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921" w:rsidRDefault="00055921" w:rsidP="00055921">
      <w:pPr>
        <w:spacing w:after="0"/>
        <w:ind w:firstLine="709"/>
        <w:jc w:val="both"/>
        <w:rPr>
          <w:rFonts w:ascii="Times New Roman" w:hAnsi="Times New Roman" w:cs="Times New Roman"/>
          <w:sz w:val="28"/>
          <w:szCs w:val="28"/>
        </w:rPr>
      </w:pPr>
      <w:r>
        <w:rPr>
          <w:rFonts w:ascii="Times New Roman" w:hAnsi="Times New Roman" w:cs="Times New Roman"/>
          <w:sz w:val="28"/>
          <w:szCs w:val="28"/>
        </w:rPr>
        <w:t>В декабре 2023 года отделом контроля Администрации Старорусского муниципального района в рамках муниципального контроля в сфере благоустройства проведено: 142 выездных обследования, выявлено 94 нарушения. Проведено 2 наблюдения за соблюдением обязательных требований, выявлено 2 нарушения. Составлено 142 акта. Выдано 2 предостережения о недопустимости нарушения обязательных требований, 128 предписаний об устранении нарушений обязательных требований. Составлено 33 протокола по части 1 статьи 19.5 КоАП за невыполнение предписаний, направлено 33 уведомления на составление протоколов по части 1 статьи 19.5 КоАП за невыполнение предписаний.</w:t>
      </w:r>
    </w:p>
    <w:p w:rsidR="00055921" w:rsidRDefault="00055921" w:rsidP="00055921">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Проведено 24 рейда по выявлению фактов ненадлежащей зимней уборки территорий многоквартирных домов, обследовано 123 территории многоквартирных домов, выявлено 45 нарушений, выдано 45 предписаний об устранении нарушений обязательных требований, по 33 предписаниям нарушения устранены в срок, 8 предписаний не выполнены. За невыполнение предписаний составлено 7 протоколов по части 1 статьи 19.5 КоАП РФ, составление 1 протокола назначено на 24.01.2024 года. Мировым судом рассмотрено 2 дела, юридические лица за ненадлежащую зимнюю уборку территорий многоквартирных домов привлечены к административной ответственности в виде административного штрафа на сумму 20000 руб. </w:t>
      </w:r>
    </w:p>
    <w:p w:rsidR="00055921" w:rsidRDefault="00055921">
      <w:bookmarkStart w:id="0" w:name="_GoBack"/>
      <w:bookmarkEnd w:id="0"/>
    </w:p>
    <w:sectPr w:rsidR="00055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921"/>
    <w:rsid w:val="00055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7FF8E-F0E2-49FA-90C5-FC10FCD7A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92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32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Елена Владимировна</dc:creator>
  <cp:keywords/>
  <dc:description/>
  <cp:lastModifiedBy>Михайлова Елена Владимировна</cp:lastModifiedBy>
  <cp:revision>1</cp:revision>
  <dcterms:created xsi:type="dcterms:W3CDTF">2024-01-10T13:34:00Z</dcterms:created>
  <dcterms:modified xsi:type="dcterms:W3CDTF">2024-01-10T13:34:00Z</dcterms:modified>
</cp:coreProperties>
</file>