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6364F" w14:textId="084BE05F" w:rsidR="00CD252A" w:rsidRPr="00D05B69" w:rsidRDefault="00CD252A" w:rsidP="00CD252A">
      <w:pPr>
        <w:pStyle w:val="1"/>
        <w:numPr>
          <w:ilvl w:val="0"/>
          <w:numId w:val="41"/>
        </w:numPr>
        <w:suppressAutoHyphens/>
        <w:jc w:val="right"/>
        <w:rPr>
          <w:bCs/>
          <w:lang w:eastAsia="zh-CN"/>
        </w:rPr>
      </w:pPr>
      <w:r w:rsidRPr="00D05B69">
        <w:rPr>
          <w:color w:val="FF0000"/>
          <w:szCs w:val="28"/>
          <w:lang w:eastAsia="zh-CN"/>
        </w:rPr>
        <w:t xml:space="preserve"> </w:t>
      </w:r>
      <w:r w:rsidRPr="00D05B69">
        <w:rPr>
          <w:color w:val="FF0000"/>
          <w:lang w:eastAsia="zh-CN"/>
        </w:rPr>
        <w:t xml:space="preserve">                                                                                                                                       </w:t>
      </w:r>
    </w:p>
    <w:p w14:paraId="20BC1371" w14:textId="148CEAEA" w:rsidR="006A3CC6" w:rsidRPr="006A3CC6" w:rsidRDefault="006A3CC6" w:rsidP="006A3CC6">
      <w:pPr>
        <w:pStyle w:val="1"/>
        <w:numPr>
          <w:ilvl w:val="0"/>
          <w:numId w:val="41"/>
        </w:numPr>
        <w:suppressAutoHyphens/>
        <w:rPr>
          <w:color w:val="FF0000"/>
          <w:lang w:eastAsia="zh-CN"/>
        </w:rPr>
      </w:pPr>
      <w:r>
        <w:rPr>
          <w:noProof/>
        </w:rPr>
        <w:drawing>
          <wp:inline distT="0" distB="0" distL="0" distR="0" wp14:anchorId="79A9070A" wp14:editId="64801540">
            <wp:extent cx="1143000" cy="704850"/>
            <wp:effectExtent l="0" t="0" r="0" b="0"/>
            <wp:docPr id="1" name="Рисунок 1" descr="Описание: Gerb_sr1m"/>
            <wp:cNvGraphicFramePr/>
            <a:graphic xmlns:a="http://schemas.openxmlformats.org/drawingml/2006/main">
              <a:graphicData uri="http://schemas.openxmlformats.org/drawingml/2006/picture">
                <pic:pic xmlns:pic="http://schemas.openxmlformats.org/drawingml/2006/picture">
                  <pic:nvPicPr>
                    <pic:cNvPr id="1" name="Рисунок 1" descr="Описание: Gerb_sr1m"/>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704850"/>
                    </a:xfrm>
                    <a:prstGeom prst="rect">
                      <a:avLst/>
                    </a:prstGeom>
                    <a:noFill/>
                    <a:ln>
                      <a:noFill/>
                    </a:ln>
                  </pic:spPr>
                </pic:pic>
              </a:graphicData>
            </a:graphic>
          </wp:inline>
        </w:drawing>
      </w:r>
    </w:p>
    <w:p w14:paraId="6E3751BE" w14:textId="77777777" w:rsidR="006A0F10" w:rsidRPr="00D05B69" w:rsidRDefault="006A0F10" w:rsidP="006A0F10">
      <w:pPr>
        <w:suppressAutoHyphens/>
        <w:jc w:val="center"/>
        <w:rPr>
          <w:rFonts w:eastAsia="Times New Roman"/>
          <w:b/>
          <w:sz w:val="28"/>
          <w:szCs w:val="28"/>
          <w:lang w:eastAsia="zh-CN"/>
        </w:rPr>
      </w:pPr>
      <w:r w:rsidRPr="00D05B69">
        <w:rPr>
          <w:rFonts w:eastAsia="Times New Roman"/>
          <w:b/>
          <w:sz w:val="28"/>
          <w:szCs w:val="28"/>
          <w:lang w:eastAsia="zh-CN"/>
        </w:rPr>
        <w:t>РОССИЙСКАЯ ФЕДЕРАЦИЯ</w:t>
      </w:r>
    </w:p>
    <w:p w14:paraId="5B47CFBF" w14:textId="77777777" w:rsidR="006A0F10" w:rsidRPr="00D05B69" w:rsidRDefault="006A0F10" w:rsidP="006A0F10">
      <w:pPr>
        <w:suppressAutoHyphens/>
        <w:jc w:val="center"/>
        <w:rPr>
          <w:rFonts w:eastAsia="Times New Roman"/>
          <w:b/>
          <w:sz w:val="28"/>
          <w:szCs w:val="28"/>
          <w:lang w:eastAsia="zh-CN"/>
        </w:rPr>
      </w:pPr>
    </w:p>
    <w:p w14:paraId="6CF9B79D" w14:textId="77777777" w:rsidR="006A0F10" w:rsidRPr="00D05B69" w:rsidRDefault="006A0F10" w:rsidP="006A0F10">
      <w:pPr>
        <w:keepNext/>
        <w:numPr>
          <w:ilvl w:val="0"/>
          <w:numId w:val="41"/>
        </w:numPr>
        <w:suppressAutoHyphens/>
        <w:jc w:val="center"/>
        <w:outlineLvl w:val="0"/>
        <w:rPr>
          <w:rFonts w:eastAsia="Times New Roman"/>
          <w:b/>
          <w:szCs w:val="20"/>
          <w:lang w:eastAsia="zh-CN"/>
        </w:rPr>
      </w:pPr>
      <w:r w:rsidRPr="00D05B69">
        <w:rPr>
          <w:rFonts w:eastAsia="Times New Roman"/>
          <w:b/>
          <w:sz w:val="28"/>
          <w:szCs w:val="28"/>
          <w:lang w:eastAsia="zh-CN"/>
        </w:rPr>
        <w:t>ДУМА СТАРОРУССКОГО МУНИЦИПАЛЬНОГО РАЙОНА</w:t>
      </w:r>
    </w:p>
    <w:p w14:paraId="4305EB16" w14:textId="77777777" w:rsidR="006A0F10" w:rsidRPr="00D05B69" w:rsidRDefault="006A0F10" w:rsidP="006A0F10">
      <w:pPr>
        <w:keepNext/>
        <w:numPr>
          <w:ilvl w:val="1"/>
          <w:numId w:val="41"/>
        </w:numPr>
        <w:suppressAutoHyphens/>
        <w:jc w:val="center"/>
        <w:outlineLvl w:val="1"/>
        <w:rPr>
          <w:rFonts w:eastAsia="Times New Roman"/>
          <w:b/>
          <w:sz w:val="28"/>
          <w:szCs w:val="28"/>
          <w:lang w:eastAsia="zh-CN"/>
        </w:rPr>
      </w:pPr>
      <w:r w:rsidRPr="00D05B69">
        <w:rPr>
          <w:rFonts w:eastAsia="Times New Roman"/>
          <w:b/>
          <w:szCs w:val="20"/>
          <w:lang w:eastAsia="zh-CN"/>
        </w:rPr>
        <w:t>НОВГОРОДСКОЙ ОБЛАСТИ</w:t>
      </w:r>
    </w:p>
    <w:p w14:paraId="551877F1" w14:textId="77777777" w:rsidR="006A0F10" w:rsidRPr="00D05B69" w:rsidRDefault="006A0F10" w:rsidP="006A0F10">
      <w:pPr>
        <w:suppressAutoHyphens/>
        <w:rPr>
          <w:rFonts w:eastAsia="Times New Roman"/>
          <w:b/>
          <w:sz w:val="28"/>
          <w:szCs w:val="28"/>
          <w:lang w:eastAsia="zh-CN"/>
        </w:rPr>
      </w:pPr>
    </w:p>
    <w:p w14:paraId="26BE474C" w14:textId="77777777" w:rsidR="006A0F10" w:rsidRPr="00D05B69" w:rsidRDefault="006A0F10" w:rsidP="006A0F10">
      <w:pPr>
        <w:keepNext/>
        <w:numPr>
          <w:ilvl w:val="1"/>
          <w:numId w:val="41"/>
        </w:numPr>
        <w:suppressAutoHyphens/>
        <w:jc w:val="center"/>
        <w:outlineLvl w:val="1"/>
        <w:rPr>
          <w:rFonts w:eastAsia="Times New Roman"/>
          <w:b/>
          <w:szCs w:val="20"/>
          <w:lang w:eastAsia="zh-CN"/>
        </w:rPr>
      </w:pPr>
      <w:r w:rsidRPr="00D05B69">
        <w:rPr>
          <w:rFonts w:eastAsia="Times New Roman"/>
          <w:b/>
          <w:sz w:val="28"/>
          <w:szCs w:val="28"/>
          <w:lang w:eastAsia="zh-CN"/>
        </w:rPr>
        <w:t>Р Е Ш Е Н И Е</w:t>
      </w:r>
    </w:p>
    <w:p w14:paraId="6CC1F3EA" w14:textId="77777777" w:rsidR="006A0F10" w:rsidRPr="00D05B69" w:rsidRDefault="006A0F10" w:rsidP="006A0F10">
      <w:pPr>
        <w:suppressAutoHyphens/>
        <w:rPr>
          <w:rFonts w:eastAsia="Times New Roman"/>
          <w:b/>
          <w:sz w:val="28"/>
          <w:szCs w:val="28"/>
          <w:lang w:eastAsia="zh-CN"/>
        </w:rPr>
      </w:pPr>
      <w:r w:rsidRPr="00D05B69">
        <w:rPr>
          <w:rFonts w:eastAsia="Times New Roman"/>
          <w:lang w:eastAsia="zh-CN"/>
        </w:rPr>
        <w:t xml:space="preserve">  </w:t>
      </w:r>
    </w:p>
    <w:p w14:paraId="67B758E2" w14:textId="77777777" w:rsidR="006A0F10" w:rsidRPr="00D05B69" w:rsidRDefault="006A0F10" w:rsidP="006A0F10">
      <w:pPr>
        <w:suppressAutoHyphens/>
        <w:rPr>
          <w:rFonts w:eastAsia="Times New Roman"/>
          <w:b/>
          <w:sz w:val="28"/>
          <w:szCs w:val="28"/>
          <w:lang w:eastAsia="zh-CN"/>
        </w:rPr>
      </w:pPr>
      <w:r w:rsidRPr="00D05B69">
        <w:rPr>
          <w:rFonts w:eastAsia="Times New Roman"/>
          <w:b/>
          <w:sz w:val="28"/>
          <w:szCs w:val="28"/>
          <w:lang w:eastAsia="zh-CN"/>
        </w:rPr>
        <w:t xml:space="preserve">О   внесении   изменений  в  решение   Думы </w:t>
      </w:r>
    </w:p>
    <w:p w14:paraId="7FD9C01F" w14:textId="77777777" w:rsidR="006A0F10" w:rsidRPr="00D05B69" w:rsidRDefault="006A0F10" w:rsidP="006A0F10">
      <w:pPr>
        <w:suppressAutoHyphens/>
        <w:rPr>
          <w:rFonts w:eastAsia="Times New Roman"/>
          <w:b/>
          <w:sz w:val="28"/>
          <w:szCs w:val="28"/>
          <w:lang w:eastAsia="zh-CN"/>
        </w:rPr>
      </w:pPr>
      <w:r w:rsidRPr="00D05B69">
        <w:rPr>
          <w:rFonts w:eastAsia="Times New Roman"/>
          <w:b/>
          <w:sz w:val="28"/>
          <w:szCs w:val="28"/>
          <w:lang w:eastAsia="zh-CN"/>
        </w:rPr>
        <w:t xml:space="preserve">Старорусского      муниципального    района </w:t>
      </w:r>
    </w:p>
    <w:p w14:paraId="5FAC6649" w14:textId="77777777" w:rsidR="006A0F10" w:rsidRPr="00D05B69" w:rsidRDefault="006A0F10" w:rsidP="006A0F10">
      <w:pPr>
        <w:suppressAutoHyphens/>
        <w:rPr>
          <w:rFonts w:eastAsia="Times New Roman"/>
          <w:b/>
          <w:sz w:val="28"/>
          <w:szCs w:val="28"/>
          <w:lang w:eastAsia="zh-CN"/>
        </w:rPr>
      </w:pPr>
      <w:r w:rsidRPr="009E57D2">
        <w:rPr>
          <w:rFonts w:eastAsia="Times New Roman"/>
          <w:b/>
          <w:sz w:val="28"/>
          <w:szCs w:val="28"/>
          <w:lang w:eastAsia="zh-CN"/>
        </w:rPr>
        <w:t>от  2</w:t>
      </w:r>
      <w:r>
        <w:rPr>
          <w:rFonts w:eastAsia="Times New Roman"/>
          <w:b/>
          <w:sz w:val="28"/>
          <w:szCs w:val="28"/>
          <w:lang w:eastAsia="zh-CN"/>
        </w:rPr>
        <w:t>3</w:t>
      </w:r>
      <w:r w:rsidRPr="009E57D2">
        <w:rPr>
          <w:rFonts w:eastAsia="Times New Roman"/>
          <w:b/>
          <w:sz w:val="28"/>
          <w:szCs w:val="28"/>
          <w:lang w:eastAsia="zh-CN"/>
        </w:rPr>
        <w:t>. 12. 202</w:t>
      </w:r>
      <w:r>
        <w:rPr>
          <w:rFonts w:eastAsia="Times New Roman"/>
          <w:b/>
          <w:sz w:val="28"/>
          <w:szCs w:val="28"/>
          <w:lang w:eastAsia="zh-CN"/>
        </w:rPr>
        <w:t>4</w:t>
      </w:r>
      <w:r w:rsidRPr="009E57D2">
        <w:rPr>
          <w:rFonts w:eastAsia="Times New Roman"/>
          <w:b/>
          <w:sz w:val="28"/>
          <w:szCs w:val="28"/>
          <w:lang w:eastAsia="zh-CN"/>
        </w:rPr>
        <w:t xml:space="preserve">  № 10</w:t>
      </w:r>
      <w:r>
        <w:rPr>
          <w:rFonts w:eastAsia="Times New Roman"/>
          <w:b/>
          <w:sz w:val="28"/>
          <w:szCs w:val="28"/>
          <w:lang w:eastAsia="zh-CN"/>
        </w:rPr>
        <w:t>9</w:t>
      </w:r>
      <w:r w:rsidRPr="009E57D2">
        <w:rPr>
          <w:rFonts w:eastAsia="Times New Roman"/>
          <w:b/>
          <w:sz w:val="28"/>
          <w:szCs w:val="28"/>
          <w:lang w:eastAsia="zh-CN"/>
        </w:rPr>
        <w:t xml:space="preserve">  «О   бюджете    </w:t>
      </w:r>
      <w:r w:rsidRPr="00D05B69">
        <w:rPr>
          <w:rFonts w:eastAsia="Times New Roman"/>
          <w:b/>
          <w:sz w:val="28"/>
          <w:szCs w:val="28"/>
          <w:lang w:eastAsia="zh-CN"/>
        </w:rPr>
        <w:t>Старо-</w:t>
      </w:r>
    </w:p>
    <w:p w14:paraId="73DCF6A0" w14:textId="77777777" w:rsidR="006A0F10" w:rsidRPr="00D05B69" w:rsidRDefault="006A0F10" w:rsidP="006A0F10">
      <w:pPr>
        <w:suppressAutoHyphens/>
        <w:rPr>
          <w:rFonts w:eastAsia="Times New Roman"/>
          <w:b/>
          <w:sz w:val="28"/>
          <w:szCs w:val="28"/>
          <w:lang w:eastAsia="zh-CN"/>
        </w:rPr>
      </w:pPr>
      <w:r w:rsidRPr="00D05B69">
        <w:rPr>
          <w:rFonts w:eastAsia="Times New Roman"/>
          <w:b/>
          <w:sz w:val="28"/>
          <w:szCs w:val="28"/>
          <w:lang w:eastAsia="zh-CN"/>
        </w:rPr>
        <w:t>русского  муниципального  района   на  202</w:t>
      </w:r>
      <w:r>
        <w:rPr>
          <w:rFonts w:eastAsia="Times New Roman"/>
          <w:b/>
          <w:sz w:val="28"/>
          <w:szCs w:val="28"/>
          <w:lang w:eastAsia="zh-CN"/>
        </w:rPr>
        <w:t>5</w:t>
      </w:r>
    </w:p>
    <w:p w14:paraId="7EEE5ED8" w14:textId="77777777" w:rsidR="006A0F10" w:rsidRPr="00D05B69" w:rsidRDefault="006A0F10" w:rsidP="006A0F10">
      <w:pPr>
        <w:suppressAutoHyphens/>
        <w:rPr>
          <w:rFonts w:eastAsia="Times New Roman"/>
          <w:sz w:val="28"/>
          <w:szCs w:val="28"/>
          <w:lang w:eastAsia="zh-CN"/>
        </w:rPr>
      </w:pPr>
      <w:r w:rsidRPr="00D05B69">
        <w:rPr>
          <w:rFonts w:eastAsia="Times New Roman"/>
          <w:b/>
          <w:sz w:val="28"/>
          <w:szCs w:val="28"/>
          <w:lang w:eastAsia="zh-CN"/>
        </w:rPr>
        <w:t>год и на плановый период 202</w:t>
      </w:r>
      <w:r>
        <w:rPr>
          <w:rFonts w:eastAsia="Times New Roman"/>
          <w:b/>
          <w:sz w:val="28"/>
          <w:szCs w:val="28"/>
          <w:lang w:eastAsia="zh-CN"/>
        </w:rPr>
        <w:t>6</w:t>
      </w:r>
      <w:r w:rsidRPr="00D05B69">
        <w:rPr>
          <w:rFonts w:eastAsia="Times New Roman"/>
          <w:b/>
          <w:sz w:val="28"/>
          <w:szCs w:val="28"/>
          <w:lang w:eastAsia="zh-CN"/>
        </w:rPr>
        <w:t xml:space="preserve"> и 202</w:t>
      </w:r>
      <w:r>
        <w:rPr>
          <w:rFonts w:eastAsia="Times New Roman"/>
          <w:b/>
          <w:sz w:val="28"/>
          <w:szCs w:val="28"/>
          <w:lang w:eastAsia="zh-CN"/>
        </w:rPr>
        <w:t>7</w:t>
      </w:r>
      <w:r w:rsidRPr="00D05B69">
        <w:rPr>
          <w:rFonts w:eastAsia="Times New Roman"/>
          <w:b/>
          <w:sz w:val="28"/>
          <w:szCs w:val="28"/>
          <w:lang w:eastAsia="zh-CN"/>
        </w:rPr>
        <w:t xml:space="preserve"> годов»</w:t>
      </w:r>
    </w:p>
    <w:p w14:paraId="19B97517" w14:textId="77777777" w:rsidR="006A0F10" w:rsidRPr="00D05B69" w:rsidRDefault="006A0F10" w:rsidP="006A0F10">
      <w:pPr>
        <w:suppressAutoHyphens/>
        <w:rPr>
          <w:rFonts w:eastAsia="Times New Roman"/>
          <w:sz w:val="28"/>
          <w:szCs w:val="28"/>
          <w:lang w:eastAsia="zh-CN"/>
        </w:rPr>
      </w:pPr>
    </w:p>
    <w:p w14:paraId="7ACDA721" w14:textId="45BB565C" w:rsidR="006A0F10" w:rsidRPr="00D05B69" w:rsidRDefault="006A0F10" w:rsidP="006A0F10">
      <w:pPr>
        <w:suppressAutoHyphens/>
        <w:jc w:val="both"/>
        <w:rPr>
          <w:rFonts w:eastAsia="Times New Roman"/>
          <w:sz w:val="28"/>
          <w:szCs w:val="28"/>
          <w:lang w:eastAsia="zh-CN"/>
        </w:rPr>
      </w:pPr>
      <w:r w:rsidRPr="00D05B69">
        <w:rPr>
          <w:rFonts w:eastAsia="Times New Roman"/>
          <w:sz w:val="28"/>
          <w:szCs w:val="28"/>
          <w:lang w:eastAsia="zh-CN"/>
        </w:rPr>
        <w:t xml:space="preserve">принято Думой Старорусского </w:t>
      </w:r>
      <w:r w:rsidR="008A5B3F">
        <w:rPr>
          <w:rFonts w:eastAsia="Times New Roman"/>
          <w:sz w:val="28"/>
          <w:szCs w:val="28"/>
          <w:lang w:eastAsia="zh-CN"/>
        </w:rPr>
        <w:t>муниципального района  26.06.2025</w:t>
      </w:r>
    </w:p>
    <w:p w14:paraId="7E6C41FA" w14:textId="77777777" w:rsidR="00B53BB6" w:rsidRPr="00B53BB6" w:rsidRDefault="00B53BB6" w:rsidP="00B53BB6">
      <w:pPr>
        <w:shd w:val="clear" w:color="auto" w:fill="FFFFFF"/>
        <w:suppressAutoHyphens/>
        <w:jc w:val="center"/>
        <w:rPr>
          <w:b/>
          <w:bCs/>
          <w:color w:val="FF0000"/>
          <w:sz w:val="32"/>
          <w:szCs w:val="32"/>
          <w:lang w:eastAsia="zh-CN"/>
        </w:rPr>
      </w:pPr>
    </w:p>
    <w:p w14:paraId="1A2C15E6" w14:textId="77777777" w:rsidR="00CD252A" w:rsidRDefault="00CD252A" w:rsidP="00CD252A">
      <w:pPr>
        <w:tabs>
          <w:tab w:val="left" w:pos="709"/>
        </w:tabs>
        <w:suppressAutoHyphens/>
        <w:spacing w:line="320" w:lineRule="exact"/>
        <w:ind w:firstLineChars="125" w:firstLine="350"/>
        <w:jc w:val="both"/>
        <w:rPr>
          <w:color w:val="000000" w:themeColor="text1"/>
          <w:sz w:val="28"/>
          <w:szCs w:val="28"/>
          <w:lang w:eastAsia="zh-CN"/>
        </w:rPr>
      </w:pPr>
      <w:r>
        <w:rPr>
          <w:color w:val="000000" w:themeColor="text1"/>
          <w:sz w:val="28"/>
          <w:szCs w:val="28"/>
          <w:lang w:eastAsia="zh-CN"/>
        </w:rPr>
        <w:t xml:space="preserve">     В соответствии с Бюджетным кодексом Российской Федерации, Уставом Старорусского муниципального района, Дума Старорусского муниципального района </w:t>
      </w:r>
    </w:p>
    <w:p w14:paraId="2850D89F" w14:textId="77777777" w:rsidR="00CD252A" w:rsidRDefault="00CD252A" w:rsidP="00CD252A">
      <w:pPr>
        <w:suppressAutoHyphens/>
        <w:spacing w:line="320" w:lineRule="exact"/>
        <w:ind w:firstLineChars="125" w:firstLine="351"/>
        <w:jc w:val="both"/>
        <w:rPr>
          <w:b/>
          <w:bCs/>
          <w:color w:val="000000" w:themeColor="text1"/>
          <w:sz w:val="28"/>
          <w:szCs w:val="28"/>
          <w:lang w:eastAsia="zh-CN"/>
        </w:rPr>
      </w:pPr>
      <w:r>
        <w:rPr>
          <w:b/>
          <w:bCs/>
          <w:color w:val="000000" w:themeColor="text1"/>
          <w:sz w:val="28"/>
          <w:szCs w:val="28"/>
          <w:lang w:eastAsia="zh-CN"/>
        </w:rPr>
        <w:t xml:space="preserve">      РЕШИЛА:</w:t>
      </w:r>
    </w:p>
    <w:p w14:paraId="40930ADA" w14:textId="77777777" w:rsidR="005128FA" w:rsidRDefault="005128FA" w:rsidP="00CD252A">
      <w:pPr>
        <w:suppressAutoHyphens/>
        <w:spacing w:line="320" w:lineRule="exact"/>
        <w:ind w:firstLineChars="125" w:firstLine="345"/>
        <w:jc w:val="both"/>
        <w:rPr>
          <w:color w:val="000000" w:themeColor="text1"/>
          <w:spacing w:val="-4"/>
          <w:sz w:val="28"/>
          <w:szCs w:val="28"/>
          <w:lang w:eastAsia="zh-CN"/>
        </w:rPr>
      </w:pPr>
    </w:p>
    <w:p w14:paraId="641424C9" w14:textId="77777777" w:rsidR="00CD252A" w:rsidRPr="00D05B69" w:rsidRDefault="00CD252A" w:rsidP="00CD252A">
      <w:pPr>
        <w:tabs>
          <w:tab w:val="left" w:pos="0"/>
        </w:tabs>
        <w:suppressAutoHyphens/>
        <w:ind w:firstLine="709"/>
        <w:jc w:val="both"/>
        <w:rPr>
          <w:rFonts w:eastAsia="Times New Roman"/>
          <w:sz w:val="28"/>
          <w:szCs w:val="28"/>
          <w:lang w:eastAsia="zh-CN"/>
        </w:rPr>
      </w:pPr>
      <w:r w:rsidRPr="00D05B69">
        <w:rPr>
          <w:rFonts w:eastAsia="Times New Roman"/>
          <w:sz w:val="28"/>
          <w:szCs w:val="28"/>
          <w:lang w:eastAsia="zh-CN"/>
        </w:rPr>
        <w:t xml:space="preserve">1. Внести в решение Думы Старорусского муниципального района от </w:t>
      </w:r>
      <w:r w:rsidRPr="009E57D2">
        <w:rPr>
          <w:rFonts w:eastAsia="Times New Roman"/>
          <w:sz w:val="28"/>
          <w:szCs w:val="28"/>
          <w:lang w:eastAsia="zh-CN"/>
        </w:rPr>
        <w:t>2</w:t>
      </w:r>
      <w:r w:rsidR="00A04935">
        <w:rPr>
          <w:rFonts w:eastAsia="Times New Roman"/>
          <w:sz w:val="28"/>
          <w:szCs w:val="28"/>
          <w:lang w:eastAsia="zh-CN"/>
        </w:rPr>
        <w:t>3</w:t>
      </w:r>
      <w:r w:rsidRPr="009E57D2">
        <w:rPr>
          <w:rFonts w:eastAsia="Times New Roman"/>
          <w:sz w:val="28"/>
          <w:szCs w:val="28"/>
          <w:lang w:eastAsia="zh-CN"/>
        </w:rPr>
        <w:t>.12.202</w:t>
      </w:r>
      <w:r w:rsidR="00A04935">
        <w:rPr>
          <w:rFonts w:eastAsia="Times New Roman"/>
          <w:sz w:val="28"/>
          <w:szCs w:val="28"/>
          <w:lang w:eastAsia="zh-CN"/>
        </w:rPr>
        <w:t>4</w:t>
      </w:r>
      <w:r w:rsidRPr="009E57D2">
        <w:rPr>
          <w:rFonts w:eastAsia="Times New Roman"/>
          <w:sz w:val="28"/>
          <w:szCs w:val="28"/>
          <w:lang w:eastAsia="zh-CN"/>
        </w:rPr>
        <w:t xml:space="preserve"> № 10</w:t>
      </w:r>
      <w:r>
        <w:rPr>
          <w:rFonts w:eastAsia="Times New Roman"/>
          <w:sz w:val="28"/>
          <w:szCs w:val="28"/>
          <w:lang w:eastAsia="zh-CN"/>
        </w:rPr>
        <w:t>9</w:t>
      </w:r>
      <w:r w:rsidRPr="009E57D2">
        <w:rPr>
          <w:rFonts w:eastAsia="Times New Roman"/>
          <w:sz w:val="28"/>
          <w:szCs w:val="28"/>
          <w:lang w:eastAsia="zh-CN"/>
        </w:rPr>
        <w:t xml:space="preserve"> </w:t>
      </w:r>
      <w:r w:rsidRPr="00D05B69">
        <w:rPr>
          <w:rFonts w:eastAsia="Times New Roman"/>
          <w:sz w:val="28"/>
          <w:szCs w:val="28"/>
          <w:lang w:eastAsia="zh-CN"/>
        </w:rPr>
        <w:t>«О бюджете Старорусского муниципального района на 202</w:t>
      </w:r>
      <w:r w:rsidR="00A04935">
        <w:rPr>
          <w:rFonts w:eastAsia="Times New Roman"/>
          <w:sz w:val="28"/>
          <w:szCs w:val="28"/>
          <w:lang w:eastAsia="zh-CN"/>
        </w:rPr>
        <w:t>5</w:t>
      </w:r>
      <w:r w:rsidRPr="00D05B69">
        <w:rPr>
          <w:rFonts w:eastAsia="Times New Roman"/>
          <w:sz w:val="28"/>
          <w:szCs w:val="28"/>
          <w:lang w:eastAsia="zh-CN"/>
        </w:rPr>
        <w:t xml:space="preserve"> год и на плановый период 202</w:t>
      </w:r>
      <w:r w:rsidR="00A04935">
        <w:rPr>
          <w:rFonts w:eastAsia="Times New Roman"/>
          <w:sz w:val="28"/>
          <w:szCs w:val="28"/>
          <w:lang w:eastAsia="zh-CN"/>
        </w:rPr>
        <w:t>6</w:t>
      </w:r>
      <w:r w:rsidRPr="00D05B69">
        <w:rPr>
          <w:rFonts w:eastAsia="Times New Roman"/>
          <w:sz w:val="28"/>
          <w:szCs w:val="28"/>
          <w:lang w:eastAsia="zh-CN"/>
        </w:rPr>
        <w:t xml:space="preserve"> и 202</w:t>
      </w:r>
      <w:r w:rsidR="00A04935">
        <w:rPr>
          <w:rFonts w:eastAsia="Times New Roman"/>
          <w:sz w:val="28"/>
          <w:szCs w:val="28"/>
          <w:lang w:eastAsia="zh-CN"/>
        </w:rPr>
        <w:t>7</w:t>
      </w:r>
      <w:r w:rsidRPr="00D05B69">
        <w:rPr>
          <w:rFonts w:eastAsia="Times New Roman"/>
          <w:sz w:val="28"/>
          <w:szCs w:val="28"/>
          <w:lang w:eastAsia="zh-CN"/>
        </w:rPr>
        <w:t xml:space="preserve"> годов» следующие изменения:</w:t>
      </w:r>
    </w:p>
    <w:p w14:paraId="73D419D1" w14:textId="59C64401" w:rsidR="00CD252A" w:rsidRPr="00EA4CF2" w:rsidRDefault="00CD252A" w:rsidP="00CD252A">
      <w:pPr>
        <w:tabs>
          <w:tab w:val="left" w:pos="0"/>
        </w:tabs>
        <w:suppressAutoHyphens/>
        <w:ind w:firstLine="709"/>
        <w:jc w:val="both"/>
        <w:rPr>
          <w:rFonts w:eastAsia="Times New Roman"/>
          <w:sz w:val="28"/>
          <w:szCs w:val="28"/>
          <w:lang w:eastAsia="zh-CN"/>
        </w:rPr>
      </w:pPr>
      <w:r w:rsidRPr="00EA4CF2">
        <w:rPr>
          <w:rFonts w:eastAsia="Times New Roman"/>
          <w:sz w:val="28"/>
          <w:szCs w:val="28"/>
          <w:lang w:eastAsia="zh-CN"/>
        </w:rPr>
        <w:t xml:space="preserve">1.1. В пункте 1 цифры </w:t>
      </w:r>
      <w:r w:rsidRPr="00EA4CF2">
        <w:rPr>
          <w:rFonts w:eastAsia="Times New Roman"/>
          <w:b/>
          <w:bCs/>
          <w:sz w:val="28"/>
          <w:szCs w:val="28"/>
          <w:lang w:eastAsia="zh-CN"/>
        </w:rPr>
        <w:t>«</w:t>
      </w:r>
      <w:r w:rsidR="008723D0">
        <w:rPr>
          <w:rFonts w:eastAsia="Times New Roman"/>
          <w:b/>
          <w:bCs/>
          <w:sz w:val="28"/>
          <w:szCs w:val="28"/>
          <w:lang w:eastAsia="zh-CN"/>
        </w:rPr>
        <w:t>1883368,5</w:t>
      </w:r>
      <w:r w:rsidRPr="00EA4CF2">
        <w:rPr>
          <w:rFonts w:eastAsia="Times New Roman"/>
          <w:b/>
          <w:bCs/>
          <w:sz w:val="28"/>
          <w:szCs w:val="28"/>
          <w:lang w:eastAsia="zh-CN"/>
        </w:rPr>
        <w:t>»</w:t>
      </w:r>
      <w:r w:rsidRPr="00EA4CF2">
        <w:rPr>
          <w:rFonts w:eastAsia="Times New Roman"/>
          <w:sz w:val="28"/>
          <w:szCs w:val="28"/>
          <w:lang w:eastAsia="zh-CN"/>
        </w:rPr>
        <w:t xml:space="preserve">, </w:t>
      </w:r>
      <w:r w:rsidRPr="00EA4CF2">
        <w:rPr>
          <w:rFonts w:eastAsia="Times New Roman"/>
          <w:b/>
          <w:sz w:val="28"/>
          <w:szCs w:val="28"/>
          <w:lang w:eastAsia="zh-CN"/>
        </w:rPr>
        <w:t>«</w:t>
      </w:r>
      <w:r w:rsidR="008723D0">
        <w:rPr>
          <w:rFonts w:eastAsia="Times New Roman"/>
          <w:b/>
          <w:sz w:val="28"/>
          <w:szCs w:val="28"/>
          <w:lang w:eastAsia="zh-CN"/>
        </w:rPr>
        <w:t>2003923,5</w:t>
      </w:r>
      <w:r w:rsidRPr="00EA4CF2">
        <w:rPr>
          <w:rFonts w:eastAsia="Times New Roman"/>
          <w:b/>
          <w:sz w:val="28"/>
          <w:szCs w:val="28"/>
          <w:lang w:eastAsia="zh-CN"/>
        </w:rPr>
        <w:t>» и «</w:t>
      </w:r>
      <w:r w:rsidR="008723D0">
        <w:rPr>
          <w:rFonts w:eastAsia="Times New Roman"/>
          <w:b/>
          <w:sz w:val="28"/>
          <w:szCs w:val="28"/>
          <w:lang w:eastAsia="zh-CN"/>
        </w:rPr>
        <w:t>120555,0</w:t>
      </w:r>
      <w:r w:rsidRPr="00EA4CF2">
        <w:rPr>
          <w:rFonts w:eastAsia="Times New Roman"/>
          <w:b/>
          <w:sz w:val="28"/>
          <w:szCs w:val="28"/>
          <w:lang w:eastAsia="zh-CN"/>
        </w:rPr>
        <w:t xml:space="preserve">» </w:t>
      </w:r>
      <w:r w:rsidRPr="00EA4CF2">
        <w:rPr>
          <w:rFonts w:eastAsia="Times New Roman"/>
          <w:sz w:val="28"/>
          <w:szCs w:val="28"/>
          <w:lang w:eastAsia="zh-CN"/>
        </w:rPr>
        <w:t xml:space="preserve">заменить цифрами </w:t>
      </w:r>
      <w:bookmarkStart w:id="0" w:name="_Hlk146104770"/>
      <w:bookmarkStart w:id="1" w:name="_Hlk158879808"/>
      <w:r w:rsidRPr="00FA35A2">
        <w:rPr>
          <w:rFonts w:eastAsia="Times New Roman"/>
          <w:b/>
          <w:bCs/>
          <w:sz w:val="28"/>
          <w:szCs w:val="28"/>
          <w:lang w:eastAsia="zh-CN"/>
        </w:rPr>
        <w:t>«</w:t>
      </w:r>
      <w:r w:rsidR="00D375D1">
        <w:rPr>
          <w:rFonts w:eastAsia="Times New Roman"/>
          <w:b/>
          <w:bCs/>
          <w:sz w:val="28"/>
          <w:szCs w:val="28"/>
          <w:lang w:eastAsia="zh-CN"/>
        </w:rPr>
        <w:t>2026</w:t>
      </w:r>
      <w:r w:rsidR="00466DBE">
        <w:rPr>
          <w:rFonts w:eastAsia="Times New Roman"/>
          <w:b/>
          <w:bCs/>
          <w:sz w:val="28"/>
          <w:szCs w:val="28"/>
          <w:lang w:eastAsia="zh-CN"/>
        </w:rPr>
        <w:t>629</w:t>
      </w:r>
      <w:r w:rsidR="00D375D1">
        <w:rPr>
          <w:rFonts w:eastAsia="Times New Roman"/>
          <w:b/>
          <w:bCs/>
          <w:sz w:val="28"/>
          <w:szCs w:val="28"/>
          <w:lang w:eastAsia="zh-CN"/>
        </w:rPr>
        <w:t>,</w:t>
      </w:r>
      <w:r w:rsidR="00466DBE">
        <w:rPr>
          <w:rFonts w:eastAsia="Times New Roman"/>
          <w:b/>
          <w:bCs/>
          <w:sz w:val="28"/>
          <w:szCs w:val="28"/>
          <w:lang w:eastAsia="zh-CN"/>
        </w:rPr>
        <w:t>8</w:t>
      </w:r>
      <w:r w:rsidRPr="00FA35A2">
        <w:rPr>
          <w:rFonts w:eastAsia="Times New Roman"/>
          <w:b/>
          <w:bCs/>
          <w:sz w:val="28"/>
          <w:szCs w:val="28"/>
          <w:lang w:eastAsia="zh-CN"/>
        </w:rPr>
        <w:t>»</w:t>
      </w:r>
      <w:r w:rsidRPr="00FA35A2">
        <w:rPr>
          <w:rFonts w:eastAsia="Times New Roman"/>
          <w:sz w:val="28"/>
          <w:szCs w:val="28"/>
          <w:lang w:eastAsia="zh-CN"/>
        </w:rPr>
        <w:t xml:space="preserve">, </w:t>
      </w:r>
      <w:r w:rsidRPr="00FA35A2">
        <w:rPr>
          <w:rFonts w:eastAsia="Times New Roman"/>
          <w:b/>
          <w:sz w:val="28"/>
          <w:szCs w:val="28"/>
          <w:lang w:eastAsia="zh-CN"/>
        </w:rPr>
        <w:t>«</w:t>
      </w:r>
      <w:r w:rsidR="001E4662">
        <w:rPr>
          <w:rFonts w:eastAsia="Times New Roman"/>
          <w:b/>
          <w:sz w:val="28"/>
          <w:szCs w:val="28"/>
          <w:lang w:eastAsia="zh-CN"/>
        </w:rPr>
        <w:t>2158</w:t>
      </w:r>
      <w:r w:rsidR="00466DBE">
        <w:rPr>
          <w:rFonts w:eastAsia="Times New Roman"/>
          <w:b/>
          <w:sz w:val="28"/>
          <w:szCs w:val="28"/>
          <w:lang w:eastAsia="zh-CN"/>
        </w:rPr>
        <w:t>363</w:t>
      </w:r>
      <w:r w:rsidR="001E4662">
        <w:rPr>
          <w:rFonts w:eastAsia="Times New Roman"/>
          <w:b/>
          <w:sz w:val="28"/>
          <w:szCs w:val="28"/>
          <w:lang w:eastAsia="zh-CN"/>
        </w:rPr>
        <w:t>,</w:t>
      </w:r>
      <w:r w:rsidR="00466DBE">
        <w:rPr>
          <w:rFonts w:eastAsia="Times New Roman"/>
          <w:b/>
          <w:sz w:val="28"/>
          <w:szCs w:val="28"/>
          <w:lang w:eastAsia="zh-CN"/>
        </w:rPr>
        <w:t>4</w:t>
      </w:r>
      <w:r w:rsidRPr="00FA35A2">
        <w:rPr>
          <w:rFonts w:eastAsia="Times New Roman"/>
          <w:b/>
          <w:sz w:val="28"/>
          <w:szCs w:val="28"/>
          <w:lang w:eastAsia="zh-CN"/>
        </w:rPr>
        <w:t>»</w:t>
      </w:r>
      <w:bookmarkEnd w:id="0"/>
      <w:r w:rsidRPr="00FA35A2">
        <w:rPr>
          <w:rFonts w:eastAsia="Times New Roman"/>
          <w:b/>
          <w:sz w:val="28"/>
          <w:szCs w:val="28"/>
          <w:lang w:eastAsia="zh-CN"/>
        </w:rPr>
        <w:t xml:space="preserve"> и «</w:t>
      </w:r>
      <w:r w:rsidR="001E4662">
        <w:rPr>
          <w:rFonts w:eastAsia="Times New Roman"/>
          <w:b/>
          <w:sz w:val="28"/>
          <w:szCs w:val="28"/>
          <w:lang w:eastAsia="zh-CN"/>
        </w:rPr>
        <w:t>131733,6</w:t>
      </w:r>
      <w:r w:rsidRPr="00FA35A2">
        <w:rPr>
          <w:rFonts w:eastAsia="Times New Roman"/>
          <w:b/>
          <w:sz w:val="28"/>
          <w:szCs w:val="28"/>
          <w:lang w:eastAsia="zh-CN"/>
        </w:rPr>
        <w:t xml:space="preserve">» </w:t>
      </w:r>
      <w:bookmarkEnd w:id="1"/>
      <w:r w:rsidRPr="00FA35A2">
        <w:rPr>
          <w:rFonts w:eastAsia="Times New Roman"/>
          <w:sz w:val="28"/>
          <w:szCs w:val="28"/>
          <w:lang w:eastAsia="zh-CN"/>
        </w:rPr>
        <w:t>соответственно</w:t>
      </w:r>
      <w:r w:rsidRPr="00EA4CF2">
        <w:rPr>
          <w:rFonts w:eastAsia="Times New Roman"/>
          <w:sz w:val="28"/>
          <w:szCs w:val="28"/>
          <w:lang w:eastAsia="zh-CN"/>
        </w:rPr>
        <w:t>;</w:t>
      </w:r>
    </w:p>
    <w:p w14:paraId="2AEF6F39" w14:textId="33ED1F5A" w:rsidR="00CE3FE6" w:rsidRPr="00EA4CF2" w:rsidRDefault="00CD252A" w:rsidP="00CE3FE6">
      <w:pPr>
        <w:tabs>
          <w:tab w:val="left" w:pos="0"/>
        </w:tabs>
        <w:suppressAutoHyphens/>
        <w:ind w:firstLine="709"/>
        <w:jc w:val="both"/>
        <w:rPr>
          <w:rFonts w:eastAsia="Times New Roman"/>
          <w:sz w:val="28"/>
          <w:szCs w:val="28"/>
          <w:lang w:eastAsia="zh-CN"/>
        </w:rPr>
      </w:pPr>
      <w:r w:rsidRPr="00EA4CF2">
        <w:rPr>
          <w:rFonts w:eastAsia="Times New Roman"/>
          <w:sz w:val="28"/>
          <w:szCs w:val="28"/>
          <w:lang w:eastAsia="zh-CN"/>
        </w:rPr>
        <w:t>1.</w:t>
      </w:r>
      <w:r>
        <w:rPr>
          <w:rFonts w:eastAsia="Times New Roman"/>
          <w:sz w:val="28"/>
          <w:szCs w:val="28"/>
          <w:lang w:eastAsia="zh-CN"/>
        </w:rPr>
        <w:t>2</w:t>
      </w:r>
      <w:r w:rsidRPr="00EA4CF2">
        <w:rPr>
          <w:rFonts w:eastAsia="Times New Roman"/>
          <w:sz w:val="28"/>
          <w:szCs w:val="28"/>
          <w:lang w:eastAsia="zh-CN"/>
        </w:rPr>
        <w:t xml:space="preserve">. </w:t>
      </w:r>
      <w:r w:rsidR="00CE3FE6" w:rsidRPr="00EA4CF2">
        <w:rPr>
          <w:rFonts w:eastAsia="Times New Roman"/>
          <w:sz w:val="28"/>
          <w:szCs w:val="28"/>
          <w:lang w:eastAsia="zh-CN"/>
        </w:rPr>
        <w:t xml:space="preserve">В </w:t>
      </w:r>
      <w:r w:rsidR="00CE3FE6">
        <w:rPr>
          <w:rFonts w:eastAsia="Times New Roman"/>
          <w:sz w:val="28"/>
          <w:szCs w:val="28"/>
          <w:lang w:eastAsia="zh-CN"/>
        </w:rPr>
        <w:t>под</w:t>
      </w:r>
      <w:r w:rsidR="00CE3FE6" w:rsidRPr="00EA4CF2">
        <w:rPr>
          <w:rFonts w:eastAsia="Times New Roman"/>
          <w:sz w:val="28"/>
          <w:szCs w:val="28"/>
          <w:lang w:eastAsia="zh-CN"/>
        </w:rPr>
        <w:t xml:space="preserve">пункте </w:t>
      </w:r>
      <w:r w:rsidR="00CE3FE6">
        <w:rPr>
          <w:rFonts w:eastAsia="Times New Roman"/>
          <w:sz w:val="28"/>
          <w:szCs w:val="28"/>
          <w:lang w:eastAsia="zh-CN"/>
        </w:rPr>
        <w:t>1 пункта 2</w:t>
      </w:r>
      <w:r w:rsidR="00CE3FE6" w:rsidRPr="00EA4CF2">
        <w:rPr>
          <w:rFonts w:eastAsia="Times New Roman"/>
          <w:sz w:val="28"/>
          <w:szCs w:val="28"/>
          <w:lang w:eastAsia="zh-CN"/>
        </w:rPr>
        <w:t xml:space="preserve"> цифр</w:t>
      </w:r>
      <w:r w:rsidR="006430D0">
        <w:rPr>
          <w:rFonts w:eastAsia="Times New Roman"/>
          <w:sz w:val="28"/>
          <w:szCs w:val="28"/>
          <w:lang w:eastAsia="zh-CN"/>
        </w:rPr>
        <w:t>у</w:t>
      </w:r>
      <w:r w:rsidR="00CE3FE6" w:rsidRPr="00EA4CF2">
        <w:rPr>
          <w:rFonts w:eastAsia="Times New Roman"/>
          <w:sz w:val="28"/>
          <w:szCs w:val="28"/>
          <w:lang w:eastAsia="zh-CN"/>
        </w:rPr>
        <w:t xml:space="preserve"> </w:t>
      </w:r>
      <w:r w:rsidR="00CE3FE6" w:rsidRPr="00EA4CF2">
        <w:rPr>
          <w:rFonts w:eastAsia="Times New Roman"/>
          <w:b/>
          <w:bCs/>
          <w:sz w:val="28"/>
          <w:szCs w:val="28"/>
          <w:lang w:eastAsia="zh-CN"/>
        </w:rPr>
        <w:t>«</w:t>
      </w:r>
      <w:r w:rsidR="00CE3FE6">
        <w:rPr>
          <w:rFonts w:eastAsia="Times New Roman"/>
          <w:b/>
          <w:bCs/>
          <w:sz w:val="28"/>
          <w:szCs w:val="28"/>
          <w:lang w:eastAsia="zh-CN"/>
        </w:rPr>
        <w:t>12874</w:t>
      </w:r>
      <w:r w:rsidR="006430D0">
        <w:rPr>
          <w:rFonts w:eastAsia="Times New Roman"/>
          <w:b/>
          <w:bCs/>
          <w:sz w:val="28"/>
          <w:szCs w:val="28"/>
          <w:lang w:eastAsia="zh-CN"/>
        </w:rPr>
        <w:t>56</w:t>
      </w:r>
      <w:r w:rsidR="00CE3FE6">
        <w:rPr>
          <w:rFonts w:eastAsia="Times New Roman"/>
          <w:b/>
          <w:bCs/>
          <w:sz w:val="28"/>
          <w:szCs w:val="28"/>
          <w:lang w:eastAsia="zh-CN"/>
        </w:rPr>
        <w:t>,</w:t>
      </w:r>
      <w:r w:rsidR="006430D0">
        <w:rPr>
          <w:rFonts w:eastAsia="Times New Roman"/>
          <w:b/>
          <w:bCs/>
          <w:sz w:val="28"/>
          <w:szCs w:val="28"/>
          <w:lang w:eastAsia="zh-CN"/>
        </w:rPr>
        <w:t>1</w:t>
      </w:r>
      <w:r w:rsidR="00CE3FE6" w:rsidRPr="00EA4CF2">
        <w:rPr>
          <w:rFonts w:eastAsia="Times New Roman"/>
          <w:b/>
          <w:bCs/>
          <w:sz w:val="28"/>
          <w:szCs w:val="28"/>
          <w:lang w:eastAsia="zh-CN"/>
        </w:rPr>
        <w:t>»</w:t>
      </w:r>
      <w:r w:rsidR="00CE3FE6" w:rsidRPr="00EA4CF2">
        <w:rPr>
          <w:rFonts w:eastAsia="Times New Roman"/>
          <w:b/>
          <w:sz w:val="28"/>
          <w:szCs w:val="28"/>
          <w:lang w:eastAsia="zh-CN"/>
        </w:rPr>
        <w:t xml:space="preserve"> </w:t>
      </w:r>
      <w:r w:rsidR="00CE3FE6" w:rsidRPr="00EA4CF2">
        <w:rPr>
          <w:rFonts w:eastAsia="Times New Roman"/>
          <w:sz w:val="28"/>
          <w:szCs w:val="28"/>
          <w:lang w:eastAsia="zh-CN"/>
        </w:rPr>
        <w:t xml:space="preserve">заменить </w:t>
      </w:r>
      <w:r w:rsidR="00CE3FE6" w:rsidRPr="00FA35A2">
        <w:rPr>
          <w:rFonts w:eastAsia="Times New Roman"/>
          <w:sz w:val="28"/>
          <w:szCs w:val="28"/>
          <w:lang w:eastAsia="zh-CN"/>
        </w:rPr>
        <w:t>цифр</w:t>
      </w:r>
      <w:r w:rsidR="006430D0">
        <w:rPr>
          <w:rFonts w:eastAsia="Times New Roman"/>
          <w:sz w:val="28"/>
          <w:szCs w:val="28"/>
          <w:lang w:eastAsia="zh-CN"/>
        </w:rPr>
        <w:t>ой</w:t>
      </w:r>
      <w:r w:rsidR="00CE3FE6" w:rsidRPr="00FA35A2">
        <w:rPr>
          <w:rFonts w:eastAsia="Times New Roman"/>
          <w:sz w:val="28"/>
          <w:szCs w:val="28"/>
          <w:lang w:eastAsia="zh-CN"/>
        </w:rPr>
        <w:t xml:space="preserve"> </w:t>
      </w:r>
      <w:r w:rsidR="00CE3FE6" w:rsidRPr="00FA35A2">
        <w:rPr>
          <w:rFonts w:eastAsia="Times New Roman"/>
          <w:b/>
          <w:bCs/>
          <w:sz w:val="28"/>
          <w:szCs w:val="28"/>
          <w:lang w:eastAsia="zh-CN"/>
        </w:rPr>
        <w:t>«</w:t>
      </w:r>
      <w:r w:rsidR="006430D0">
        <w:rPr>
          <w:rFonts w:eastAsia="Times New Roman"/>
          <w:b/>
          <w:bCs/>
          <w:sz w:val="28"/>
          <w:szCs w:val="28"/>
          <w:lang w:eastAsia="zh-CN"/>
        </w:rPr>
        <w:t>1300227,1</w:t>
      </w:r>
      <w:r w:rsidR="00CE3FE6" w:rsidRPr="00FA35A2">
        <w:rPr>
          <w:rFonts w:eastAsia="Times New Roman"/>
          <w:b/>
          <w:bCs/>
          <w:sz w:val="28"/>
          <w:szCs w:val="28"/>
          <w:lang w:eastAsia="zh-CN"/>
        </w:rPr>
        <w:t>»</w:t>
      </w:r>
      <w:r w:rsidR="00CE3FE6" w:rsidRPr="00EA4CF2">
        <w:rPr>
          <w:rFonts w:eastAsia="Times New Roman"/>
          <w:sz w:val="28"/>
          <w:szCs w:val="28"/>
          <w:lang w:eastAsia="zh-CN"/>
        </w:rPr>
        <w:t>;</w:t>
      </w:r>
    </w:p>
    <w:p w14:paraId="3E8AA0C5" w14:textId="4919756D" w:rsidR="00CE3FE6" w:rsidRPr="00EA4CF2" w:rsidRDefault="00CE3FE6" w:rsidP="00CE3FE6">
      <w:pPr>
        <w:tabs>
          <w:tab w:val="left" w:pos="0"/>
        </w:tabs>
        <w:suppressAutoHyphens/>
        <w:ind w:firstLine="709"/>
        <w:jc w:val="both"/>
        <w:rPr>
          <w:rFonts w:eastAsia="Times New Roman"/>
          <w:sz w:val="28"/>
          <w:szCs w:val="28"/>
          <w:lang w:eastAsia="zh-CN"/>
        </w:rPr>
      </w:pPr>
      <w:r>
        <w:rPr>
          <w:rFonts w:eastAsia="Times New Roman"/>
          <w:sz w:val="28"/>
          <w:szCs w:val="28"/>
          <w:lang w:eastAsia="zh-CN"/>
        </w:rPr>
        <w:t xml:space="preserve">1.3. </w:t>
      </w:r>
      <w:r w:rsidRPr="00EA4CF2">
        <w:rPr>
          <w:rFonts w:eastAsia="Times New Roman"/>
          <w:sz w:val="28"/>
          <w:szCs w:val="28"/>
          <w:lang w:eastAsia="zh-CN"/>
        </w:rPr>
        <w:t xml:space="preserve">В </w:t>
      </w:r>
      <w:r>
        <w:rPr>
          <w:rFonts w:eastAsia="Times New Roman"/>
          <w:sz w:val="28"/>
          <w:szCs w:val="28"/>
          <w:lang w:eastAsia="zh-CN"/>
        </w:rPr>
        <w:t>под</w:t>
      </w:r>
      <w:r w:rsidRPr="00EA4CF2">
        <w:rPr>
          <w:rFonts w:eastAsia="Times New Roman"/>
          <w:sz w:val="28"/>
          <w:szCs w:val="28"/>
          <w:lang w:eastAsia="zh-CN"/>
        </w:rPr>
        <w:t xml:space="preserve">пункте </w:t>
      </w:r>
      <w:r>
        <w:rPr>
          <w:rFonts w:eastAsia="Times New Roman"/>
          <w:sz w:val="28"/>
          <w:szCs w:val="28"/>
          <w:lang w:eastAsia="zh-CN"/>
        </w:rPr>
        <w:t>2 пункта 2</w:t>
      </w:r>
      <w:r w:rsidRPr="00EA4CF2">
        <w:rPr>
          <w:rFonts w:eastAsia="Times New Roman"/>
          <w:sz w:val="28"/>
          <w:szCs w:val="28"/>
          <w:lang w:eastAsia="zh-CN"/>
        </w:rPr>
        <w:t xml:space="preserve"> цифр</w:t>
      </w:r>
      <w:r w:rsidR="006430D0">
        <w:rPr>
          <w:rFonts w:eastAsia="Times New Roman"/>
          <w:sz w:val="28"/>
          <w:szCs w:val="28"/>
          <w:lang w:eastAsia="zh-CN"/>
        </w:rPr>
        <w:t>у</w:t>
      </w:r>
      <w:r w:rsidRPr="00EA4CF2">
        <w:rPr>
          <w:rFonts w:eastAsia="Times New Roman"/>
          <w:sz w:val="28"/>
          <w:szCs w:val="28"/>
          <w:lang w:eastAsia="zh-CN"/>
        </w:rPr>
        <w:t xml:space="preserve"> </w:t>
      </w:r>
      <w:r w:rsidRPr="00EA4CF2">
        <w:rPr>
          <w:rFonts w:eastAsia="Times New Roman"/>
          <w:b/>
          <w:bCs/>
          <w:sz w:val="28"/>
          <w:szCs w:val="28"/>
          <w:lang w:eastAsia="zh-CN"/>
        </w:rPr>
        <w:t>«</w:t>
      </w:r>
      <w:r>
        <w:rPr>
          <w:rFonts w:eastAsia="Times New Roman"/>
          <w:b/>
          <w:bCs/>
          <w:sz w:val="28"/>
          <w:szCs w:val="28"/>
          <w:lang w:eastAsia="zh-CN"/>
        </w:rPr>
        <w:t>13397</w:t>
      </w:r>
      <w:r w:rsidR="006430D0">
        <w:rPr>
          <w:rFonts w:eastAsia="Times New Roman"/>
          <w:b/>
          <w:bCs/>
          <w:sz w:val="28"/>
          <w:szCs w:val="28"/>
          <w:lang w:eastAsia="zh-CN"/>
        </w:rPr>
        <w:t>58</w:t>
      </w:r>
      <w:r>
        <w:rPr>
          <w:rFonts w:eastAsia="Times New Roman"/>
          <w:b/>
          <w:bCs/>
          <w:sz w:val="28"/>
          <w:szCs w:val="28"/>
          <w:lang w:eastAsia="zh-CN"/>
        </w:rPr>
        <w:t>,</w:t>
      </w:r>
      <w:r w:rsidR="006430D0">
        <w:rPr>
          <w:rFonts w:eastAsia="Times New Roman"/>
          <w:b/>
          <w:bCs/>
          <w:sz w:val="28"/>
          <w:szCs w:val="28"/>
          <w:lang w:eastAsia="zh-CN"/>
        </w:rPr>
        <w:t>3</w:t>
      </w:r>
      <w:r w:rsidRPr="00EA4CF2">
        <w:rPr>
          <w:rFonts w:eastAsia="Times New Roman"/>
          <w:b/>
          <w:bCs/>
          <w:sz w:val="28"/>
          <w:szCs w:val="28"/>
          <w:lang w:eastAsia="zh-CN"/>
        </w:rPr>
        <w:t>»</w:t>
      </w:r>
      <w:r>
        <w:rPr>
          <w:rFonts w:eastAsia="Times New Roman"/>
          <w:b/>
          <w:bCs/>
          <w:sz w:val="28"/>
          <w:szCs w:val="28"/>
          <w:lang w:eastAsia="zh-CN"/>
        </w:rPr>
        <w:t xml:space="preserve"> </w:t>
      </w:r>
      <w:r w:rsidRPr="00EA4CF2">
        <w:rPr>
          <w:rFonts w:eastAsia="Times New Roman"/>
          <w:sz w:val="28"/>
          <w:szCs w:val="28"/>
          <w:lang w:eastAsia="zh-CN"/>
        </w:rPr>
        <w:t>заменить цифр</w:t>
      </w:r>
      <w:r w:rsidR="006430D0">
        <w:rPr>
          <w:rFonts w:eastAsia="Times New Roman"/>
          <w:sz w:val="28"/>
          <w:szCs w:val="28"/>
          <w:lang w:eastAsia="zh-CN"/>
        </w:rPr>
        <w:t>ой</w:t>
      </w:r>
      <w:r w:rsidRPr="00EA4CF2">
        <w:rPr>
          <w:rFonts w:eastAsia="Times New Roman"/>
          <w:sz w:val="28"/>
          <w:szCs w:val="28"/>
          <w:lang w:eastAsia="zh-CN"/>
        </w:rPr>
        <w:t xml:space="preserve"> </w:t>
      </w:r>
      <w:r w:rsidRPr="00EA4CF2">
        <w:rPr>
          <w:rFonts w:eastAsia="Times New Roman"/>
          <w:b/>
          <w:bCs/>
          <w:sz w:val="28"/>
          <w:szCs w:val="28"/>
          <w:lang w:eastAsia="zh-CN"/>
        </w:rPr>
        <w:t>«</w:t>
      </w:r>
      <w:r w:rsidR="00FA35A2" w:rsidRPr="00FA35A2">
        <w:rPr>
          <w:rFonts w:eastAsia="Times New Roman"/>
          <w:b/>
          <w:bCs/>
          <w:sz w:val="28"/>
          <w:szCs w:val="28"/>
          <w:lang w:eastAsia="zh-CN"/>
        </w:rPr>
        <w:t>13</w:t>
      </w:r>
      <w:r w:rsidR="006430D0">
        <w:rPr>
          <w:rFonts w:eastAsia="Times New Roman"/>
          <w:b/>
          <w:bCs/>
          <w:sz w:val="28"/>
          <w:szCs w:val="28"/>
          <w:lang w:eastAsia="zh-CN"/>
        </w:rPr>
        <w:t>52529</w:t>
      </w:r>
      <w:r w:rsidR="00FA35A2" w:rsidRPr="00FA35A2">
        <w:rPr>
          <w:rFonts w:eastAsia="Times New Roman"/>
          <w:b/>
          <w:bCs/>
          <w:sz w:val="28"/>
          <w:szCs w:val="28"/>
          <w:lang w:eastAsia="zh-CN"/>
        </w:rPr>
        <w:t>,3</w:t>
      </w:r>
      <w:r w:rsidRPr="00FA35A2">
        <w:rPr>
          <w:rFonts w:eastAsia="Times New Roman"/>
          <w:b/>
          <w:bCs/>
          <w:sz w:val="28"/>
          <w:szCs w:val="28"/>
          <w:lang w:eastAsia="zh-CN"/>
        </w:rPr>
        <w:t>»</w:t>
      </w:r>
      <w:r w:rsidRPr="00EA4CF2">
        <w:rPr>
          <w:rFonts w:eastAsia="Times New Roman"/>
          <w:sz w:val="28"/>
          <w:szCs w:val="28"/>
          <w:lang w:eastAsia="zh-CN"/>
        </w:rPr>
        <w:t>;</w:t>
      </w:r>
    </w:p>
    <w:p w14:paraId="1417470A" w14:textId="0F57B8E6" w:rsidR="00CD252A" w:rsidRDefault="00CE3FE6" w:rsidP="00CD252A">
      <w:pPr>
        <w:tabs>
          <w:tab w:val="left" w:pos="0"/>
        </w:tabs>
        <w:suppressAutoHyphens/>
        <w:ind w:firstLine="709"/>
        <w:jc w:val="both"/>
        <w:rPr>
          <w:rFonts w:eastAsia="Times New Roman"/>
          <w:sz w:val="28"/>
          <w:szCs w:val="28"/>
          <w:lang w:eastAsia="zh-CN"/>
        </w:rPr>
      </w:pPr>
      <w:r>
        <w:rPr>
          <w:rFonts w:eastAsia="Times New Roman"/>
          <w:sz w:val="28"/>
          <w:szCs w:val="28"/>
          <w:lang w:eastAsia="zh-CN"/>
        </w:rPr>
        <w:t xml:space="preserve">1.4. </w:t>
      </w:r>
      <w:r w:rsidR="00CD252A" w:rsidRPr="00E43B6E">
        <w:rPr>
          <w:rFonts w:eastAsia="Times New Roman"/>
          <w:sz w:val="28"/>
          <w:szCs w:val="28"/>
          <w:lang w:eastAsia="zh-CN"/>
        </w:rPr>
        <w:t>В пункте 9 цифр</w:t>
      </w:r>
      <w:r w:rsidR="006B4D86">
        <w:rPr>
          <w:rFonts w:eastAsia="Times New Roman"/>
          <w:sz w:val="28"/>
          <w:szCs w:val="28"/>
          <w:lang w:eastAsia="zh-CN"/>
        </w:rPr>
        <w:t>ы</w:t>
      </w:r>
      <w:r w:rsidR="00CD252A" w:rsidRPr="00E43B6E">
        <w:rPr>
          <w:rFonts w:eastAsia="Times New Roman"/>
          <w:sz w:val="28"/>
          <w:szCs w:val="28"/>
          <w:lang w:eastAsia="zh-CN"/>
        </w:rPr>
        <w:t xml:space="preserve"> </w:t>
      </w:r>
      <w:r w:rsidR="00CD252A" w:rsidRPr="00E1399A">
        <w:rPr>
          <w:rFonts w:eastAsia="Times New Roman"/>
          <w:sz w:val="28"/>
          <w:szCs w:val="28"/>
          <w:lang w:eastAsia="zh-CN"/>
        </w:rPr>
        <w:t>«</w:t>
      </w:r>
      <w:r w:rsidR="0036537D">
        <w:rPr>
          <w:b/>
          <w:bCs/>
          <w:sz w:val="28"/>
          <w:szCs w:val="28"/>
          <w:lang w:eastAsia="zh-CN"/>
        </w:rPr>
        <w:t>1347</w:t>
      </w:r>
      <w:r w:rsidR="00F5041A">
        <w:rPr>
          <w:b/>
          <w:bCs/>
          <w:sz w:val="28"/>
          <w:szCs w:val="28"/>
          <w:lang w:eastAsia="zh-CN"/>
        </w:rPr>
        <w:t>876,7</w:t>
      </w:r>
      <w:r w:rsidR="00CD252A" w:rsidRPr="00E1399A">
        <w:rPr>
          <w:sz w:val="28"/>
          <w:szCs w:val="28"/>
          <w:lang w:eastAsia="zh-CN"/>
        </w:rPr>
        <w:t>»</w:t>
      </w:r>
      <w:r w:rsidR="00314628">
        <w:rPr>
          <w:sz w:val="28"/>
          <w:szCs w:val="28"/>
          <w:lang w:eastAsia="zh-CN"/>
        </w:rPr>
        <w:t>,</w:t>
      </w:r>
      <w:r w:rsidR="00CD252A">
        <w:rPr>
          <w:sz w:val="28"/>
          <w:szCs w:val="28"/>
          <w:lang w:eastAsia="zh-CN"/>
        </w:rPr>
        <w:t xml:space="preserve"> </w:t>
      </w:r>
      <w:r w:rsidR="006B4D86" w:rsidRPr="006B4D86">
        <w:rPr>
          <w:sz w:val="28"/>
          <w:szCs w:val="28"/>
          <w:lang w:eastAsia="zh-CN"/>
        </w:rPr>
        <w:t>«</w:t>
      </w:r>
      <w:r w:rsidR="006B4D86" w:rsidRPr="006B4D86">
        <w:rPr>
          <w:rFonts w:eastAsia="Times New Roman"/>
          <w:b/>
          <w:bCs/>
          <w:sz w:val="28"/>
          <w:szCs w:val="28"/>
          <w:lang w:eastAsia="zh-CN"/>
        </w:rPr>
        <w:t xml:space="preserve">754512,9» </w:t>
      </w:r>
      <w:r w:rsidR="00314628" w:rsidRPr="00314628">
        <w:rPr>
          <w:rFonts w:eastAsia="Times New Roman"/>
          <w:sz w:val="28"/>
          <w:szCs w:val="28"/>
          <w:lang w:eastAsia="zh-CN"/>
        </w:rPr>
        <w:t xml:space="preserve">и </w:t>
      </w:r>
      <w:r w:rsidR="00314628">
        <w:rPr>
          <w:rFonts w:eastAsia="Times New Roman"/>
          <w:b/>
          <w:bCs/>
          <w:sz w:val="28"/>
          <w:szCs w:val="28"/>
          <w:lang w:eastAsia="zh-CN"/>
        </w:rPr>
        <w:t xml:space="preserve">«824752,0» </w:t>
      </w:r>
      <w:r w:rsidR="00CD252A" w:rsidRPr="006B4D86">
        <w:rPr>
          <w:rFonts w:eastAsia="Times New Roman"/>
          <w:sz w:val="28"/>
          <w:szCs w:val="28"/>
          <w:lang w:eastAsia="zh-CN"/>
        </w:rPr>
        <w:t>заменить</w:t>
      </w:r>
      <w:r w:rsidR="00CD252A" w:rsidRPr="00E1399A">
        <w:rPr>
          <w:rFonts w:eastAsia="Times New Roman"/>
          <w:sz w:val="28"/>
          <w:szCs w:val="28"/>
          <w:lang w:eastAsia="zh-CN"/>
        </w:rPr>
        <w:t xml:space="preserve"> цифр</w:t>
      </w:r>
      <w:r w:rsidR="006B4D86">
        <w:rPr>
          <w:rFonts w:eastAsia="Times New Roman"/>
          <w:sz w:val="28"/>
          <w:szCs w:val="28"/>
          <w:lang w:eastAsia="zh-CN"/>
        </w:rPr>
        <w:t>ами</w:t>
      </w:r>
      <w:r w:rsidR="00CD252A" w:rsidRPr="00E1399A">
        <w:rPr>
          <w:rFonts w:eastAsia="Times New Roman"/>
          <w:sz w:val="28"/>
          <w:szCs w:val="28"/>
          <w:lang w:eastAsia="zh-CN"/>
        </w:rPr>
        <w:t xml:space="preserve"> </w:t>
      </w:r>
      <w:r w:rsidR="00CD252A" w:rsidRPr="00E1399A">
        <w:rPr>
          <w:rFonts w:eastAsia="Times New Roman"/>
          <w:b/>
          <w:bCs/>
          <w:sz w:val="28"/>
          <w:szCs w:val="28"/>
          <w:lang w:eastAsia="zh-CN"/>
        </w:rPr>
        <w:t>«</w:t>
      </w:r>
      <w:r w:rsidR="00F5041A" w:rsidRPr="00F5041A">
        <w:rPr>
          <w:rFonts w:eastAsia="Times New Roman"/>
          <w:b/>
          <w:bCs/>
          <w:sz w:val="28"/>
          <w:szCs w:val="28"/>
          <w:lang w:eastAsia="zh-CN"/>
        </w:rPr>
        <w:t>1480042,4</w:t>
      </w:r>
      <w:r w:rsidR="00CD252A" w:rsidRPr="00F5041A">
        <w:rPr>
          <w:rFonts w:eastAsia="Times New Roman"/>
          <w:b/>
          <w:bCs/>
          <w:sz w:val="28"/>
          <w:szCs w:val="28"/>
          <w:lang w:eastAsia="zh-CN"/>
        </w:rPr>
        <w:t>»</w:t>
      </w:r>
      <w:r w:rsidR="00314628" w:rsidRPr="00F5041A">
        <w:rPr>
          <w:rFonts w:eastAsia="Times New Roman"/>
          <w:sz w:val="28"/>
          <w:szCs w:val="28"/>
          <w:lang w:eastAsia="zh-CN"/>
        </w:rPr>
        <w:t>,</w:t>
      </w:r>
      <w:r w:rsidR="006B4D86" w:rsidRPr="00F5041A">
        <w:rPr>
          <w:rFonts w:eastAsia="Times New Roman"/>
          <w:sz w:val="28"/>
          <w:szCs w:val="28"/>
          <w:lang w:eastAsia="zh-CN"/>
        </w:rPr>
        <w:t xml:space="preserve"> </w:t>
      </w:r>
      <w:r w:rsidR="006B4D86">
        <w:rPr>
          <w:rFonts w:eastAsia="Times New Roman"/>
          <w:b/>
          <w:bCs/>
          <w:sz w:val="28"/>
          <w:szCs w:val="28"/>
          <w:lang w:eastAsia="zh-CN"/>
        </w:rPr>
        <w:t>«</w:t>
      </w:r>
      <w:r w:rsidR="00F5041A">
        <w:rPr>
          <w:rFonts w:eastAsia="Times New Roman"/>
          <w:b/>
          <w:bCs/>
          <w:sz w:val="28"/>
          <w:szCs w:val="28"/>
          <w:lang w:eastAsia="zh-CN"/>
        </w:rPr>
        <w:t>767329</w:t>
      </w:r>
      <w:r w:rsidR="00314628" w:rsidRPr="00F5041A">
        <w:rPr>
          <w:rFonts w:eastAsia="Times New Roman"/>
          <w:b/>
          <w:bCs/>
          <w:sz w:val="28"/>
          <w:szCs w:val="28"/>
          <w:lang w:eastAsia="zh-CN"/>
        </w:rPr>
        <w:t>,9»</w:t>
      </w:r>
      <w:r w:rsidR="006B4D86" w:rsidRPr="00F5041A">
        <w:rPr>
          <w:rFonts w:eastAsia="Times New Roman"/>
          <w:b/>
          <w:bCs/>
          <w:sz w:val="28"/>
          <w:szCs w:val="28"/>
          <w:lang w:eastAsia="zh-CN"/>
        </w:rPr>
        <w:t xml:space="preserve"> </w:t>
      </w:r>
      <w:r w:rsidR="00314628" w:rsidRPr="00F5041A">
        <w:rPr>
          <w:rFonts w:eastAsia="Times New Roman"/>
          <w:b/>
          <w:bCs/>
          <w:sz w:val="28"/>
          <w:szCs w:val="28"/>
          <w:lang w:eastAsia="zh-CN"/>
        </w:rPr>
        <w:t>и «824798,0</w:t>
      </w:r>
      <w:r w:rsidR="00314628">
        <w:rPr>
          <w:rFonts w:eastAsia="Times New Roman"/>
          <w:b/>
          <w:bCs/>
          <w:sz w:val="28"/>
          <w:szCs w:val="28"/>
          <w:lang w:eastAsia="zh-CN"/>
        </w:rPr>
        <w:t>»</w:t>
      </w:r>
      <w:r w:rsidR="006B4D86">
        <w:rPr>
          <w:rFonts w:eastAsia="Times New Roman"/>
          <w:b/>
          <w:bCs/>
          <w:sz w:val="28"/>
          <w:szCs w:val="28"/>
          <w:lang w:eastAsia="zh-CN"/>
        </w:rPr>
        <w:t xml:space="preserve"> </w:t>
      </w:r>
      <w:r w:rsidR="006B4D86" w:rsidRPr="006B4D86">
        <w:rPr>
          <w:rFonts w:eastAsia="Times New Roman"/>
          <w:sz w:val="28"/>
          <w:szCs w:val="28"/>
          <w:lang w:eastAsia="zh-CN"/>
        </w:rPr>
        <w:t>соответственно</w:t>
      </w:r>
      <w:r w:rsidR="00CD252A" w:rsidRPr="00D923B4">
        <w:rPr>
          <w:rFonts w:eastAsia="Times New Roman"/>
          <w:sz w:val="28"/>
          <w:szCs w:val="28"/>
          <w:lang w:eastAsia="zh-CN"/>
        </w:rPr>
        <w:t>;</w:t>
      </w:r>
    </w:p>
    <w:p w14:paraId="3EB572B9" w14:textId="084CBD45" w:rsidR="00AF2AA8" w:rsidRDefault="00AF2AA8" w:rsidP="00CD252A">
      <w:pPr>
        <w:tabs>
          <w:tab w:val="left" w:pos="0"/>
        </w:tabs>
        <w:suppressAutoHyphens/>
        <w:ind w:firstLine="709"/>
        <w:jc w:val="both"/>
        <w:rPr>
          <w:rFonts w:eastAsia="Times New Roman"/>
          <w:sz w:val="28"/>
          <w:szCs w:val="28"/>
          <w:lang w:eastAsia="zh-CN"/>
        </w:rPr>
      </w:pPr>
      <w:r>
        <w:rPr>
          <w:rFonts w:eastAsia="Times New Roman"/>
          <w:sz w:val="28"/>
          <w:szCs w:val="28"/>
          <w:lang w:eastAsia="zh-CN"/>
        </w:rPr>
        <w:t>1.5. В пункте 28 цифру «26» заменить цифрой «27»;</w:t>
      </w:r>
    </w:p>
    <w:p w14:paraId="7D00F18F" w14:textId="0F7D4DE0" w:rsidR="00CD252A" w:rsidRPr="00D9153C" w:rsidRDefault="00A209B1" w:rsidP="00D9153C">
      <w:pPr>
        <w:tabs>
          <w:tab w:val="left" w:pos="0"/>
        </w:tabs>
        <w:suppressAutoHyphens/>
        <w:ind w:firstLine="709"/>
        <w:jc w:val="both"/>
        <w:rPr>
          <w:color w:val="FF0000"/>
          <w:sz w:val="28"/>
          <w:szCs w:val="28"/>
          <w:lang w:eastAsia="zh-CN"/>
        </w:rPr>
      </w:pPr>
      <w:r>
        <w:rPr>
          <w:rFonts w:eastAsia="Times New Roman"/>
          <w:sz w:val="28"/>
          <w:szCs w:val="28"/>
          <w:lang w:eastAsia="zh-CN"/>
        </w:rPr>
        <w:t>1.</w:t>
      </w:r>
      <w:r w:rsidR="00ED2D6F">
        <w:rPr>
          <w:rFonts w:eastAsia="Times New Roman"/>
          <w:sz w:val="28"/>
          <w:szCs w:val="28"/>
          <w:lang w:eastAsia="zh-CN"/>
        </w:rPr>
        <w:t>6</w:t>
      </w:r>
      <w:r>
        <w:rPr>
          <w:rFonts w:eastAsia="Times New Roman"/>
          <w:sz w:val="28"/>
          <w:szCs w:val="28"/>
          <w:lang w:eastAsia="zh-CN"/>
        </w:rPr>
        <w:t>.</w:t>
      </w:r>
      <w:r w:rsidRPr="00A209B1">
        <w:rPr>
          <w:rFonts w:eastAsia="Times New Roman"/>
          <w:sz w:val="28"/>
          <w:szCs w:val="28"/>
          <w:lang w:eastAsia="zh-CN"/>
        </w:rPr>
        <w:t xml:space="preserve"> </w:t>
      </w:r>
      <w:r w:rsidR="00CD252A" w:rsidRPr="00B92C13">
        <w:rPr>
          <w:rFonts w:eastAsia="Times New Roman"/>
          <w:sz w:val="28"/>
          <w:szCs w:val="28"/>
          <w:lang w:eastAsia="zh-CN"/>
        </w:rPr>
        <w:t xml:space="preserve">Приложения </w:t>
      </w:r>
      <w:r w:rsidR="00CD252A" w:rsidRPr="003E1EEA">
        <w:rPr>
          <w:rFonts w:eastAsia="Times New Roman"/>
          <w:sz w:val="28"/>
          <w:szCs w:val="28"/>
          <w:lang w:eastAsia="zh-CN"/>
        </w:rPr>
        <w:t xml:space="preserve">1, 2, 6, 7, 8, </w:t>
      </w:r>
      <w:r w:rsidR="0050082B" w:rsidRPr="003E1EEA">
        <w:rPr>
          <w:rFonts w:eastAsia="Times New Roman"/>
          <w:sz w:val="28"/>
          <w:szCs w:val="28"/>
          <w:lang w:eastAsia="zh-CN"/>
        </w:rPr>
        <w:t>18</w:t>
      </w:r>
      <w:r w:rsidR="00910A12" w:rsidRPr="003E1EEA">
        <w:rPr>
          <w:rFonts w:eastAsia="Times New Roman"/>
          <w:sz w:val="28"/>
          <w:szCs w:val="28"/>
          <w:lang w:eastAsia="zh-CN"/>
        </w:rPr>
        <w:t xml:space="preserve"> </w:t>
      </w:r>
      <w:r w:rsidR="00CD252A" w:rsidRPr="003E1EEA">
        <w:rPr>
          <w:rFonts w:eastAsia="Times New Roman"/>
          <w:sz w:val="28"/>
          <w:szCs w:val="28"/>
          <w:lang w:eastAsia="zh-CN"/>
        </w:rPr>
        <w:t xml:space="preserve">к </w:t>
      </w:r>
      <w:r w:rsidR="00CD252A" w:rsidRPr="00B92C13">
        <w:rPr>
          <w:rFonts w:eastAsia="Times New Roman"/>
          <w:sz w:val="28"/>
          <w:szCs w:val="28"/>
          <w:lang w:eastAsia="zh-CN"/>
        </w:rPr>
        <w:t>решению Думы изложить в прилагаемой редакции.</w:t>
      </w:r>
    </w:p>
    <w:p w14:paraId="52B0A020" w14:textId="77433D62" w:rsidR="00D244C4" w:rsidRPr="003E1EEA" w:rsidRDefault="00D244C4" w:rsidP="00D244C4">
      <w:pPr>
        <w:tabs>
          <w:tab w:val="left" w:pos="0"/>
        </w:tabs>
        <w:suppressAutoHyphens/>
        <w:ind w:firstLine="709"/>
        <w:jc w:val="both"/>
        <w:rPr>
          <w:rFonts w:eastAsia="Times New Roman"/>
          <w:sz w:val="28"/>
          <w:szCs w:val="28"/>
          <w:lang w:eastAsia="zh-CN"/>
        </w:rPr>
      </w:pPr>
      <w:r>
        <w:rPr>
          <w:rFonts w:eastAsia="Times New Roman"/>
          <w:color w:val="000000" w:themeColor="text1"/>
          <w:sz w:val="28"/>
          <w:szCs w:val="28"/>
          <w:lang w:eastAsia="zh-CN"/>
        </w:rPr>
        <w:t>1.</w:t>
      </w:r>
      <w:r w:rsidR="00ED2D6F">
        <w:rPr>
          <w:rFonts w:eastAsia="Times New Roman"/>
          <w:color w:val="000000" w:themeColor="text1"/>
          <w:sz w:val="28"/>
          <w:szCs w:val="28"/>
          <w:lang w:eastAsia="zh-CN"/>
        </w:rPr>
        <w:t>7</w:t>
      </w:r>
      <w:r>
        <w:rPr>
          <w:rFonts w:eastAsia="Times New Roman"/>
          <w:color w:val="000000" w:themeColor="text1"/>
          <w:sz w:val="28"/>
          <w:szCs w:val="28"/>
          <w:lang w:eastAsia="zh-CN"/>
        </w:rPr>
        <w:t>.</w:t>
      </w:r>
      <w:bookmarkStart w:id="2" w:name="_Hlk161302801"/>
      <w:r w:rsidRPr="00D244C4">
        <w:rPr>
          <w:rFonts w:eastAsia="Times New Roman"/>
          <w:color w:val="000000" w:themeColor="text1"/>
          <w:sz w:val="28"/>
          <w:szCs w:val="28"/>
          <w:lang w:eastAsia="zh-CN"/>
        </w:rPr>
        <w:t xml:space="preserve"> </w:t>
      </w:r>
      <w:r w:rsidRPr="003E1EEA">
        <w:rPr>
          <w:rFonts w:eastAsia="Times New Roman"/>
          <w:sz w:val="28"/>
          <w:szCs w:val="28"/>
          <w:lang w:eastAsia="zh-CN"/>
        </w:rPr>
        <w:t xml:space="preserve">Приложение 9 к решению Думы дополнить таблицей </w:t>
      </w:r>
      <w:bookmarkEnd w:id="2"/>
      <w:r w:rsidR="00910A12" w:rsidRPr="003E1EEA">
        <w:rPr>
          <w:rFonts w:eastAsia="Times New Roman"/>
          <w:sz w:val="28"/>
          <w:szCs w:val="28"/>
          <w:lang w:eastAsia="zh-CN"/>
        </w:rPr>
        <w:t>7</w:t>
      </w:r>
      <w:r w:rsidRPr="003E1EEA">
        <w:rPr>
          <w:rFonts w:eastAsia="Times New Roman"/>
          <w:sz w:val="28"/>
          <w:szCs w:val="28"/>
          <w:lang w:eastAsia="zh-CN"/>
        </w:rPr>
        <w:t xml:space="preserve"> в прилагаемой редакции.</w:t>
      </w:r>
    </w:p>
    <w:p w14:paraId="283FEDF7" w14:textId="5D3122EA" w:rsidR="00CD252A" w:rsidRDefault="00D244C4" w:rsidP="00CD252A">
      <w:pPr>
        <w:tabs>
          <w:tab w:val="left" w:pos="0"/>
        </w:tabs>
        <w:suppressAutoHyphens/>
        <w:jc w:val="both"/>
        <w:rPr>
          <w:rFonts w:eastAsia="Times New Roman"/>
          <w:sz w:val="28"/>
          <w:szCs w:val="28"/>
          <w:lang w:eastAsia="zh-CN"/>
        </w:rPr>
      </w:pPr>
      <w:r>
        <w:rPr>
          <w:rFonts w:eastAsia="Times New Roman"/>
          <w:color w:val="000000" w:themeColor="text1"/>
          <w:sz w:val="28"/>
          <w:szCs w:val="28"/>
          <w:lang w:eastAsia="zh-CN"/>
        </w:rPr>
        <w:t xml:space="preserve">          </w:t>
      </w:r>
      <w:r w:rsidR="00CD252A" w:rsidRPr="004F52AB">
        <w:rPr>
          <w:rFonts w:eastAsia="Times New Roman"/>
          <w:sz w:val="28"/>
          <w:szCs w:val="28"/>
          <w:lang w:eastAsia="zh-CN"/>
        </w:rPr>
        <w:t xml:space="preserve">2. Опубликовать настоящее решение в периодическом печатном издании – муниципальной газете «Русса-Информ» Старорусского муниципального района и на официальном сайте Думы Старорусского </w:t>
      </w:r>
      <w:r w:rsidR="00CD252A" w:rsidRPr="004F52AB">
        <w:rPr>
          <w:rFonts w:eastAsia="Times New Roman"/>
          <w:sz w:val="28"/>
          <w:szCs w:val="28"/>
          <w:lang w:eastAsia="zh-CN"/>
        </w:rPr>
        <w:lastRenderedPageBreak/>
        <w:t>муниципального района в информационно - телекоммуникационной сети «Интернет» (</w:t>
      </w:r>
      <w:hyperlink r:id="rId11" w:history="1">
        <w:r w:rsidR="00CD252A" w:rsidRPr="004F52AB">
          <w:rPr>
            <w:rFonts w:eastAsia="Times New Roman"/>
            <w:sz w:val="28"/>
            <w:szCs w:val="28"/>
            <w:u w:val="single"/>
            <w:lang w:val="en-US" w:eastAsia="zh-CN"/>
          </w:rPr>
          <w:t>www</w:t>
        </w:r>
        <w:r w:rsidR="00CD252A" w:rsidRPr="004F52AB">
          <w:rPr>
            <w:rFonts w:eastAsia="Times New Roman"/>
            <w:sz w:val="28"/>
            <w:szCs w:val="28"/>
            <w:u w:val="single"/>
            <w:lang w:eastAsia="zh-CN"/>
          </w:rPr>
          <w:t>.</w:t>
        </w:r>
        <w:r w:rsidR="00CD252A" w:rsidRPr="004F52AB">
          <w:rPr>
            <w:rFonts w:eastAsia="Times New Roman"/>
            <w:sz w:val="28"/>
            <w:szCs w:val="28"/>
            <w:u w:val="single"/>
            <w:lang w:val="en-US" w:eastAsia="zh-CN"/>
          </w:rPr>
          <w:t>dumarussa</w:t>
        </w:r>
        <w:r w:rsidR="00CD252A" w:rsidRPr="004F52AB">
          <w:rPr>
            <w:rFonts w:eastAsia="Times New Roman"/>
            <w:sz w:val="28"/>
            <w:szCs w:val="28"/>
            <w:u w:val="single"/>
            <w:lang w:eastAsia="zh-CN"/>
          </w:rPr>
          <w:t>.</w:t>
        </w:r>
        <w:r w:rsidR="00CD252A" w:rsidRPr="004F52AB">
          <w:rPr>
            <w:rFonts w:eastAsia="Times New Roman"/>
            <w:sz w:val="28"/>
            <w:szCs w:val="28"/>
            <w:u w:val="single"/>
            <w:lang w:val="en-US" w:eastAsia="zh-CN"/>
          </w:rPr>
          <w:t>ru</w:t>
        </w:r>
      </w:hyperlink>
      <w:r w:rsidR="00CD252A" w:rsidRPr="004F52AB">
        <w:rPr>
          <w:rFonts w:eastAsia="Times New Roman"/>
          <w:sz w:val="28"/>
          <w:szCs w:val="28"/>
          <w:lang w:eastAsia="zh-CN"/>
        </w:rPr>
        <w:t>).</w:t>
      </w:r>
    </w:p>
    <w:p w14:paraId="3798EFAD" w14:textId="77777777" w:rsidR="00D70CAC" w:rsidRPr="004F52AB" w:rsidRDefault="00D70CAC" w:rsidP="00CD252A">
      <w:pPr>
        <w:tabs>
          <w:tab w:val="left" w:pos="0"/>
        </w:tabs>
        <w:suppressAutoHyphens/>
        <w:jc w:val="both"/>
        <w:rPr>
          <w:rFonts w:eastAsia="Times New Roman"/>
          <w:sz w:val="28"/>
          <w:szCs w:val="28"/>
          <w:lang w:eastAsia="zh-CN"/>
        </w:rPr>
      </w:pPr>
    </w:p>
    <w:tbl>
      <w:tblPr>
        <w:tblStyle w:val="1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846"/>
        <w:gridCol w:w="3962"/>
      </w:tblGrid>
      <w:tr w:rsidR="00277664" w:rsidRPr="000454E8" w14:paraId="16FFEDB3" w14:textId="77777777" w:rsidTr="00294A7A">
        <w:tc>
          <w:tcPr>
            <w:tcW w:w="4536" w:type="dxa"/>
          </w:tcPr>
          <w:p w14:paraId="4819BC7E" w14:textId="77777777" w:rsidR="00277664" w:rsidRPr="000454E8" w:rsidRDefault="00277664" w:rsidP="00294A7A">
            <w:pPr>
              <w:suppressAutoHyphens/>
              <w:ind w:firstLine="15"/>
              <w:jc w:val="both"/>
              <w:rPr>
                <w:rFonts w:eastAsia="Times New Roman"/>
                <w:b/>
                <w:color w:val="000000" w:themeColor="text1"/>
                <w:sz w:val="28"/>
                <w:szCs w:val="28"/>
                <w:lang w:eastAsia="zh-CN"/>
              </w:rPr>
            </w:pPr>
            <w:r w:rsidRPr="000454E8">
              <w:rPr>
                <w:rFonts w:eastAsia="Times New Roman"/>
                <w:b/>
                <w:color w:val="000000" w:themeColor="text1"/>
                <w:sz w:val="28"/>
                <w:szCs w:val="28"/>
                <w:lang w:eastAsia="zh-CN"/>
              </w:rPr>
              <w:t xml:space="preserve">Председатель Думы                               </w:t>
            </w:r>
          </w:p>
          <w:p w14:paraId="1E610524" w14:textId="77777777" w:rsidR="00277664" w:rsidRPr="00D62386" w:rsidRDefault="00277664" w:rsidP="00294A7A">
            <w:pPr>
              <w:tabs>
                <w:tab w:val="left" w:pos="0"/>
              </w:tabs>
              <w:suppressAutoHyphens/>
              <w:jc w:val="both"/>
              <w:rPr>
                <w:rFonts w:eastAsia="Times New Roman"/>
                <w:color w:val="000000" w:themeColor="text1"/>
                <w:sz w:val="28"/>
                <w:szCs w:val="28"/>
                <w:lang w:eastAsia="zh-CN"/>
              </w:rPr>
            </w:pPr>
            <w:r w:rsidRPr="000454E8">
              <w:rPr>
                <w:rFonts w:eastAsia="Times New Roman"/>
                <w:b/>
                <w:color w:val="000000" w:themeColor="text1"/>
                <w:sz w:val="28"/>
                <w:szCs w:val="28"/>
                <w:lang w:eastAsia="zh-CN"/>
              </w:rPr>
              <w:t>Старорусского муниципального района</w:t>
            </w:r>
          </w:p>
        </w:tc>
        <w:tc>
          <w:tcPr>
            <w:tcW w:w="846" w:type="dxa"/>
          </w:tcPr>
          <w:p w14:paraId="0B0F07FA" w14:textId="77777777" w:rsidR="00277664" w:rsidRPr="000454E8" w:rsidRDefault="00277664" w:rsidP="00294A7A">
            <w:pPr>
              <w:tabs>
                <w:tab w:val="left" w:pos="0"/>
              </w:tabs>
              <w:suppressAutoHyphens/>
              <w:jc w:val="both"/>
              <w:rPr>
                <w:rFonts w:eastAsia="Times New Roman"/>
                <w:color w:val="000000" w:themeColor="text1"/>
                <w:sz w:val="28"/>
                <w:szCs w:val="28"/>
                <w:lang w:eastAsia="zh-CN"/>
              </w:rPr>
            </w:pPr>
          </w:p>
        </w:tc>
        <w:tc>
          <w:tcPr>
            <w:tcW w:w="3962" w:type="dxa"/>
          </w:tcPr>
          <w:p w14:paraId="7195B2F9" w14:textId="137E9CDF" w:rsidR="00277664" w:rsidRPr="000454E8" w:rsidRDefault="008A5B3F" w:rsidP="00294A7A">
            <w:pPr>
              <w:tabs>
                <w:tab w:val="left" w:pos="0"/>
              </w:tabs>
              <w:suppressAutoHyphens/>
              <w:jc w:val="both"/>
              <w:rPr>
                <w:rFonts w:eastAsia="Times New Roman"/>
                <w:color w:val="000000" w:themeColor="text1"/>
                <w:sz w:val="28"/>
                <w:szCs w:val="28"/>
                <w:lang w:eastAsia="zh-CN"/>
              </w:rPr>
            </w:pPr>
            <w:r>
              <w:rPr>
                <w:rFonts w:eastAsia="Times New Roman"/>
                <w:b/>
                <w:color w:val="000000" w:themeColor="text1"/>
                <w:sz w:val="28"/>
                <w:szCs w:val="28"/>
                <w:lang w:eastAsia="zh-CN"/>
              </w:rPr>
              <w:t>Глава муниципального района</w:t>
            </w:r>
          </w:p>
        </w:tc>
      </w:tr>
    </w:tbl>
    <w:p w14:paraId="734EAD96" w14:textId="48AC5D97" w:rsidR="00277664" w:rsidRDefault="00277664" w:rsidP="00277664">
      <w:pPr>
        <w:suppressAutoHyphens/>
        <w:jc w:val="both"/>
        <w:rPr>
          <w:rFonts w:eastAsia="Times New Roman"/>
          <w:color w:val="000000" w:themeColor="text1"/>
          <w:lang w:eastAsia="zh-CN"/>
        </w:rPr>
      </w:pPr>
      <w:r>
        <w:rPr>
          <w:rFonts w:eastAsia="Times New Roman"/>
          <w:color w:val="000000" w:themeColor="text1"/>
          <w:lang w:eastAsia="zh-CN"/>
        </w:rPr>
        <w:t>________________</w:t>
      </w:r>
      <w:r w:rsidRPr="00D37B37">
        <w:rPr>
          <w:rFonts w:eastAsia="Times New Roman"/>
          <w:b/>
          <w:bCs/>
          <w:color w:val="000000" w:themeColor="text1"/>
          <w:lang w:eastAsia="zh-CN"/>
        </w:rPr>
        <w:t>В.</w:t>
      </w:r>
      <w:r w:rsidRPr="00F1611C">
        <w:rPr>
          <w:rFonts w:eastAsia="Times New Roman"/>
          <w:b/>
          <w:bCs/>
          <w:color w:val="000000" w:themeColor="text1"/>
          <w:lang w:eastAsia="zh-CN"/>
        </w:rPr>
        <w:t>В.</w:t>
      </w:r>
      <w:r>
        <w:rPr>
          <w:rFonts w:eastAsia="Times New Roman"/>
          <w:b/>
          <w:bCs/>
          <w:color w:val="000000" w:themeColor="text1"/>
          <w:lang w:eastAsia="zh-CN"/>
        </w:rPr>
        <w:t xml:space="preserve"> Бучацкий     </w:t>
      </w:r>
      <w:r>
        <w:rPr>
          <w:rFonts w:eastAsia="Times New Roman"/>
          <w:color w:val="000000" w:themeColor="text1"/>
          <w:lang w:eastAsia="zh-CN"/>
        </w:rPr>
        <w:t xml:space="preserve">                           ________________</w:t>
      </w:r>
      <w:r w:rsidR="00535309" w:rsidRPr="00535309">
        <w:rPr>
          <w:rFonts w:eastAsia="Times New Roman"/>
          <w:b/>
          <w:bCs/>
          <w:color w:val="000000" w:themeColor="text1"/>
          <w:lang w:eastAsia="zh-CN"/>
        </w:rPr>
        <w:t xml:space="preserve"> </w:t>
      </w:r>
      <w:r w:rsidR="008A5B3F">
        <w:rPr>
          <w:rFonts w:eastAsia="Times New Roman"/>
          <w:b/>
          <w:bCs/>
          <w:color w:val="000000" w:themeColor="text1"/>
          <w:lang w:eastAsia="zh-CN"/>
        </w:rPr>
        <w:t>Е.Л. Комарова</w:t>
      </w:r>
    </w:p>
    <w:p w14:paraId="59347BCB" w14:textId="77777777" w:rsidR="00CD252A" w:rsidRDefault="00CD252A" w:rsidP="00CD252A">
      <w:pPr>
        <w:tabs>
          <w:tab w:val="left" w:pos="0"/>
        </w:tabs>
        <w:suppressAutoHyphens/>
        <w:ind w:firstLine="709"/>
        <w:jc w:val="both"/>
        <w:rPr>
          <w:rFonts w:eastAsia="Times New Roman"/>
          <w:sz w:val="28"/>
          <w:szCs w:val="28"/>
          <w:lang w:eastAsia="zh-CN"/>
        </w:rPr>
      </w:pPr>
    </w:p>
    <w:p w14:paraId="4D7DFBED" w14:textId="77777777" w:rsidR="00357824" w:rsidRDefault="00357824" w:rsidP="002119DA">
      <w:pPr>
        <w:suppressAutoHyphens/>
        <w:jc w:val="both"/>
        <w:rPr>
          <w:lang w:eastAsia="zh-CN"/>
        </w:rPr>
      </w:pPr>
    </w:p>
    <w:p w14:paraId="7536A37D" w14:textId="77777777" w:rsidR="00D70CAC" w:rsidRDefault="00D70CAC" w:rsidP="002119DA">
      <w:pPr>
        <w:suppressAutoHyphens/>
        <w:jc w:val="both"/>
        <w:rPr>
          <w:lang w:eastAsia="zh-CN"/>
        </w:rPr>
      </w:pPr>
    </w:p>
    <w:p w14:paraId="4C2ADDEF" w14:textId="77777777" w:rsidR="00D70CAC" w:rsidRDefault="00D70CAC" w:rsidP="002119DA">
      <w:pPr>
        <w:suppressAutoHyphens/>
        <w:jc w:val="both"/>
        <w:rPr>
          <w:lang w:eastAsia="zh-CN"/>
        </w:rPr>
      </w:pPr>
    </w:p>
    <w:p w14:paraId="26013F05" w14:textId="77777777" w:rsidR="00C26CEE" w:rsidRDefault="00C26CEE" w:rsidP="002119DA">
      <w:pPr>
        <w:suppressAutoHyphens/>
        <w:jc w:val="both"/>
        <w:rPr>
          <w:lang w:eastAsia="zh-CN"/>
        </w:rPr>
      </w:pPr>
    </w:p>
    <w:p w14:paraId="1D57C187" w14:textId="77777777" w:rsidR="0029367B" w:rsidRDefault="0029367B" w:rsidP="002119DA">
      <w:pPr>
        <w:suppressAutoHyphens/>
        <w:jc w:val="both"/>
        <w:rPr>
          <w:lang w:eastAsia="zh-CN"/>
        </w:rPr>
      </w:pPr>
    </w:p>
    <w:p w14:paraId="2EC62D34" w14:textId="77777777" w:rsidR="00357824" w:rsidRDefault="00357824" w:rsidP="002119DA">
      <w:pPr>
        <w:suppressAutoHyphens/>
        <w:jc w:val="both"/>
        <w:rPr>
          <w:lang w:eastAsia="zh-CN"/>
        </w:rPr>
      </w:pPr>
    </w:p>
    <w:p w14:paraId="6249DE96" w14:textId="77777777" w:rsidR="00101D93" w:rsidRDefault="00101D93" w:rsidP="002119DA">
      <w:pPr>
        <w:suppressAutoHyphens/>
        <w:jc w:val="both"/>
        <w:rPr>
          <w:lang w:eastAsia="zh-CN"/>
        </w:rPr>
      </w:pPr>
    </w:p>
    <w:p w14:paraId="58A041F5" w14:textId="77777777" w:rsidR="00D244C4" w:rsidRDefault="00D244C4" w:rsidP="002119DA">
      <w:pPr>
        <w:suppressAutoHyphens/>
        <w:jc w:val="both"/>
        <w:rPr>
          <w:lang w:eastAsia="zh-CN"/>
        </w:rPr>
      </w:pPr>
    </w:p>
    <w:p w14:paraId="6941BAE1" w14:textId="77777777" w:rsidR="00487253" w:rsidRDefault="00487253" w:rsidP="002119DA">
      <w:pPr>
        <w:suppressAutoHyphens/>
        <w:jc w:val="both"/>
        <w:rPr>
          <w:lang w:eastAsia="zh-CN"/>
        </w:rPr>
      </w:pPr>
    </w:p>
    <w:p w14:paraId="1A3AE9FE" w14:textId="77777777" w:rsidR="00357824" w:rsidRDefault="00357824" w:rsidP="002119DA">
      <w:pPr>
        <w:suppressAutoHyphens/>
        <w:jc w:val="both"/>
        <w:rPr>
          <w:lang w:eastAsia="zh-CN"/>
        </w:rPr>
      </w:pPr>
    </w:p>
    <w:p w14:paraId="09C0C826" w14:textId="77777777" w:rsidR="001E25C7" w:rsidRDefault="001E25C7" w:rsidP="002119DA">
      <w:pPr>
        <w:suppressAutoHyphens/>
        <w:jc w:val="both"/>
        <w:rPr>
          <w:lang w:eastAsia="zh-CN"/>
        </w:rPr>
      </w:pPr>
    </w:p>
    <w:p w14:paraId="61E2DCA4" w14:textId="77777777" w:rsidR="001E25C7" w:rsidRDefault="001E25C7" w:rsidP="002119DA">
      <w:pPr>
        <w:suppressAutoHyphens/>
        <w:jc w:val="both"/>
        <w:rPr>
          <w:lang w:eastAsia="zh-CN"/>
        </w:rPr>
      </w:pPr>
    </w:p>
    <w:p w14:paraId="069B53ED" w14:textId="77777777" w:rsidR="001E25C7" w:rsidRDefault="001E25C7" w:rsidP="002119DA">
      <w:pPr>
        <w:suppressAutoHyphens/>
        <w:jc w:val="both"/>
        <w:rPr>
          <w:lang w:eastAsia="zh-CN"/>
        </w:rPr>
      </w:pPr>
    </w:p>
    <w:p w14:paraId="6FBB002A" w14:textId="77777777" w:rsidR="001E25C7" w:rsidRDefault="001E25C7" w:rsidP="002119DA">
      <w:pPr>
        <w:suppressAutoHyphens/>
        <w:jc w:val="both"/>
        <w:rPr>
          <w:lang w:eastAsia="zh-CN"/>
        </w:rPr>
      </w:pPr>
    </w:p>
    <w:p w14:paraId="1324CCEF" w14:textId="77777777" w:rsidR="001E25C7" w:rsidRDefault="001E25C7" w:rsidP="002119DA">
      <w:pPr>
        <w:suppressAutoHyphens/>
        <w:jc w:val="both"/>
        <w:rPr>
          <w:lang w:eastAsia="zh-CN"/>
        </w:rPr>
      </w:pPr>
    </w:p>
    <w:p w14:paraId="19CFCD9B" w14:textId="77777777" w:rsidR="001E25C7" w:rsidRDefault="001E25C7" w:rsidP="002119DA">
      <w:pPr>
        <w:suppressAutoHyphens/>
        <w:jc w:val="both"/>
        <w:rPr>
          <w:lang w:eastAsia="zh-CN"/>
        </w:rPr>
      </w:pPr>
    </w:p>
    <w:p w14:paraId="72310D49" w14:textId="77777777" w:rsidR="001E25C7" w:rsidRDefault="001E25C7" w:rsidP="002119DA">
      <w:pPr>
        <w:suppressAutoHyphens/>
        <w:jc w:val="both"/>
        <w:rPr>
          <w:lang w:eastAsia="zh-CN"/>
        </w:rPr>
      </w:pPr>
    </w:p>
    <w:p w14:paraId="1251F310" w14:textId="77777777" w:rsidR="001E25C7" w:rsidRDefault="001E25C7" w:rsidP="002119DA">
      <w:pPr>
        <w:suppressAutoHyphens/>
        <w:jc w:val="both"/>
        <w:rPr>
          <w:lang w:eastAsia="zh-CN"/>
        </w:rPr>
      </w:pPr>
    </w:p>
    <w:p w14:paraId="5B95F93D" w14:textId="77777777" w:rsidR="001E25C7" w:rsidRDefault="001E25C7" w:rsidP="002119DA">
      <w:pPr>
        <w:suppressAutoHyphens/>
        <w:jc w:val="both"/>
        <w:rPr>
          <w:lang w:eastAsia="zh-CN"/>
        </w:rPr>
      </w:pPr>
    </w:p>
    <w:p w14:paraId="1D7362C3" w14:textId="77777777" w:rsidR="001E25C7" w:rsidRDefault="001E25C7" w:rsidP="002119DA">
      <w:pPr>
        <w:suppressAutoHyphens/>
        <w:jc w:val="both"/>
        <w:rPr>
          <w:lang w:eastAsia="zh-CN"/>
        </w:rPr>
      </w:pPr>
    </w:p>
    <w:p w14:paraId="216A0AC9" w14:textId="77777777" w:rsidR="001E25C7" w:rsidRDefault="001E25C7" w:rsidP="002119DA">
      <w:pPr>
        <w:suppressAutoHyphens/>
        <w:jc w:val="both"/>
        <w:rPr>
          <w:lang w:eastAsia="zh-CN"/>
        </w:rPr>
      </w:pPr>
    </w:p>
    <w:p w14:paraId="5512C90B" w14:textId="77777777" w:rsidR="001E25C7" w:rsidRDefault="001E25C7" w:rsidP="002119DA">
      <w:pPr>
        <w:suppressAutoHyphens/>
        <w:jc w:val="both"/>
        <w:rPr>
          <w:lang w:eastAsia="zh-CN"/>
        </w:rPr>
      </w:pPr>
    </w:p>
    <w:p w14:paraId="38614C8D" w14:textId="77777777" w:rsidR="001E25C7" w:rsidRDefault="001E25C7" w:rsidP="002119DA">
      <w:pPr>
        <w:suppressAutoHyphens/>
        <w:jc w:val="both"/>
        <w:rPr>
          <w:lang w:eastAsia="zh-CN"/>
        </w:rPr>
      </w:pPr>
    </w:p>
    <w:p w14:paraId="4EF654D0" w14:textId="77777777" w:rsidR="001E25C7" w:rsidRDefault="001E25C7" w:rsidP="002119DA">
      <w:pPr>
        <w:suppressAutoHyphens/>
        <w:jc w:val="both"/>
        <w:rPr>
          <w:lang w:eastAsia="zh-CN"/>
        </w:rPr>
      </w:pPr>
    </w:p>
    <w:p w14:paraId="70A2ED7F" w14:textId="77777777" w:rsidR="008A1D15" w:rsidRDefault="008A1D15" w:rsidP="002119DA">
      <w:pPr>
        <w:suppressAutoHyphens/>
        <w:jc w:val="both"/>
        <w:rPr>
          <w:lang w:eastAsia="zh-CN"/>
        </w:rPr>
      </w:pPr>
    </w:p>
    <w:p w14:paraId="1920DA81" w14:textId="77777777" w:rsidR="001E25C7" w:rsidRDefault="001E25C7" w:rsidP="002119DA">
      <w:pPr>
        <w:suppressAutoHyphens/>
        <w:jc w:val="both"/>
        <w:rPr>
          <w:lang w:eastAsia="zh-CN"/>
        </w:rPr>
      </w:pPr>
    </w:p>
    <w:p w14:paraId="43926FC3" w14:textId="77777777" w:rsidR="008A1D15" w:rsidRDefault="008A1D15" w:rsidP="002119DA">
      <w:pPr>
        <w:suppressAutoHyphens/>
        <w:jc w:val="both"/>
        <w:rPr>
          <w:lang w:eastAsia="zh-CN"/>
        </w:rPr>
      </w:pPr>
    </w:p>
    <w:p w14:paraId="33EAABAB" w14:textId="77777777" w:rsidR="008A1D15" w:rsidRDefault="008A1D15" w:rsidP="002119DA">
      <w:pPr>
        <w:suppressAutoHyphens/>
        <w:jc w:val="both"/>
        <w:rPr>
          <w:lang w:eastAsia="zh-CN"/>
        </w:rPr>
      </w:pPr>
    </w:p>
    <w:p w14:paraId="43C3E804" w14:textId="77777777" w:rsidR="008A1D15" w:rsidRDefault="008A1D15" w:rsidP="002119DA">
      <w:pPr>
        <w:suppressAutoHyphens/>
        <w:jc w:val="both"/>
        <w:rPr>
          <w:lang w:eastAsia="zh-CN"/>
        </w:rPr>
      </w:pPr>
    </w:p>
    <w:p w14:paraId="5F5684B3" w14:textId="77777777" w:rsidR="008A1D15" w:rsidRDefault="008A1D15" w:rsidP="002119DA">
      <w:pPr>
        <w:suppressAutoHyphens/>
        <w:jc w:val="both"/>
        <w:rPr>
          <w:lang w:eastAsia="zh-CN"/>
        </w:rPr>
      </w:pPr>
    </w:p>
    <w:p w14:paraId="178F4CC4" w14:textId="77777777" w:rsidR="008A5B3F" w:rsidRDefault="008A5B3F" w:rsidP="002119DA">
      <w:pPr>
        <w:suppressAutoHyphens/>
        <w:jc w:val="both"/>
        <w:rPr>
          <w:lang w:eastAsia="zh-CN"/>
        </w:rPr>
      </w:pPr>
    </w:p>
    <w:p w14:paraId="6F80BCB0" w14:textId="77777777" w:rsidR="008A5B3F" w:rsidRDefault="008A5B3F" w:rsidP="002119DA">
      <w:pPr>
        <w:suppressAutoHyphens/>
        <w:jc w:val="both"/>
        <w:rPr>
          <w:lang w:eastAsia="zh-CN"/>
        </w:rPr>
      </w:pPr>
    </w:p>
    <w:p w14:paraId="38D3A2B3" w14:textId="77777777" w:rsidR="008A5B3F" w:rsidRDefault="008A5B3F" w:rsidP="002119DA">
      <w:pPr>
        <w:suppressAutoHyphens/>
        <w:jc w:val="both"/>
        <w:rPr>
          <w:lang w:eastAsia="zh-CN"/>
        </w:rPr>
      </w:pPr>
    </w:p>
    <w:p w14:paraId="2A15831F" w14:textId="77777777" w:rsidR="008A5B3F" w:rsidRDefault="008A5B3F" w:rsidP="002119DA">
      <w:pPr>
        <w:suppressAutoHyphens/>
        <w:jc w:val="both"/>
        <w:rPr>
          <w:lang w:eastAsia="zh-CN"/>
        </w:rPr>
      </w:pPr>
    </w:p>
    <w:p w14:paraId="16540ACA" w14:textId="77777777" w:rsidR="008A5B3F" w:rsidRDefault="008A5B3F" w:rsidP="002119DA">
      <w:pPr>
        <w:suppressAutoHyphens/>
        <w:jc w:val="both"/>
        <w:rPr>
          <w:lang w:eastAsia="zh-CN"/>
        </w:rPr>
      </w:pPr>
    </w:p>
    <w:p w14:paraId="312EA8A6" w14:textId="77777777" w:rsidR="008A5B3F" w:rsidRDefault="008A5B3F" w:rsidP="002119DA">
      <w:pPr>
        <w:suppressAutoHyphens/>
        <w:jc w:val="both"/>
        <w:rPr>
          <w:lang w:eastAsia="zh-CN"/>
        </w:rPr>
      </w:pPr>
    </w:p>
    <w:p w14:paraId="6608A3CC" w14:textId="77777777" w:rsidR="008A5B3F" w:rsidRDefault="008A5B3F" w:rsidP="002119DA">
      <w:pPr>
        <w:suppressAutoHyphens/>
        <w:jc w:val="both"/>
        <w:rPr>
          <w:lang w:eastAsia="zh-CN"/>
        </w:rPr>
      </w:pPr>
    </w:p>
    <w:p w14:paraId="7480AB7D" w14:textId="77777777" w:rsidR="008A5B3F" w:rsidRDefault="008A5B3F" w:rsidP="002119DA">
      <w:pPr>
        <w:suppressAutoHyphens/>
        <w:jc w:val="both"/>
        <w:rPr>
          <w:lang w:eastAsia="zh-CN"/>
        </w:rPr>
      </w:pPr>
    </w:p>
    <w:p w14:paraId="073FC736" w14:textId="77777777" w:rsidR="008A5B3F" w:rsidRDefault="008A5B3F" w:rsidP="002119DA">
      <w:pPr>
        <w:suppressAutoHyphens/>
        <w:jc w:val="both"/>
        <w:rPr>
          <w:lang w:eastAsia="zh-CN"/>
        </w:rPr>
      </w:pPr>
    </w:p>
    <w:p w14:paraId="34CA0C34" w14:textId="77777777" w:rsidR="008A5B3F" w:rsidRDefault="008A5B3F" w:rsidP="002119DA">
      <w:pPr>
        <w:suppressAutoHyphens/>
        <w:jc w:val="both"/>
        <w:rPr>
          <w:lang w:eastAsia="zh-CN"/>
        </w:rPr>
      </w:pPr>
    </w:p>
    <w:p w14:paraId="12690427" w14:textId="2C44F396" w:rsidR="008A5B3F" w:rsidRPr="008A5B3F" w:rsidRDefault="008A5B3F" w:rsidP="002119DA">
      <w:pPr>
        <w:suppressAutoHyphens/>
        <w:jc w:val="both"/>
        <w:rPr>
          <w:sz w:val="28"/>
          <w:szCs w:val="28"/>
          <w:lang w:eastAsia="zh-CN"/>
        </w:rPr>
      </w:pPr>
      <w:r w:rsidRPr="008A5B3F">
        <w:rPr>
          <w:sz w:val="28"/>
          <w:szCs w:val="28"/>
          <w:lang w:eastAsia="zh-CN"/>
        </w:rPr>
        <w:t>26.06.2025</w:t>
      </w:r>
    </w:p>
    <w:p w14:paraId="61D10F4D" w14:textId="29479C34" w:rsidR="008A5B3F" w:rsidRPr="008A5B3F" w:rsidRDefault="008A5B3F" w:rsidP="002119DA">
      <w:pPr>
        <w:suppressAutoHyphens/>
        <w:jc w:val="both"/>
        <w:rPr>
          <w:sz w:val="28"/>
          <w:szCs w:val="28"/>
          <w:lang w:eastAsia="zh-CN"/>
        </w:rPr>
      </w:pPr>
      <w:r w:rsidRPr="008A5B3F">
        <w:rPr>
          <w:sz w:val="28"/>
          <w:szCs w:val="28"/>
          <w:lang w:eastAsia="zh-CN"/>
        </w:rPr>
        <w:t>№ 64</w:t>
      </w:r>
    </w:p>
    <w:p w14:paraId="6C418992" w14:textId="2A3B4C14" w:rsidR="008A5B3F" w:rsidRPr="008A5B3F" w:rsidRDefault="008A5B3F" w:rsidP="002119DA">
      <w:pPr>
        <w:suppressAutoHyphens/>
        <w:jc w:val="both"/>
        <w:rPr>
          <w:sz w:val="28"/>
          <w:szCs w:val="28"/>
          <w:lang w:eastAsia="zh-CN"/>
        </w:rPr>
      </w:pPr>
      <w:r w:rsidRPr="008A5B3F">
        <w:rPr>
          <w:sz w:val="28"/>
          <w:szCs w:val="28"/>
          <w:lang w:eastAsia="zh-CN"/>
        </w:rPr>
        <w:t>г. Старая Русса</w:t>
      </w:r>
    </w:p>
    <w:p w14:paraId="12BD939C" w14:textId="77777777" w:rsidR="008A1D15" w:rsidRDefault="008A1D15" w:rsidP="002119DA">
      <w:pPr>
        <w:suppressAutoHyphens/>
        <w:jc w:val="both"/>
        <w:rPr>
          <w:lang w:eastAsia="zh-CN"/>
        </w:rPr>
      </w:pPr>
    </w:p>
    <w:p w14:paraId="02E52BFB" w14:textId="77777777" w:rsidR="004311EE" w:rsidRDefault="004311EE" w:rsidP="00357824">
      <w:pPr>
        <w:suppressAutoHyphens/>
        <w:jc w:val="right"/>
        <w:rPr>
          <w:sz w:val="28"/>
          <w:szCs w:val="28"/>
          <w:lang w:eastAsia="zh-CN"/>
        </w:rPr>
      </w:pPr>
    </w:p>
    <w:p w14:paraId="391D59A9" w14:textId="77777777" w:rsidR="00ED0F60" w:rsidRDefault="00ED0F60" w:rsidP="00357824">
      <w:pPr>
        <w:suppressAutoHyphens/>
        <w:jc w:val="right"/>
        <w:rPr>
          <w:sz w:val="28"/>
          <w:szCs w:val="28"/>
          <w:lang w:eastAsia="zh-CN"/>
        </w:rPr>
      </w:pPr>
    </w:p>
    <w:p w14:paraId="3DAC1446" w14:textId="77777777" w:rsidR="00C338DD" w:rsidRDefault="00C338DD" w:rsidP="00357824">
      <w:pPr>
        <w:suppressAutoHyphens/>
        <w:jc w:val="right"/>
        <w:rPr>
          <w:sz w:val="28"/>
          <w:szCs w:val="28"/>
          <w:lang w:eastAsia="zh-CN"/>
        </w:rPr>
      </w:pPr>
    </w:p>
    <w:p w14:paraId="2ACC7B4A" w14:textId="5A9AE237" w:rsidR="00357824" w:rsidRPr="00357824" w:rsidRDefault="00357824" w:rsidP="00357824">
      <w:pPr>
        <w:suppressAutoHyphens/>
        <w:jc w:val="right"/>
        <w:rPr>
          <w:sz w:val="28"/>
          <w:szCs w:val="28"/>
          <w:lang w:eastAsia="zh-CN"/>
        </w:rPr>
      </w:pPr>
      <w:r w:rsidRPr="00357824">
        <w:rPr>
          <w:sz w:val="28"/>
          <w:szCs w:val="28"/>
          <w:lang w:eastAsia="zh-CN"/>
        </w:rPr>
        <w:t xml:space="preserve">Приложение 1 к решению думы </w:t>
      </w:r>
    </w:p>
    <w:p w14:paraId="01A28D25" w14:textId="77777777" w:rsidR="00357824" w:rsidRPr="00357824" w:rsidRDefault="00357824" w:rsidP="00357824">
      <w:pPr>
        <w:suppressAutoHyphens/>
        <w:jc w:val="right"/>
        <w:rPr>
          <w:sz w:val="28"/>
          <w:szCs w:val="28"/>
          <w:lang w:eastAsia="zh-CN"/>
        </w:rPr>
      </w:pPr>
      <w:r w:rsidRPr="00357824">
        <w:rPr>
          <w:sz w:val="28"/>
          <w:szCs w:val="28"/>
          <w:lang w:eastAsia="zh-CN"/>
        </w:rPr>
        <w:t xml:space="preserve">Старорусского муниципального района </w:t>
      </w:r>
    </w:p>
    <w:p w14:paraId="540D6DF3" w14:textId="77777777" w:rsidR="00357824" w:rsidRPr="00357824" w:rsidRDefault="00357824" w:rsidP="00357824">
      <w:pPr>
        <w:suppressAutoHyphens/>
        <w:jc w:val="right"/>
        <w:rPr>
          <w:sz w:val="28"/>
          <w:szCs w:val="28"/>
          <w:lang w:eastAsia="zh-CN"/>
        </w:rPr>
      </w:pPr>
      <w:r w:rsidRPr="00357824">
        <w:rPr>
          <w:sz w:val="28"/>
          <w:szCs w:val="28"/>
          <w:lang w:eastAsia="zh-CN"/>
        </w:rPr>
        <w:t xml:space="preserve">«О бюджете Старорусского муниципального </w:t>
      </w:r>
    </w:p>
    <w:p w14:paraId="223FF53F" w14:textId="77777777" w:rsidR="00357824" w:rsidRPr="00357824" w:rsidRDefault="00357824" w:rsidP="00357824">
      <w:pPr>
        <w:suppressAutoHyphens/>
        <w:jc w:val="right"/>
        <w:rPr>
          <w:sz w:val="28"/>
          <w:szCs w:val="28"/>
          <w:lang w:eastAsia="zh-CN"/>
        </w:rPr>
      </w:pPr>
      <w:r w:rsidRPr="00357824">
        <w:rPr>
          <w:sz w:val="28"/>
          <w:szCs w:val="28"/>
          <w:lang w:eastAsia="zh-CN"/>
        </w:rPr>
        <w:t>района на 2025 и на плановый период</w:t>
      </w:r>
    </w:p>
    <w:p w14:paraId="0AB03B65" w14:textId="77777777" w:rsidR="00357824" w:rsidRDefault="00357824" w:rsidP="00357824">
      <w:pPr>
        <w:suppressAutoHyphens/>
        <w:jc w:val="right"/>
        <w:rPr>
          <w:sz w:val="28"/>
          <w:szCs w:val="28"/>
          <w:lang w:eastAsia="zh-CN"/>
        </w:rPr>
      </w:pPr>
      <w:r w:rsidRPr="00357824">
        <w:rPr>
          <w:sz w:val="28"/>
          <w:szCs w:val="28"/>
          <w:lang w:eastAsia="zh-CN"/>
        </w:rPr>
        <w:t xml:space="preserve"> 2026 и 2027 годов»</w:t>
      </w:r>
    </w:p>
    <w:p w14:paraId="25E34C70" w14:textId="77777777" w:rsidR="00357824" w:rsidRDefault="00357824" w:rsidP="00357824">
      <w:pPr>
        <w:suppressAutoHyphens/>
        <w:jc w:val="right"/>
        <w:rPr>
          <w:sz w:val="28"/>
          <w:szCs w:val="28"/>
          <w:lang w:eastAsia="zh-CN"/>
        </w:rPr>
      </w:pPr>
    </w:p>
    <w:p w14:paraId="1BF827C0" w14:textId="77777777" w:rsidR="00357824" w:rsidRPr="00357824" w:rsidRDefault="00357824" w:rsidP="00357824">
      <w:pPr>
        <w:suppressAutoHyphens/>
        <w:jc w:val="right"/>
        <w:rPr>
          <w:sz w:val="28"/>
          <w:szCs w:val="28"/>
          <w:lang w:eastAsia="zh-CN"/>
        </w:rPr>
      </w:pPr>
    </w:p>
    <w:p w14:paraId="1A19BA08" w14:textId="77777777" w:rsidR="00BD57CB" w:rsidRPr="00357824" w:rsidRDefault="00357824" w:rsidP="00357824">
      <w:pPr>
        <w:suppressAutoHyphens/>
        <w:jc w:val="center"/>
        <w:rPr>
          <w:b/>
          <w:bCs/>
          <w:sz w:val="28"/>
          <w:szCs w:val="28"/>
          <w:lang w:eastAsia="zh-CN"/>
        </w:rPr>
      </w:pPr>
      <w:r w:rsidRPr="00357824">
        <w:rPr>
          <w:b/>
          <w:bCs/>
          <w:sz w:val="28"/>
          <w:szCs w:val="28"/>
          <w:lang w:eastAsia="zh-CN"/>
        </w:rPr>
        <w:t>Прогнозируемые поступления доходов в бюджет Старорусского муниципального района на 2025 год и на плановый период 2026 и 2027 годов</w:t>
      </w:r>
    </w:p>
    <w:p w14:paraId="6802911B" w14:textId="77777777" w:rsidR="00357824" w:rsidRPr="00357824" w:rsidRDefault="00357824" w:rsidP="00357824">
      <w:pPr>
        <w:suppressAutoHyphens/>
        <w:jc w:val="right"/>
        <w:rPr>
          <w:lang w:eastAsia="zh-CN"/>
        </w:rPr>
      </w:pPr>
      <w:r w:rsidRPr="00357824">
        <w:rPr>
          <w:lang w:eastAsia="zh-CN"/>
        </w:rPr>
        <w:t>(тыс.</w:t>
      </w:r>
      <w:r>
        <w:rPr>
          <w:lang w:eastAsia="zh-CN"/>
        </w:rPr>
        <w:t xml:space="preserve"> </w:t>
      </w:r>
      <w:r w:rsidRPr="00357824">
        <w:rPr>
          <w:lang w:eastAsia="zh-CN"/>
        </w:rPr>
        <w:t>рублей)</w:t>
      </w:r>
    </w:p>
    <w:tbl>
      <w:tblPr>
        <w:tblpPr w:leftFromText="180" w:rightFromText="180" w:horzAnchor="margin" w:tblpXSpec="right" w:tblpY="-810"/>
        <w:tblW w:w="9714" w:type="dxa"/>
        <w:tblLayout w:type="fixed"/>
        <w:tblLook w:val="0000" w:firstRow="0" w:lastRow="0" w:firstColumn="0" w:lastColumn="0" w:noHBand="0" w:noVBand="0"/>
      </w:tblPr>
      <w:tblGrid>
        <w:gridCol w:w="9714"/>
      </w:tblGrid>
      <w:tr w:rsidR="00BD57CB" w:rsidRPr="00E54B7B" w14:paraId="5D6B886D" w14:textId="77777777" w:rsidTr="007F7349">
        <w:trPr>
          <w:cantSplit/>
          <w:trHeight w:val="835"/>
        </w:trPr>
        <w:tc>
          <w:tcPr>
            <w:tcW w:w="9714" w:type="dxa"/>
            <w:shd w:val="clear" w:color="auto" w:fill="auto"/>
            <w:vAlign w:val="bottom"/>
          </w:tcPr>
          <w:p w14:paraId="4585AE99" w14:textId="77777777" w:rsidR="00BD57CB" w:rsidRDefault="00BD57CB" w:rsidP="007F7349">
            <w:pPr>
              <w:suppressAutoHyphens/>
              <w:jc w:val="center"/>
              <w:rPr>
                <w:rFonts w:eastAsia="Times New Roman"/>
                <w:sz w:val="28"/>
                <w:szCs w:val="28"/>
                <w:lang w:eastAsia="zh-CN"/>
              </w:rPr>
            </w:pPr>
          </w:p>
          <w:p w14:paraId="3487EBBD" w14:textId="77777777" w:rsidR="00BD57CB" w:rsidRPr="00E54B7B" w:rsidRDefault="00BD57CB" w:rsidP="007F7349">
            <w:pPr>
              <w:suppressAutoHyphens/>
              <w:jc w:val="center"/>
              <w:rPr>
                <w:rFonts w:eastAsia="Times New Roman"/>
                <w:sz w:val="28"/>
                <w:szCs w:val="28"/>
                <w:lang w:eastAsia="zh-CN"/>
              </w:rPr>
            </w:pPr>
          </w:p>
        </w:tc>
      </w:tr>
      <w:tr w:rsidR="00BD57CB" w:rsidRPr="00E54B7B" w14:paraId="007B9EDC" w14:textId="77777777" w:rsidTr="004311EE">
        <w:trPr>
          <w:cantSplit/>
          <w:trHeight w:val="80"/>
        </w:trPr>
        <w:tc>
          <w:tcPr>
            <w:tcW w:w="9714" w:type="dxa"/>
            <w:shd w:val="clear" w:color="auto" w:fill="auto"/>
          </w:tcPr>
          <w:p w14:paraId="015DA47A" w14:textId="77777777" w:rsidR="00BD57CB" w:rsidRPr="00E54B7B" w:rsidRDefault="00BD57CB" w:rsidP="007F7349">
            <w:pPr>
              <w:suppressAutoHyphens/>
              <w:jc w:val="center"/>
              <w:rPr>
                <w:rFonts w:eastAsia="Times New Roman"/>
                <w:lang w:eastAsia="zh-CN"/>
              </w:rPr>
            </w:pPr>
          </w:p>
        </w:tc>
      </w:tr>
    </w:tbl>
    <w:tbl>
      <w:tblPr>
        <w:tblW w:w="9526" w:type="dxa"/>
        <w:jc w:val="center"/>
        <w:tblLayout w:type="fixed"/>
        <w:tblLook w:val="0000" w:firstRow="0" w:lastRow="0" w:firstColumn="0" w:lastColumn="0" w:noHBand="0" w:noVBand="0"/>
      </w:tblPr>
      <w:tblGrid>
        <w:gridCol w:w="3573"/>
        <w:gridCol w:w="2126"/>
        <w:gridCol w:w="1275"/>
        <w:gridCol w:w="1276"/>
        <w:gridCol w:w="1276"/>
      </w:tblGrid>
      <w:tr w:rsidR="005B4D8D" w:rsidRPr="00CB323F" w14:paraId="487EB35B" w14:textId="77777777" w:rsidTr="005B4D8D">
        <w:trPr>
          <w:cantSplit/>
          <w:trHeight w:val="315"/>
          <w:jc w:val="center"/>
        </w:trPr>
        <w:tc>
          <w:tcPr>
            <w:tcW w:w="3573" w:type="dxa"/>
            <w:tcBorders>
              <w:top w:val="single" w:sz="4" w:space="0" w:color="auto"/>
              <w:left w:val="single" w:sz="4" w:space="0" w:color="000000"/>
              <w:bottom w:val="single" w:sz="4" w:space="0" w:color="000000"/>
            </w:tcBorders>
            <w:shd w:val="clear" w:color="auto" w:fill="auto"/>
          </w:tcPr>
          <w:p w14:paraId="17DD5360" w14:textId="77777777" w:rsidR="005B4D8D" w:rsidRPr="00CB323F" w:rsidRDefault="005B4D8D" w:rsidP="005B47C4">
            <w:pPr>
              <w:suppressAutoHyphens/>
              <w:jc w:val="center"/>
              <w:rPr>
                <w:rFonts w:eastAsia="Times New Roman"/>
                <w:lang w:eastAsia="zh-CN"/>
              </w:rPr>
            </w:pPr>
            <w:r w:rsidRPr="00CB323F">
              <w:rPr>
                <w:rFonts w:eastAsia="Times New Roman"/>
                <w:lang w:eastAsia="zh-CN"/>
              </w:rPr>
              <w:t xml:space="preserve">Наименование </w:t>
            </w:r>
          </w:p>
        </w:tc>
        <w:tc>
          <w:tcPr>
            <w:tcW w:w="2126" w:type="dxa"/>
            <w:tcBorders>
              <w:top w:val="single" w:sz="4" w:space="0" w:color="auto"/>
              <w:left w:val="single" w:sz="4" w:space="0" w:color="000000"/>
              <w:bottom w:val="single" w:sz="4" w:space="0" w:color="000000"/>
            </w:tcBorders>
            <w:shd w:val="clear" w:color="auto" w:fill="auto"/>
          </w:tcPr>
          <w:p w14:paraId="20D43988" w14:textId="77777777" w:rsidR="005B4D8D" w:rsidRPr="00CB323F" w:rsidRDefault="005B4D8D" w:rsidP="005B47C4">
            <w:pPr>
              <w:suppressAutoHyphens/>
              <w:jc w:val="center"/>
              <w:rPr>
                <w:rFonts w:eastAsia="Times New Roman"/>
                <w:lang w:eastAsia="zh-CN"/>
              </w:rPr>
            </w:pPr>
            <w:r w:rsidRPr="00CB323F">
              <w:rPr>
                <w:rFonts w:eastAsia="Times New Roman"/>
                <w:lang w:eastAsia="zh-CN"/>
              </w:rPr>
              <w:t xml:space="preserve">Код бюджетной классификации </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14:paraId="08AFDDF7" w14:textId="77777777" w:rsidR="005B4D8D" w:rsidRPr="00CB323F" w:rsidRDefault="005B4D8D" w:rsidP="005B47C4">
            <w:pPr>
              <w:suppressAutoHyphens/>
              <w:jc w:val="center"/>
              <w:rPr>
                <w:rFonts w:eastAsia="Times New Roman"/>
                <w:b/>
                <w:bCs/>
                <w:lang w:eastAsia="zh-CN"/>
              </w:rPr>
            </w:pPr>
            <w:r w:rsidRPr="00CB323F">
              <w:rPr>
                <w:rFonts w:eastAsia="Times New Roman"/>
                <w:lang w:eastAsia="zh-CN"/>
              </w:rPr>
              <w:t>202</w:t>
            </w:r>
            <w:r>
              <w:rPr>
                <w:rFonts w:eastAsia="Times New Roman"/>
                <w:lang w:eastAsia="zh-CN"/>
              </w:rPr>
              <w:t xml:space="preserve">5 </w:t>
            </w:r>
            <w:r w:rsidRPr="00CB323F">
              <w:rPr>
                <w:rFonts w:eastAsia="Times New Roman"/>
                <w:lang w:eastAsia="zh-CN"/>
              </w:rPr>
              <w:t>год</w:t>
            </w:r>
          </w:p>
        </w:tc>
        <w:tc>
          <w:tcPr>
            <w:tcW w:w="1276" w:type="dxa"/>
            <w:tcBorders>
              <w:top w:val="single" w:sz="4" w:space="0" w:color="auto"/>
              <w:left w:val="single" w:sz="4" w:space="0" w:color="000000"/>
              <w:bottom w:val="single" w:sz="4" w:space="0" w:color="000000"/>
              <w:right w:val="single" w:sz="4" w:space="0" w:color="000000"/>
            </w:tcBorders>
            <w:vAlign w:val="center"/>
          </w:tcPr>
          <w:p w14:paraId="5DE3121D" w14:textId="77777777" w:rsidR="005B4D8D" w:rsidRPr="00CB323F" w:rsidRDefault="005B4D8D" w:rsidP="005B47C4">
            <w:pPr>
              <w:suppressAutoHyphens/>
              <w:jc w:val="center"/>
              <w:rPr>
                <w:rFonts w:eastAsia="Times New Roman"/>
                <w:lang w:eastAsia="zh-CN"/>
              </w:rPr>
            </w:pPr>
            <w:r w:rsidRPr="00CB323F">
              <w:rPr>
                <w:rFonts w:eastAsia="Times New Roman"/>
                <w:lang w:eastAsia="zh-CN"/>
              </w:rPr>
              <w:t>202</w:t>
            </w:r>
            <w:r>
              <w:rPr>
                <w:rFonts w:eastAsia="Times New Roman"/>
                <w:lang w:eastAsia="zh-CN"/>
              </w:rPr>
              <w:t>6</w:t>
            </w:r>
            <w:r w:rsidRPr="00CB323F">
              <w:rPr>
                <w:rFonts w:eastAsia="Times New Roman"/>
                <w:lang w:eastAsia="zh-CN"/>
              </w:rPr>
              <w:t xml:space="preserve"> год</w:t>
            </w:r>
          </w:p>
        </w:tc>
        <w:tc>
          <w:tcPr>
            <w:tcW w:w="1276" w:type="dxa"/>
            <w:tcBorders>
              <w:top w:val="single" w:sz="4" w:space="0" w:color="auto"/>
              <w:left w:val="single" w:sz="4" w:space="0" w:color="000000"/>
              <w:bottom w:val="single" w:sz="4" w:space="0" w:color="000000"/>
              <w:right w:val="single" w:sz="4" w:space="0" w:color="000000"/>
            </w:tcBorders>
            <w:vAlign w:val="center"/>
          </w:tcPr>
          <w:p w14:paraId="6B3AC404" w14:textId="77777777" w:rsidR="005B4D8D" w:rsidRPr="00CB323F" w:rsidRDefault="005B4D8D" w:rsidP="005B47C4">
            <w:pPr>
              <w:suppressAutoHyphens/>
              <w:jc w:val="center"/>
              <w:rPr>
                <w:rFonts w:eastAsia="Times New Roman"/>
                <w:lang w:eastAsia="zh-CN"/>
              </w:rPr>
            </w:pPr>
            <w:r w:rsidRPr="00CB323F">
              <w:rPr>
                <w:rFonts w:eastAsia="Times New Roman"/>
                <w:lang w:eastAsia="zh-CN"/>
              </w:rPr>
              <w:t>202</w:t>
            </w:r>
            <w:r>
              <w:rPr>
                <w:rFonts w:eastAsia="Times New Roman"/>
                <w:lang w:eastAsia="zh-CN"/>
              </w:rPr>
              <w:t>7</w:t>
            </w:r>
            <w:r w:rsidRPr="00CB323F">
              <w:rPr>
                <w:rFonts w:eastAsia="Times New Roman"/>
                <w:lang w:eastAsia="zh-CN"/>
              </w:rPr>
              <w:t xml:space="preserve"> год</w:t>
            </w:r>
          </w:p>
        </w:tc>
      </w:tr>
      <w:tr w:rsidR="005B4D8D" w:rsidRPr="00CB323F" w14:paraId="3E222770" w14:textId="77777777" w:rsidTr="005B4D8D">
        <w:trPr>
          <w:cantSplit/>
          <w:trHeight w:val="315"/>
          <w:jc w:val="center"/>
        </w:trPr>
        <w:tc>
          <w:tcPr>
            <w:tcW w:w="3573" w:type="dxa"/>
            <w:tcBorders>
              <w:left w:val="single" w:sz="4" w:space="0" w:color="000000"/>
              <w:bottom w:val="single" w:sz="4" w:space="0" w:color="000000"/>
            </w:tcBorders>
            <w:shd w:val="clear" w:color="auto" w:fill="auto"/>
          </w:tcPr>
          <w:p w14:paraId="3FB38519" w14:textId="77777777" w:rsidR="005B4D8D" w:rsidRPr="00CB323F" w:rsidRDefault="005B4D8D" w:rsidP="005B47C4">
            <w:pPr>
              <w:suppressAutoHyphens/>
              <w:spacing w:before="96" w:line="240" w:lineRule="exact"/>
              <w:jc w:val="both"/>
              <w:rPr>
                <w:rFonts w:eastAsia="Times New Roman"/>
                <w:b/>
                <w:bCs/>
                <w:color w:val="FF0000"/>
                <w:lang w:eastAsia="zh-CN"/>
              </w:rPr>
            </w:pPr>
            <w:r w:rsidRPr="00CB323F">
              <w:rPr>
                <w:rFonts w:eastAsia="Times New Roman"/>
                <w:b/>
                <w:bCs/>
                <w:lang w:eastAsia="zh-CN"/>
              </w:rPr>
              <w:t>ДОХОДЫ, ВСЕГО</w:t>
            </w:r>
          </w:p>
        </w:tc>
        <w:tc>
          <w:tcPr>
            <w:tcW w:w="2126" w:type="dxa"/>
            <w:tcBorders>
              <w:top w:val="single" w:sz="4" w:space="0" w:color="000000"/>
              <w:left w:val="single" w:sz="4" w:space="0" w:color="000000"/>
              <w:bottom w:val="single" w:sz="4" w:space="0" w:color="000000"/>
            </w:tcBorders>
            <w:shd w:val="clear" w:color="auto" w:fill="auto"/>
            <w:vAlign w:val="bottom"/>
          </w:tcPr>
          <w:p w14:paraId="6505DE28" w14:textId="77777777" w:rsidR="005B4D8D" w:rsidRPr="000F74F8" w:rsidRDefault="005B4D8D" w:rsidP="005B47C4">
            <w:pPr>
              <w:suppressAutoHyphens/>
              <w:spacing w:before="96" w:line="240" w:lineRule="exact"/>
              <w:rPr>
                <w:rFonts w:eastAsia="Times New Roman"/>
                <w:b/>
                <w:bCs/>
                <w:color w:val="FF0000"/>
                <w:sz w:val="22"/>
                <w:szCs w:val="22"/>
                <w:lang w:eastAsia="zh-CN"/>
              </w:rPr>
            </w:pPr>
            <w:r w:rsidRPr="000F74F8">
              <w:rPr>
                <w:rFonts w:eastAsia="Times New Roman"/>
                <w:b/>
                <w:bCs/>
                <w:color w:val="FF0000"/>
                <w:sz w:val="22"/>
                <w:szCs w:val="22"/>
                <w:lang w:eastAsia="zh-CN"/>
              </w:rPr>
              <w:t xml:space="preserve"> </w:t>
            </w:r>
          </w:p>
        </w:tc>
        <w:tc>
          <w:tcPr>
            <w:tcW w:w="1275" w:type="dxa"/>
            <w:tcBorders>
              <w:left w:val="single" w:sz="4" w:space="0" w:color="000000"/>
              <w:bottom w:val="single" w:sz="4" w:space="0" w:color="000000"/>
              <w:right w:val="single" w:sz="4" w:space="0" w:color="000000"/>
            </w:tcBorders>
            <w:shd w:val="clear" w:color="auto" w:fill="auto"/>
            <w:vAlign w:val="bottom"/>
          </w:tcPr>
          <w:p w14:paraId="2D2888B6" w14:textId="70DDBCA8" w:rsidR="005B4D8D" w:rsidRPr="00D163E2" w:rsidRDefault="005B4D8D" w:rsidP="005B47C4">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2026</w:t>
            </w:r>
            <w:r w:rsidR="00466DBE">
              <w:rPr>
                <w:rFonts w:eastAsia="Times New Roman"/>
                <w:b/>
                <w:bCs/>
                <w:sz w:val="22"/>
                <w:szCs w:val="22"/>
                <w:lang w:eastAsia="zh-CN"/>
              </w:rPr>
              <w:t>629</w:t>
            </w:r>
            <w:r>
              <w:rPr>
                <w:rFonts w:eastAsia="Times New Roman"/>
                <w:b/>
                <w:bCs/>
                <w:sz w:val="22"/>
                <w:szCs w:val="22"/>
                <w:lang w:eastAsia="zh-CN"/>
              </w:rPr>
              <w:t>,</w:t>
            </w:r>
            <w:r w:rsidR="00466DBE">
              <w:rPr>
                <w:rFonts w:eastAsia="Times New Roman"/>
                <w:b/>
                <w:bCs/>
                <w:sz w:val="22"/>
                <w:szCs w:val="22"/>
                <w:lang w:eastAsia="zh-CN"/>
              </w:rPr>
              <w:t>8</w:t>
            </w:r>
          </w:p>
        </w:tc>
        <w:tc>
          <w:tcPr>
            <w:tcW w:w="1276" w:type="dxa"/>
            <w:tcBorders>
              <w:left w:val="single" w:sz="4" w:space="0" w:color="000000"/>
              <w:bottom w:val="single" w:sz="4" w:space="0" w:color="000000"/>
              <w:right w:val="single" w:sz="4" w:space="0" w:color="000000"/>
            </w:tcBorders>
            <w:vAlign w:val="bottom"/>
          </w:tcPr>
          <w:p w14:paraId="07118257" w14:textId="77777777" w:rsidR="005B4D8D" w:rsidRPr="00D163E2" w:rsidRDefault="005B4D8D" w:rsidP="005B47C4">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1300227,1</w:t>
            </w:r>
          </w:p>
        </w:tc>
        <w:tc>
          <w:tcPr>
            <w:tcW w:w="1276" w:type="dxa"/>
            <w:tcBorders>
              <w:left w:val="single" w:sz="4" w:space="0" w:color="000000"/>
              <w:bottom w:val="single" w:sz="4" w:space="0" w:color="000000"/>
              <w:right w:val="single" w:sz="4" w:space="0" w:color="000000"/>
            </w:tcBorders>
            <w:vAlign w:val="bottom"/>
          </w:tcPr>
          <w:p w14:paraId="45C1FD60" w14:textId="77777777" w:rsidR="005B4D8D" w:rsidRPr="00D163E2" w:rsidRDefault="005B4D8D" w:rsidP="005B47C4">
            <w:pPr>
              <w:suppressAutoHyphens/>
              <w:spacing w:before="96" w:line="240" w:lineRule="exact"/>
              <w:jc w:val="center"/>
              <w:rPr>
                <w:rFonts w:eastAsia="Times New Roman"/>
                <w:b/>
                <w:bCs/>
                <w:sz w:val="22"/>
                <w:szCs w:val="22"/>
                <w:lang w:eastAsia="zh-CN"/>
              </w:rPr>
            </w:pPr>
            <w:r w:rsidRPr="00D163E2">
              <w:rPr>
                <w:rFonts w:eastAsia="Times New Roman"/>
                <w:b/>
                <w:bCs/>
                <w:sz w:val="22"/>
                <w:szCs w:val="22"/>
                <w:lang w:eastAsia="zh-CN"/>
              </w:rPr>
              <w:t>1353</w:t>
            </w:r>
            <w:r>
              <w:rPr>
                <w:rFonts w:eastAsia="Times New Roman"/>
                <w:b/>
                <w:bCs/>
                <w:sz w:val="22"/>
                <w:szCs w:val="22"/>
                <w:lang w:eastAsia="zh-CN"/>
              </w:rPr>
              <w:t>335</w:t>
            </w:r>
            <w:r w:rsidRPr="00D163E2">
              <w:rPr>
                <w:rFonts w:eastAsia="Times New Roman"/>
                <w:b/>
                <w:bCs/>
                <w:sz w:val="22"/>
                <w:szCs w:val="22"/>
                <w:lang w:eastAsia="zh-CN"/>
              </w:rPr>
              <w:t>,5</w:t>
            </w:r>
          </w:p>
        </w:tc>
      </w:tr>
      <w:tr w:rsidR="005B4D8D" w:rsidRPr="00CB323F" w14:paraId="6504148F" w14:textId="77777777" w:rsidTr="005B4D8D">
        <w:trPr>
          <w:cantSplit/>
          <w:trHeight w:val="330"/>
          <w:jc w:val="center"/>
        </w:trPr>
        <w:tc>
          <w:tcPr>
            <w:tcW w:w="3573" w:type="dxa"/>
            <w:tcBorders>
              <w:left w:val="single" w:sz="4" w:space="0" w:color="000000"/>
              <w:bottom w:val="single" w:sz="4" w:space="0" w:color="000000"/>
            </w:tcBorders>
            <w:shd w:val="clear" w:color="auto" w:fill="auto"/>
          </w:tcPr>
          <w:p w14:paraId="3F4FCC2E" w14:textId="77777777" w:rsidR="005B4D8D" w:rsidRPr="00CB323F" w:rsidRDefault="005B4D8D" w:rsidP="005B47C4">
            <w:pPr>
              <w:suppressAutoHyphens/>
              <w:spacing w:before="96" w:line="240" w:lineRule="exact"/>
              <w:jc w:val="both"/>
              <w:rPr>
                <w:rFonts w:eastAsia="Times New Roman"/>
                <w:b/>
                <w:bCs/>
                <w:color w:val="FF0000"/>
                <w:sz w:val="22"/>
                <w:szCs w:val="22"/>
                <w:lang w:eastAsia="zh-CN"/>
              </w:rPr>
            </w:pPr>
            <w:bookmarkStart w:id="3" w:name="RANGE!A9%2525253AD9"/>
            <w:bookmarkStart w:id="4" w:name="RANGE!A9%2525253AD181"/>
            <w:bookmarkEnd w:id="3"/>
            <w:r w:rsidRPr="00CB323F">
              <w:rPr>
                <w:rFonts w:eastAsia="Times New Roman"/>
                <w:b/>
                <w:bCs/>
                <w:lang w:eastAsia="zh-CN"/>
              </w:rPr>
              <w:t>Налоговые и неналоговые доходы</w:t>
            </w:r>
            <w:bookmarkEnd w:id="4"/>
          </w:p>
        </w:tc>
        <w:tc>
          <w:tcPr>
            <w:tcW w:w="2126" w:type="dxa"/>
            <w:tcBorders>
              <w:left w:val="single" w:sz="4" w:space="0" w:color="000000"/>
              <w:bottom w:val="single" w:sz="4" w:space="0" w:color="000000"/>
            </w:tcBorders>
            <w:shd w:val="clear" w:color="auto" w:fill="auto"/>
            <w:vAlign w:val="bottom"/>
          </w:tcPr>
          <w:p w14:paraId="7358C80A" w14:textId="77777777" w:rsidR="005B4D8D" w:rsidRPr="000F74F8" w:rsidRDefault="005B4D8D" w:rsidP="005B47C4">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10000000000000000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2FFF24D7" w14:textId="77777777" w:rsidR="005B4D8D" w:rsidRPr="00D163E2" w:rsidRDefault="005B4D8D" w:rsidP="005B47C4">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540909,5</w:t>
            </w:r>
          </w:p>
        </w:tc>
        <w:tc>
          <w:tcPr>
            <w:tcW w:w="1276" w:type="dxa"/>
            <w:tcBorders>
              <w:left w:val="single" w:sz="4" w:space="0" w:color="000000"/>
              <w:bottom w:val="single" w:sz="4" w:space="0" w:color="000000"/>
              <w:right w:val="single" w:sz="4" w:space="0" w:color="000000"/>
            </w:tcBorders>
            <w:vAlign w:val="bottom"/>
          </w:tcPr>
          <w:p w14:paraId="6A3513A9" w14:textId="77777777" w:rsidR="005B4D8D" w:rsidRPr="00D163E2" w:rsidRDefault="005B4D8D" w:rsidP="005B47C4">
            <w:pPr>
              <w:suppressAutoHyphens/>
              <w:spacing w:before="96" w:line="240" w:lineRule="exact"/>
              <w:jc w:val="center"/>
              <w:rPr>
                <w:rFonts w:eastAsia="Times New Roman"/>
                <w:b/>
                <w:bCs/>
                <w:sz w:val="22"/>
                <w:szCs w:val="22"/>
                <w:lang w:eastAsia="zh-CN"/>
              </w:rPr>
            </w:pPr>
            <w:r w:rsidRPr="00D163E2">
              <w:rPr>
                <w:rFonts w:eastAsia="Times New Roman"/>
                <w:b/>
                <w:bCs/>
                <w:sz w:val="22"/>
                <w:szCs w:val="22"/>
                <w:lang w:eastAsia="zh-CN"/>
              </w:rPr>
              <w:t>532897,2</w:t>
            </w:r>
          </w:p>
        </w:tc>
        <w:tc>
          <w:tcPr>
            <w:tcW w:w="1276" w:type="dxa"/>
            <w:tcBorders>
              <w:left w:val="single" w:sz="4" w:space="0" w:color="000000"/>
              <w:bottom w:val="single" w:sz="4" w:space="0" w:color="000000"/>
              <w:right w:val="single" w:sz="4" w:space="0" w:color="000000"/>
            </w:tcBorders>
            <w:vAlign w:val="bottom"/>
          </w:tcPr>
          <w:p w14:paraId="11402625" w14:textId="77777777" w:rsidR="005B4D8D" w:rsidRPr="00D163E2" w:rsidRDefault="005B4D8D" w:rsidP="005B47C4">
            <w:pPr>
              <w:suppressAutoHyphens/>
              <w:spacing w:before="96" w:line="240" w:lineRule="exact"/>
              <w:jc w:val="center"/>
              <w:rPr>
                <w:rFonts w:eastAsia="Times New Roman"/>
                <w:b/>
                <w:bCs/>
                <w:sz w:val="22"/>
                <w:szCs w:val="22"/>
                <w:lang w:eastAsia="zh-CN"/>
              </w:rPr>
            </w:pPr>
            <w:r w:rsidRPr="00D163E2">
              <w:rPr>
                <w:rFonts w:eastAsia="Times New Roman"/>
                <w:b/>
                <w:bCs/>
                <w:sz w:val="22"/>
                <w:szCs w:val="22"/>
                <w:lang w:eastAsia="zh-CN"/>
              </w:rPr>
              <w:t>528537,5</w:t>
            </w:r>
          </w:p>
        </w:tc>
      </w:tr>
      <w:tr w:rsidR="005B4D8D" w:rsidRPr="00CB323F" w14:paraId="5815AAE5" w14:textId="77777777" w:rsidTr="005B4D8D">
        <w:trPr>
          <w:cantSplit/>
          <w:trHeight w:val="330"/>
          <w:jc w:val="center"/>
        </w:trPr>
        <w:tc>
          <w:tcPr>
            <w:tcW w:w="3573" w:type="dxa"/>
            <w:tcBorders>
              <w:left w:val="single" w:sz="4" w:space="0" w:color="000000"/>
              <w:bottom w:val="single" w:sz="4" w:space="0" w:color="000000"/>
            </w:tcBorders>
            <w:shd w:val="clear" w:color="auto" w:fill="auto"/>
          </w:tcPr>
          <w:p w14:paraId="689597D9" w14:textId="77777777" w:rsidR="005B4D8D" w:rsidRPr="00CB323F" w:rsidRDefault="005B4D8D" w:rsidP="005B47C4">
            <w:pPr>
              <w:suppressAutoHyphens/>
              <w:spacing w:before="96" w:line="240" w:lineRule="exact"/>
              <w:jc w:val="both"/>
              <w:rPr>
                <w:rFonts w:eastAsia="Times New Roman"/>
                <w:b/>
                <w:bCs/>
                <w:sz w:val="22"/>
                <w:szCs w:val="22"/>
                <w:lang w:eastAsia="zh-CN"/>
              </w:rPr>
            </w:pPr>
            <w:bookmarkStart w:id="5" w:name="RANGE!A121%2525253AD121"/>
            <w:r w:rsidRPr="00CB323F">
              <w:rPr>
                <w:rFonts w:eastAsia="Times New Roman"/>
                <w:b/>
                <w:bCs/>
                <w:lang w:eastAsia="zh-CN"/>
              </w:rPr>
              <w:t>Безвозмездные поступления</w:t>
            </w:r>
            <w:bookmarkEnd w:id="5"/>
          </w:p>
        </w:tc>
        <w:tc>
          <w:tcPr>
            <w:tcW w:w="2126" w:type="dxa"/>
            <w:tcBorders>
              <w:left w:val="single" w:sz="4" w:space="0" w:color="000000"/>
              <w:bottom w:val="single" w:sz="4" w:space="0" w:color="000000"/>
            </w:tcBorders>
            <w:shd w:val="clear" w:color="auto" w:fill="auto"/>
            <w:vAlign w:val="bottom"/>
          </w:tcPr>
          <w:p w14:paraId="4DEF613C" w14:textId="77777777" w:rsidR="005B4D8D" w:rsidRPr="000F74F8" w:rsidRDefault="005B4D8D" w:rsidP="005B47C4">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737208DF" w14:textId="066B3824" w:rsidR="005B4D8D" w:rsidRPr="00D163E2" w:rsidRDefault="005B4D8D" w:rsidP="005B47C4">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1485</w:t>
            </w:r>
            <w:r w:rsidR="00466DBE">
              <w:rPr>
                <w:rFonts w:eastAsia="Times New Roman"/>
                <w:b/>
                <w:bCs/>
                <w:sz w:val="22"/>
                <w:szCs w:val="22"/>
                <w:lang w:eastAsia="zh-CN"/>
              </w:rPr>
              <w:t>720</w:t>
            </w:r>
            <w:r>
              <w:rPr>
                <w:rFonts w:eastAsia="Times New Roman"/>
                <w:b/>
                <w:bCs/>
                <w:sz w:val="22"/>
                <w:szCs w:val="22"/>
                <w:lang w:eastAsia="zh-CN"/>
              </w:rPr>
              <w:t>,</w:t>
            </w:r>
            <w:r w:rsidR="00466DBE">
              <w:rPr>
                <w:rFonts w:eastAsia="Times New Roman"/>
                <w:b/>
                <w:bCs/>
                <w:sz w:val="22"/>
                <w:szCs w:val="22"/>
                <w:lang w:eastAsia="zh-CN"/>
              </w:rPr>
              <w:t>3</w:t>
            </w:r>
          </w:p>
        </w:tc>
        <w:tc>
          <w:tcPr>
            <w:tcW w:w="1276" w:type="dxa"/>
            <w:tcBorders>
              <w:left w:val="single" w:sz="4" w:space="0" w:color="000000"/>
              <w:bottom w:val="single" w:sz="4" w:space="0" w:color="000000"/>
              <w:right w:val="single" w:sz="4" w:space="0" w:color="000000"/>
            </w:tcBorders>
            <w:vAlign w:val="bottom"/>
          </w:tcPr>
          <w:p w14:paraId="78CB3730" w14:textId="77777777" w:rsidR="005B4D8D" w:rsidRPr="00D163E2" w:rsidRDefault="005B4D8D" w:rsidP="005B47C4">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767329,9</w:t>
            </w:r>
          </w:p>
        </w:tc>
        <w:tc>
          <w:tcPr>
            <w:tcW w:w="1276" w:type="dxa"/>
            <w:tcBorders>
              <w:left w:val="single" w:sz="4" w:space="0" w:color="000000"/>
              <w:bottom w:val="single" w:sz="4" w:space="0" w:color="000000"/>
              <w:right w:val="single" w:sz="4" w:space="0" w:color="000000"/>
            </w:tcBorders>
            <w:vAlign w:val="bottom"/>
          </w:tcPr>
          <w:p w14:paraId="27112719" w14:textId="77777777" w:rsidR="005B4D8D" w:rsidRPr="000F74F8" w:rsidRDefault="005B4D8D" w:rsidP="005B47C4">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824798,0</w:t>
            </w:r>
          </w:p>
        </w:tc>
      </w:tr>
      <w:tr w:rsidR="005B4D8D" w:rsidRPr="00CB323F" w14:paraId="16390A7D" w14:textId="77777777" w:rsidTr="005B4D8D">
        <w:trPr>
          <w:cantSplit/>
          <w:trHeight w:val="630"/>
          <w:jc w:val="center"/>
        </w:trPr>
        <w:tc>
          <w:tcPr>
            <w:tcW w:w="3573" w:type="dxa"/>
            <w:tcBorders>
              <w:left w:val="single" w:sz="4" w:space="0" w:color="000000"/>
              <w:bottom w:val="single" w:sz="4" w:space="0" w:color="000000"/>
            </w:tcBorders>
            <w:shd w:val="clear" w:color="auto" w:fill="auto"/>
          </w:tcPr>
          <w:p w14:paraId="5249F19A" w14:textId="77777777" w:rsidR="005B4D8D" w:rsidRPr="00CB323F" w:rsidRDefault="005B4D8D" w:rsidP="005B47C4">
            <w:pPr>
              <w:suppressAutoHyphens/>
              <w:spacing w:before="96" w:line="240" w:lineRule="exact"/>
              <w:jc w:val="both"/>
              <w:rPr>
                <w:rFonts w:eastAsia="Times New Roman"/>
                <w:b/>
                <w:bCs/>
                <w:color w:val="FF0000"/>
                <w:sz w:val="22"/>
                <w:szCs w:val="22"/>
                <w:lang w:eastAsia="zh-CN"/>
              </w:rPr>
            </w:pPr>
            <w:bookmarkStart w:id="6" w:name="RANGE!A122%2525253AD122"/>
            <w:r w:rsidRPr="00CB323F">
              <w:rPr>
                <w:rFonts w:eastAsia="Times New Roman"/>
                <w:b/>
                <w:bCs/>
                <w:lang w:eastAsia="zh-CN"/>
              </w:rPr>
              <w:t>Безвозмездные поступления от других бюджетов бюджетной системы Российской Федерации</w:t>
            </w:r>
            <w:bookmarkEnd w:id="6"/>
          </w:p>
        </w:tc>
        <w:tc>
          <w:tcPr>
            <w:tcW w:w="2126" w:type="dxa"/>
            <w:tcBorders>
              <w:left w:val="single" w:sz="4" w:space="0" w:color="000000"/>
              <w:bottom w:val="single" w:sz="4" w:space="0" w:color="000000"/>
            </w:tcBorders>
            <w:shd w:val="clear" w:color="auto" w:fill="auto"/>
            <w:vAlign w:val="bottom"/>
          </w:tcPr>
          <w:p w14:paraId="79C675B0" w14:textId="77777777" w:rsidR="005B4D8D" w:rsidRPr="000F74F8" w:rsidRDefault="005B4D8D" w:rsidP="005B47C4">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4D9DCB7C" w14:textId="77777777" w:rsidR="005B4D8D" w:rsidRPr="00D163E2" w:rsidRDefault="005B4D8D" w:rsidP="005B47C4">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1480042,4</w:t>
            </w:r>
          </w:p>
        </w:tc>
        <w:tc>
          <w:tcPr>
            <w:tcW w:w="1276" w:type="dxa"/>
            <w:tcBorders>
              <w:left w:val="single" w:sz="4" w:space="0" w:color="000000"/>
              <w:bottom w:val="single" w:sz="4" w:space="0" w:color="000000"/>
              <w:right w:val="single" w:sz="4" w:space="0" w:color="000000"/>
            </w:tcBorders>
            <w:vAlign w:val="bottom"/>
          </w:tcPr>
          <w:p w14:paraId="39943947" w14:textId="77777777" w:rsidR="005B4D8D" w:rsidRPr="00D163E2" w:rsidRDefault="005B4D8D" w:rsidP="005B47C4">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767329,9</w:t>
            </w:r>
          </w:p>
        </w:tc>
        <w:tc>
          <w:tcPr>
            <w:tcW w:w="1276" w:type="dxa"/>
            <w:tcBorders>
              <w:left w:val="single" w:sz="4" w:space="0" w:color="000000"/>
              <w:bottom w:val="single" w:sz="4" w:space="0" w:color="000000"/>
              <w:right w:val="single" w:sz="4" w:space="0" w:color="000000"/>
            </w:tcBorders>
            <w:vAlign w:val="bottom"/>
          </w:tcPr>
          <w:p w14:paraId="06661B7C" w14:textId="77777777" w:rsidR="005B4D8D" w:rsidRPr="000F74F8" w:rsidRDefault="005B4D8D" w:rsidP="005B47C4">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824798,0</w:t>
            </w:r>
          </w:p>
        </w:tc>
      </w:tr>
      <w:tr w:rsidR="005B4D8D" w:rsidRPr="00CB323F" w14:paraId="13069976" w14:textId="77777777" w:rsidTr="005B4D8D">
        <w:trPr>
          <w:cantSplit/>
          <w:trHeight w:val="631"/>
          <w:jc w:val="center"/>
        </w:trPr>
        <w:tc>
          <w:tcPr>
            <w:tcW w:w="3573" w:type="dxa"/>
            <w:tcBorders>
              <w:left w:val="single" w:sz="4" w:space="0" w:color="000000"/>
              <w:bottom w:val="single" w:sz="4" w:space="0" w:color="000000"/>
            </w:tcBorders>
            <w:shd w:val="clear" w:color="auto" w:fill="auto"/>
          </w:tcPr>
          <w:p w14:paraId="255417DB" w14:textId="77777777" w:rsidR="005B4D8D" w:rsidRPr="00AE3E5E" w:rsidRDefault="005B4D8D" w:rsidP="005B47C4">
            <w:pPr>
              <w:suppressAutoHyphens/>
              <w:spacing w:before="96" w:line="240" w:lineRule="exact"/>
              <w:jc w:val="both"/>
              <w:rPr>
                <w:rFonts w:eastAsia="Times New Roman"/>
                <w:b/>
                <w:bCs/>
                <w:sz w:val="22"/>
                <w:szCs w:val="22"/>
                <w:lang w:eastAsia="zh-CN"/>
              </w:rPr>
            </w:pPr>
            <w:bookmarkStart w:id="7" w:name="RANGE!A123%2525253AD123"/>
            <w:r w:rsidRPr="00AE3E5E">
              <w:rPr>
                <w:rFonts w:eastAsia="Times New Roman"/>
                <w:b/>
                <w:bCs/>
                <w:lang w:eastAsia="zh-CN"/>
              </w:rPr>
              <w:t xml:space="preserve">Дотации бюджетам бюджетной системы Российской Федерации </w:t>
            </w:r>
            <w:bookmarkEnd w:id="7"/>
          </w:p>
        </w:tc>
        <w:tc>
          <w:tcPr>
            <w:tcW w:w="2126" w:type="dxa"/>
            <w:tcBorders>
              <w:left w:val="single" w:sz="4" w:space="0" w:color="000000"/>
              <w:bottom w:val="single" w:sz="4" w:space="0" w:color="000000"/>
            </w:tcBorders>
            <w:shd w:val="clear" w:color="auto" w:fill="auto"/>
            <w:vAlign w:val="bottom"/>
          </w:tcPr>
          <w:p w14:paraId="2623FA1C" w14:textId="77777777" w:rsidR="005B4D8D" w:rsidRPr="000F74F8" w:rsidRDefault="005B4D8D" w:rsidP="005B47C4">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20210000000000150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4D3EDDEF" w14:textId="77777777" w:rsidR="005B4D8D" w:rsidRPr="00D163E2" w:rsidRDefault="005B4D8D" w:rsidP="005B47C4">
            <w:pPr>
              <w:suppressAutoHyphens/>
              <w:spacing w:before="96" w:line="240" w:lineRule="exact"/>
              <w:jc w:val="center"/>
              <w:rPr>
                <w:rFonts w:eastAsia="Times New Roman"/>
                <w:b/>
                <w:sz w:val="22"/>
                <w:szCs w:val="22"/>
                <w:lang w:eastAsia="zh-CN"/>
              </w:rPr>
            </w:pPr>
            <w:r w:rsidRPr="00D163E2">
              <w:rPr>
                <w:rFonts w:eastAsia="Times New Roman"/>
                <w:b/>
                <w:sz w:val="22"/>
                <w:szCs w:val="22"/>
                <w:lang w:eastAsia="zh-CN"/>
              </w:rPr>
              <w:t>550,0</w:t>
            </w:r>
          </w:p>
        </w:tc>
        <w:tc>
          <w:tcPr>
            <w:tcW w:w="1276" w:type="dxa"/>
            <w:tcBorders>
              <w:left w:val="single" w:sz="4" w:space="0" w:color="000000"/>
              <w:bottom w:val="single" w:sz="4" w:space="0" w:color="000000"/>
              <w:right w:val="single" w:sz="4" w:space="0" w:color="000000"/>
            </w:tcBorders>
            <w:vAlign w:val="bottom"/>
          </w:tcPr>
          <w:p w14:paraId="7FD50AE3" w14:textId="77777777" w:rsidR="005B4D8D" w:rsidRPr="00D163E2" w:rsidRDefault="005B4D8D" w:rsidP="005B47C4">
            <w:pPr>
              <w:suppressAutoHyphens/>
              <w:spacing w:before="96" w:line="240" w:lineRule="exact"/>
              <w:jc w:val="center"/>
              <w:rPr>
                <w:rFonts w:eastAsia="Times New Roman"/>
                <w:b/>
                <w:sz w:val="22"/>
                <w:szCs w:val="22"/>
                <w:lang w:eastAsia="zh-CN"/>
              </w:rPr>
            </w:pPr>
            <w:r w:rsidRPr="00D163E2">
              <w:rPr>
                <w:rFonts w:eastAsia="Times New Roman"/>
                <w:b/>
                <w:sz w:val="22"/>
                <w:szCs w:val="22"/>
                <w:lang w:eastAsia="zh-CN"/>
              </w:rPr>
              <w:t>1810,2</w:t>
            </w:r>
          </w:p>
        </w:tc>
        <w:tc>
          <w:tcPr>
            <w:tcW w:w="1276" w:type="dxa"/>
            <w:tcBorders>
              <w:left w:val="single" w:sz="4" w:space="0" w:color="000000"/>
              <w:bottom w:val="single" w:sz="4" w:space="0" w:color="000000"/>
              <w:right w:val="single" w:sz="4" w:space="0" w:color="000000"/>
            </w:tcBorders>
            <w:vAlign w:val="bottom"/>
          </w:tcPr>
          <w:p w14:paraId="2B0FAA57" w14:textId="77777777" w:rsidR="005B4D8D" w:rsidRPr="000F74F8" w:rsidRDefault="005B4D8D" w:rsidP="005B47C4">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r>
      <w:tr w:rsidR="005B4D8D" w:rsidRPr="00CB323F" w14:paraId="3EBA71C2" w14:textId="77777777" w:rsidTr="005B4D8D">
        <w:trPr>
          <w:cantSplit/>
          <w:trHeight w:val="330"/>
          <w:jc w:val="center"/>
        </w:trPr>
        <w:tc>
          <w:tcPr>
            <w:tcW w:w="3573" w:type="dxa"/>
            <w:tcBorders>
              <w:left w:val="single" w:sz="4" w:space="0" w:color="000000"/>
              <w:bottom w:val="single" w:sz="4" w:space="0" w:color="000000"/>
            </w:tcBorders>
            <w:shd w:val="clear" w:color="auto" w:fill="auto"/>
          </w:tcPr>
          <w:p w14:paraId="7F39ECC6" w14:textId="77777777" w:rsidR="005B4D8D" w:rsidRPr="00AE3E5E" w:rsidRDefault="005B4D8D" w:rsidP="005B47C4">
            <w:pPr>
              <w:suppressAutoHyphens/>
              <w:spacing w:before="96" w:line="240" w:lineRule="exact"/>
              <w:jc w:val="both"/>
              <w:rPr>
                <w:rFonts w:eastAsia="Times New Roman"/>
                <w:sz w:val="22"/>
                <w:szCs w:val="22"/>
                <w:lang w:eastAsia="zh-CN"/>
              </w:rPr>
            </w:pPr>
            <w:bookmarkStart w:id="8" w:name="RANGE!A124%2525253AD124"/>
            <w:r w:rsidRPr="00AE3E5E">
              <w:rPr>
                <w:rFonts w:eastAsia="Times New Roman"/>
                <w:lang w:eastAsia="zh-CN"/>
              </w:rPr>
              <w:t>Дотации на выравнивание бюджетной обеспеченности</w:t>
            </w:r>
            <w:bookmarkEnd w:id="8"/>
          </w:p>
        </w:tc>
        <w:tc>
          <w:tcPr>
            <w:tcW w:w="2126" w:type="dxa"/>
            <w:tcBorders>
              <w:left w:val="single" w:sz="4" w:space="0" w:color="000000"/>
              <w:bottom w:val="single" w:sz="4" w:space="0" w:color="000000"/>
            </w:tcBorders>
            <w:shd w:val="clear" w:color="auto" w:fill="auto"/>
            <w:vAlign w:val="bottom"/>
          </w:tcPr>
          <w:p w14:paraId="6C3D6EE0" w14:textId="77777777" w:rsidR="005B4D8D" w:rsidRPr="000F74F8" w:rsidRDefault="005B4D8D" w:rsidP="005B47C4">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0BD36676"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480E83AD"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1810,2</w:t>
            </w:r>
          </w:p>
        </w:tc>
        <w:tc>
          <w:tcPr>
            <w:tcW w:w="1276" w:type="dxa"/>
            <w:tcBorders>
              <w:left w:val="single" w:sz="4" w:space="0" w:color="000000"/>
              <w:bottom w:val="single" w:sz="4" w:space="0" w:color="000000"/>
              <w:right w:val="single" w:sz="4" w:space="0" w:color="000000"/>
            </w:tcBorders>
            <w:vAlign w:val="bottom"/>
          </w:tcPr>
          <w:p w14:paraId="6FDE5046" w14:textId="77777777" w:rsidR="005B4D8D" w:rsidRPr="00041BCA" w:rsidRDefault="005B4D8D" w:rsidP="005B47C4">
            <w:pPr>
              <w:suppressAutoHyphens/>
              <w:spacing w:before="96" w:line="240" w:lineRule="exact"/>
              <w:jc w:val="center"/>
              <w:rPr>
                <w:rFonts w:eastAsia="Times New Roman"/>
                <w:bCs/>
                <w:sz w:val="22"/>
                <w:szCs w:val="22"/>
                <w:lang w:eastAsia="zh-CN"/>
              </w:rPr>
            </w:pPr>
            <w:r w:rsidRPr="00041BCA">
              <w:rPr>
                <w:rFonts w:eastAsia="Times New Roman"/>
                <w:bCs/>
                <w:sz w:val="22"/>
                <w:szCs w:val="22"/>
                <w:lang w:eastAsia="zh-CN"/>
              </w:rPr>
              <w:t>0,0</w:t>
            </w:r>
          </w:p>
        </w:tc>
      </w:tr>
      <w:tr w:rsidR="005B4D8D" w:rsidRPr="00CB323F" w14:paraId="7A878696" w14:textId="77777777" w:rsidTr="005B4D8D">
        <w:trPr>
          <w:cantSplit/>
          <w:trHeight w:val="645"/>
          <w:jc w:val="center"/>
        </w:trPr>
        <w:tc>
          <w:tcPr>
            <w:tcW w:w="3573" w:type="dxa"/>
            <w:tcBorders>
              <w:left w:val="single" w:sz="4" w:space="0" w:color="000000"/>
              <w:bottom w:val="single" w:sz="4" w:space="0" w:color="000000"/>
            </w:tcBorders>
            <w:shd w:val="clear" w:color="auto" w:fill="auto"/>
          </w:tcPr>
          <w:p w14:paraId="11AB01B6" w14:textId="77777777" w:rsidR="005B4D8D" w:rsidRPr="00AE3E5E" w:rsidRDefault="005B4D8D" w:rsidP="005B47C4">
            <w:pPr>
              <w:suppressAutoHyphens/>
              <w:spacing w:before="96" w:line="240" w:lineRule="exact"/>
              <w:jc w:val="both"/>
              <w:rPr>
                <w:rFonts w:eastAsia="Times New Roman"/>
                <w:sz w:val="22"/>
                <w:szCs w:val="22"/>
                <w:lang w:eastAsia="zh-CN"/>
              </w:rPr>
            </w:pPr>
            <w:bookmarkStart w:id="9" w:name="RANGE!A125%2525253AD125"/>
            <w:r w:rsidRPr="00AE3E5E">
              <w:rPr>
                <w:rFonts w:eastAsia="Times New Roman"/>
                <w:lang w:eastAsia="zh-CN"/>
              </w:rPr>
              <w:t>Дотации бюджетам муниципальных районов на выравнивание бюджетной обеспеченности</w:t>
            </w:r>
            <w:bookmarkEnd w:id="9"/>
            <w:r w:rsidRPr="00AE3E5E">
              <w:rPr>
                <w:rFonts w:eastAsia="Times New Roman"/>
                <w:lang w:eastAsia="zh-CN"/>
              </w:rPr>
              <w:t xml:space="preserve"> из бюджета субъекта Российской Федерации</w:t>
            </w:r>
          </w:p>
        </w:tc>
        <w:tc>
          <w:tcPr>
            <w:tcW w:w="2126" w:type="dxa"/>
            <w:tcBorders>
              <w:left w:val="single" w:sz="4" w:space="0" w:color="000000"/>
              <w:bottom w:val="single" w:sz="4" w:space="0" w:color="000000"/>
            </w:tcBorders>
            <w:shd w:val="clear" w:color="auto" w:fill="auto"/>
            <w:vAlign w:val="bottom"/>
          </w:tcPr>
          <w:p w14:paraId="686D5B9C" w14:textId="77777777" w:rsidR="005B4D8D" w:rsidRPr="000F74F8" w:rsidRDefault="005B4D8D" w:rsidP="005B47C4">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46606E3A"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7C7178E3"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1810,2</w:t>
            </w:r>
          </w:p>
        </w:tc>
        <w:tc>
          <w:tcPr>
            <w:tcW w:w="1276" w:type="dxa"/>
            <w:tcBorders>
              <w:left w:val="single" w:sz="4" w:space="0" w:color="000000"/>
              <w:bottom w:val="single" w:sz="4" w:space="0" w:color="000000"/>
              <w:right w:val="single" w:sz="4" w:space="0" w:color="000000"/>
            </w:tcBorders>
            <w:vAlign w:val="bottom"/>
          </w:tcPr>
          <w:p w14:paraId="2837AA28" w14:textId="77777777" w:rsidR="005B4D8D" w:rsidRPr="00041BCA" w:rsidRDefault="005B4D8D" w:rsidP="005B47C4">
            <w:pPr>
              <w:suppressAutoHyphens/>
              <w:spacing w:before="96" w:line="240" w:lineRule="exact"/>
              <w:jc w:val="center"/>
              <w:rPr>
                <w:rFonts w:eastAsia="Times New Roman"/>
                <w:bCs/>
                <w:sz w:val="22"/>
                <w:szCs w:val="22"/>
                <w:lang w:eastAsia="zh-CN"/>
              </w:rPr>
            </w:pPr>
            <w:r w:rsidRPr="00041BCA">
              <w:rPr>
                <w:rFonts w:eastAsia="Times New Roman"/>
                <w:bCs/>
                <w:sz w:val="22"/>
                <w:szCs w:val="22"/>
                <w:lang w:eastAsia="zh-CN"/>
              </w:rPr>
              <w:t>0,0</w:t>
            </w:r>
          </w:p>
        </w:tc>
      </w:tr>
      <w:tr w:rsidR="005B4D8D" w:rsidRPr="00CB323F" w14:paraId="34448523" w14:textId="77777777" w:rsidTr="005B4D8D">
        <w:trPr>
          <w:cantSplit/>
          <w:trHeight w:val="645"/>
          <w:jc w:val="center"/>
        </w:trPr>
        <w:tc>
          <w:tcPr>
            <w:tcW w:w="3573" w:type="dxa"/>
            <w:tcBorders>
              <w:left w:val="single" w:sz="4" w:space="0" w:color="000000"/>
              <w:bottom w:val="single" w:sz="4" w:space="0" w:color="000000"/>
            </w:tcBorders>
            <w:shd w:val="clear" w:color="auto" w:fill="auto"/>
          </w:tcPr>
          <w:p w14:paraId="3C432253" w14:textId="77777777" w:rsidR="005B4D8D" w:rsidRPr="00AE3E5E" w:rsidRDefault="005B4D8D" w:rsidP="005B47C4">
            <w:pPr>
              <w:suppressAutoHyphens/>
              <w:spacing w:before="96" w:line="240" w:lineRule="exact"/>
              <w:jc w:val="both"/>
              <w:rPr>
                <w:rFonts w:eastAsia="Times New Roman"/>
                <w:lang w:eastAsia="zh-CN"/>
              </w:rPr>
            </w:pPr>
            <w:r w:rsidRPr="00AE3E5E">
              <w:rPr>
                <w:rFonts w:eastAsia="Times New Roman"/>
                <w:lang w:eastAsia="zh-CN"/>
              </w:rPr>
              <w:t>Дотаци</w:t>
            </w:r>
            <w:r>
              <w:rPr>
                <w:rFonts w:eastAsia="Times New Roman"/>
                <w:lang w:eastAsia="zh-CN"/>
              </w:rPr>
              <w:t xml:space="preserve">я на поддержку мер по обеспечению сбалансированности </w:t>
            </w:r>
            <w:r w:rsidRPr="00AE3E5E">
              <w:rPr>
                <w:rFonts w:eastAsia="Times New Roman"/>
                <w:lang w:eastAsia="zh-CN"/>
              </w:rPr>
              <w:t>бюджет</w:t>
            </w:r>
            <w:r>
              <w:rPr>
                <w:rFonts w:eastAsia="Times New Roman"/>
                <w:lang w:eastAsia="zh-CN"/>
              </w:rPr>
              <w:t>ов</w:t>
            </w:r>
            <w:r w:rsidRPr="00AE3E5E">
              <w:rPr>
                <w:rFonts w:eastAsia="Times New Roman"/>
                <w:lang w:eastAsia="zh-CN"/>
              </w:rPr>
              <w:t xml:space="preserve"> муниципальных районов</w:t>
            </w:r>
            <w:r>
              <w:rPr>
                <w:rFonts w:eastAsia="Times New Roman"/>
                <w:lang w:eastAsia="zh-CN"/>
              </w:rPr>
              <w:t xml:space="preserve"> Новгородской области</w:t>
            </w:r>
            <w:r w:rsidRPr="00AE3E5E">
              <w:rPr>
                <w:rFonts w:eastAsia="Times New Roman"/>
                <w:lang w:eastAsia="zh-CN"/>
              </w:rPr>
              <w:t xml:space="preserve"> Федерации</w:t>
            </w:r>
          </w:p>
        </w:tc>
        <w:tc>
          <w:tcPr>
            <w:tcW w:w="2126" w:type="dxa"/>
            <w:tcBorders>
              <w:left w:val="single" w:sz="4" w:space="0" w:color="000000"/>
              <w:bottom w:val="single" w:sz="4" w:space="0" w:color="000000"/>
            </w:tcBorders>
            <w:shd w:val="clear" w:color="auto" w:fill="auto"/>
            <w:vAlign w:val="bottom"/>
          </w:tcPr>
          <w:p w14:paraId="7688B17A" w14:textId="77777777" w:rsidR="005B4D8D" w:rsidRPr="000F74F8" w:rsidRDefault="005B4D8D" w:rsidP="005B47C4">
            <w:pPr>
              <w:suppressAutoHyphens/>
              <w:spacing w:before="96" w:line="240" w:lineRule="exact"/>
              <w:rPr>
                <w:rFonts w:eastAsia="Times New Roman"/>
                <w:sz w:val="22"/>
                <w:szCs w:val="22"/>
                <w:lang w:eastAsia="zh-CN"/>
              </w:rPr>
            </w:pPr>
            <w:r w:rsidRPr="000F74F8">
              <w:rPr>
                <w:rFonts w:eastAsia="Times New Roman"/>
                <w:sz w:val="22"/>
                <w:szCs w:val="22"/>
                <w:lang w:eastAsia="zh-CN"/>
              </w:rPr>
              <w:t>2021500</w:t>
            </w:r>
            <w:r>
              <w:rPr>
                <w:rFonts w:eastAsia="Times New Roman"/>
                <w:sz w:val="22"/>
                <w:szCs w:val="22"/>
                <w:lang w:eastAsia="zh-CN"/>
              </w:rPr>
              <w:t>2</w:t>
            </w:r>
            <w:r w:rsidRPr="000F74F8">
              <w:rPr>
                <w:rFonts w:eastAsia="Times New Roman"/>
                <w:sz w:val="22"/>
                <w:szCs w:val="22"/>
                <w:lang w:eastAsia="zh-CN"/>
              </w:rPr>
              <w:t>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750D81AA"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550,0</w:t>
            </w:r>
          </w:p>
        </w:tc>
        <w:tc>
          <w:tcPr>
            <w:tcW w:w="1276" w:type="dxa"/>
            <w:tcBorders>
              <w:left w:val="single" w:sz="4" w:space="0" w:color="000000"/>
              <w:bottom w:val="single" w:sz="4" w:space="0" w:color="000000"/>
              <w:right w:val="single" w:sz="4" w:space="0" w:color="000000"/>
            </w:tcBorders>
            <w:vAlign w:val="bottom"/>
          </w:tcPr>
          <w:p w14:paraId="223449C6"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4AFF03E0" w14:textId="77777777" w:rsidR="005B4D8D" w:rsidRPr="00041BCA" w:rsidRDefault="005B4D8D" w:rsidP="005B47C4">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5B4D8D" w:rsidRPr="00CB323F" w14:paraId="19531F89" w14:textId="77777777" w:rsidTr="005B4D8D">
        <w:trPr>
          <w:cantSplit/>
          <w:trHeight w:val="675"/>
          <w:jc w:val="center"/>
        </w:trPr>
        <w:tc>
          <w:tcPr>
            <w:tcW w:w="3573" w:type="dxa"/>
            <w:tcBorders>
              <w:left w:val="single" w:sz="4" w:space="0" w:color="000000"/>
              <w:bottom w:val="single" w:sz="4" w:space="0" w:color="000000"/>
            </w:tcBorders>
            <w:shd w:val="clear" w:color="auto" w:fill="auto"/>
          </w:tcPr>
          <w:p w14:paraId="43B4649C" w14:textId="77777777" w:rsidR="005B4D8D" w:rsidRPr="00CB323F" w:rsidRDefault="005B4D8D" w:rsidP="005B47C4">
            <w:pPr>
              <w:suppressAutoHyphens/>
              <w:spacing w:before="96" w:line="240" w:lineRule="exact"/>
              <w:jc w:val="both"/>
              <w:rPr>
                <w:rFonts w:eastAsia="Times New Roman"/>
                <w:b/>
                <w:bCs/>
                <w:color w:val="FF0000"/>
                <w:sz w:val="22"/>
                <w:szCs w:val="22"/>
                <w:lang w:eastAsia="zh-CN"/>
              </w:rPr>
            </w:pPr>
            <w:bookmarkStart w:id="10" w:name="RANGE!A128%2525253AD128"/>
            <w:r w:rsidRPr="00AE3E5E">
              <w:rPr>
                <w:rFonts w:eastAsia="Times New Roman"/>
                <w:b/>
                <w:bCs/>
                <w:lang w:eastAsia="zh-CN"/>
              </w:rPr>
              <w:t>Субсидии бюджетам бюджетной системы Российской Федерации (межбюджетные субсидии)</w:t>
            </w:r>
            <w:bookmarkEnd w:id="10"/>
          </w:p>
        </w:tc>
        <w:tc>
          <w:tcPr>
            <w:tcW w:w="2126" w:type="dxa"/>
            <w:tcBorders>
              <w:left w:val="single" w:sz="4" w:space="0" w:color="000000"/>
              <w:bottom w:val="single" w:sz="4" w:space="0" w:color="000000"/>
            </w:tcBorders>
            <w:shd w:val="clear" w:color="auto" w:fill="auto"/>
            <w:vAlign w:val="bottom"/>
          </w:tcPr>
          <w:p w14:paraId="7A8486CA" w14:textId="77777777" w:rsidR="005B4D8D" w:rsidRPr="000F74F8" w:rsidRDefault="005B4D8D" w:rsidP="005B47C4">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20220000000000150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4933F695" w14:textId="77777777" w:rsidR="005B4D8D" w:rsidRPr="00D163E2" w:rsidRDefault="005B4D8D" w:rsidP="005B47C4">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823692,5</w:t>
            </w:r>
          </w:p>
        </w:tc>
        <w:tc>
          <w:tcPr>
            <w:tcW w:w="1276" w:type="dxa"/>
            <w:tcBorders>
              <w:left w:val="single" w:sz="4" w:space="0" w:color="000000"/>
              <w:bottom w:val="single" w:sz="4" w:space="0" w:color="000000"/>
              <w:right w:val="single" w:sz="4" w:space="0" w:color="000000"/>
            </w:tcBorders>
            <w:vAlign w:val="bottom"/>
          </w:tcPr>
          <w:p w14:paraId="69878E10" w14:textId="77777777" w:rsidR="005B4D8D" w:rsidRPr="00D163E2" w:rsidRDefault="005B4D8D" w:rsidP="005B47C4">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156127,9</w:t>
            </w:r>
          </w:p>
        </w:tc>
        <w:tc>
          <w:tcPr>
            <w:tcW w:w="1276" w:type="dxa"/>
            <w:tcBorders>
              <w:left w:val="single" w:sz="4" w:space="0" w:color="000000"/>
              <w:bottom w:val="single" w:sz="4" w:space="0" w:color="000000"/>
              <w:right w:val="single" w:sz="4" w:space="0" w:color="000000"/>
            </w:tcBorders>
            <w:vAlign w:val="bottom"/>
          </w:tcPr>
          <w:p w14:paraId="1061F726" w14:textId="77777777" w:rsidR="005B4D8D" w:rsidRPr="000F74F8" w:rsidRDefault="005B4D8D" w:rsidP="005B47C4">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215714,0</w:t>
            </w:r>
          </w:p>
        </w:tc>
      </w:tr>
      <w:tr w:rsidR="005B4D8D" w:rsidRPr="00CB323F" w14:paraId="7BF5D7B9" w14:textId="77777777" w:rsidTr="005B4D8D">
        <w:trPr>
          <w:cantSplit/>
          <w:trHeight w:val="675"/>
          <w:jc w:val="center"/>
        </w:trPr>
        <w:tc>
          <w:tcPr>
            <w:tcW w:w="3573" w:type="dxa"/>
            <w:tcBorders>
              <w:left w:val="single" w:sz="4" w:space="0" w:color="000000"/>
              <w:bottom w:val="single" w:sz="4" w:space="0" w:color="000000"/>
            </w:tcBorders>
            <w:shd w:val="clear" w:color="auto" w:fill="auto"/>
          </w:tcPr>
          <w:p w14:paraId="24ED7D20" w14:textId="77777777" w:rsidR="005B4D8D" w:rsidRPr="00862B80" w:rsidRDefault="005B4D8D" w:rsidP="005B47C4">
            <w:pPr>
              <w:suppressAutoHyphens/>
              <w:spacing w:before="96" w:line="240" w:lineRule="exact"/>
              <w:jc w:val="both"/>
              <w:rPr>
                <w:rFonts w:eastAsia="Times New Roman"/>
              </w:rPr>
            </w:pPr>
            <w:r w:rsidRPr="00862B80">
              <w:t>Субсидии на реализацию мероприятий по модернизации коммунальной инфраструктуры</w:t>
            </w:r>
          </w:p>
        </w:tc>
        <w:tc>
          <w:tcPr>
            <w:tcW w:w="2126" w:type="dxa"/>
            <w:tcBorders>
              <w:left w:val="single" w:sz="4" w:space="0" w:color="000000"/>
              <w:bottom w:val="single" w:sz="4" w:space="0" w:color="000000"/>
            </w:tcBorders>
            <w:shd w:val="clear" w:color="auto" w:fill="auto"/>
          </w:tcPr>
          <w:p w14:paraId="45E5EA80" w14:textId="77777777" w:rsidR="005B4D8D" w:rsidRPr="00B24489" w:rsidRDefault="005B4D8D" w:rsidP="005B47C4">
            <w:pPr>
              <w:suppressAutoHyphens/>
              <w:spacing w:before="96" w:line="240" w:lineRule="exact"/>
              <w:rPr>
                <w:sz w:val="22"/>
                <w:szCs w:val="22"/>
              </w:rPr>
            </w:pPr>
          </w:p>
          <w:p w14:paraId="2061FAFB" w14:textId="77777777" w:rsidR="005B4D8D" w:rsidRPr="00B24489" w:rsidRDefault="005B4D8D" w:rsidP="005B47C4">
            <w:pPr>
              <w:suppressAutoHyphens/>
              <w:spacing w:before="96" w:line="240" w:lineRule="exact"/>
              <w:rPr>
                <w:sz w:val="22"/>
                <w:szCs w:val="22"/>
              </w:rPr>
            </w:pPr>
          </w:p>
          <w:p w14:paraId="69E637C9" w14:textId="77777777" w:rsidR="005B4D8D" w:rsidRPr="00862B80" w:rsidRDefault="005B4D8D" w:rsidP="005B47C4">
            <w:pPr>
              <w:suppressAutoHyphens/>
              <w:spacing w:before="96" w:line="240" w:lineRule="exact"/>
              <w:rPr>
                <w:sz w:val="22"/>
                <w:szCs w:val="22"/>
              </w:rPr>
            </w:pPr>
            <w:r w:rsidRPr="00862B80">
              <w:rPr>
                <w:sz w:val="22"/>
                <w:szCs w:val="22"/>
              </w:rPr>
              <w:t>202251540</w:t>
            </w:r>
            <w:r>
              <w:rPr>
                <w:sz w:val="22"/>
                <w:szCs w:val="22"/>
                <w:lang w:val="en-US"/>
              </w:rPr>
              <w:t>0</w:t>
            </w:r>
            <w:r w:rsidRPr="00862B80">
              <w:rPr>
                <w:sz w:val="22"/>
                <w:szCs w:val="22"/>
              </w:rPr>
              <w:t>0000150</w:t>
            </w:r>
          </w:p>
        </w:tc>
        <w:tc>
          <w:tcPr>
            <w:tcW w:w="1275" w:type="dxa"/>
            <w:tcBorders>
              <w:left w:val="single" w:sz="4" w:space="0" w:color="000000"/>
              <w:bottom w:val="single" w:sz="4" w:space="0" w:color="000000"/>
              <w:right w:val="single" w:sz="4" w:space="0" w:color="000000"/>
            </w:tcBorders>
            <w:shd w:val="clear" w:color="auto" w:fill="auto"/>
            <w:vAlign w:val="bottom"/>
          </w:tcPr>
          <w:p w14:paraId="3FF71A99" w14:textId="77777777" w:rsidR="005B4D8D" w:rsidRPr="00862B80" w:rsidRDefault="005B4D8D" w:rsidP="005B47C4">
            <w:pPr>
              <w:suppressAutoHyphens/>
              <w:spacing w:before="96" w:line="240" w:lineRule="exact"/>
              <w:jc w:val="center"/>
              <w:rPr>
                <w:rFonts w:eastAsia="Times New Roman"/>
                <w:bCs/>
                <w:sz w:val="22"/>
                <w:szCs w:val="22"/>
                <w:lang w:val="en-US" w:eastAsia="zh-CN"/>
              </w:rPr>
            </w:pPr>
            <w:r>
              <w:rPr>
                <w:rFonts w:eastAsia="Times New Roman"/>
                <w:bCs/>
                <w:sz w:val="22"/>
                <w:szCs w:val="22"/>
                <w:lang w:val="en-US" w:eastAsia="zh-CN"/>
              </w:rPr>
              <w:t>110526</w:t>
            </w:r>
            <w:r>
              <w:rPr>
                <w:rFonts w:eastAsia="Times New Roman"/>
                <w:bCs/>
                <w:sz w:val="22"/>
                <w:szCs w:val="22"/>
                <w:lang w:eastAsia="zh-CN"/>
              </w:rPr>
              <w:t>,</w:t>
            </w:r>
            <w:r>
              <w:rPr>
                <w:rFonts w:eastAsia="Times New Roman"/>
                <w:bCs/>
                <w:sz w:val="22"/>
                <w:szCs w:val="22"/>
                <w:lang w:val="en-US" w:eastAsia="zh-CN"/>
              </w:rPr>
              <w:t>6</w:t>
            </w:r>
          </w:p>
        </w:tc>
        <w:tc>
          <w:tcPr>
            <w:tcW w:w="1276" w:type="dxa"/>
            <w:tcBorders>
              <w:left w:val="single" w:sz="4" w:space="0" w:color="000000"/>
              <w:bottom w:val="single" w:sz="4" w:space="0" w:color="000000"/>
              <w:right w:val="single" w:sz="4" w:space="0" w:color="000000"/>
            </w:tcBorders>
            <w:vAlign w:val="bottom"/>
          </w:tcPr>
          <w:p w14:paraId="05C42DBC" w14:textId="77777777" w:rsidR="005B4D8D" w:rsidRPr="00862B80" w:rsidRDefault="005B4D8D" w:rsidP="005B47C4">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12771,0</w:t>
            </w:r>
          </w:p>
        </w:tc>
        <w:tc>
          <w:tcPr>
            <w:tcW w:w="1276" w:type="dxa"/>
            <w:tcBorders>
              <w:left w:val="single" w:sz="4" w:space="0" w:color="000000"/>
              <w:bottom w:val="single" w:sz="4" w:space="0" w:color="000000"/>
              <w:right w:val="single" w:sz="4" w:space="0" w:color="000000"/>
            </w:tcBorders>
            <w:vAlign w:val="bottom"/>
          </w:tcPr>
          <w:p w14:paraId="521B4A15" w14:textId="77777777" w:rsidR="005B4D8D" w:rsidRPr="00862B80" w:rsidRDefault="005B4D8D" w:rsidP="005B47C4">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5B4D8D" w:rsidRPr="00CB323F" w14:paraId="7F96D676" w14:textId="77777777" w:rsidTr="005B4D8D">
        <w:trPr>
          <w:cantSplit/>
          <w:trHeight w:val="675"/>
          <w:jc w:val="center"/>
        </w:trPr>
        <w:tc>
          <w:tcPr>
            <w:tcW w:w="3573" w:type="dxa"/>
            <w:tcBorders>
              <w:left w:val="single" w:sz="4" w:space="0" w:color="000000"/>
              <w:bottom w:val="single" w:sz="4" w:space="0" w:color="000000"/>
            </w:tcBorders>
            <w:shd w:val="clear" w:color="auto" w:fill="auto"/>
          </w:tcPr>
          <w:p w14:paraId="2161DB15" w14:textId="77777777" w:rsidR="005B4D8D" w:rsidRPr="00854201" w:rsidRDefault="005B4D8D" w:rsidP="005B47C4">
            <w:pPr>
              <w:suppressAutoHyphens/>
              <w:spacing w:before="96" w:line="240" w:lineRule="exact"/>
              <w:jc w:val="both"/>
              <w:rPr>
                <w:rFonts w:eastAsia="Times New Roman"/>
              </w:rPr>
            </w:pPr>
            <w:r w:rsidRPr="00862B80">
              <w:t>Субсидии бюджетам муниципальных районов на реализацию мероприятий по модернизации коммунальной инфраструктуры</w:t>
            </w:r>
          </w:p>
        </w:tc>
        <w:tc>
          <w:tcPr>
            <w:tcW w:w="2126" w:type="dxa"/>
            <w:tcBorders>
              <w:left w:val="single" w:sz="4" w:space="0" w:color="000000"/>
              <w:bottom w:val="single" w:sz="4" w:space="0" w:color="000000"/>
            </w:tcBorders>
            <w:shd w:val="clear" w:color="auto" w:fill="auto"/>
          </w:tcPr>
          <w:p w14:paraId="421E664E" w14:textId="77777777" w:rsidR="005B4D8D" w:rsidRPr="00862B80" w:rsidRDefault="005B4D8D" w:rsidP="005B47C4">
            <w:pPr>
              <w:suppressAutoHyphens/>
              <w:spacing w:before="96" w:line="240" w:lineRule="exact"/>
              <w:rPr>
                <w:sz w:val="22"/>
                <w:szCs w:val="22"/>
              </w:rPr>
            </w:pPr>
          </w:p>
          <w:p w14:paraId="2347A896" w14:textId="77777777" w:rsidR="005B4D8D" w:rsidRPr="00862B80" w:rsidRDefault="005B4D8D" w:rsidP="005B47C4">
            <w:pPr>
              <w:suppressAutoHyphens/>
              <w:spacing w:before="96" w:line="240" w:lineRule="exact"/>
              <w:rPr>
                <w:sz w:val="22"/>
                <w:szCs w:val="22"/>
              </w:rPr>
            </w:pPr>
          </w:p>
          <w:p w14:paraId="0F1B4BB3" w14:textId="77777777" w:rsidR="005B4D8D" w:rsidRDefault="005B4D8D" w:rsidP="005B47C4">
            <w:pPr>
              <w:suppressAutoHyphens/>
              <w:spacing w:before="96" w:line="240" w:lineRule="exact"/>
              <w:rPr>
                <w:sz w:val="22"/>
                <w:szCs w:val="22"/>
              </w:rPr>
            </w:pPr>
          </w:p>
          <w:p w14:paraId="2533D743" w14:textId="77777777" w:rsidR="005B4D8D" w:rsidRPr="00862B80" w:rsidRDefault="005B4D8D" w:rsidP="005B47C4">
            <w:pPr>
              <w:suppressAutoHyphens/>
              <w:spacing w:before="96" w:line="240" w:lineRule="exact"/>
              <w:rPr>
                <w:sz w:val="22"/>
                <w:szCs w:val="22"/>
              </w:rPr>
            </w:pPr>
            <w:r w:rsidRPr="00862B80">
              <w:rPr>
                <w:sz w:val="22"/>
                <w:szCs w:val="22"/>
              </w:rPr>
              <w:t>20225154050000150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50D5F8E2" w14:textId="77777777" w:rsidR="005B4D8D" w:rsidRPr="00862B80" w:rsidRDefault="005B4D8D" w:rsidP="005B47C4">
            <w:pPr>
              <w:suppressAutoHyphens/>
              <w:spacing w:before="96" w:line="240" w:lineRule="exact"/>
              <w:jc w:val="center"/>
              <w:rPr>
                <w:rFonts w:eastAsia="Times New Roman"/>
                <w:bCs/>
                <w:sz w:val="22"/>
                <w:szCs w:val="22"/>
                <w:lang w:eastAsia="zh-CN"/>
              </w:rPr>
            </w:pPr>
            <w:r>
              <w:rPr>
                <w:rFonts w:eastAsia="Times New Roman"/>
                <w:bCs/>
                <w:sz w:val="22"/>
                <w:szCs w:val="22"/>
                <w:lang w:val="en-US" w:eastAsia="zh-CN"/>
              </w:rPr>
              <w:t>110526</w:t>
            </w:r>
            <w:r>
              <w:rPr>
                <w:rFonts w:eastAsia="Times New Roman"/>
                <w:bCs/>
                <w:sz w:val="22"/>
                <w:szCs w:val="22"/>
                <w:lang w:eastAsia="zh-CN"/>
              </w:rPr>
              <w:t>,</w:t>
            </w:r>
            <w:r>
              <w:rPr>
                <w:rFonts w:eastAsia="Times New Roman"/>
                <w:bCs/>
                <w:sz w:val="22"/>
                <w:szCs w:val="22"/>
                <w:lang w:val="en-US" w:eastAsia="zh-CN"/>
              </w:rPr>
              <w:t>6</w:t>
            </w:r>
          </w:p>
        </w:tc>
        <w:tc>
          <w:tcPr>
            <w:tcW w:w="1276" w:type="dxa"/>
            <w:tcBorders>
              <w:left w:val="single" w:sz="4" w:space="0" w:color="000000"/>
              <w:bottom w:val="single" w:sz="4" w:space="0" w:color="000000"/>
              <w:right w:val="single" w:sz="4" w:space="0" w:color="000000"/>
            </w:tcBorders>
            <w:vAlign w:val="bottom"/>
          </w:tcPr>
          <w:p w14:paraId="3BB9E43F" w14:textId="77777777" w:rsidR="005B4D8D" w:rsidRPr="00862B80" w:rsidRDefault="005B4D8D" w:rsidP="005B47C4">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12771,0</w:t>
            </w:r>
          </w:p>
        </w:tc>
        <w:tc>
          <w:tcPr>
            <w:tcW w:w="1276" w:type="dxa"/>
            <w:tcBorders>
              <w:left w:val="single" w:sz="4" w:space="0" w:color="000000"/>
              <w:bottom w:val="single" w:sz="4" w:space="0" w:color="000000"/>
              <w:right w:val="single" w:sz="4" w:space="0" w:color="000000"/>
            </w:tcBorders>
            <w:vAlign w:val="bottom"/>
          </w:tcPr>
          <w:p w14:paraId="65761F2C" w14:textId="77777777" w:rsidR="005B4D8D" w:rsidRPr="00862B80" w:rsidRDefault="005B4D8D" w:rsidP="005B47C4">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5B4D8D" w:rsidRPr="00CB323F" w14:paraId="4ACE9FE1" w14:textId="77777777" w:rsidTr="005B4D8D">
        <w:trPr>
          <w:cantSplit/>
          <w:trHeight w:val="675"/>
          <w:jc w:val="center"/>
        </w:trPr>
        <w:tc>
          <w:tcPr>
            <w:tcW w:w="3573" w:type="dxa"/>
            <w:tcBorders>
              <w:left w:val="single" w:sz="4" w:space="0" w:color="000000"/>
              <w:bottom w:val="single" w:sz="4" w:space="0" w:color="000000"/>
            </w:tcBorders>
            <w:shd w:val="clear" w:color="auto" w:fill="auto"/>
          </w:tcPr>
          <w:p w14:paraId="58AE7A41" w14:textId="77777777" w:rsidR="005B4D8D" w:rsidRPr="00034548" w:rsidRDefault="005B4D8D" w:rsidP="005B47C4">
            <w:pPr>
              <w:suppressAutoHyphens/>
              <w:spacing w:before="96" w:line="240" w:lineRule="exact"/>
              <w:jc w:val="both"/>
              <w:rPr>
                <w:rFonts w:eastAsia="Times New Roman"/>
                <w:bCs/>
                <w:lang w:eastAsia="zh-CN"/>
              </w:rPr>
            </w:pPr>
            <w:r w:rsidRPr="00854201">
              <w:rPr>
                <w:rFonts w:eastAsia="Times New Roman"/>
              </w:rPr>
              <w:t xml:space="preserve">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w:t>
            </w:r>
          </w:p>
        </w:tc>
        <w:tc>
          <w:tcPr>
            <w:tcW w:w="2126" w:type="dxa"/>
            <w:tcBorders>
              <w:left w:val="single" w:sz="4" w:space="0" w:color="000000"/>
              <w:bottom w:val="single" w:sz="4" w:space="0" w:color="000000"/>
            </w:tcBorders>
            <w:shd w:val="clear" w:color="auto" w:fill="auto"/>
          </w:tcPr>
          <w:p w14:paraId="38950686" w14:textId="77777777" w:rsidR="005B4D8D" w:rsidRDefault="005B4D8D" w:rsidP="005B47C4">
            <w:pPr>
              <w:suppressAutoHyphens/>
              <w:spacing w:before="96" w:line="240" w:lineRule="exact"/>
              <w:rPr>
                <w:sz w:val="22"/>
                <w:szCs w:val="22"/>
              </w:rPr>
            </w:pPr>
          </w:p>
          <w:p w14:paraId="482826A2" w14:textId="77777777" w:rsidR="005B4D8D" w:rsidRDefault="005B4D8D" w:rsidP="005B47C4">
            <w:pPr>
              <w:suppressAutoHyphens/>
              <w:spacing w:before="96" w:line="240" w:lineRule="exact"/>
              <w:rPr>
                <w:sz w:val="22"/>
                <w:szCs w:val="22"/>
              </w:rPr>
            </w:pPr>
          </w:p>
          <w:p w14:paraId="475EFA87" w14:textId="77777777" w:rsidR="005B4D8D" w:rsidRDefault="005B4D8D" w:rsidP="005B47C4">
            <w:pPr>
              <w:suppressAutoHyphens/>
              <w:spacing w:before="96" w:line="240" w:lineRule="exact"/>
              <w:rPr>
                <w:sz w:val="22"/>
                <w:szCs w:val="22"/>
              </w:rPr>
            </w:pPr>
          </w:p>
          <w:p w14:paraId="21BDF98B" w14:textId="77777777" w:rsidR="005B4D8D" w:rsidRDefault="005B4D8D" w:rsidP="005B47C4">
            <w:pPr>
              <w:suppressAutoHyphens/>
              <w:spacing w:before="96" w:line="240" w:lineRule="exact"/>
              <w:rPr>
                <w:sz w:val="22"/>
                <w:szCs w:val="22"/>
              </w:rPr>
            </w:pPr>
          </w:p>
          <w:p w14:paraId="101AFD93" w14:textId="77777777" w:rsidR="005B4D8D" w:rsidRPr="00B40E1E" w:rsidRDefault="005B4D8D" w:rsidP="005B47C4">
            <w:pPr>
              <w:suppressAutoHyphens/>
              <w:spacing w:before="96" w:line="240" w:lineRule="exact"/>
              <w:rPr>
                <w:rFonts w:eastAsia="Times New Roman"/>
                <w:bCs/>
                <w:sz w:val="22"/>
                <w:szCs w:val="22"/>
                <w:lang w:eastAsia="zh-CN"/>
              </w:rPr>
            </w:pPr>
            <w:r w:rsidRPr="00B40E1E">
              <w:rPr>
                <w:sz w:val="22"/>
                <w:szCs w:val="22"/>
              </w:rPr>
              <w:t>202253040</w:t>
            </w:r>
            <w:r>
              <w:rPr>
                <w:sz w:val="22"/>
                <w:szCs w:val="22"/>
              </w:rPr>
              <w:t>0</w:t>
            </w:r>
            <w:r w:rsidRPr="00B40E1E">
              <w:rPr>
                <w:sz w:val="22"/>
                <w:szCs w:val="22"/>
              </w:rPr>
              <w:t>0000150</w:t>
            </w:r>
          </w:p>
        </w:tc>
        <w:tc>
          <w:tcPr>
            <w:tcW w:w="1275" w:type="dxa"/>
            <w:tcBorders>
              <w:left w:val="single" w:sz="4" w:space="0" w:color="000000"/>
              <w:bottom w:val="single" w:sz="4" w:space="0" w:color="000000"/>
              <w:right w:val="single" w:sz="4" w:space="0" w:color="000000"/>
            </w:tcBorders>
            <w:shd w:val="clear" w:color="auto" w:fill="auto"/>
            <w:vAlign w:val="bottom"/>
          </w:tcPr>
          <w:p w14:paraId="767EAD17"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22461,0</w:t>
            </w:r>
          </w:p>
        </w:tc>
        <w:tc>
          <w:tcPr>
            <w:tcW w:w="1276" w:type="dxa"/>
            <w:tcBorders>
              <w:left w:val="single" w:sz="4" w:space="0" w:color="000000"/>
              <w:bottom w:val="single" w:sz="4" w:space="0" w:color="000000"/>
              <w:right w:val="single" w:sz="4" w:space="0" w:color="000000"/>
            </w:tcBorders>
            <w:vAlign w:val="bottom"/>
          </w:tcPr>
          <w:p w14:paraId="74C35080"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20420,9</w:t>
            </w:r>
          </w:p>
        </w:tc>
        <w:tc>
          <w:tcPr>
            <w:tcW w:w="1276" w:type="dxa"/>
            <w:tcBorders>
              <w:left w:val="single" w:sz="4" w:space="0" w:color="000000"/>
              <w:bottom w:val="single" w:sz="4" w:space="0" w:color="000000"/>
              <w:right w:val="single" w:sz="4" w:space="0" w:color="000000"/>
            </w:tcBorders>
            <w:vAlign w:val="bottom"/>
          </w:tcPr>
          <w:p w14:paraId="03F4362A" w14:textId="77777777" w:rsidR="005B4D8D" w:rsidRPr="000F74F8" w:rsidRDefault="005B4D8D" w:rsidP="005B47C4">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19513,5</w:t>
            </w:r>
          </w:p>
        </w:tc>
      </w:tr>
      <w:tr w:rsidR="005B4D8D" w:rsidRPr="00CB323F" w14:paraId="613176B2" w14:textId="77777777" w:rsidTr="005B4D8D">
        <w:trPr>
          <w:cantSplit/>
          <w:trHeight w:val="675"/>
          <w:jc w:val="center"/>
        </w:trPr>
        <w:tc>
          <w:tcPr>
            <w:tcW w:w="3573" w:type="dxa"/>
            <w:tcBorders>
              <w:left w:val="single" w:sz="4" w:space="0" w:color="000000"/>
              <w:bottom w:val="single" w:sz="4" w:space="0" w:color="000000"/>
            </w:tcBorders>
            <w:shd w:val="clear" w:color="auto" w:fill="auto"/>
          </w:tcPr>
          <w:p w14:paraId="73D86489" w14:textId="77777777" w:rsidR="005B4D8D" w:rsidRPr="00034548" w:rsidRDefault="005B4D8D" w:rsidP="005B47C4">
            <w:pPr>
              <w:suppressAutoHyphens/>
              <w:spacing w:before="96" w:line="240" w:lineRule="exact"/>
              <w:jc w:val="both"/>
              <w:rPr>
                <w:rFonts w:eastAsia="Times New Roman"/>
                <w:bCs/>
                <w:lang w:eastAsia="zh-CN"/>
              </w:rPr>
            </w:pPr>
            <w:r w:rsidRPr="00854201">
              <w:rPr>
                <w:rFonts w:eastAsia="Times New Roman"/>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   </w:t>
            </w:r>
          </w:p>
        </w:tc>
        <w:tc>
          <w:tcPr>
            <w:tcW w:w="2126" w:type="dxa"/>
            <w:tcBorders>
              <w:left w:val="single" w:sz="4" w:space="0" w:color="000000"/>
              <w:bottom w:val="single" w:sz="4" w:space="0" w:color="000000"/>
            </w:tcBorders>
            <w:shd w:val="clear" w:color="auto" w:fill="auto"/>
          </w:tcPr>
          <w:p w14:paraId="4F95C7E4" w14:textId="77777777" w:rsidR="005B4D8D" w:rsidRDefault="005B4D8D" w:rsidP="005B47C4">
            <w:pPr>
              <w:suppressAutoHyphens/>
              <w:spacing w:before="96" w:line="240" w:lineRule="exact"/>
              <w:rPr>
                <w:sz w:val="22"/>
                <w:szCs w:val="22"/>
              </w:rPr>
            </w:pPr>
          </w:p>
          <w:p w14:paraId="402253DD" w14:textId="77777777" w:rsidR="005B4D8D" w:rsidRDefault="005B4D8D" w:rsidP="005B47C4">
            <w:pPr>
              <w:suppressAutoHyphens/>
              <w:spacing w:before="96" w:line="240" w:lineRule="exact"/>
              <w:rPr>
                <w:sz w:val="22"/>
                <w:szCs w:val="22"/>
              </w:rPr>
            </w:pPr>
          </w:p>
          <w:p w14:paraId="7FF81D8C" w14:textId="77777777" w:rsidR="005B4D8D" w:rsidRDefault="005B4D8D" w:rsidP="005B47C4">
            <w:pPr>
              <w:suppressAutoHyphens/>
              <w:spacing w:before="96" w:line="240" w:lineRule="exact"/>
              <w:rPr>
                <w:sz w:val="22"/>
                <w:szCs w:val="22"/>
              </w:rPr>
            </w:pPr>
          </w:p>
          <w:p w14:paraId="6C928303" w14:textId="77777777" w:rsidR="005B4D8D" w:rsidRDefault="005B4D8D" w:rsidP="005B47C4">
            <w:pPr>
              <w:suppressAutoHyphens/>
              <w:spacing w:before="96" w:line="240" w:lineRule="exact"/>
              <w:rPr>
                <w:sz w:val="22"/>
                <w:szCs w:val="22"/>
              </w:rPr>
            </w:pPr>
          </w:p>
          <w:p w14:paraId="4BB8ED5F" w14:textId="77777777" w:rsidR="005B4D8D" w:rsidRPr="00B40E1E" w:rsidRDefault="005B4D8D" w:rsidP="005B47C4">
            <w:pPr>
              <w:suppressAutoHyphens/>
              <w:spacing w:before="96" w:line="240" w:lineRule="exact"/>
              <w:rPr>
                <w:rFonts w:eastAsia="Times New Roman"/>
                <w:bCs/>
                <w:sz w:val="22"/>
                <w:szCs w:val="22"/>
                <w:lang w:eastAsia="zh-CN"/>
              </w:rPr>
            </w:pPr>
            <w:r w:rsidRPr="00B40E1E">
              <w:rPr>
                <w:sz w:val="22"/>
                <w:szCs w:val="22"/>
              </w:rPr>
              <w:t>20225304050000150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107722EA"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22461,0</w:t>
            </w:r>
          </w:p>
        </w:tc>
        <w:tc>
          <w:tcPr>
            <w:tcW w:w="1276" w:type="dxa"/>
            <w:tcBorders>
              <w:left w:val="single" w:sz="4" w:space="0" w:color="000000"/>
              <w:bottom w:val="single" w:sz="4" w:space="0" w:color="000000"/>
              <w:right w:val="single" w:sz="4" w:space="0" w:color="000000"/>
            </w:tcBorders>
            <w:vAlign w:val="bottom"/>
          </w:tcPr>
          <w:p w14:paraId="458336D6"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20420,9</w:t>
            </w:r>
          </w:p>
        </w:tc>
        <w:tc>
          <w:tcPr>
            <w:tcW w:w="1276" w:type="dxa"/>
            <w:tcBorders>
              <w:left w:val="single" w:sz="4" w:space="0" w:color="000000"/>
              <w:bottom w:val="single" w:sz="4" w:space="0" w:color="000000"/>
              <w:right w:val="single" w:sz="4" w:space="0" w:color="000000"/>
            </w:tcBorders>
            <w:vAlign w:val="bottom"/>
          </w:tcPr>
          <w:p w14:paraId="55DB82B0" w14:textId="77777777" w:rsidR="005B4D8D" w:rsidRPr="000F74F8" w:rsidRDefault="005B4D8D" w:rsidP="005B47C4">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19513,5</w:t>
            </w:r>
          </w:p>
        </w:tc>
      </w:tr>
      <w:tr w:rsidR="005B4D8D" w:rsidRPr="00CB323F" w14:paraId="52454CB4" w14:textId="77777777" w:rsidTr="005B4D8D">
        <w:trPr>
          <w:cantSplit/>
          <w:trHeight w:val="675"/>
          <w:jc w:val="center"/>
        </w:trPr>
        <w:tc>
          <w:tcPr>
            <w:tcW w:w="3573" w:type="dxa"/>
            <w:tcBorders>
              <w:left w:val="single" w:sz="4" w:space="0" w:color="000000"/>
              <w:bottom w:val="single" w:sz="4" w:space="0" w:color="000000"/>
            </w:tcBorders>
            <w:shd w:val="clear" w:color="auto" w:fill="auto"/>
          </w:tcPr>
          <w:p w14:paraId="41A385EC" w14:textId="77777777" w:rsidR="005B4D8D" w:rsidRDefault="005B4D8D" w:rsidP="005B47C4">
            <w:pPr>
              <w:suppressAutoHyphens/>
              <w:spacing w:before="96" w:line="240" w:lineRule="exact"/>
              <w:jc w:val="both"/>
              <w:rPr>
                <w:rFonts w:eastAsia="Times New Roman"/>
                <w:bCs/>
                <w:lang w:eastAsia="zh-CN"/>
              </w:rPr>
            </w:pPr>
            <w:r w:rsidRPr="00034548">
              <w:rPr>
                <w:rFonts w:eastAsia="Times New Roman"/>
                <w:bCs/>
                <w:lang w:eastAsia="zh-CN"/>
              </w:rPr>
              <w:t>Субсидии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2126" w:type="dxa"/>
            <w:tcBorders>
              <w:left w:val="single" w:sz="4" w:space="0" w:color="000000"/>
              <w:bottom w:val="single" w:sz="4" w:space="0" w:color="000000"/>
            </w:tcBorders>
            <w:shd w:val="clear" w:color="auto" w:fill="auto"/>
            <w:vAlign w:val="bottom"/>
          </w:tcPr>
          <w:p w14:paraId="395580DB" w14:textId="77777777" w:rsidR="005B4D8D" w:rsidRDefault="005B4D8D" w:rsidP="005B47C4">
            <w:pPr>
              <w:suppressAutoHyphens/>
              <w:spacing w:before="96" w:line="240" w:lineRule="exact"/>
              <w:rPr>
                <w:rFonts w:eastAsia="Times New Roman"/>
                <w:bCs/>
                <w:sz w:val="22"/>
                <w:szCs w:val="22"/>
                <w:lang w:eastAsia="zh-CN"/>
              </w:rPr>
            </w:pPr>
            <w:r>
              <w:rPr>
                <w:rFonts w:eastAsia="Times New Roman"/>
                <w:bCs/>
                <w:sz w:val="22"/>
                <w:szCs w:val="22"/>
                <w:lang w:eastAsia="zh-CN"/>
              </w:rPr>
              <w:t>20225315000000150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203D2E66"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64123,6</w:t>
            </w:r>
          </w:p>
        </w:tc>
        <w:tc>
          <w:tcPr>
            <w:tcW w:w="1276" w:type="dxa"/>
            <w:tcBorders>
              <w:left w:val="single" w:sz="4" w:space="0" w:color="000000"/>
              <w:bottom w:val="single" w:sz="4" w:space="0" w:color="000000"/>
              <w:right w:val="single" w:sz="4" w:space="0" w:color="000000"/>
            </w:tcBorders>
            <w:vAlign w:val="bottom"/>
          </w:tcPr>
          <w:p w14:paraId="6629B48D" w14:textId="77777777" w:rsidR="005B4D8D" w:rsidRPr="00D163E2" w:rsidRDefault="005B4D8D" w:rsidP="005B47C4">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69007996" w14:textId="77777777" w:rsidR="005B4D8D" w:rsidRPr="000F74F8" w:rsidRDefault="005B4D8D" w:rsidP="005B47C4">
            <w:pPr>
              <w:suppressAutoHyphens/>
              <w:spacing w:before="96" w:line="240" w:lineRule="exact"/>
              <w:jc w:val="center"/>
              <w:rPr>
                <w:rFonts w:eastAsia="Times New Roman"/>
                <w:bCs/>
                <w:sz w:val="22"/>
                <w:szCs w:val="22"/>
                <w:lang w:eastAsia="zh-CN"/>
              </w:rPr>
            </w:pPr>
          </w:p>
        </w:tc>
      </w:tr>
      <w:tr w:rsidR="005B4D8D" w:rsidRPr="00CB323F" w14:paraId="77FB087E" w14:textId="77777777" w:rsidTr="005B4D8D">
        <w:trPr>
          <w:cantSplit/>
          <w:trHeight w:val="675"/>
          <w:jc w:val="center"/>
        </w:trPr>
        <w:tc>
          <w:tcPr>
            <w:tcW w:w="3573" w:type="dxa"/>
            <w:tcBorders>
              <w:left w:val="single" w:sz="4" w:space="0" w:color="000000"/>
              <w:bottom w:val="single" w:sz="4" w:space="0" w:color="000000"/>
            </w:tcBorders>
            <w:shd w:val="clear" w:color="auto" w:fill="auto"/>
          </w:tcPr>
          <w:p w14:paraId="479C6DBB" w14:textId="77777777" w:rsidR="005B4D8D" w:rsidRDefault="005B4D8D" w:rsidP="005B47C4">
            <w:pPr>
              <w:suppressAutoHyphens/>
              <w:spacing w:before="96" w:line="240" w:lineRule="exact"/>
              <w:jc w:val="both"/>
              <w:rPr>
                <w:rFonts w:eastAsia="Times New Roman"/>
                <w:bCs/>
                <w:lang w:eastAsia="zh-CN"/>
              </w:rPr>
            </w:pPr>
            <w:r w:rsidRPr="00034548">
              <w:rPr>
                <w:rFonts w:eastAsia="Times New Roman"/>
                <w:bCs/>
                <w:lang w:eastAsia="zh-CN"/>
              </w:rPr>
              <w:t xml:space="preserve">Субсидии бюджетам </w:t>
            </w:r>
            <w:r w:rsidRPr="00AE3E5E">
              <w:rPr>
                <w:rFonts w:eastAsia="Times New Roman"/>
                <w:lang w:eastAsia="zh-CN"/>
              </w:rPr>
              <w:t>муниципальных районов</w:t>
            </w:r>
            <w:r>
              <w:rPr>
                <w:rFonts w:eastAsia="Times New Roman"/>
                <w:bCs/>
                <w:lang w:eastAsia="zh-CN"/>
              </w:rPr>
              <w:t xml:space="preserve"> </w:t>
            </w:r>
            <w:r w:rsidRPr="00034548">
              <w:rPr>
                <w:rFonts w:eastAsia="Times New Roman"/>
                <w:bCs/>
                <w:lang w:eastAsia="zh-CN"/>
              </w:rPr>
              <w:t>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2126" w:type="dxa"/>
            <w:tcBorders>
              <w:left w:val="single" w:sz="4" w:space="0" w:color="000000"/>
              <w:bottom w:val="single" w:sz="4" w:space="0" w:color="000000"/>
            </w:tcBorders>
            <w:shd w:val="clear" w:color="auto" w:fill="auto"/>
            <w:vAlign w:val="bottom"/>
          </w:tcPr>
          <w:p w14:paraId="572A7EB1" w14:textId="77777777" w:rsidR="005B4D8D" w:rsidRDefault="005B4D8D" w:rsidP="005B47C4">
            <w:pPr>
              <w:suppressAutoHyphens/>
              <w:spacing w:before="96" w:line="240" w:lineRule="exact"/>
              <w:rPr>
                <w:rFonts w:eastAsia="Times New Roman"/>
                <w:bCs/>
                <w:sz w:val="22"/>
                <w:szCs w:val="22"/>
                <w:lang w:eastAsia="zh-CN"/>
              </w:rPr>
            </w:pPr>
            <w:r>
              <w:rPr>
                <w:rFonts w:eastAsia="Times New Roman"/>
                <w:bCs/>
                <w:sz w:val="22"/>
                <w:szCs w:val="22"/>
                <w:lang w:eastAsia="zh-CN"/>
              </w:rPr>
              <w:t>20225315050000150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144B2B63"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64123,6</w:t>
            </w:r>
          </w:p>
        </w:tc>
        <w:tc>
          <w:tcPr>
            <w:tcW w:w="1276" w:type="dxa"/>
            <w:tcBorders>
              <w:left w:val="single" w:sz="4" w:space="0" w:color="000000"/>
              <w:bottom w:val="single" w:sz="4" w:space="0" w:color="000000"/>
              <w:right w:val="single" w:sz="4" w:space="0" w:color="000000"/>
            </w:tcBorders>
            <w:vAlign w:val="bottom"/>
          </w:tcPr>
          <w:p w14:paraId="22CC3BB3" w14:textId="77777777" w:rsidR="005B4D8D" w:rsidRPr="00D163E2" w:rsidRDefault="005B4D8D" w:rsidP="005B47C4">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101B077D" w14:textId="77777777" w:rsidR="005B4D8D" w:rsidRPr="000F74F8" w:rsidRDefault="005B4D8D" w:rsidP="005B47C4">
            <w:pPr>
              <w:suppressAutoHyphens/>
              <w:spacing w:before="96" w:line="240" w:lineRule="exact"/>
              <w:jc w:val="center"/>
              <w:rPr>
                <w:rFonts w:eastAsia="Times New Roman"/>
                <w:bCs/>
                <w:sz w:val="22"/>
                <w:szCs w:val="22"/>
                <w:lang w:eastAsia="zh-CN"/>
              </w:rPr>
            </w:pPr>
          </w:p>
        </w:tc>
      </w:tr>
      <w:tr w:rsidR="005B4D8D" w:rsidRPr="00CB323F" w14:paraId="5008652E" w14:textId="77777777" w:rsidTr="005B4D8D">
        <w:trPr>
          <w:cantSplit/>
          <w:trHeight w:val="675"/>
          <w:jc w:val="center"/>
        </w:trPr>
        <w:tc>
          <w:tcPr>
            <w:tcW w:w="3573" w:type="dxa"/>
            <w:tcBorders>
              <w:left w:val="single" w:sz="4" w:space="0" w:color="000000"/>
              <w:bottom w:val="single" w:sz="4" w:space="0" w:color="000000"/>
            </w:tcBorders>
            <w:shd w:val="clear" w:color="auto" w:fill="auto"/>
          </w:tcPr>
          <w:p w14:paraId="7481D1EA" w14:textId="77777777" w:rsidR="005B4D8D" w:rsidRDefault="005B4D8D" w:rsidP="005B47C4">
            <w:pPr>
              <w:suppressAutoHyphens/>
              <w:spacing w:before="96" w:line="240" w:lineRule="exact"/>
              <w:jc w:val="both"/>
              <w:rPr>
                <w:rFonts w:eastAsia="Times New Roman"/>
                <w:bCs/>
                <w:lang w:eastAsia="zh-CN"/>
              </w:rPr>
            </w:pPr>
            <w:r w:rsidRPr="00AE3E5E">
              <w:rPr>
                <w:rFonts w:eastAsiaTheme="minorHAnsi"/>
                <w:lang w:eastAsia="en-US"/>
              </w:rPr>
              <w:t>Субсидии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335EFFDC" w14:textId="77777777" w:rsidR="005B4D8D" w:rsidRDefault="005B4D8D" w:rsidP="005B47C4">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5E8A6C84"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2079,7</w:t>
            </w:r>
          </w:p>
        </w:tc>
        <w:tc>
          <w:tcPr>
            <w:tcW w:w="1276" w:type="dxa"/>
            <w:tcBorders>
              <w:left w:val="single" w:sz="4" w:space="0" w:color="000000"/>
              <w:bottom w:val="single" w:sz="4" w:space="0" w:color="000000"/>
              <w:right w:val="single" w:sz="4" w:space="0" w:color="000000"/>
            </w:tcBorders>
            <w:vAlign w:val="bottom"/>
          </w:tcPr>
          <w:p w14:paraId="7F71FCBC"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937,1</w:t>
            </w:r>
          </w:p>
        </w:tc>
        <w:tc>
          <w:tcPr>
            <w:tcW w:w="1276" w:type="dxa"/>
            <w:tcBorders>
              <w:left w:val="single" w:sz="4" w:space="0" w:color="000000"/>
              <w:bottom w:val="single" w:sz="4" w:space="0" w:color="000000"/>
              <w:right w:val="single" w:sz="4" w:space="0" w:color="000000"/>
            </w:tcBorders>
            <w:vAlign w:val="bottom"/>
          </w:tcPr>
          <w:p w14:paraId="52F9B101" w14:textId="77777777" w:rsidR="005B4D8D" w:rsidRPr="000F74F8" w:rsidRDefault="005B4D8D" w:rsidP="005B47C4">
            <w:pPr>
              <w:suppressAutoHyphens/>
              <w:spacing w:before="96" w:line="240" w:lineRule="exact"/>
              <w:jc w:val="center"/>
              <w:rPr>
                <w:rFonts w:eastAsia="Times New Roman"/>
                <w:bCs/>
                <w:sz w:val="22"/>
                <w:szCs w:val="22"/>
                <w:lang w:eastAsia="zh-CN"/>
              </w:rPr>
            </w:pPr>
            <w:r>
              <w:rPr>
                <w:rFonts w:eastAsia="Times New Roman"/>
                <w:bCs/>
                <w:sz w:val="22"/>
                <w:szCs w:val="22"/>
                <w:lang w:eastAsia="zh-CN"/>
              </w:rPr>
              <w:t>937,2</w:t>
            </w:r>
          </w:p>
        </w:tc>
      </w:tr>
      <w:tr w:rsidR="005B4D8D" w:rsidRPr="00CB323F" w14:paraId="249D53F4" w14:textId="77777777" w:rsidTr="005B4D8D">
        <w:trPr>
          <w:cantSplit/>
          <w:trHeight w:val="675"/>
          <w:jc w:val="center"/>
        </w:trPr>
        <w:tc>
          <w:tcPr>
            <w:tcW w:w="3573" w:type="dxa"/>
            <w:tcBorders>
              <w:left w:val="single" w:sz="4" w:space="0" w:color="000000"/>
              <w:bottom w:val="single" w:sz="4" w:space="0" w:color="000000"/>
            </w:tcBorders>
            <w:shd w:val="clear" w:color="auto" w:fill="auto"/>
          </w:tcPr>
          <w:p w14:paraId="6D1E6C2D" w14:textId="77777777" w:rsidR="005B4D8D" w:rsidRDefault="005B4D8D" w:rsidP="005B47C4">
            <w:pPr>
              <w:suppressAutoHyphens/>
              <w:spacing w:before="96" w:line="240" w:lineRule="exact"/>
              <w:jc w:val="both"/>
              <w:rPr>
                <w:rFonts w:eastAsia="Times New Roman"/>
                <w:bCs/>
                <w:lang w:eastAsia="zh-CN"/>
              </w:rPr>
            </w:pPr>
            <w:r w:rsidRPr="00AE3E5E">
              <w:rPr>
                <w:rFonts w:eastAsiaTheme="minorHAnsi"/>
                <w:lang w:eastAsia="en-US"/>
              </w:rPr>
              <w:t>Субсидии бюджетам муниципальных районов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4328EBB7" w14:textId="77777777" w:rsidR="005B4D8D" w:rsidRDefault="005B4D8D" w:rsidP="005B47C4">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13E79E94"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2079,7</w:t>
            </w:r>
          </w:p>
        </w:tc>
        <w:tc>
          <w:tcPr>
            <w:tcW w:w="1276" w:type="dxa"/>
            <w:tcBorders>
              <w:left w:val="single" w:sz="4" w:space="0" w:color="000000"/>
              <w:bottom w:val="single" w:sz="4" w:space="0" w:color="000000"/>
              <w:right w:val="single" w:sz="4" w:space="0" w:color="000000"/>
            </w:tcBorders>
            <w:vAlign w:val="bottom"/>
          </w:tcPr>
          <w:p w14:paraId="37BB581A"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937,1</w:t>
            </w:r>
          </w:p>
        </w:tc>
        <w:tc>
          <w:tcPr>
            <w:tcW w:w="1276" w:type="dxa"/>
            <w:tcBorders>
              <w:left w:val="single" w:sz="4" w:space="0" w:color="000000"/>
              <w:bottom w:val="single" w:sz="4" w:space="0" w:color="000000"/>
              <w:right w:val="single" w:sz="4" w:space="0" w:color="000000"/>
            </w:tcBorders>
            <w:vAlign w:val="bottom"/>
          </w:tcPr>
          <w:p w14:paraId="292FAA19" w14:textId="77777777" w:rsidR="005B4D8D" w:rsidRPr="000F74F8" w:rsidRDefault="005B4D8D" w:rsidP="005B47C4">
            <w:pPr>
              <w:suppressAutoHyphens/>
              <w:spacing w:before="96" w:line="240" w:lineRule="exact"/>
              <w:jc w:val="center"/>
              <w:rPr>
                <w:rFonts w:eastAsia="Times New Roman"/>
                <w:bCs/>
                <w:sz w:val="22"/>
                <w:szCs w:val="22"/>
                <w:lang w:eastAsia="zh-CN"/>
              </w:rPr>
            </w:pPr>
            <w:r>
              <w:rPr>
                <w:rFonts w:eastAsia="Times New Roman"/>
                <w:bCs/>
                <w:sz w:val="22"/>
                <w:szCs w:val="22"/>
                <w:lang w:eastAsia="zh-CN"/>
              </w:rPr>
              <w:t>937,2</w:t>
            </w:r>
          </w:p>
        </w:tc>
      </w:tr>
      <w:tr w:rsidR="005B4D8D" w:rsidRPr="00CB323F" w14:paraId="2F22DAEE" w14:textId="77777777" w:rsidTr="005B4D8D">
        <w:trPr>
          <w:cantSplit/>
          <w:trHeight w:val="675"/>
          <w:jc w:val="center"/>
        </w:trPr>
        <w:tc>
          <w:tcPr>
            <w:tcW w:w="3573" w:type="dxa"/>
            <w:tcBorders>
              <w:left w:val="single" w:sz="4" w:space="0" w:color="000000"/>
              <w:bottom w:val="single" w:sz="4" w:space="0" w:color="000000"/>
            </w:tcBorders>
            <w:shd w:val="clear" w:color="auto" w:fill="auto"/>
          </w:tcPr>
          <w:p w14:paraId="42AA8D6F" w14:textId="77777777" w:rsidR="005B4D8D" w:rsidRDefault="005B4D8D" w:rsidP="005B47C4">
            <w:pPr>
              <w:suppressAutoHyphens/>
              <w:spacing w:before="96" w:line="240" w:lineRule="exact"/>
              <w:jc w:val="both"/>
              <w:rPr>
                <w:rFonts w:eastAsia="Times New Roman"/>
                <w:bCs/>
                <w:lang w:eastAsia="zh-CN"/>
              </w:rPr>
            </w:pPr>
            <w:r>
              <w:rPr>
                <w:rFonts w:eastAsia="Times New Roman"/>
                <w:bCs/>
                <w:lang w:eastAsia="zh-CN"/>
              </w:rPr>
              <w:t>Субсидии на организацию проведения комплексных кадастровых работ</w:t>
            </w:r>
          </w:p>
        </w:tc>
        <w:tc>
          <w:tcPr>
            <w:tcW w:w="2126" w:type="dxa"/>
            <w:tcBorders>
              <w:left w:val="single" w:sz="4" w:space="0" w:color="000000"/>
              <w:bottom w:val="single" w:sz="4" w:space="0" w:color="000000"/>
            </w:tcBorders>
            <w:shd w:val="clear" w:color="auto" w:fill="auto"/>
            <w:vAlign w:val="bottom"/>
          </w:tcPr>
          <w:p w14:paraId="2400B457" w14:textId="77777777" w:rsidR="005B4D8D" w:rsidRPr="000F74F8" w:rsidRDefault="005B4D8D" w:rsidP="005B47C4">
            <w:pPr>
              <w:suppressAutoHyphens/>
              <w:spacing w:before="96" w:line="240" w:lineRule="exact"/>
              <w:rPr>
                <w:rFonts w:eastAsia="Times New Roman"/>
                <w:bCs/>
                <w:sz w:val="22"/>
                <w:szCs w:val="22"/>
                <w:lang w:eastAsia="zh-CN"/>
              </w:rPr>
            </w:pPr>
            <w:r>
              <w:rPr>
                <w:rFonts w:eastAsia="Times New Roman"/>
                <w:bCs/>
                <w:sz w:val="22"/>
                <w:szCs w:val="22"/>
                <w:lang w:eastAsia="zh-CN"/>
              </w:rPr>
              <w:t>20225511000000150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4A133F5A"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326,1</w:t>
            </w:r>
          </w:p>
        </w:tc>
        <w:tc>
          <w:tcPr>
            <w:tcW w:w="1276" w:type="dxa"/>
            <w:tcBorders>
              <w:left w:val="single" w:sz="4" w:space="0" w:color="000000"/>
              <w:bottom w:val="single" w:sz="4" w:space="0" w:color="000000"/>
              <w:right w:val="single" w:sz="4" w:space="0" w:color="000000"/>
            </w:tcBorders>
            <w:vAlign w:val="bottom"/>
          </w:tcPr>
          <w:p w14:paraId="5F72400D" w14:textId="77777777" w:rsidR="005B4D8D" w:rsidRPr="00D163E2" w:rsidRDefault="005B4D8D" w:rsidP="005B47C4">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3D102331" w14:textId="77777777" w:rsidR="005B4D8D" w:rsidRPr="000F74F8" w:rsidRDefault="005B4D8D" w:rsidP="005B47C4">
            <w:pPr>
              <w:suppressAutoHyphens/>
              <w:spacing w:before="96" w:line="240" w:lineRule="exact"/>
              <w:jc w:val="center"/>
              <w:rPr>
                <w:rFonts w:eastAsia="Times New Roman"/>
                <w:bCs/>
                <w:sz w:val="22"/>
                <w:szCs w:val="22"/>
                <w:lang w:eastAsia="zh-CN"/>
              </w:rPr>
            </w:pPr>
          </w:p>
        </w:tc>
      </w:tr>
      <w:tr w:rsidR="005B4D8D" w:rsidRPr="00CB323F" w14:paraId="349FA3FF" w14:textId="77777777" w:rsidTr="005B4D8D">
        <w:trPr>
          <w:cantSplit/>
          <w:trHeight w:val="675"/>
          <w:jc w:val="center"/>
        </w:trPr>
        <w:tc>
          <w:tcPr>
            <w:tcW w:w="3573" w:type="dxa"/>
            <w:tcBorders>
              <w:left w:val="single" w:sz="4" w:space="0" w:color="000000"/>
              <w:bottom w:val="single" w:sz="4" w:space="0" w:color="000000"/>
            </w:tcBorders>
            <w:shd w:val="clear" w:color="auto" w:fill="auto"/>
          </w:tcPr>
          <w:p w14:paraId="6735A4EA" w14:textId="77777777" w:rsidR="005B4D8D" w:rsidRDefault="005B4D8D" w:rsidP="005B47C4">
            <w:pPr>
              <w:suppressAutoHyphens/>
              <w:spacing w:before="96" w:line="240" w:lineRule="exact"/>
              <w:jc w:val="both"/>
              <w:rPr>
                <w:rFonts w:eastAsia="Times New Roman"/>
                <w:bCs/>
                <w:lang w:eastAsia="zh-CN"/>
              </w:rPr>
            </w:pPr>
            <w:r>
              <w:rPr>
                <w:rFonts w:eastAsia="Times New Roman"/>
                <w:bCs/>
                <w:lang w:eastAsia="zh-CN"/>
              </w:rPr>
              <w:t>Субсидии бюджетам</w:t>
            </w:r>
            <w:r w:rsidRPr="00AE3E5E">
              <w:rPr>
                <w:rFonts w:eastAsia="Times New Roman"/>
                <w:lang w:eastAsia="zh-CN"/>
              </w:rPr>
              <w:t xml:space="preserve"> муниципальных районов</w:t>
            </w:r>
            <w:r>
              <w:rPr>
                <w:rFonts w:eastAsia="Times New Roman"/>
                <w:bCs/>
                <w:lang w:eastAsia="zh-CN"/>
              </w:rPr>
              <w:t xml:space="preserve"> на организацию проведения комплексных кадастровых работ</w:t>
            </w:r>
          </w:p>
        </w:tc>
        <w:tc>
          <w:tcPr>
            <w:tcW w:w="2126" w:type="dxa"/>
            <w:tcBorders>
              <w:left w:val="single" w:sz="4" w:space="0" w:color="000000"/>
              <w:bottom w:val="single" w:sz="4" w:space="0" w:color="000000"/>
            </w:tcBorders>
            <w:shd w:val="clear" w:color="auto" w:fill="auto"/>
            <w:vAlign w:val="bottom"/>
          </w:tcPr>
          <w:p w14:paraId="100497A7" w14:textId="77777777" w:rsidR="005B4D8D" w:rsidRPr="000F74F8" w:rsidRDefault="005B4D8D" w:rsidP="005B47C4">
            <w:pPr>
              <w:suppressAutoHyphens/>
              <w:spacing w:before="96" w:line="240" w:lineRule="exact"/>
              <w:rPr>
                <w:rFonts w:eastAsia="Times New Roman"/>
                <w:bCs/>
                <w:sz w:val="22"/>
                <w:szCs w:val="22"/>
                <w:lang w:eastAsia="zh-CN"/>
              </w:rPr>
            </w:pPr>
            <w:r>
              <w:rPr>
                <w:rFonts w:eastAsia="Times New Roman"/>
                <w:bCs/>
                <w:sz w:val="22"/>
                <w:szCs w:val="22"/>
                <w:lang w:eastAsia="zh-CN"/>
              </w:rPr>
              <w:t>20225511050000150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1B3A91B3"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326,1</w:t>
            </w:r>
          </w:p>
        </w:tc>
        <w:tc>
          <w:tcPr>
            <w:tcW w:w="1276" w:type="dxa"/>
            <w:tcBorders>
              <w:left w:val="single" w:sz="4" w:space="0" w:color="000000"/>
              <w:bottom w:val="single" w:sz="4" w:space="0" w:color="000000"/>
              <w:right w:val="single" w:sz="4" w:space="0" w:color="000000"/>
            </w:tcBorders>
            <w:vAlign w:val="bottom"/>
          </w:tcPr>
          <w:p w14:paraId="30F44410" w14:textId="77777777" w:rsidR="005B4D8D" w:rsidRPr="00D163E2" w:rsidRDefault="005B4D8D" w:rsidP="005B47C4">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25E3F0F5" w14:textId="77777777" w:rsidR="005B4D8D" w:rsidRPr="000F74F8" w:rsidRDefault="005B4D8D" w:rsidP="005B47C4">
            <w:pPr>
              <w:suppressAutoHyphens/>
              <w:spacing w:before="96" w:line="240" w:lineRule="exact"/>
              <w:jc w:val="center"/>
              <w:rPr>
                <w:rFonts w:eastAsia="Times New Roman"/>
                <w:bCs/>
                <w:sz w:val="22"/>
                <w:szCs w:val="22"/>
                <w:lang w:eastAsia="zh-CN"/>
              </w:rPr>
            </w:pPr>
          </w:p>
        </w:tc>
      </w:tr>
      <w:tr w:rsidR="005B4D8D" w:rsidRPr="00AE3E5E" w14:paraId="521F61DF" w14:textId="77777777" w:rsidTr="005B4D8D">
        <w:trPr>
          <w:cantSplit/>
          <w:trHeight w:val="526"/>
          <w:jc w:val="center"/>
        </w:trPr>
        <w:tc>
          <w:tcPr>
            <w:tcW w:w="3573" w:type="dxa"/>
            <w:tcBorders>
              <w:left w:val="single" w:sz="4" w:space="0" w:color="000000"/>
              <w:bottom w:val="single" w:sz="4" w:space="0" w:color="000000"/>
            </w:tcBorders>
            <w:shd w:val="clear" w:color="auto" w:fill="auto"/>
          </w:tcPr>
          <w:p w14:paraId="6B6341EE" w14:textId="77777777" w:rsidR="005B4D8D" w:rsidRPr="00AE3E5E" w:rsidRDefault="005B4D8D" w:rsidP="005B47C4">
            <w:pPr>
              <w:autoSpaceDE w:val="0"/>
              <w:autoSpaceDN w:val="0"/>
              <w:adjustRightInd w:val="0"/>
              <w:jc w:val="both"/>
              <w:rPr>
                <w:rFonts w:eastAsiaTheme="minorHAnsi"/>
                <w:lang w:eastAsia="en-US"/>
              </w:rPr>
            </w:pPr>
            <w:r w:rsidRPr="00FE74A9">
              <w:rPr>
                <w:sz w:val="22"/>
                <w:szCs w:val="22"/>
              </w:rPr>
              <w:t>Субсидия на поддержку отрасли культуры</w:t>
            </w:r>
          </w:p>
        </w:tc>
        <w:tc>
          <w:tcPr>
            <w:tcW w:w="2126" w:type="dxa"/>
            <w:tcBorders>
              <w:left w:val="single" w:sz="4" w:space="0" w:color="000000"/>
              <w:bottom w:val="single" w:sz="4" w:space="0" w:color="000000"/>
            </w:tcBorders>
            <w:shd w:val="clear" w:color="auto" w:fill="auto"/>
            <w:vAlign w:val="bottom"/>
          </w:tcPr>
          <w:p w14:paraId="59E52E90" w14:textId="77777777" w:rsidR="005B4D8D" w:rsidRPr="000F74F8" w:rsidRDefault="005B4D8D" w:rsidP="005B47C4">
            <w:pPr>
              <w:suppressAutoHyphens/>
              <w:spacing w:before="96" w:line="240" w:lineRule="exact"/>
              <w:rPr>
                <w:rFonts w:eastAsia="Times New Roman"/>
                <w:bCs/>
                <w:sz w:val="22"/>
                <w:szCs w:val="22"/>
                <w:lang w:eastAsia="zh-CN"/>
              </w:rPr>
            </w:pPr>
            <w:r>
              <w:rPr>
                <w:rFonts w:eastAsia="Times New Roman"/>
                <w:bCs/>
                <w:sz w:val="22"/>
                <w:szCs w:val="22"/>
                <w:lang w:eastAsia="zh-CN"/>
              </w:rPr>
              <w:t>20225519000000150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483821C1"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140,0</w:t>
            </w:r>
          </w:p>
        </w:tc>
        <w:tc>
          <w:tcPr>
            <w:tcW w:w="1276" w:type="dxa"/>
            <w:tcBorders>
              <w:left w:val="single" w:sz="4" w:space="0" w:color="000000"/>
              <w:bottom w:val="single" w:sz="4" w:space="0" w:color="000000"/>
              <w:right w:val="single" w:sz="4" w:space="0" w:color="000000"/>
            </w:tcBorders>
            <w:vAlign w:val="bottom"/>
          </w:tcPr>
          <w:p w14:paraId="2C73C1FB"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152,9</w:t>
            </w:r>
          </w:p>
        </w:tc>
        <w:tc>
          <w:tcPr>
            <w:tcW w:w="1276" w:type="dxa"/>
            <w:tcBorders>
              <w:left w:val="single" w:sz="4" w:space="0" w:color="000000"/>
              <w:bottom w:val="single" w:sz="4" w:space="0" w:color="000000"/>
              <w:right w:val="single" w:sz="4" w:space="0" w:color="000000"/>
            </w:tcBorders>
            <w:vAlign w:val="bottom"/>
          </w:tcPr>
          <w:p w14:paraId="6FE57DFE" w14:textId="77777777" w:rsidR="005B4D8D" w:rsidRDefault="005B4D8D" w:rsidP="005B47C4">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155,7</w:t>
            </w:r>
          </w:p>
        </w:tc>
      </w:tr>
      <w:tr w:rsidR="005B4D8D" w:rsidRPr="00AE3E5E" w14:paraId="25729482" w14:textId="77777777" w:rsidTr="005B4D8D">
        <w:trPr>
          <w:cantSplit/>
          <w:trHeight w:val="675"/>
          <w:jc w:val="center"/>
        </w:trPr>
        <w:tc>
          <w:tcPr>
            <w:tcW w:w="3573" w:type="dxa"/>
            <w:tcBorders>
              <w:left w:val="single" w:sz="4" w:space="0" w:color="000000"/>
              <w:bottom w:val="single" w:sz="4" w:space="0" w:color="000000"/>
            </w:tcBorders>
            <w:shd w:val="clear" w:color="auto" w:fill="auto"/>
          </w:tcPr>
          <w:p w14:paraId="18FA97BC" w14:textId="77777777" w:rsidR="005B4D8D" w:rsidRPr="00AE3E5E" w:rsidRDefault="005B4D8D" w:rsidP="005B47C4">
            <w:pPr>
              <w:autoSpaceDE w:val="0"/>
              <w:autoSpaceDN w:val="0"/>
              <w:adjustRightInd w:val="0"/>
              <w:jc w:val="both"/>
              <w:rPr>
                <w:rFonts w:eastAsiaTheme="minorHAnsi"/>
                <w:lang w:eastAsia="en-US"/>
              </w:rPr>
            </w:pPr>
            <w:r w:rsidRPr="00FE74A9">
              <w:rPr>
                <w:sz w:val="22"/>
                <w:szCs w:val="22"/>
              </w:rPr>
              <w:t xml:space="preserve">Субсидия </w:t>
            </w:r>
            <w:r w:rsidRPr="00AE3E5E">
              <w:rPr>
                <w:rFonts w:eastAsiaTheme="minorHAnsi"/>
                <w:lang w:eastAsia="en-US"/>
              </w:rPr>
              <w:t xml:space="preserve">бюджетам муниципальных районов </w:t>
            </w:r>
            <w:r w:rsidRPr="00FE74A9">
              <w:rPr>
                <w:sz w:val="22"/>
                <w:szCs w:val="22"/>
              </w:rPr>
              <w:t>на поддержку отрасли культуры</w:t>
            </w:r>
          </w:p>
        </w:tc>
        <w:tc>
          <w:tcPr>
            <w:tcW w:w="2126" w:type="dxa"/>
            <w:tcBorders>
              <w:left w:val="single" w:sz="4" w:space="0" w:color="000000"/>
              <w:bottom w:val="single" w:sz="4" w:space="0" w:color="000000"/>
            </w:tcBorders>
            <w:shd w:val="clear" w:color="auto" w:fill="auto"/>
            <w:vAlign w:val="bottom"/>
          </w:tcPr>
          <w:p w14:paraId="609BB41A" w14:textId="77777777" w:rsidR="005B4D8D" w:rsidRPr="000F74F8" w:rsidRDefault="005B4D8D" w:rsidP="005B47C4">
            <w:pPr>
              <w:suppressAutoHyphens/>
              <w:spacing w:before="96" w:line="240" w:lineRule="exact"/>
              <w:rPr>
                <w:rFonts w:eastAsia="Times New Roman"/>
                <w:bCs/>
                <w:sz w:val="22"/>
                <w:szCs w:val="22"/>
                <w:lang w:eastAsia="zh-CN"/>
              </w:rPr>
            </w:pPr>
            <w:r>
              <w:rPr>
                <w:rFonts w:eastAsia="Times New Roman"/>
                <w:bCs/>
                <w:sz w:val="22"/>
                <w:szCs w:val="22"/>
                <w:lang w:eastAsia="zh-CN"/>
              </w:rPr>
              <w:t>20225519050000150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50593B1C"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140,0</w:t>
            </w:r>
          </w:p>
        </w:tc>
        <w:tc>
          <w:tcPr>
            <w:tcW w:w="1276" w:type="dxa"/>
            <w:tcBorders>
              <w:left w:val="single" w:sz="4" w:space="0" w:color="000000"/>
              <w:bottom w:val="single" w:sz="4" w:space="0" w:color="000000"/>
              <w:right w:val="single" w:sz="4" w:space="0" w:color="000000"/>
            </w:tcBorders>
            <w:vAlign w:val="bottom"/>
          </w:tcPr>
          <w:p w14:paraId="0A3D9012"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152,9</w:t>
            </w:r>
          </w:p>
        </w:tc>
        <w:tc>
          <w:tcPr>
            <w:tcW w:w="1276" w:type="dxa"/>
            <w:tcBorders>
              <w:left w:val="single" w:sz="4" w:space="0" w:color="000000"/>
              <w:bottom w:val="single" w:sz="4" w:space="0" w:color="000000"/>
              <w:right w:val="single" w:sz="4" w:space="0" w:color="000000"/>
            </w:tcBorders>
            <w:vAlign w:val="bottom"/>
          </w:tcPr>
          <w:p w14:paraId="76CCAF6B" w14:textId="77777777" w:rsidR="005B4D8D" w:rsidRDefault="005B4D8D" w:rsidP="005B47C4">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155,7</w:t>
            </w:r>
          </w:p>
        </w:tc>
      </w:tr>
      <w:tr w:rsidR="005B4D8D" w:rsidRPr="00AE3E5E" w14:paraId="2E4F6C51" w14:textId="77777777" w:rsidTr="005B4D8D">
        <w:trPr>
          <w:cantSplit/>
          <w:trHeight w:val="675"/>
          <w:jc w:val="center"/>
        </w:trPr>
        <w:tc>
          <w:tcPr>
            <w:tcW w:w="3573" w:type="dxa"/>
            <w:tcBorders>
              <w:left w:val="single" w:sz="4" w:space="0" w:color="000000"/>
              <w:bottom w:val="single" w:sz="4" w:space="0" w:color="000000"/>
            </w:tcBorders>
            <w:shd w:val="clear" w:color="auto" w:fill="auto"/>
          </w:tcPr>
          <w:p w14:paraId="37B803C9" w14:textId="77777777" w:rsidR="005B4D8D" w:rsidRPr="00FE74A9" w:rsidRDefault="005B4D8D" w:rsidP="005B47C4">
            <w:pPr>
              <w:autoSpaceDE w:val="0"/>
              <w:autoSpaceDN w:val="0"/>
              <w:adjustRightInd w:val="0"/>
              <w:jc w:val="both"/>
              <w:rPr>
                <w:sz w:val="22"/>
                <w:szCs w:val="22"/>
              </w:rPr>
            </w:pPr>
            <w:r w:rsidRPr="009C167A">
              <w:t>Субсидии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2126" w:type="dxa"/>
            <w:tcBorders>
              <w:left w:val="single" w:sz="4" w:space="0" w:color="000000"/>
              <w:bottom w:val="single" w:sz="4" w:space="0" w:color="000000"/>
            </w:tcBorders>
            <w:shd w:val="clear" w:color="auto" w:fill="auto"/>
            <w:vAlign w:val="bottom"/>
          </w:tcPr>
          <w:p w14:paraId="29761794" w14:textId="77777777" w:rsidR="005B4D8D" w:rsidRDefault="005B4D8D" w:rsidP="005B47C4">
            <w:pPr>
              <w:suppressAutoHyphens/>
              <w:spacing w:before="96" w:line="240" w:lineRule="exact"/>
              <w:rPr>
                <w:rFonts w:eastAsia="Times New Roman"/>
                <w:bCs/>
                <w:sz w:val="22"/>
                <w:szCs w:val="22"/>
                <w:lang w:eastAsia="zh-CN"/>
              </w:rPr>
            </w:pPr>
            <w:r>
              <w:rPr>
                <w:rFonts w:eastAsia="Times New Roman"/>
                <w:bCs/>
                <w:sz w:val="22"/>
                <w:szCs w:val="22"/>
                <w:lang w:eastAsia="zh-CN"/>
              </w:rPr>
              <w:t>20225576000000150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32734F46"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227186,2</w:t>
            </w:r>
          </w:p>
        </w:tc>
        <w:tc>
          <w:tcPr>
            <w:tcW w:w="1276" w:type="dxa"/>
            <w:tcBorders>
              <w:left w:val="single" w:sz="4" w:space="0" w:color="000000"/>
              <w:bottom w:val="single" w:sz="4" w:space="0" w:color="000000"/>
              <w:right w:val="single" w:sz="4" w:space="0" w:color="000000"/>
            </w:tcBorders>
            <w:vAlign w:val="bottom"/>
          </w:tcPr>
          <w:p w14:paraId="0CB5075A"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0</w:t>
            </w:r>
          </w:p>
        </w:tc>
        <w:tc>
          <w:tcPr>
            <w:tcW w:w="1276" w:type="dxa"/>
            <w:tcBorders>
              <w:left w:val="single" w:sz="4" w:space="0" w:color="000000"/>
              <w:bottom w:val="single" w:sz="4" w:space="0" w:color="000000"/>
              <w:right w:val="single" w:sz="4" w:space="0" w:color="000000"/>
            </w:tcBorders>
            <w:vAlign w:val="bottom"/>
          </w:tcPr>
          <w:p w14:paraId="17E7AFC9" w14:textId="77777777" w:rsidR="005B4D8D" w:rsidRDefault="005B4D8D" w:rsidP="005B47C4">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w:t>
            </w:r>
          </w:p>
        </w:tc>
      </w:tr>
      <w:tr w:rsidR="005B4D8D" w:rsidRPr="00AE3E5E" w14:paraId="63666FB4" w14:textId="77777777" w:rsidTr="005B4D8D">
        <w:trPr>
          <w:cantSplit/>
          <w:trHeight w:val="675"/>
          <w:jc w:val="center"/>
        </w:trPr>
        <w:tc>
          <w:tcPr>
            <w:tcW w:w="3573" w:type="dxa"/>
            <w:tcBorders>
              <w:left w:val="single" w:sz="4" w:space="0" w:color="000000"/>
              <w:bottom w:val="single" w:sz="4" w:space="0" w:color="000000"/>
            </w:tcBorders>
            <w:shd w:val="clear" w:color="auto" w:fill="auto"/>
          </w:tcPr>
          <w:p w14:paraId="37FB1F0A" w14:textId="77777777" w:rsidR="005B4D8D" w:rsidRPr="00FE74A9" w:rsidRDefault="005B4D8D" w:rsidP="005B47C4">
            <w:pPr>
              <w:autoSpaceDE w:val="0"/>
              <w:autoSpaceDN w:val="0"/>
              <w:adjustRightInd w:val="0"/>
              <w:jc w:val="both"/>
              <w:rPr>
                <w:sz w:val="22"/>
                <w:szCs w:val="22"/>
              </w:rPr>
            </w:pPr>
            <w:r w:rsidRPr="009C167A">
              <w:t>Субсидии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2126" w:type="dxa"/>
            <w:tcBorders>
              <w:left w:val="single" w:sz="4" w:space="0" w:color="000000"/>
              <w:bottom w:val="single" w:sz="4" w:space="0" w:color="000000"/>
            </w:tcBorders>
            <w:shd w:val="clear" w:color="auto" w:fill="auto"/>
            <w:vAlign w:val="bottom"/>
          </w:tcPr>
          <w:p w14:paraId="37E2A4A4" w14:textId="77777777" w:rsidR="005B4D8D" w:rsidRDefault="005B4D8D" w:rsidP="005B47C4">
            <w:pPr>
              <w:suppressAutoHyphens/>
              <w:spacing w:before="96" w:line="240" w:lineRule="exact"/>
              <w:rPr>
                <w:rFonts w:eastAsia="Times New Roman"/>
                <w:bCs/>
                <w:sz w:val="22"/>
                <w:szCs w:val="22"/>
                <w:lang w:eastAsia="zh-CN"/>
              </w:rPr>
            </w:pPr>
            <w:r>
              <w:rPr>
                <w:rFonts w:eastAsia="Times New Roman"/>
                <w:bCs/>
                <w:sz w:val="22"/>
                <w:szCs w:val="22"/>
                <w:lang w:eastAsia="zh-CN"/>
              </w:rPr>
              <w:t>20225576050000150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0CD2F189"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227186,2</w:t>
            </w:r>
          </w:p>
        </w:tc>
        <w:tc>
          <w:tcPr>
            <w:tcW w:w="1276" w:type="dxa"/>
            <w:tcBorders>
              <w:left w:val="single" w:sz="4" w:space="0" w:color="000000"/>
              <w:bottom w:val="single" w:sz="4" w:space="0" w:color="000000"/>
              <w:right w:val="single" w:sz="4" w:space="0" w:color="000000"/>
            </w:tcBorders>
            <w:vAlign w:val="bottom"/>
          </w:tcPr>
          <w:p w14:paraId="1388D2F7"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0</w:t>
            </w:r>
          </w:p>
        </w:tc>
        <w:tc>
          <w:tcPr>
            <w:tcW w:w="1276" w:type="dxa"/>
            <w:tcBorders>
              <w:left w:val="single" w:sz="4" w:space="0" w:color="000000"/>
              <w:bottom w:val="single" w:sz="4" w:space="0" w:color="000000"/>
              <w:right w:val="single" w:sz="4" w:space="0" w:color="000000"/>
            </w:tcBorders>
            <w:vAlign w:val="bottom"/>
          </w:tcPr>
          <w:p w14:paraId="0311F812" w14:textId="77777777" w:rsidR="005B4D8D" w:rsidRDefault="005B4D8D" w:rsidP="005B47C4">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w:t>
            </w:r>
          </w:p>
        </w:tc>
      </w:tr>
      <w:tr w:rsidR="005B4D8D" w:rsidRPr="00AE3E5E" w14:paraId="70FFCFB1" w14:textId="77777777" w:rsidTr="005B4D8D">
        <w:trPr>
          <w:cantSplit/>
          <w:trHeight w:val="675"/>
          <w:jc w:val="center"/>
        </w:trPr>
        <w:tc>
          <w:tcPr>
            <w:tcW w:w="3573" w:type="dxa"/>
            <w:tcBorders>
              <w:left w:val="single" w:sz="4" w:space="0" w:color="000000"/>
              <w:bottom w:val="single" w:sz="4" w:space="0" w:color="000000"/>
            </w:tcBorders>
            <w:shd w:val="clear" w:color="auto" w:fill="auto"/>
          </w:tcPr>
          <w:p w14:paraId="6BD829D4" w14:textId="77777777" w:rsidR="005B4D8D" w:rsidRPr="00FE74A9" w:rsidRDefault="005B4D8D" w:rsidP="005B47C4">
            <w:pPr>
              <w:autoSpaceDE w:val="0"/>
              <w:autoSpaceDN w:val="0"/>
              <w:adjustRightInd w:val="0"/>
              <w:jc w:val="both"/>
              <w:rPr>
                <w:sz w:val="22"/>
                <w:szCs w:val="22"/>
              </w:rPr>
            </w:pPr>
            <w:r w:rsidRPr="00FE74A9">
              <w:rPr>
                <w:sz w:val="22"/>
                <w:szCs w:val="22"/>
              </w:rPr>
              <w:t>Субсидия на реализацию мероприятий по модернизации школьных систем образования</w:t>
            </w:r>
          </w:p>
        </w:tc>
        <w:tc>
          <w:tcPr>
            <w:tcW w:w="2126" w:type="dxa"/>
            <w:tcBorders>
              <w:left w:val="single" w:sz="4" w:space="0" w:color="000000"/>
              <w:bottom w:val="single" w:sz="4" w:space="0" w:color="000000"/>
            </w:tcBorders>
            <w:shd w:val="clear" w:color="auto" w:fill="auto"/>
            <w:vAlign w:val="bottom"/>
          </w:tcPr>
          <w:p w14:paraId="5EC987E6" w14:textId="77777777" w:rsidR="005B4D8D" w:rsidRDefault="005B4D8D" w:rsidP="005B47C4">
            <w:pPr>
              <w:suppressAutoHyphens/>
              <w:spacing w:before="96" w:line="240" w:lineRule="exact"/>
              <w:rPr>
                <w:rFonts w:eastAsia="Times New Roman"/>
                <w:bCs/>
                <w:sz w:val="22"/>
                <w:szCs w:val="22"/>
                <w:lang w:eastAsia="zh-CN"/>
              </w:rPr>
            </w:pPr>
            <w:r>
              <w:rPr>
                <w:rFonts w:eastAsia="Times New Roman"/>
                <w:bCs/>
                <w:sz w:val="22"/>
                <w:szCs w:val="22"/>
                <w:lang w:eastAsia="zh-CN"/>
              </w:rPr>
              <w:t>20225750000000150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746F7352"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258170,3</w:t>
            </w:r>
          </w:p>
        </w:tc>
        <w:tc>
          <w:tcPr>
            <w:tcW w:w="1276" w:type="dxa"/>
            <w:tcBorders>
              <w:left w:val="single" w:sz="4" w:space="0" w:color="000000"/>
              <w:bottom w:val="single" w:sz="4" w:space="0" w:color="000000"/>
              <w:right w:val="single" w:sz="4" w:space="0" w:color="000000"/>
            </w:tcBorders>
            <w:vAlign w:val="bottom"/>
          </w:tcPr>
          <w:p w14:paraId="72A7F8C9"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31003BB8" w14:textId="77777777" w:rsidR="005B4D8D" w:rsidRDefault="005B4D8D" w:rsidP="005B47C4">
            <w:pPr>
              <w:suppressAutoHyphens/>
              <w:spacing w:before="96" w:line="240" w:lineRule="exact"/>
              <w:jc w:val="center"/>
              <w:rPr>
                <w:rFonts w:eastAsia="Times New Roman"/>
                <w:bCs/>
                <w:sz w:val="22"/>
                <w:szCs w:val="22"/>
                <w:lang w:eastAsia="zh-CN"/>
              </w:rPr>
            </w:pPr>
            <w:r>
              <w:rPr>
                <w:rFonts w:eastAsia="Times New Roman"/>
                <w:bCs/>
                <w:sz w:val="22"/>
                <w:szCs w:val="22"/>
                <w:lang w:eastAsia="zh-CN"/>
              </w:rPr>
              <w:t>71104,5</w:t>
            </w:r>
          </w:p>
        </w:tc>
      </w:tr>
      <w:tr w:rsidR="005B4D8D" w:rsidRPr="00AE3E5E" w14:paraId="4D82425C" w14:textId="77777777" w:rsidTr="005B4D8D">
        <w:trPr>
          <w:cantSplit/>
          <w:trHeight w:val="675"/>
          <w:jc w:val="center"/>
        </w:trPr>
        <w:tc>
          <w:tcPr>
            <w:tcW w:w="3573" w:type="dxa"/>
            <w:tcBorders>
              <w:left w:val="single" w:sz="4" w:space="0" w:color="000000"/>
              <w:bottom w:val="single" w:sz="4" w:space="0" w:color="000000"/>
            </w:tcBorders>
            <w:shd w:val="clear" w:color="auto" w:fill="auto"/>
          </w:tcPr>
          <w:p w14:paraId="20CFAEF1" w14:textId="77777777" w:rsidR="005B4D8D" w:rsidRPr="00FE74A9" w:rsidRDefault="005B4D8D" w:rsidP="005B47C4">
            <w:pPr>
              <w:autoSpaceDE w:val="0"/>
              <w:autoSpaceDN w:val="0"/>
              <w:adjustRightInd w:val="0"/>
              <w:jc w:val="both"/>
              <w:rPr>
                <w:sz w:val="22"/>
                <w:szCs w:val="22"/>
              </w:rPr>
            </w:pPr>
            <w:r w:rsidRPr="00FE74A9">
              <w:rPr>
                <w:sz w:val="22"/>
                <w:szCs w:val="22"/>
              </w:rPr>
              <w:t xml:space="preserve">Субсидия </w:t>
            </w:r>
            <w:r w:rsidRPr="00AE3E5E">
              <w:rPr>
                <w:rFonts w:eastAsiaTheme="minorHAnsi"/>
                <w:lang w:eastAsia="en-US"/>
              </w:rPr>
              <w:t xml:space="preserve">бюджетам муниципальных районов </w:t>
            </w:r>
            <w:r w:rsidRPr="00FE74A9">
              <w:rPr>
                <w:sz w:val="22"/>
                <w:szCs w:val="22"/>
              </w:rPr>
              <w:t>на реализацию мероприятий по модернизации школьных систем образования</w:t>
            </w:r>
          </w:p>
        </w:tc>
        <w:tc>
          <w:tcPr>
            <w:tcW w:w="2126" w:type="dxa"/>
            <w:tcBorders>
              <w:left w:val="single" w:sz="4" w:space="0" w:color="000000"/>
              <w:bottom w:val="single" w:sz="4" w:space="0" w:color="000000"/>
            </w:tcBorders>
            <w:shd w:val="clear" w:color="auto" w:fill="auto"/>
            <w:vAlign w:val="bottom"/>
          </w:tcPr>
          <w:p w14:paraId="5A770DEB" w14:textId="77777777" w:rsidR="005B4D8D" w:rsidRDefault="005B4D8D" w:rsidP="005B47C4">
            <w:pPr>
              <w:suppressAutoHyphens/>
              <w:spacing w:before="96" w:line="240" w:lineRule="exact"/>
              <w:rPr>
                <w:rFonts w:eastAsia="Times New Roman"/>
                <w:bCs/>
                <w:sz w:val="22"/>
                <w:szCs w:val="22"/>
                <w:lang w:eastAsia="zh-CN"/>
              </w:rPr>
            </w:pPr>
            <w:r>
              <w:rPr>
                <w:rFonts w:eastAsia="Times New Roman"/>
                <w:bCs/>
                <w:sz w:val="22"/>
                <w:szCs w:val="22"/>
                <w:lang w:eastAsia="zh-CN"/>
              </w:rPr>
              <w:t>20225750050000150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245DDD52"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258170,3</w:t>
            </w:r>
          </w:p>
        </w:tc>
        <w:tc>
          <w:tcPr>
            <w:tcW w:w="1276" w:type="dxa"/>
            <w:tcBorders>
              <w:left w:val="single" w:sz="4" w:space="0" w:color="000000"/>
              <w:bottom w:val="single" w:sz="4" w:space="0" w:color="000000"/>
              <w:right w:val="single" w:sz="4" w:space="0" w:color="000000"/>
            </w:tcBorders>
            <w:vAlign w:val="bottom"/>
          </w:tcPr>
          <w:p w14:paraId="40004A50"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662FA964" w14:textId="77777777" w:rsidR="005B4D8D" w:rsidRDefault="005B4D8D" w:rsidP="005B47C4">
            <w:pPr>
              <w:suppressAutoHyphens/>
              <w:spacing w:before="96" w:line="240" w:lineRule="exact"/>
              <w:jc w:val="center"/>
              <w:rPr>
                <w:rFonts w:eastAsia="Times New Roman"/>
                <w:bCs/>
                <w:sz w:val="22"/>
                <w:szCs w:val="22"/>
                <w:lang w:eastAsia="zh-CN"/>
              </w:rPr>
            </w:pPr>
            <w:r>
              <w:rPr>
                <w:rFonts w:eastAsia="Times New Roman"/>
                <w:bCs/>
                <w:sz w:val="22"/>
                <w:szCs w:val="22"/>
                <w:lang w:eastAsia="zh-CN"/>
              </w:rPr>
              <w:t>71104,5</w:t>
            </w:r>
          </w:p>
        </w:tc>
      </w:tr>
      <w:tr w:rsidR="005B4D8D" w:rsidRPr="00AE3E5E" w14:paraId="5700C136" w14:textId="77777777" w:rsidTr="005B4D8D">
        <w:trPr>
          <w:cantSplit/>
          <w:trHeight w:val="675"/>
          <w:jc w:val="center"/>
        </w:trPr>
        <w:tc>
          <w:tcPr>
            <w:tcW w:w="3573" w:type="dxa"/>
            <w:tcBorders>
              <w:left w:val="single" w:sz="4" w:space="0" w:color="000000"/>
              <w:bottom w:val="single" w:sz="4" w:space="0" w:color="000000"/>
            </w:tcBorders>
            <w:shd w:val="clear" w:color="auto" w:fill="auto"/>
          </w:tcPr>
          <w:p w14:paraId="1938A5E1" w14:textId="77777777" w:rsidR="005B4D8D" w:rsidRDefault="005B4D8D" w:rsidP="005B47C4">
            <w:pPr>
              <w:autoSpaceDE w:val="0"/>
              <w:autoSpaceDN w:val="0"/>
              <w:adjustRightInd w:val="0"/>
              <w:jc w:val="both"/>
              <w:rPr>
                <w:rFonts w:eastAsia="Times New Roman"/>
                <w:bCs/>
                <w:lang w:eastAsia="zh-CN"/>
              </w:rPr>
            </w:pPr>
            <w:r w:rsidRPr="00E84648">
              <w:t>Субсидии на софинансирование расходов, в</w:t>
            </w:r>
            <w:r>
              <w:t>о</w:t>
            </w:r>
            <w:r w:rsidRPr="00E84648">
              <w:t>зникающих при реализации мероприятий по закупке и монтажу оборудования</w:t>
            </w:r>
            <w:r>
              <w:t xml:space="preserve"> для создания «умных» спортивных площадок</w:t>
            </w:r>
          </w:p>
        </w:tc>
        <w:tc>
          <w:tcPr>
            <w:tcW w:w="2126" w:type="dxa"/>
            <w:tcBorders>
              <w:left w:val="single" w:sz="4" w:space="0" w:color="000000"/>
              <w:bottom w:val="single" w:sz="4" w:space="0" w:color="000000"/>
            </w:tcBorders>
            <w:shd w:val="clear" w:color="auto" w:fill="auto"/>
          </w:tcPr>
          <w:p w14:paraId="2D407624" w14:textId="77777777" w:rsidR="005B4D8D" w:rsidRDefault="005B4D8D" w:rsidP="005B47C4">
            <w:pPr>
              <w:suppressAutoHyphens/>
              <w:spacing w:before="96" w:line="240" w:lineRule="exact"/>
              <w:rPr>
                <w:rFonts w:eastAsia="Times New Roman"/>
                <w:bCs/>
                <w:sz w:val="22"/>
                <w:szCs w:val="22"/>
                <w:lang w:eastAsia="zh-CN"/>
              </w:rPr>
            </w:pPr>
          </w:p>
          <w:p w14:paraId="1D010EE8" w14:textId="77777777" w:rsidR="005B4D8D" w:rsidRDefault="005B4D8D" w:rsidP="005B47C4">
            <w:pPr>
              <w:suppressAutoHyphens/>
              <w:spacing w:before="96" w:line="240" w:lineRule="exact"/>
              <w:rPr>
                <w:rFonts w:eastAsia="Times New Roman"/>
                <w:bCs/>
                <w:sz w:val="22"/>
                <w:szCs w:val="22"/>
                <w:lang w:eastAsia="zh-CN"/>
              </w:rPr>
            </w:pPr>
          </w:p>
          <w:p w14:paraId="4CA5AD3A" w14:textId="77777777" w:rsidR="005B4D8D" w:rsidRDefault="005B4D8D" w:rsidP="005B47C4">
            <w:pPr>
              <w:suppressAutoHyphens/>
              <w:spacing w:before="96" w:line="240" w:lineRule="exact"/>
              <w:rPr>
                <w:rFonts w:eastAsia="Times New Roman"/>
                <w:bCs/>
                <w:sz w:val="22"/>
                <w:szCs w:val="22"/>
                <w:lang w:eastAsia="zh-CN"/>
              </w:rPr>
            </w:pPr>
          </w:p>
          <w:p w14:paraId="0AF366D6" w14:textId="77777777" w:rsidR="005B4D8D" w:rsidRDefault="005B4D8D" w:rsidP="005B47C4">
            <w:pPr>
              <w:suppressAutoHyphens/>
              <w:spacing w:before="96" w:line="240" w:lineRule="exact"/>
              <w:rPr>
                <w:rFonts w:eastAsia="Times New Roman"/>
                <w:bCs/>
                <w:sz w:val="22"/>
                <w:szCs w:val="22"/>
                <w:lang w:eastAsia="zh-CN"/>
              </w:rPr>
            </w:pPr>
          </w:p>
          <w:p w14:paraId="36BCCE46" w14:textId="77777777" w:rsidR="005B4D8D" w:rsidRDefault="005B4D8D" w:rsidP="005B47C4">
            <w:pPr>
              <w:suppressAutoHyphens/>
              <w:spacing w:before="96" w:line="240" w:lineRule="exact"/>
              <w:rPr>
                <w:rFonts w:eastAsia="Times New Roman"/>
                <w:bCs/>
                <w:sz w:val="22"/>
                <w:szCs w:val="22"/>
                <w:lang w:eastAsia="zh-CN"/>
              </w:rPr>
            </w:pPr>
            <w:r w:rsidRPr="001C485F">
              <w:rPr>
                <w:rFonts w:eastAsia="Times New Roman"/>
                <w:bCs/>
                <w:sz w:val="22"/>
                <w:szCs w:val="22"/>
                <w:lang w:eastAsia="zh-CN"/>
              </w:rPr>
              <w:t>2022575</w:t>
            </w:r>
            <w:r>
              <w:rPr>
                <w:rFonts w:eastAsia="Times New Roman"/>
                <w:bCs/>
                <w:sz w:val="22"/>
                <w:szCs w:val="22"/>
                <w:lang w:eastAsia="zh-CN"/>
              </w:rPr>
              <w:t>3</w:t>
            </w:r>
            <w:r w:rsidRPr="001C485F">
              <w:rPr>
                <w:rFonts w:eastAsia="Times New Roman"/>
                <w:bCs/>
                <w:sz w:val="22"/>
                <w:szCs w:val="22"/>
                <w:lang w:eastAsia="zh-CN"/>
              </w:rPr>
              <w:t>0</w:t>
            </w:r>
            <w:r>
              <w:rPr>
                <w:rFonts w:eastAsia="Times New Roman"/>
                <w:bCs/>
                <w:sz w:val="22"/>
                <w:szCs w:val="22"/>
                <w:lang w:eastAsia="zh-CN"/>
              </w:rPr>
              <w:t>0</w:t>
            </w:r>
            <w:r w:rsidRPr="001C485F">
              <w:rPr>
                <w:rFonts w:eastAsia="Times New Roman"/>
                <w:bCs/>
                <w:sz w:val="22"/>
                <w:szCs w:val="22"/>
                <w:lang w:eastAsia="zh-CN"/>
              </w:rPr>
              <w:t>0000150</w:t>
            </w:r>
          </w:p>
        </w:tc>
        <w:tc>
          <w:tcPr>
            <w:tcW w:w="1275" w:type="dxa"/>
            <w:tcBorders>
              <w:left w:val="single" w:sz="4" w:space="0" w:color="000000"/>
              <w:bottom w:val="single" w:sz="4" w:space="0" w:color="000000"/>
              <w:right w:val="single" w:sz="4" w:space="0" w:color="000000"/>
            </w:tcBorders>
            <w:shd w:val="clear" w:color="auto" w:fill="auto"/>
            <w:vAlign w:val="bottom"/>
          </w:tcPr>
          <w:p w14:paraId="0442258E"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12000,0</w:t>
            </w:r>
          </w:p>
        </w:tc>
        <w:tc>
          <w:tcPr>
            <w:tcW w:w="1276" w:type="dxa"/>
            <w:tcBorders>
              <w:left w:val="single" w:sz="4" w:space="0" w:color="000000"/>
              <w:bottom w:val="single" w:sz="4" w:space="0" w:color="000000"/>
              <w:right w:val="single" w:sz="4" w:space="0" w:color="000000"/>
            </w:tcBorders>
            <w:vAlign w:val="bottom"/>
          </w:tcPr>
          <w:p w14:paraId="78A76F0E" w14:textId="77777777" w:rsidR="005B4D8D" w:rsidRPr="00D163E2" w:rsidRDefault="005B4D8D" w:rsidP="005B47C4">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4A5C6E50" w14:textId="77777777" w:rsidR="005B4D8D" w:rsidRDefault="005B4D8D" w:rsidP="005B47C4">
            <w:pPr>
              <w:suppressAutoHyphens/>
              <w:spacing w:before="96" w:line="240" w:lineRule="exact"/>
              <w:jc w:val="center"/>
              <w:rPr>
                <w:rFonts w:eastAsia="Times New Roman"/>
                <w:bCs/>
                <w:sz w:val="22"/>
                <w:szCs w:val="22"/>
                <w:lang w:eastAsia="zh-CN"/>
              </w:rPr>
            </w:pPr>
          </w:p>
        </w:tc>
      </w:tr>
      <w:tr w:rsidR="005B4D8D" w:rsidRPr="00AE3E5E" w14:paraId="7C61B9C0" w14:textId="77777777" w:rsidTr="005B4D8D">
        <w:trPr>
          <w:cantSplit/>
          <w:trHeight w:val="675"/>
          <w:jc w:val="center"/>
        </w:trPr>
        <w:tc>
          <w:tcPr>
            <w:tcW w:w="3573" w:type="dxa"/>
            <w:tcBorders>
              <w:left w:val="single" w:sz="4" w:space="0" w:color="000000"/>
              <w:bottom w:val="single" w:sz="4" w:space="0" w:color="000000"/>
            </w:tcBorders>
            <w:shd w:val="clear" w:color="auto" w:fill="auto"/>
          </w:tcPr>
          <w:p w14:paraId="53011FC4" w14:textId="77777777" w:rsidR="005B4D8D" w:rsidRDefault="005B4D8D" w:rsidP="005B47C4">
            <w:pPr>
              <w:autoSpaceDE w:val="0"/>
              <w:autoSpaceDN w:val="0"/>
              <w:adjustRightInd w:val="0"/>
              <w:jc w:val="both"/>
              <w:rPr>
                <w:rFonts w:eastAsia="Times New Roman"/>
                <w:bCs/>
                <w:lang w:eastAsia="zh-CN"/>
              </w:rPr>
            </w:pPr>
            <w:r w:rsidRPr="00E84648">
              <w:t>Субсидии бюджетам муниципальных районов на софинансирование расходов, в</w:t>
            </w:r>
            <w:r>
              <w:t>о</w:t>
            </w:r>
            <w:r w:rsidRPr="00E84648">
              <w:t>зникающих при реализации мероприятий по закупке и монтажу оборудования</w:t>
            </w:r>
            <w:r>
              <w:t xml:space="preserve"> для создания «умных» спортивных площадок</w:t>
            </w:r>
          </w:p>
        </w:tc>
        <w:tc>
          <w:tcPr>
            <w:tcW w:w="2126" w:type="dxa"/>
            <w:tcBorders>
              <w:left w:val="single" w:sz="4" w:space="0" w:color="000000"/>
              <w:bottom w:val="single" w:sz="4" w:space="0" w:color="000000"/>
            </w:tcBorders>
            <w:shd w:val="clear" w:color="auto" w:fill="auto"/>
          </w:tcPr>
          <w:p w14:paraId="6D2C724D" w14:textId="77777777" w:rsidR="005B4D8D" w:rsidRDefault="005B4D8D" w:rsidP="005B47C4">
            <w:pPr>
              <w:suppressAutoHyphens/>
              <w:spacing w:before="96" w:line="240" w:lineRule="exact"/>
              <w:rPr>
                <w:rFonts w:eastAsia="Times New Roman"/>
                <w:bCs/>
                <w:sz w:val="22"/>
                <w:szCs w:val="22"/>
                <w:lang w:eastAsia="zh-CN"/>
              </w:rPr>
            </w:pPr>
          </w:p>
          <w:p w14:paraId="5D29D47B" w14:textId="77777777" w:rsidR="005B4D8D" w:rsidRDefault="005B4D8D" w:rsidP="005B47C4">
            <w:pPr>
              <w:suppressAutoHyphens/>
              <w:spacing w:before="96" w:line="240" w:lineRule="exact"/>
              <w:rPr>
                <w:rFonts w:eastAsia="Times New Roman"/>
                <w:bCs/>
                <w:sz w:val="22"/>
                <w:szCs w:val="22"/>
                <w:lang w:eastAsia="zh-CN"/>
              </w:rPr>
            </w:pPr>
          </w:p>
          <w:p w14:paraId="28C94ABA" w14:textId="77777777" w:rsidR="005B4D8D" w:rsidRDefault="005B4D8D" w:rsidP="005B47C4">
            <w:pPr>
              <w:suppressAutoHyphens/>
              <w:spacing w:before="96" w:line="240" w:lineRule="exact"/>
              <w:rPr>
                <w:rFonts w:eastAsia="Times New Roman"/>
                <w:bCs/>
                <w:sz w:val="22"/>
                <w:szCs w:val="22"/>
                <w:lang w:eastAsia="zh-CN"/>
              </w:rPr>
            </w:pPr>
          </w:p>
          <w:p w14:paraId="4D448574" w14:textId="77777777" w:rsidR="005B4D8D" w:rsidRDefault="005B4D8D" w:rsidP="005B47C4">
            <w:pPr>
              <w:suppressAutoHyphens/>
              <w:spacing w:before="96" w:line="240" w:lineRule="exact"/>
              <w:rPr>
                <w:rFonts w:eastAsia="Times New Roman"/>
                <w:bCs/>
                <w:sz w:val="22"/>
                <w:szCs w:val="22"/>
                <w:lang w:eastAsia="zh-CN"/>
              </w:rPr>
            </w:pPr>
          </w:p>
          <w:p w14:paraId="58C0A2B5" w14:textId="77777777" w:rsidR="005B4D8D" w:rsidRDefault="005B4D8D" w:rsidP="005B47C4">
            <w:pPr>
              <w:suppressAutoHyphens/>
              <w:spacing w:before="96" w:line="240" w:lineRule="exact"/>
              <w:rPr>
                <w:rFonts w:eastAsia="Times New Roman"/>
                <w:bCs/>
                <w:sz w:val="22"/>
                <w:szCs w:val="22"/>
                <w:lang w:eastAsia="zh-CN"/>
              </w:rPr>
            </w:pPr>
          </w:p>
          <w:p w14:paraId="712EE559" w14:textId="77777777" w:rsidR="005B4D8D" w:rsidRDefault="005B4D8D" w:rsidP="005B47C4">
            <w:pPr>
              <w:suppressAutoHyphens/>
              <w:spacing w:before="96" w:line="240" w:lineRule="exact"/>
              <w:rPr>
                <w:rFonts w:eastAsia="Times New Roman"/>
                <w:bCs/>
                <w:sz w:val="22"/>
                <w:szCs w:val="22"/>
                <w:lang w:eastAsia="zh-CN"/>
              </w:rPr>
            </w:pPr>
          </w:p>
          <w:p w14:paraId="2F21813E" w14:textId="77777777" w:rsidR="005B4D8D" w:rsidRDefault="005B4D8D" w:rsidP="005B47C4">
            <w:pPr>
              <w:suppressAutoHyphens/>
              <w:spacing w:before="96" w:line="240" w:lineRule="exact"/>
              <w:rPr>
                <w:rFonts w:eastAsia="Times New Roman"/>
                <w:bCs/>
                <w:sz w:val="22"/>
                <w:szCs w:val="22"/>
                <w:lang w:eastAsia="zh-CN"/>
              </w:rPr>
            </w:pPr>
            <w:r w:rsidRPr="001C485F">
              <w:rPr>
                <w:rFonts w:eastAsia="Times New Roman"/>
                <w:bCs/>
                <w:sz w:val="22"/>
                <w:szCs w:val="22"/>
                <w:lang w:eastAsia="zh-CN"/>
              </w:rPr>
              <w:t>2022575</w:t>
            </w:r>
            <w:r>
              <w:rPr>
                <w:rFonts w:eastAsia="Times New Roman"/>
                <w:bCs/>
                <w:sz w:val="22"/>
                <w:szCs w:val="22"/>
                <w:lang w:eastAsia="zh-CN"/>
              </w:rPr>
              <w:t>3</w:t>
            </w:r>
            <w:r w:rsidRPr="001C485F">
              <w:rPr>
                <w:rFonts w:eastAsia="Times New Roman"/>
                <w:bCs/>
                <w:sz w:val="22"/>
                <w:szCs w:val="22"/>
                <w:lang w:eastAsia="zh-CN"/>
              </w:rPr>
              <w:t>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3367EF61" w14:textId="77777777" w:rsidR="005B4D8D" w:rsidRPr="00D163E2" w:rsidRDefault="005B4D8D" w:rsidP="005B47C4">
            <w:pPr>
              <w:suppressAutoHyphens/>
              <w:spacing w:before="96" w:line="240" w:lineRule="exact"/>
              <w:jc w:val="center"/>
              <w:rPr>
                <w:rFonts w:eastAsia="Times New Roman"/>
                <w:bCs/>
                <w:sz w:val="22"/>
                <w:szCs w:val="22"/>
                <w:lang w:eastAsia="zh-CN"/>
              </w:rPr>
            </w:pPr>
            <w:r w:rsidRPr="00D163E2">
              <w:rPr>
                <w:rFonts w:eastAsia="Times New Roman"/>
                <w:bCs/>
                <w:sz w:val="22"/>
                <w:szCs w:val="22"/>
                <w:lang w:eastAsia="zh-CN"/>
              </w:rPr>
              <w:t>12000,0</w:t>
            </w:r>
          </w:p>
        </w:tc>
        <w:tc>
          <w:tcPr>
            <w:tcW w:w="1276" w:type="dxa"/>
            <w:tcBorders>
              <w:left w:val="single" w:sz="4" w:space="0" w:color="000000"/>
              <w:bottom w:val="single" w:sz="4" w:space="0" w:color="000000"/>
              <w:right w:val="single" w:sz="4" w:space="0" w:color="000000"/>
            </w:tcBorders>
            <w:vAlign w:val="bottom"/>
          </w:tcPr>
          <w:p w14:paraId="35573D7F" w14:textId="77777777" w:rsidR="005B4D8D" w:rsidRPr="00D163E2" w:rsidRDefault="005B4D8D" w:rsidP="005B47C4">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6EDF0222" w14:textId="77777777" w:rsidR="005B4D8D" w:rsidRDefault="005B4D8D" w:rsidP="005B47C4">
            <w:pPr>
              <w:suppressAutoHyphens/>
              <w:spacing w:before="96" w:line="240" w:lineRule="exact"/>
              <w:jc w:val="center"/>
              <w:rPr>
                <w:rFonts w:eastAsia="Times New Roman"/>
                <w:bCs/>
                <w:sz w:val="22"/>
                <w:szCs w:val="22"/>
                <w:lang w:eastAsia="zh-CN"/>
              </w:rPr>
            </w:pPr>
          </w:p>
        </w:tc>
      </w:tr>
      <w:tr w:rsidR="005B4D8D" w:rsidRPr="00CB323F" w14:paraId="17933024" w14:textId="77777777" w:rsidTr="005B4D8D">
        <w:trPr>
          <w:cantSplit/>
          <w:trHeight w:val="408"/>
          <w:jc w:val="center"/>
        </w:trPr>
        <w:tc>
          <w:tcPr>
            <w:tcW w:w="3573" w:type="dxa"/>
            <w:tcBorders>
              <w:top w:val="single" w:sz="4" w:space="0" w:color="auto"/>
              <w:left w:val="single" w:sz="4" w:space="0" w:color="000000"/>
              <w:bottom w:val="single" w:sz="4" w:space="0" w:color="000000"/>
            </w:tcBorders>
            <w:shd w:val="clear" w:color="auto" w:fill="auto"/>
          </w:tcPr>
          <w:p w14:paraId="4C1FEE10" w14:textId="77777777" w:rsidR="005B4D8D" w:rsidRPr="00AE3E5E" w:rsidRDefault="005B4D8D" w:rsidP="005B47C4">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w:t>
            </w:r>
          </w:p>
        </w:tc>
        <w:tc>
          <w:tcPr>
            <w:tcW w:w="2126" w:type="dxa"/>
            <w:tcBorders>
              <w:top w:val="single" w:sz="4" w:space="0" w:color="auto"/>
              <w:left w:val="single" w:sz="4" w:space="0" w:color="000000"/>
              <w:bottom w:val="single" w:sz="4" w:space="0" w:color="000000"/>
            </w:tcBorders>
            <w:shd w:val="clear" w:color="auto" w:fill="auto"/>
            <w:vAlign w:val="bottom"/>
          </w:tcPr>
          <w:p w14:paraId="7FFCCAA1" w14:textId="77777777" w:rsidR="005B4D8D" w:rsidRPr="000F74F8" w:rsidRDefault="005B4D8D" w:rsidP="005B47C4">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1FF67522" w14:textId="77777777" w:rsidR="005B4D8D" w:rsidRPr="00D163E2"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126679,0</w:t>
            </w:r>
          </w:p>
        </w:tc>
        <w:tc>
          <w:tcPr>
            <w:tcW w:w="1276" w:type="dxa"/>
            <w:tcBorders>
              <w:top w:val="single" w:sz="4" w:space="0" w:color="auto"/>
              <w:left w:val="single" w:sz="4" w:space="0" w:color="000000"/>
              <w:bottom w:val="single" w:sz="4" w:space="0" w:color="000000"/>
              <w:right w:val="single" w:sz="4" w:space="0" w:color="000000"/>
            </w:tcBorders>
            <w:vAlign w:val="bottom"/>
          </w:tcPr>
          <w:p w14:paraId="4CF84988"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121846,0</w:t>
            </w:r>
          </w:p>
        </w:tc>
        <w:tc>
          <w:tcPr>
            <w:tcW w:w="1276" w:type="dxa"/>
            <w:tcBorders>
              <w:top w:val="single" w:sz="4" w:space="0" w:color="auto"/>
              <w:left w:val="single" w:sz="4" w:space="0" w:color="000000"/>
              <w:bottom w:val="single" w:sz="4" w:space="0" w:color="000000"/>
              <w:right w:val="single" w:sz="4" w:space="0" w:color="000000"/>
            </w:tcBorders>
            <w:vAlign w:val="bottom"/>
          </w:tcPr>
          <w:p w14:paraId="6C29B860" w14:textId="77777777" w:rsidR="005B4D8D" w:rsidRPr="000F74F8"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124003,1</w:t>
            </w:r>
          </w:p>
        </w:tc>
      </w:tr>
      <w:tr w:rsidR="005B4D8D" w:rsidRPr="00CB323F" w14:paraId="5128C50E" w14:textId="77777777" w:rsidTr="005B4D8D">
        <w:trPr>
          <w:cantSplit/>
          <w:trHeight w:val="408"/>
          <w:jc w:val="center"/>
        </w:trPr>
        <w:tc>
          <w:tcPr>
            <w:tcW w:w="3573" w:type="dxa"/>
            <w:tcBorders>
              <w:top w:val="single" w:sz="4" w:space="0" w:color="auto"/>
              <w:left w:val="single" w:sz="4" w:space="0" w:color="000000"/>
              <w:bottom w:val="single" w:sz="4" w:space="0" w:color="auto"/>
            </w:tcBorders>
            <w:shd w:val="clear" w:color="auto" w:fill="auto"/>
          </w:tcPr>
          <w:p w14:paraId="04AA92E6" w14:textId="77777777" w:rsidR="005B4D8D" w:rsidRPr="00AE3E5E" w:rsidRDefault="005B4D8D" w:rsidP="005B47C4">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 бюджетам муниципальных районов</w:t>
            </w:r>
          </w:p>
        </w:tc>
        <w:tc>
          <w:tcPr>
            <w:tcW w:w="2126" w:type="dxa"/>
            <w:tcBorders>
              <w:top w:val="single" w:sz="4" w:space="0" w:color="auto"/>
              <w:left w:val="single" w:sz="4" w:space="0" w:color="000000"/>
              <w:bottom w:val="single" w:sz="4" w:space="0" w:color="auto"/>
            </w:tcBorders>
            <w:shd w:val="clear" w:color="auto" w:fill="auto"/>
            <w:vAlign w:val="bottom"/>
          </w:tcPr>
          <w:p w14:paraId="1ED22F6A" w14:textId="77777777" w:rsidR="005B4D8D" w:rsidRPr="000F74F8" w:rsidRDefault="005B4D8D" w:rsidP="005B47C4">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0071AF48" w14:textId="77777777" w:rsidR="005B4D8D" w:rsidRPr="00D163E2" w:rsidRDefault="005B4D8D" w:rsidP="005B47C4">
            <w:pPr>
              <w:suppressAutoHyphens/>
              <w:spacing w:before="96" w:line="240" w:lineRule="exact"/>
              <w:jc w:val="center"/>
              <w:rPr>
                <w:rFonts w:eastAsia="Times New Roman"/>
                <w:sz w:val="22"/>
                <w:szCs w:val="22"/>
                <w:lang w:val="en-US" w:eastAsia="zh-CN"/>
              </w:rPr>
            </w:pPr>
            <w:r>
              <w:rPr>
                <w:rFonts w:eastAsia="Times New Roman"/>
                <w:sz w:val="22"/>
                <w:szCs w:val="22"/>
                <w:lang w:eastAsia="zh-CN"/>
              </w:rPr>
              <w:t>126679,0</w:t>
            </w:r>
          </w:p>
        </w:tc>
        <w:tc>
          <w:tcPr>
            <w:tcW w:w="1276" w:type="dxa"/>
            <w:tcBorders>
              <w:top w:val="single" w:sz="4" w:space="0" w:color="auto"/>
              <w:left w:val="single" w:sz="4" w:space="0" w:color="000000"/>
              <w:bottom w:val="single" w:sz="4" w:space="0" w:color="auto"/>
              <w:right w:val="single" w:sz="4" w:space="0" w:color="000000"/>
            </w:tcBorders>
            <w:vAlign w:val="bottom"/>
          </w:tcPr>
          <w:p w14:paraId="245E125B"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121846,0</w:t>
            </w:r>
          </w:p>
        </w:tc>
        <w:tc>
          <w:tcPr>
            <w:tcW w:w="1276" w:type="dxa"/>
            <w:tcBorders>
              <w:top w:val="single" w:sz="4" w:space="0" w:color="auto"/>
              <w:left w:val="single" w:sz="4" w:space="0" w:color="000000"/>
              <w:bottom w:val="single" w:sz="4" w:space="0" w:color="auto"/>
              <w:right w:val="single" w:sz="4" w:space="0" w:color="000000"/>
            </w:tcBorders>
            <w:vAlign w:val="bottom"/>
          </w:tcPr>
          <w:p w14:paraId="47F3058D" w14:textId="77777777" w:rsidR="005B4D8D" w:rsidRPr="000F74F8"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124003,1</w:t>
            </w:r>
          </w:p>
        </w:tc>
      </w:tr>
      <w:tr w:rsidR="005B4D8D" w:rsidRPr="002B1E7E" w14:paraId="6AA4A5E9" w14:textId="77777777" w:rsidTr="005B4D8D">
        <w:trPr>
          <w:cantSplit/>
          <w:trHeight w:val="615"/>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41C8F8A" w14:textId="77777777" w:rsidR="005B4D8D" w:rsidRPr="00CB323F" w:rsidRDefault="005B4D8D" w:rsidP="005B47C4">
            <w:pPr>
              <w:suppressAutoHyphens/>
              <w:spacing w:before="96" w:line="240" w:lineRule="exact"/>
              <w:jc w:val="both"/>
              <w:rPr>
                <w:rFonts w:eastAsia="Times New Roman"/>
                <w:b/>
                <w:bCs/>
                <w:color w:val="FF0000"/>
                <w:sz w:val="22"/>
                <w:szCs w:val="22"/>
                <w:lang w:eastAsia="zh-CN"/>
              </w:rPr>
            </w:pPr>
            <w:bookmarkStart w:id="11" w:name="RANGE!A132%2525253AD132"/>
            <w:r w:rsidRPr="00806760">
              <w:rPr>
                <w:rFonts w:eastAsia="Times New Roman"/>
                <w:b/>
                <w:bCs/>
                <w:lang w:eastAsia="zh-CN"/>
              </w:rPr>
              <w:t xml:space="preserve">Субвенции бюджетам бюджетной системы Российской Федерации </w:t>
            </w:r>
            <w:bookmarkEnd w:id="11"/>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6BB78B9" w14:textId="77777777" w:rsidR="005B4D8D" w:rsidRPr="000F74F8" w:rsidRDefault="005B4D8D" w:rsidP="005B47C4">
            <w:pPr>
              <w:suppressAutoHyphens/>
              <w:spacing w:before="96" w:line="240" w:lineRule="exact"/>
              <w:rPr>
                <w:rFonts w:eastAsia="Times New Roman"/>
                <w:b/>
                <w:bCs/>
                <w:color w:val="FF0000"/>
                <w:sz w:val="22"/>
                <w:szCs w:val="22"/>
                <w:lang w:eastAsia="zh-CN"/>
              </w:rPr>
            </w:pPr>
            <w:r w:rsidRPr="000F74F8">
              <w:rPr>
                <w:rFonts w:eastAsia="Times New Roman"/>
                <w:b/>
                <w:bCs/>
                <w:sz w:val="22"/>
                <w:szCs w:val="22"/>
                <w:lang w:eastAsia="zh-CN"/>
              </w:rPr>
              <w:t>20230000000000150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1133803" w14:textId="77777777" w:rsidR="005B4D8D" w:rsidRPr="00D163E2" w:rsidRDefault="005B4D8D" w:rsidP="005B47C4">
            <w:pPr>
              <w:suppressAutoHyphens/>
              <w:spacing w:before="96" w:line="240" w:lineRule="exact"/>
              <w:jc w:val="center"/>
              <w:rPr>
                <w:rFonts w:eastAsia="Times New Roman"/>
                <w:b/>
                <w:sz w:val="22"/>
                <w:szCs w:val="22"/>
                <w:lang w:eastAsia="zh-CN"/>
              </w:rPr>
            </w:pPr>
            <w:r>
              <w:rPr>
                <w:rFonts w:eastAsia="Times New Roman"/>
                <w:b/>
                <w:sz w:val="22"/>
                <w:szCs w:val="22"/>
                <w:lang w:eastAsia="zh-CN"/>
              </w:rPr>
              <w:t>616345,2</w:t>
            </w:r>
          </w:p>
        </w:tc>
        <w:tc>
          <w:tcPr>
            <w:tcW w:w="1276" w:type="dxa"/>
            <w:tcBorders>
              <w:top w:val="single" w:sz="4" w:space="0" w:color="auto"/>
              <w:left w:val="single" w:sz="4" w:space="0" w:color="auto"/>
              <w:bottom w:val="single" w:sz="4" w:space="0" w:color="auto"/>
              <w:right w:val="single" w:sz="4" w:space="0" w:color="auto"/>
            </w:tcBorders>
            <w:vAlign w:val="bottom"/>
          </w:tcPr>
          <w:p w14:paraId="295886A9" w14:textId="77777777" w:rsidR="005B4D8D" w:rsidRPr="00D163E2" w:rsidRDefault="005B4D8D" w:rsidP="005B47C4">
            <w:pPr>
              <w:suppressAutoHyphens/>
              <w:spacing w:before="96" w:line="240" w:lineRule="exact"/>
              <w:jc w:val="center"/>
              <w:rPr>
                <w:rFonts w:eastAsia="Times New Roman"/>
                <w:b/>
                <w:sz w:val="22"/>
                <w:szCs w:val="22"/>
                <w:lang w:eastAsia="zh-CN"/>
              </w:rPr>
            </w:pPr>
            <w:r w:rsidRPr="00D163E2">
              <w:rPr>
                <w:rFonts w:eastAsia="Times New Roman"/>
                <w:b/>
                <w:sz w:val="22"/>
                <w:szCs w:val="22"/>
                <w:lang w:eastAsia="zh-CN"/>
              </w:rPr>
              <w:t>585</w:t>
            </w:r>
            <w:r>
              <w:rPr>
                <w:rFonts w:eastAsia="Times New Roman"/>
                <w:b/>
                <w:sz w:val="22"/>
                <w:szCs w:val="22"/>
                <w:lang w:eastAsia="zh-CN"/>
              </w:rPr>
              <w:t>207</w:t>
            </w:r>
            <w:r w:rsidRPr="00D163E2">
              <w:rPr>
                <w:rFonts w:eastAsia="Times New Roman"/>
                <w:b/>
                <w:sz w:val="22"/>
                <w:szCs w:val="22"/>
                <w:lang w:eastAsia="zh-CN"/>
              </w:rPr>
              <w:t>,6</w:t>
            </w:r>
          </w:p>
        </w:tc>
        <w:tc>
          <w:tcPr>
            <w:tcW w:w="1276" w:type="dxa"/>
            <w:tcBorders>
              <w:top w:val="single" w:sz="4" w:space="0" w:color="auto"/>
              <w:left w:val="single" w:sz="4" w:space="0" w:color="auto"/>
              <w:bottom w:val="single" w:sz="4" w:space="0" w:color="auto"/>
              <w:right w:val="single" w:sz="4" w:space="0" w:color="auto"/>
            </w:tcBorders>
            <w:vAlign w:val="bottom"/>
          </w:tcPr>
          <w:p w14:paraId="4432C461" w14:textId="77777777" w:rsidR="005B4D8D" w:rsidRPr="000F74F8" w:rsidRDefault="005B4D8D" w:rsidP="005B47C4">
            <w:pPr>
              <w:suppressAutoHyphens/>
              <w:spacing w:before="96" w:line="240" w:lineRule="exact"/>
              <w:jc w:val="center"/>
              <w:rPr>
                <w:rFonts w:eastAsia="Times New Roman"/>
                <w:b/>
                <w:sz w:val="22"/>
                <w:szCs w:val="22"/>
                <w:lang w:eastAsia="zh-CN"/>
              </w:rPr>
            </w:pPr>
            <w:r>
              <w:rPr>
                <w:rFonts w:eastAsia="Times New Roman"/>
                <w:b/>
                <w:sz w:val="22"/>
                <w:szCs w:val="22"/>
                <w:lang w:eastAsia="zh-CN"/>
              </w:rPr>
              <w:t>584899,8</w:t>
            </w:r>
          </w:p>
        </w:tc>
      </w:tr>
      <w:tr w:rsidR="005B4D8D" w:rsidRPr="00CB323F" w14:paraId="4CA37B90" w14:textId="77777777" w:rsidTr="005B4D8D">
        <w:trPr>
          <w:cantSplit/>
          <w:trHeight w:val="933"/>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97DD255" w14:textId="77777777" w:rsidR="005B4D8D" w:rsidRPr="009E66F5" w:rsidRDefault="005B4D8D" w:rsidP="005B47C4">
            <w:pPr>
              <w:autoSpaceDE w:val="0"/>
              <w:autoSpaceDN w:val="0"/>
              <w:adjustRightInd w:val="0"/>
              <w:jc w:val="both"/>
              <w:rPr>
                <w:rFonts w:eastAsia="Times New Roman"/>
                <w:lang w:eastAsia="zh-CN"/>
              </w:rPr>
            </w:pPr>
            <w:r w:rsidRPr="009E66F5">
              <w:rPr>
                <w:rFonts w:eastAsiaTheme="minorHAnsi"/>
                <w:lang w:eastAsia="en-US"/>
              </w:rPr>
              <w:t>Субвенции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AFAD5ED" w14:textId="77777777" w:rsidR="005B4D8D" w:rsidRPr="000F74F8" w:rsidRDefault="005B4D8D" w:rsidP="005B47C4">
            <w:pPr>
              <w:suppressAutoHyphens/>
              <w:spacing w:before="96" w:line="240" w:lineRule="exact"/>
              <w:jc w:val="center"/>
              <w:rPr>
                <w:rFonts w:eastAsia="Times New Roman"/>
                <w:sz w:val="22"/>
                <w:szCs w:val="22"/>
                <w:lang w:eastAsia="zh-CN"/>
              </w:rPr>
            </w:pPr>
            <w:r w:rsidRPr="000F74F8">
              <w:rPr>
                <w:rFonts w:eastAsiaTheme="minorHAnsi"/>
                <w:sz w:val="22"/>
                <w:szCs w:val="22"/>
                <w:lang w:eastAsia="en-US"/>
              </w:rPr>
              <w:t>20230021000000150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3EDD724"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2571,3</w:t>
            </w:r>
          </w:p>
        </w:tc>
        <w:tc>
          <w:tcPr>
            <w:tcW w:w="1276" w:type="dxa"/>
            <w:tcBorders>
              <w:top w:val="single" w:sz="4" w:space="0" w:color="auto"/>
              <w:left w:val="single" w:sz="4" w:space="0" w:color="auto"/>
              <w:bottom w:val="single" w:sz="4" w:space="0" w:color="auto"/>
              <w:right w:val="single" w:sz="4" w:space="0" w:color="auto"/>
            </w:tcBorders>
            <w:vAlign w:val="bottom"/>
          </w:tcPr>
          <w:p w14:paraId="5663453C"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2571,3</w:t>
            </w:r>
          </w:p>
        </w:tc>
        <w:tc>
          <w:tcPr>
            <w:tcW w:w="1276" w:type="dxa"/>
            <w:tcBorders>
              <w:top w:val="single" w:sz="4" w:space="0" w:color="auto"/>
              <w:left w:val="single" w:sz="4" w:space="0" w:color="auto"/>
              <w:bottom w:val="single" w:sz="4" w:space="0" w:color="auto"/>
              <w:right w:val="single" w:sz="4" w:space="0" w:color="auto"/>
            </w:tcBorders>
            <w:vAlign w:val="bottom"/>
          </w:tcPr>
          <w:p w14:paraId="396401BD" w14:textId="77777777" w:rsidR="005B4D8D" w:rsidRPr="000F74F8"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2571,3</w:t>
            </w:r>
          </w:p>
        </w:tc>
      </w:tr>
      <w:tr w:rsidR="005B4D8D" w:rsidRPr="00CB323F" w14:paraId="1DFE559C" w14:textId="77777777" w:rsidTr="005B4D8D">
        <w:trPr>
          <w:cantSplit/>
          <w:trHeight w:val="63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6C81D3A" w14:textId="77777777" w:rsidR="005B4D8D" w:rsidRPr="009E66F5" w:rsidRDefault="005B4D8D" w:rsidP="005B47C4">
            <w:pPr>
              <w:autoSpaceDE w:val="0"/>
              <w:autoSpaceDN w:val="0"/>
              <w:adjustRightInd w:val="0"/>
              <w:jc w:val="both"/>
              <w:rPr>
                <w:rFonts w:eastAsia="Times New Roman"/>
                <w:lang w:eastAsia="zh-CN"/>
              </w:rPr>
            </w:pPr>
            <w:r w:rsidRPr="009E66F5">
              <w:rPr>
                <w:rFonts w:eastAsiaTheme="minorHAnsi"/>
                <w:lang w:eastAsia="en-US"/>
              </w:rPr>
              <w:t>Субвенции бюджетам муниципальных районов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61612B6" w14:textId="77777777" w:rsidR="005B4D8D" w:rsidRPr="000F74F8" w:rsidRDefault="005B4D8D" w:rsidP="005B47C4">
            <w:pPr>
              <w:autoSpaceDE w:val="0"/>
              <w:autoSpaceDN w:val="0"/>
              <w:adjustRightInd w:val="0"/>
              <w:jc w:val="both"/>
              <w:rPr>
                <w:rFonts w:eastAsia="Times New Roman"/>
                <w:sz w:val="22"/>
                <w:szCs w:val="22"/>
                <w:lang w:eastAsia="zh-CN"/>
              </w:rPr>
            </w:pPr>
            <w:r w:rsidRPr="000F74F8">
              <w:rPr>
                <w:rFonts w:eastAsiaTheme="minorHAnsi"/>
                <w:sz w:val="22"/>
                <w:szCs w:val="22"/>
                <w:lang w:eastAsia="en-US"/>
              </w:rPr>
              <w:t>20230021050000150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D8A564" w14:textId="77777777" w:rsidR="005B4D8D" w:rsidRPr="00D163E2" w:rsidRDefault="005B4D8D" w:rsidP="005B47C4">
            <w:pPr>
              <w:suppressAutoHyphens/>
              <w:spacing w:before="96" w:line="240" w:lineRule="exact"/>
              <w:jc w:val="center"/>
              <w:rPr>
                <w:rFonts w:eastAsia="Times New Roman"/>
                <w:sz w:val="22"/>
                <w:szCs w:val="22"/>
                <w:lang w:eastAsia="zh-CN"/>
              </w:rPr>
            </w:pPr>
          </w:p>
          <w:p w14:paraId="1D4D9591" w14:textId="77777777" w:rsidR="005B4D8D" w:rsidRPr="00D163E2" w:rsidRDefault="005B4D8D" w:rsidP="005B47C4">
            <w:pPr>
              <w:suppressAutoHyphens/>
              <w:spacing w:before="96" w:line="240" w:lineRule="exact"/>
              <w:jc w:val="center"/>
              <w:rPr>
                <w:rFonts w:eastAsia="Times New Roman"/>
                <w:sz w:val="22"/>
                <w:szCs w:val="22"/>
                <w:lang w:eastAsia="zh-CN"/>
              </w:rPr>
            </w:pPr>
          </w:p>
          <w:p w14:paraId="446FA3E8" w14:textId="77777777" w:rsidR="005B4D8D" w:rsidRPr="00D163E2" w:rsidRDefault="005B4D8D" w:rsidP="005B47C4">
            <w:pPr>
              <w:suppressAutoHyphens/>
              <w:spacing w:before="96" w:line="240" w:lineRule="exact"/>
              <w:jc w:val="center"/>
              <w:rPr>
                <w:rFonts w:eastAsia="Times New Roman"/>
                <w:sz w:val="22"/>
                <w:szCs w:val="22"/>
                <w:lang w:eastAsia="zh-CN"/>
              </w:rPr>
            </w:pPr>
          </w:p>
          <w:p w14:paraId="09EFD905"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2571,3</w:t>
            </w:r>
          </w:p>
        </w:tc>
        <w:tc>
          <w:tcPr>
            <w:tcW w:w="1276" w:type="dxa"/>
            <w:tcBorders>
              <w:top w:val="single" w:sz="4" w:space="0" w:color="auto"/>
              <w:left w:val="single" w:sz="4" w:space="0" w:color="auto"/>
              <w:bottom w:val="single" w:sz="4" w:space="0" w:color="auto"/>
              <w:right w:val="single" w:sz="4" w:space="0" w:color="auto"/>
            </w:tcBorders>
          </w:tcPr>
          <w:p w14:paraId="51655135" w14:textId="77777777" w:rsidR="005B4D8D" w:rsidRPr="00D163E2" w:rsidRDefault="005B4D8D" w:rsidP="005B47C4">
            <w:pPr>
              <w:suppressAutoHyphens/>
              <w:spacing w:before="96" w:line="240" w:lineRule="exact"/>
              <w:jc w:val="center"/>
              <w:rPr>
                <w:rFonts w:eastAsia="Times New Roman"/>
                <w:sz w:val="22"/>
                <w:szCs w:val="22"/>
                <w:lang w:eastAsia="zh-CN"/>
              </w:rPr>
            </w:pPr>
          </w:p>
          <w:p w14:paraId="36E94787" w14:textId="77777777" w:rsidR="005B4D8D" w:rsidRPr="00D163E2" w:rsidRDefault="005B4D8D" w:rsidP="005B47C4">
            <w:pPr>
              <w:suppressAutoHyphens/>
              <w:spacing w:before="96" w:line="240" w:lineRule="exact"/>
              <w:jc w:val="center"/>
              <w:rPr>
                <w:rFonts w:eastAsia="Times New Roman"/>
                <w:sz w:val="22"/>
                <w:szCs w:val="22"/>
                <w:lang w:eastAsia="zh-CN"/>
              </w:rPr>
            </w:pPr>
          </w:p>
          <w:p w14:paraId="2E69E7C0" w14:textId="77777777" w:rsidR="005B4D8D" w:rsidRPr="00D163E2" w:rsidRDefault="005B4D8D" w:rsidP="005B47C4">
            <w:pPr>
              <w:suppressAutoHyphens/>
              <w:spacing w:before="96" w:line="240" w:lineRule="exact"/>
              <w:jc w:val="center"/>
              <w:rPr>
                <w:rFonts w:eastAsia="Times New Roman"/>
                <w:sz w:val="22"/>
                <w:szCs w:val="22"/>
                <w:lang w:eastAsia="zh-CN"/>
              </w:rPr>
            </w:pPr>
          </w:p>
          <w:p w14:paraId="2FEC8532"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2571,3</w:t>
            </w:r>
          </w:p>
        </w:tc>
        <w:tc>
          <w:tcPr>
            <w:tcW w:w="1276" w:type="dxa"/>
            <w:tcBorders>
              <w:top w:val="single" w:sz="4" w:space="0" w:color="auto"/>
              <w:left w:val="single" w:sz="4" w:space="0" w:color="auto"/>
              <w:bottom w:val="single" w:sz="4" w:space="0" w:color="auto"/>
              <w:right w:val="single" w:sz="4" w:space="0" w:color="auto"/>
            </w:tcBorders>
          </w:tcPr>
          <w:p w14:paraId="1FBE9DD7" w14:textId="77777777" w:rsidR="005B4D8D" w:rsidRDefault="005B4D8D" w:rsidP="005B47C4">
            <w:pPr>
              <w:suppressAutoHyphens/>
              <w:spacing w:before="96" w:line="240" w:lineRule="exact"/>
              <w:jc w:val="center"/>
              <w:rPr>
                <w:rFonts w:eastAsia="Times New Roman"/>
                <w:sz w:val="22"/>
                <w:szCs w:val="22"/>
                <w:lang w:eastAsia="zh-CN"/>
              </w:rPr>
            </w:pPr>
          </w:p>
          <w:p w14:paraId="6EBA104D" w14:textId="77777777" w:rsidR="005B4D8D" w:rsidRDefault="005B4D8D" w:rsidP="005B47C4">
            <w:pPr>
              <w:suppressAutoHyphens/>
              <w:spacing w:before="96" w:line="240" w:lineRule="exact"/>
              <w:jc w:val="center"/>
              <w:rPr>
                <w:rFonts w:eastAsia="Times New Roman"/>
                <w:sz w:val="22"/>
                <w:szCs w:val="22"/>
                <w:lang w:eastAsia="zh-CN"/>
              </w:rPr>
            </w:pPr>
          </w:p>
          <w:p w14:paraId="731059F3" w14:textId="77777777" w:rsidR="005B4D8D" w:rsidRDefault="005B4D8D" w:rsidP="005B47C4">
            <w:pPr>
              <w:suppressAutoHyphens/>
              <w:spacing w:before="96" w:line="240" w:lineRule="exact"/>
              <w:jc w:val="center"/>
              <w:rPr>
                <w:rFonts w:eastAsia="Times New Roman"/>
                <w:sz w:val="22"/>
                <w:szCs w:val="22"/>
                <w:lang w:eastAsia="zh-CN"/>
              </w:rPr>
            </w:pPr>
          </w:p>
          <w:p w14:paraId="5557A268" w14:textId="77777777" w:rsidR="005B4D8D" w:rsidRPr="000F74F8" w:rsidRDefault="005B4D8D" w:rsidP="005B47C4">
            <w:pPr>
              <w:suppressAutoHyphens/>
              <w:spacing w:before="96" w:line="240" w:lineRule="exact"/>
              <w:jc w:val="center"/>
              <w:rPr>
                <w:rFonts w:eastAsia="Times New Roman"/>
                <w:sz w:val="22"/>
                <w:szCs w:val="22"/>
                <w:lang w:eastAsia="zh-CN"/>
              </w:rPr>
            </w:pPr>
            <w:r w:rsidRPr="00037769">
              <w:rPr>
                <w:rFonts w:eastAsia="Times New Roman"/>
                <w:sz w:val="22"/>
                <w:szCs w:val="22"/>
                <w:lang w:eastAsia="zh-CN"/>
              </w:rPr>
              <w:t>2571,3</w:t>
            </w:r>
          </w:p>
        </w:tc>
      </w:tr>
      <w:tr w:rsidR="005B4D8D" w:rsidRPr="00CB323F" w14:paraId="160C81A4" w14:textId="77777777" w:rsidTr="005B4D8D">
        <w:trPr>
          <w:cantSplit/>
          <w:trHeight w:val="99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12715BE" w14:textId="77777777" w:rsidR="005B4D8D" w:rsidRPr="00806760" w:rsidRDefault="005B4D8D" w:rsidP="005B47C4">
            <w:pPr>
              <w:suppressAutoHyphens/>
              <w:spacing w:before="96" w:line="240" w:lineRule="exact"/>
              <w:jc w:val="both"/>
              <w:rPr>
                <w:rFonts w:eastAsia="Times New Roman"/>
                <w:sz w:val="22"/>
                <w:szCs w:val="22"/>
                <w:lang w:eastAsia="zh-CN"/>
              </w:rPr>
            </w:pPr>
            <w:bookmarkStart w:id="12" w:name="RANGE!A151%2525253AD151"/>
            <w:r w:rsidRPr="00806760">
              <w:rPr>
                <w:rFonts w:eastAsia="Times New Roman"/>
                <w:lang w:eastAsia="zh-CN"/>
              </w:rPr>
              <w:t xml:space="preserve">Субвенции на выполнение передаваемых полномочий субъектов Российской Федерации </w:t>
            </w:r>
            <w:bookmarkEnd w:id="12"/>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379EC39" w14:textId="77777777" w:rsidR="005B4D8D" w:rsidRPr="000F74F8" w:rsidRDefault="005B4D8D" w:rsidP="005B47C4">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7680426" w14:textId="77777777" w:rsidR="005B4D8D" w:rsidRPr="00D163E2"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507730,0</w:t>
            </w:r>
          </w:p>
        </w:tc>
        <w:tc>
          <w:tcPr>
            <w:tcW w:w="1276" w:type="dxa"/>
            <w:tcBorders>
              <w:top w:val="single" w:sz="4" w:space="0" w:color="auto"/>
              <w:left w:val="single" w:sz="4" w:space="0" w:color="auto"/>
              <w:bottom w:val="single" w:sz="4" w:space="0" w:color="auto"/>
              <w:right w:val="single" w:sz="4" w:space="0" w:color="auto"/>
            </w:tcBorders>
            <w:vAlign w:val="bottom"/>
          </w:tcPr>
          <w:p w14:paraId="7C73FD8B"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479</w:t>
            </w:r>
            <w:r>
              <w:rPr>
                <w:rFonts w:eastAsia="Times New Roman"/>
                <w:sz w:val="22"/>
                <w:szCs w:val="22"/>
                <w:lang w:eastAsia="zh-CN"/>
              </w:rPr>
              <w:t>332</w:t>
            </w:r>
            <w:r w:rsidRPr="00D163E2">
              <w:rPr>
                <w:rFonts w:eastAsia="Times New Roman"/>
                <w:sz w:val="22"/>
                <w:szCs w:val="22"/>
                <w:lang w:eastAsia="zh-CN"/>
              </w:rPr>
              <w:t>,5</w:t>
            </w:r>
          </w:p>
        </w:tc>
        <w:tc>
          <w:tcPr>
            <w:tcW w:w="1276" w:type="dxa"/>
            <w:tcBorders>
              <w:top w:val="single" w:sz="4" w:space="0" w:color="auto"/>
              <w:left w:val="single" w:sz="4" w:space="0" w:color="auto"/>
              <w:bottom w:val="single" w:sz="4" w:space="0" w:color="auto"/>
              <w:right w:val="single" w:sz="4" w:space="0" w:color="auto"/>
            </w:tcBorders>
            <w:vAlign w:val="bottom"/>
          </w:tcPr>
          <w:p w14:paraId="08D2B23D" w14:textId="77777777" w:rsidR="005B4D8D" w:rsidRPr="000F74F8"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479082,4</w:t>
            </w:r>
          </w:p>
        </w:tc>
      </w:tr>
      <w:tr w:rsidR="005B4D8D" w:rsidRPr="00CB323F" w14:paraId="3D5B7171" w14:textId="77777777" w:rsidTr="005B4D8D">
        <w:trPr>
          <w:cantSplit/>
          <w:trHeight w:val="1245"/>
          <w:jc w:val="center"/>
        </w:trPr>
        <w:tc>
          <w:tcPr>
            <w:tcW w:w="3573" w:type="dxa"/>
            <w:tcBorders>
              <w:top w:val="single" w:sz="4" w:space="0" w:color="auto"/>
              <w:left w:val="single" w:sz="4" w:space="0" w:color="000000"/>
              <w:bottom w:val="single" w:sz="4" w:space="0" w:color="auto"/>
            </w:tcBorders>
            <w:shd w:val="clear" w:color="auto" w:fill="auto"/>
          </w:tcPr>
          <w:p w14:paraId="78D61BE2" w14:textId="77777777" w:rsidR="005B4D8D" w:rsidRPr="00806760" w:rsidRDefault="005B4D8D" w:rsidP="005B47C4">
            <w:pPr>
              <w:suppressAutoHyphens/>
              <w:spacing w:before="96" w:line="240" w:lineRule="exact"/>
              <w:jc w:val="both"/>
              <w:rPr>
                <w:rFonts w:eastAsia="Times New Roman"/>
                <w:sz w:val="22"/>
                <w:szCs w:val="22"/>
                <w:lang w:eastAsia="zh-CN"/>
              </w:rPr>
            </w:pPr>
            <w:bookmarkStart w:id="13" w:name="RANGE!A152%2525253AD152"/>
            <w:r w:rsidRPr="00806760">
              <w:rPr>
                <w:rFonts w:eastAsia="Times New Roman"/>
                <w:lang w:eastAsia="zh-CN"/>
              </w:rPr>
              <w:t xml:space="preserve">Субвенции бюджетам </w:t>
            </w:r>
            <w:bookmarkEnd w:id="13"/>
            <w:r w:rsidRPr="00806760">
              <w:rPr>
                <w:rFonts w:eastAsia="Times New Roman"/>
                <w:lang w:eastAsia="zh-CN"/>
              </w:rPr>
              <w:t>муниципальных районов на выполнение передаваемых полномочий субъектов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48F8ACDB" w14:textId="77777777" w:rsidR="005B4D8D" w:rsidRPr="000F74F8" w:rsidRDefault="005B4D8D" w:rsidP="005B47C4">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070C1BDD" w14:textId="77777777" w:rsidR="005B4D8D" w:rsidRPr="00D163E2" w:rsidRDefault="005B4D8D" w:rsidP="005B47C4">
            <w:pPr>
              <w:suppressAutoHyphens/>
              <w:spacing w:before="96" w:line="240" w:lineRule="exact"/>
              <w:jc w:val="center"/>
              <w:rPr>
                <w:rFonts w:eastAsia="Times New Roman"/>
                <w:sz w:val="22"/>
                <w:szCs w:val="22"/>
                <w:lang w:val="en-US" w:eastAsia="zh-CN"/>
              </w:rPr>
            </w:pPr>
            <w:r>
              <w:rPr>
                <w:rFonts w:eastAsia="Times New Roman"/>
                <w:sz w:val="22"/>
                <w:szCs w:val="22"/>
                <w:lang w:eastAsia="zh-CN"/>
              </w:rPr>
              <w:t>507730,0</w:t>
            </w:r>
          </w:p>
        </w:tc>
        <w:tc>
          <w:tcPr>
            <w:tcW w:w="1276" w:type="dxa"/>
            <w:tcBorders>
              <w:top w:val="single" w:sz="4" w:space="0" w:color="auto"/>
              <w:left w:val="single" w:sz="4" w:space="0" w:color="000000"/>
              <w:bottom w:val="single" w:sz="4" w:space="0" w:color="auto"/>
              <w:right w:val="single" w:sz="4" w:space="0" w:color="000000"/>
            </w:tcBorders>
            <w:vAlign w:val="bottom"/>
          </w:tcPr>
          <w:p w14:paraId="769599A4"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479</w:t>
            </w:r>
            <w:r>
              <w:rPr>
                <w:rFonts w:eastAsia="Times New Roman"/>
                <w:sz w:val="22"/>
                <w:szCs w:val="22"/>
                <w:lang w:eastAsia="zh-CN"/>
              </w:rPr>
              <w:t>332</w:t>
            </w:r>
            <w:r w:rsidRPr="00D163E2">
              <w:rPr>
                <w:rFonts w:eastAsia="Times New Roman"/>
                <w:sz w:val="22"/>
                <w:szCs w:val="22"/>
                <w:lang w:eastAsia="zh-CN"/>
              </w:rPr>
              <w:t>,5</w:t>
            </w:r>
          </w:p>
        </w:tc>
        <w:tc>
          <w:tcPr>
            <w:tcW w:w="1276" w:type="dxa"/>
            <w:tcBorders>
              <w:top w:val="single" w:sz="4" w:space="0" w:color="auto"/>
              <w:left w:val="single" w:sz="4" w:space="0" w:color="000000"/>
              <w:bottom w:val="single" w:sz="4" w:space="0" w:color="auto"/>
              <w:right w:val="single" w:sz="4" w:space="0" w:color="000000"/>
            </w:tcBorders>
            <w:vAlign w:val="bottom"/>
          </w:tcPr>
          <w:p w14:paraId="643416CC" w14:textId="77777777" w:rsidR="005B4D8D" w:rsidRPr="000F74F8"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479082,4</w:t>
            </w:r>
          </w:p>
        </w:tc>
      </w:tr>
      <w:tr w:rsidR="005B4D8D" w:rsidRPr="00CB323F" w14:paraId="5E6E64BE" w14:textId="77777777" w:rsidTr="005B4D8D">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81BD403" w14:textId="77777777" w:rsidR="005B4D8D" w:rsidRPr="00806760" w:rsidRDefault="005B4D8D" w:rsidP="005B47C4">
            <w:pPr>
              <w:suppressAutoHyphens/>
              <w:spacing w:before="96" w:line="240" w:lineRule="exact"/>
              <w:jc w:val="both"/>
              <w:rPr>
                <w:rFonts w:eastAsia="Times New Roman"/>
                <w:lang w:eastAsia="zh-CN"/>
              </w:rPr>
            </w:pPr>
            <w:r w:rsidRPr="00806760">
              <w:rPr>
                <w:rFonts w:eastAsia="Times New Roman"/>
                <w:lang w:eastAsia="zh-CN"/>
              </w:rPr>
              <w:t>Субвенции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EA180BB" w14:textId="77777777" w:rsidR="005B4D8D" w:rsidRPr="000F74F8" w:rsidRDefault="005B4D8D" w:rsidP="005B47C4">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4D479B2"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41264,1</w:t>
            </w:r>
          </w:p>
        </w:tc>
        <w:tc>
          <w:tcPr>
            <w:tcW w:w="1276" w:type="dxa"/>
            <w:tcBorders>
              <w:top w:val="single" w:sz="4" w:space="0" w:color="auto"/>
              <w:left w:val="single" w:sz="4" w:space="0" w:color="auto"/>
              <w:bottom w:val="single" w:sz="4" w:space="0" w:color="auto"/>
              <w:right w:val="single" w:sz="4" w:space="0" w:color="auto"/>
            </w:tcBorders>
          </w:tcPr>
          <w:p w14:paraId="164D93DC" w14:textId="77777777" w:rsidR="005B4D8D" w:rsidRPr="00D163E2" w:rsidRDefault="005B4D8D" w:rsidP="005B47C4">
            <w:pPr>
              <w:suppressAutoHyphens/>
              <w:spacing w:before="96" w:line="240" w:lineRule="exact"/>
              <w:jc w:val="center"/>
              <w:rPr>
                <w:rFonts w:eastAsia="Times New Roman"/>
                <w:sz w:val="22"/>
                <w:szCs w:val="22"/>
                <w:lang w:eastAsia="zh-CN"/>
              </w:rPr>
            </w:pPr>
          </w:p>
          <w:p w14:paraId="392E0B81" w14:textId="77777777" w:rsidR="005B4D8D" w:rsidRPr="00D163E2" w:rsidRDefault="005B4D8D" w:rsidP="005B47C4">
            <w:pPr>
              <w:suppressAutoHyphens/>
              <w:spacing w:before="96" w:line="240" w:lineRule="exact"/>
              <w:jc w:val="center"/>
              <w:rPr>
                <w:rFonts w:eastAsia="Times New Roman"/>
                <w:sz w:val="22"/>
                <w:szCs w:val="22"/>
                <w:lang w:eastAsia="zh-CN"/>
              </w:rPr>
            </w:pPr>
          </w:p>
          <w:p w14:paraId="367C30A0" w14:textId="77777777" w:rsidR="005B4D8D" w:rsidRPr="00D163E2" w:rsidRDefault="005B4D8D" w:rsidP="005B47C4">
            <w:pPr>
              <w:suppressAutoHyphens/>
              <w:spacing w:before="96" w:line="240" w:lineRule="exact"/>
              <w:jc w:val="center"/>
              <w:rPr>
                <w:rFonts w:eastAsia="Times New Roman"/>
                <w:sz w:val="22"/>
                <w:szCs w:val="22"/>
                <w:lang w:eastAsia="zh-CN"/>
              </w:rPr>
            </w:pPr>
          </w:p>
          <w:p w14:paraId="55623F05" w14:textId="77777777" w:rsidR="005B4D8D" w:rsidRPr="00D163E2" w:rsidRDefault="005B4D8D" w:rsidP="005B47C4">
            <w:pPr>
              <w:suppressAutoHyphens/>
              <w:spacing w:before="96" w:line="240" w:lineRule="exact"/>
              <w:jc w:val="center"/>
              <w:rPr>
                <w:rFonts w:eastAsia="Times New Roman"/>
                <w:sz w:val="22"/>
                <w:szCs w:val="22"/>
                <w:lang w:eastAsia="zh-CN"/>
              </w:rPr>
            </w:pPr>
          </w:p>
          <w:p w14:paraId="351874F0"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41264,1</w:t>
            </w:r>
          </w:p>
        </w:tc>
        <w:tc>
          <w:tcPr>
            <w:tcW w:w="1276" w:type="dxa"/>
            <w:tcBorders>
              <w:top w:val="single" w:sz="4" w:space="0" w:color="auto"/>
              <w:left w:val="single" w:sz="4" w:space="0" w:color="auto"/>
              <w:bottom w:val="single" w:sz="4" w:space="0" w:color="auto"/>
              <w:right w:val="single" w:sz="4" w:space="0" w:color="auto"/>
            </w:tcBorders>
          </w:tcPr>
          <w:p w14:paraId="064AF807" w14:textId="77777777" w:rsidR="005B4D8D" w:rsidRDefault="005B4D8D" w:rsidP="005B47C4">
            <w:pPr>
              <w:suppressAutoHyphens/>
              <w:spacing w:before="96" w:line="240" w:lineRule="exact"/>
              <w:jc w:val="center"/>
              <w:rPr>
                <w:rFonts w:eastAsia="Times New Roman"/>
                <w:sz w:val="22"/>
                <w:szCs w:val="22"/>
                <w:lang w:eastAsia="zh-CN"/>
              </w:rPr>
            </w:pPr>
          </w:p>
          <w:p w14:paraId="0519DA0C" w14:textId="77777777" w:rsidR="005B4D8D" w:rsidRDefault="005B4D8D" w:rsidP="005B47C4">
            <w:pPr>
              <w:suppressAutoHyphens/>
              <w:spacing w:before="96" w:line="240" w:lineRule="exact"/>
              <w:jc w:val="center"/>
              <w:rPr>
                <w:rFonts w:eastAsia="Times New Roman"/>
                <w:sz w:val="22"/>
                <w:szCs w:val="22"/>
                <w:lang w:eastAsia="zh-CN"/>
              </w:rPr>
            </w:pPr>
          </w:p>
          <w:p w14:paraId="4BCEA5FF" w14:textId="77777777" w:rsidR="005B4D8D" w:rsidRDefault="005B4D8D" w:rsidP="005B47C4">
            <w:pPr>
              <w:suppressAutoHyphens/>
              <w:spacing w:before="96" w:line="240" w:lineRule="exact"/>
              <w:jc w:val="center"/>
              <w:rPr>
                <w:rFonts w:eastAsia="Times New Roman"/>
                <w:sz w:val="22"/>
                <w:szCs w:val="22"/>
                <w:lang w:eastAsia="zh-CN"/>
              </w:rPr>
            </w:pPr>
          </w:p>
          <w:p w14:paraId="51C304D9" w14:textId="77777777" w:rsidR="005B4D8D" w:rsidRDefault="005B4D8D" w:rsidP="005B47C4">
            <w:pPr>
              <w:suppressAutoHyphens/>
              <w:spacing w:before="96" w:line="240" w:lineRule="exact"/>
              <w:jc w:val="center"/>
              <w:rPr>
                <w:rFonts w:eastAsia="Times New Roman"/>
                <w:sz w:val="22"/>
                <w:szCs w:val="22"/>
                <w:lang w:eastAsia="zh-CN"/>
              </w:rPr>
            </w:pPr>
          </w:p>
          <w:p w14:paraId="419DD12C" w14:textId="77777777" w:rsidR="005B4D8D" w:rsidRPr="000F74F8" w:rsidRDefault="005B4D8D" w:rsidP="005B47C4">
            <w:pPr>
              <w:suppressAutoHyphens/>
              <w:spacing w:before="96" w:line="240" w:lineRule="exact"/>
              <w:jc w:val="center"/>
              <w:rPr>
                <w:rFonts w:eastAsia="Times New Roman"/>
                <w:sz w:val="22"/>
                <w:szCs w:val="22"/>
                <w:lang w:eastAsia="zh-CN"/>
              </w:rPr>
            </w:pPr>
            <w:r w:rsidRPr="00052CD5">
              <w:rPr>
                <w:rFonts w:eastAsia="Times New Roman"/>
                <w:sz w:val="22"/>
                <w:szCs w:val="22"/>
                <w:lang w:eastAsia="zh-CN"/>
              </w:rPr>
              <w:t>41264,1</w:t>
            </w:r>
          </w:p>
        </w:tc>
      </w:tr>
      <w:tr w:rsidR="005B4D8D" w:rsidRPr="00CB323F" w14:paraId="29CBDC6E" w14:textId="77777777" w:rsidTr="005B4D8D">
        <w:trPr>
          <w:cantSplit/>
          <w:trHeight w:val="1098"/>
          <w:jc w:val="center"/>
        </w:trPr>
        <w:tc>
          <w:tcPr>
            <w:tcW w:w="3573" w:type="dxa"/>
            <w:tcBorders>
              <w:top w:val="single" w:sz="4" w:space="0" w:color="auto"/>
              <w:left w:val="single" w:sz="4" w:space="0" w:color="000000"/>
              <w:bottom w:val="single" w:sz="4" w:space="0" w:color="auto"/>
            </w:tcBorders>
            <w:shd w:val="clear" w:color="auto" w:fill="auto"/>
          </w:tcPr>
          <w:p w14:paraId="4C1BAC1B" w14:textId="77777777" w:rsidR="005B4D8D" w:rsidRPr="00806760" w:rsidRDefault="005B4D8D" w:rsidP="005B47C4">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000000"/>
              <w:bottom w:val="single" w:sz="4" w:space="0" w:color="auto"/>
            </w:tcBorders>
            <w:shd w:val="clear" w:color="auto" w:fill="auto"/>
            <w:vAlign w:val="bottom"/>
          </w:tcPr>
          <w:p w14:paraId="5CA674E7" w14:textId="77777777" w:rsidR="005B4D8D" w:rsidRPr="000F74F8" w:rsidRDefault="005B4D8D" w:rsidP="005B47C4">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78DFADBD" w14:textId="77777777" w:rsidR="005B4D8D" w:rsidRPr="00D163E2" w:rsidRDefault="005B4D8D" w:rsidP="005B47C4">
            <w:pPr>
              <w:suppressAutoHyphens/>
              <w:spacing w:before="96" w:line="240" w:lineRule="exact"/>
              <w:jc w:val="center"/>
              <w:rPr>
                <w:rFonts w:eastAsia="Times New Roman"/>
                <w:sz w:val="22"/>
                <w:szCs w:val="22"/>
                <w:lang w:eastAsia="zh-CN"/>
              </w:rPr>
            </w:pPr>
          </w:p>
          <w:p w14:paraId="3819141C" w14:textId="77777777" w:rsidR="005B4D8D" w:rsidRPr="00D163E2" w:rsidRDefault="005B4D8D" w:rsidP="005B47C4">
            <w:pPr>
              <w:suppressAutoHyphens/>
              <w:spacing w:before="96" w:line="240" w:lineRule="exact"/>
              <w:jc w:val="center"/>
              <w:rPr>
                <w:rFonts w:eastAsia="Times New Roman"/>
                <w:sz w:val="22"/>
                <w:szCs w:val="22"/>
                <w:lang w:eastAsia="zh-CN"/>
              </w:rPr>
            </w:pPr>
          </w:p>
          <w:p w14:paraId="3525581B" w14:textId="77777777" w:rsidR="005B4D8D" w:rsidRPr="00D163E2" w:rsidRDefault="005B4D8D" w:rsidP="005B47C4">
            <w:pPr>
              <w:suppressAutoHyphens/>
              <w:spacing w:before="96" w:line="240" w:lineRule="exact"/>
              <w:jc w:val="center"/>
              <w:rPr>
                <w:rFonts w:eastAsia="Times New Roman"/>
                <w:sz w:val="22"/>
                <w:szCs w:val="22"/>
                <w:lang w:eastAsia="zh-CN"/>
              </w:rPr>
            </w:pPr>
          </w:p>
          <w:p w14:paraId="74B1C6CB" w14:textId="77777777" w:rsidR="005B4D8D" w:rsidRPr="00D163E2" w:rsidRDefault="005B4D8D" w:rsidP="005B47C4">
            <w:pPr>
              <w:suppressAutoHyphens/>
              <w:spacing w:before="96" w:line="240" w:lineRule="exact"/>
              <w:jc w:val="center"/>
              <w:rPr>
                <w:rFonts w:eastAsia="Times New Roman"/>
                <w:sz w:val="22"/>
                <w:szCs w:val="22"/>
                <w:lang w:eastAsia="zh-CN"/>
              </w:rPr>
            </w:pPr>
          </w:p>
          <w:p w14:paraId="6324426B" w14:textId="77777777" w:rsidR="005B4D8D" w:rsidRPr="00D163E2" w:rsidRDefault="005B4D8D" w:rsidP="005B47C4">
            <w:pPr>
              <w:suppressAutoHyphens/>
              <w:spacing w:before="96" w:line="240" w:lineRule="exact"/>
              <w:jc w:val="center"/>
              <w:rPr>
                <w:rFonts w:eastAsia="Times New Roman"/>
                <w:sz w:val="22"/>
                <w:szCs w:val="22"/>
                <w:lang w:eastAsia="zh-CN"/>
              </w:rPr>
            </w:pPr>
          </w:p>
          <w:p w14:paraId="0114F9A3"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41264,1</w:t>
            </w:r>
          </w:p>
        </w:tc>
        <w:tc>
          <w:tcPr>
            <w:tcW w:w="1276" w:type="dxa"/>
            <w:tcBorders>
              <w:top w:val="single" w:sz="4" w:space="0" w:color="auto"/>
              <w:left w:val="single" w:sz="4" w:space="0" w:color="000000"/>
              <w:bottom w:val="single" w:sz="4" w:space="0" w:color="auto"/>
              <w:right w:val="single" w:sz="4" w:space="0" w:color="000000"/>
            </w:tcBorders>
          </w:tcPr>
          <w:p w14:paraId="1CB991DF" w14:textId="77777777" w:rsidR="005B4D8D" w:rsidRPr="00D163E2" w:rsidRDefault="005B4D8D" w:rsidP="005B47C4">
            <w:pPr>
              <w:suppressAutoHyphens/>
              <w:spacing w:before="96" w:line="240" w:lineRule="exact"/>
              <w:jc w:val="center"/>
              <w:rPr>
                <w:rFonts w:eastAsia="Times New Roman"/>
                <w:sz w:val="22"/>
                <w:szCs w:val="22"/>
                <w:lang w:eastAsia="zh-CN"/>
              </w:rPr>
            </w:pPr>
          </w:p>
          <w:p w14:paraId="161DDF93" w14:textId="77777777" w:rsidR="005B4D8D" w:rsidRPr="00D163E2" w:rsidRDefault="005B4D8D" w:rsidP="005B47C4">
            <w:pPr>
              <w:suppressAutoHyphens/>
              <w:spacing w:before="96" w:line="240" w:lineRule="exact"/>
              <w:jc w:val="center"/>
              <w:rPr>
                <w:rFonts w:eastAsia="Times New Roman"/>
                <w:sz w:val="22"/>
                <w:szCs w:val="22"/>
                <w:lang w:eastAsia="zh-CN"/>
              </w:rPr>
            </w:pPr>
          </w:p>
          <w:p w14:paraId="1316B4ED" w14:textId="77777777" w:rsidR="005B4D8D" w:rsidRPr="00D163E2" w:rsidRDefault="005B4D8D" w:rsidP="005B47C4">
            <w:pPr>
              <w:suppressAutoHyphens/>
              <w:spacing w:before="96" w:line="240" w:lineRule="exact"/>
              <w:jc w:val="center"/>
              <w:rPr>
                <w:rFonts w:eastAsia="Times New Roman"/>
                <w:sz w:val="22"/>
                <w:szCs w:val="22"/>
                <w:lang w:eastAsia="zh-CN"/>
              </w:rPr>
            </w:pPr>
          </w:p>
          <w:p w14:paraId="6927B1DD" w14:textId="77777777" w:rsidR="005B4D8D" w:rsidRPr="00D163E2" w:rsidRDefault="005B4D8D" w:rsidP="005B47C4">
            <w:pPr>
              <w:suppressAutoHyphens/>
              <w:spacing w:before="96" w:line="240" w:lineRule="exact"/>
              <w:jc w:val="center"/>
              <w:rPr>
                <w:rFonts w:eastAsia="Times New Roman"/>
                <w:sz w:val="22"/>
                <w:szCs w:val="22"/>
                <w:lang w:eastAsia="zh-CN"/>
              </w:rPr>
            </w:pPr>
          </w:p>
          <w:p w14:paraId="32DF519A" w14:textId="77777777" w:rsidR="005B4D8D" w:rsidRPr="00D163E2" w:rsidRDefault="005B4D8D" w:rsidP="005B47C4">
            <w:pPr>
              <w:suppressAutoHyphens/>
              <w:spacing w:before="96" w:line="240" w:lineRule="exact"/>
              <w:jc w:val="center"/>
              <w:rPr>
                <w:rFonts w:eastAsia="Times New Roman"/>
                <w:sz w:val="22"/>
                <w:szCs w:val="22"/>
                <w:lang w:eastAsia="zh-CN"/>
              </w:rPr>
            </w:pPr>
          </w:p>
          <w:p w14:paraId="3C4A48BA"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41264,1</w:t>
            </w:r>
          </w:p>
        </w:tc>
        <w:tc>
          <w:tcPr>
            <w:tcW w:w="1276" w:type="dxa"/>
            <w:tcBorders>
              <w:top w:val="single" w:sz="4" w:space="0" w:color="auto"/>
              <w:left w:val="single" w:sz="4" w:space="0" w:color="000000"/>
              <w:bottom w:val="single" w:sz="4" w:space="0" w:color="auto"/>
              <w:right w:val="single" w:sz="4" w:space="0" w:color="000000"/>
            </w:tcBorders>
          </w:tcPr>
          <w:p w14:paraId="08D4E1DD" w14:textId="77777777" w:rsidR="005B4D8D" w:rsidRDefault="005B4D8D" w:rsidP="005B47C4">
            <w:pPr>
              <w:suppressAutoHyphens/>
              <w:spacing w:before="96" w:line="240" w:lineRule="exact"/>
              <w:jc w:val="center"/>
              <w:rPr>
                <w:rFonts w:eastAsia="Times New Roman"/>
                <w:sz w:val="22"/>
                <w:szCs w:val="22"/>
                <w:lang w:eastAsia="zh-CN"/>
              </w:rPr>
            </w:pPr>
          </w:p>
          <w:p w14:paraId="69E98A0A" w14:textId="77777777" w:rsidR="005B4D8D" w:rsidRDefault="005B4D8D" w:rsidP="005B47C4">
            <w:pPr>
              <w:suppressAutoHyphens/>
              <w:spacing w:before="96" w:line="240" w:lineRule="exact"/>
              <w:jc w:val="center"/>
              <w:rPr>
                <w:rFonts w:eastAsia="Times New Roman"/>
                <w:sz w:val="22"/>
                <w:szCs w:val="22"/>
                <w:lang w:eastAsia="zh-CN"/>
              </w:rPr>
            </w:pPr>
          </w:p>
          <w:p w14:paraId="3F6188A9" w14:textId="77777777" w:rsidR="005B4D8D" w:rsidRDefault="005B4D8D" w:rsidP="005B47C4">
            <w:pPr>
              <w:suppressAutoHyphens/>
              <w:spacing w:before="96" w:line="240" w:lineRule="exact"/>
              <w:jc w:val="center"/>
              <w:rPr>
                <w:rFonts w:eastAsia="Times New Roman"/>
                <w:sz w:val="22"/>
                <w:szCs w:val="22"/>
                <w:lang w:eastAsia="zh-CN"/>
              </w:rPr>
            </w:pPr>
          </w:p>
          <w:p w14:paraId="1BC48BDF" w14:textId="77777777" w:rsidR="005B4D8D" w:rsidRDefault="005B4D8D" w:rsidP="005B47C4">
            <w:pPr>
              <w:suppressAutoHyphens/>
              <w:spacing w:before="96" w:line="240" w:lineRule="exact"/>
              <w:jc w:val="center"/>
              <w:rPr>
                <w:rFonts w:eastAsia="Times New Roman"/>
                <w:sz w:val="22"/>
                <w:szCs w:val="22"/>
                <w:lang w:eastAsia="zh-CN"/>
              </w:rPr>
            </w:pPr>
          </w:p>
          <w:p w14:paraId="5E36A0A2" w14:textId="77777777" w:rsidR="005B4D8D" w:rsidRDefault="005B4D8D" w:rsidP="005B47C4">
            <w:pPr>
              <w:suppressAutoHyphens/>
              <w:spacing w:before="96" w:line="240" w:lineRule="exact"/>
              <w:jc w:val="center"/>
              <w:rPr>
                <w:rFonts w:eastAsia="Times New Roman"/>
                <w:sz w:val="22"/>
                <w:szCs w:val="22"/>
                <w:lang w:eastAsia="zh-CN"/>
              </w:rPr>
            </w:pPr>
          </w:p>
          <w:p w14:paraId="70BD50A6" w14:textId="77777777" w:rsidR="005B4D8D" w:rsidRPr="000F74F8" w:rsidRDefault="005B4D8D" w:rsidP="005B47C4">
            <w:pPr>
              <w:suppressAutoHyphens/>
              <w:spacing w:before="96" w:line="240" w:lineRule="exact"/>
              <w:jc w:val="center"/>
              <w:rPr>
                <w:rFonts w:eastAsia="Times New Roman"/>
                <w:sz w:val="22"/>
                <w:szCs w:val="22"/>
                <w:lang w:eastAsia="zh-CN"/>
              </w:rPr>
            </w:pPr>
            <w:r w:rsidRPr="00530455">
              <w:rPr>
                <w:rFonts w:eastAsia="Times New Roman"/>
                <w:sz w:val="22"/>
                <w:szCs w:val="22"/>
                <w:lang w:eastAsia="zh-CN"/>
              </w:rPr>
              <w:t>41264,1</w:t>
            </w:r>
          </w:p>
        </w:tc>
      </w:tr>
      <w:tr w:rsidR="005B4D8D" w:rsidRPr="00CB323F" w14:paraId="6E5E3E73" w14:textId="77777777" w:rsidTr="005B4D8D">
        <w:trPr>
          <w:cantSplit/>
          <w:trHeight w:val="1098"/>
          <w:jc w:val="center"/>
        </w:trPr>
        <w:tc>
          <w:tcPr>
            <w:tcW w:w="3573" w:type="dxa"/>
            <w:tcBorders>
              <w:left w:val="single" w:sz="4" w:space="0" w:color="000000"/>
              <w:bottom w:val="single" w:sz="4" w:space="0" w:color="auto"/>
            </w:tcBorders>
            <w:shd w:val="clear" w:color="auto" w:fill="auto"/>
          </w:tcPr>
          <w:p w14:paraId="0CD41FA3" w14:textId="77777777" w:rsidR="005B4D8D" w:rsidRPr="00806760" w:rsidRDefault="005B4D8D" w:rsidP="005B47C4">
            <w:pPr>
              <w:suppressAutoHyphens/>
              <w:spacing w:before="96" w:line="240" w:lineRule="exact"/>
              <w:jc w:val="both"/>
              <w:rPr>
                <w:rFonts w:eastAsia="Times New Roman"/>
                <w:lang w:eastAsia="zh-CN"/>
              </w:rPr>
            </w:pPr>
            <w:r w:rsidRPr="00806760">
              <w:rPr>
                <w:rFonts w:eastAsia="Times New Roman"/>
                <w:lang w:eastAsia="zh-CN"/>
              </w:rPr>
              <w:t>Субвенции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left w:val="single" w:sz="4" w:space="0" w:color="000000"/>
              <w:bottom w:val="single" w:sz="4" w:space="0" w:color="auto"/>
            </w:tcBorders>
            <w:shd w:val="clear" w:color="auto" w:fill="auto"/>
            <w:vAlign w:val="bottom"/>
          </w:tcPr>
          <w:p w14:paraId="40CE621E" w14:textId="77777777" w:rsidR="005B4D8D" w:rsidRPr="000F74F8" w:rsidRDefault="005B4D8D" w:rsidP="005B47C4">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20230029000000150</w:t>
            </w:r>
          </w:p>
        </w:tc>
        <w:tc>
          <w:tcPr>
            <w:tcW w:w="1275" w:type="dxa"/>
            <w:tcBorders>
              <w:left w:val="single" w:sz="4" w:space="0" w:color="000000"/>
              <w:bottom w:val="single" w:sz="4" w:space="0" w:color="auto"/>
              <w:right w:val="single" w:sz="4" w:space="0" w:color="000000"/>
            </w:tcBorders>
            <w:shd w:val="clear" w:color="auto" w:fill="auto"/>
            <w:vAlign w:val="bottom"/>
          </w:tcPr>
          <w:p w14:paraId="4896F1B0"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2224,6</w:t>
            </w:r>
          </w:p>
        </w:tc>
        <w:tc>
          <w:tcPr>
            <w:tcW w:w="1276" w:type="dxa"/>
            <w:tcBorders>
              <w:left w:val="single" w:sz="4" w:space="0" w:color="000000"/>
              <w:bottom w:val="single" w:sz="4" w:space="0" w:color="auto"/>
              <w:right w:val="single" w:sz="4" w:space="0" w:color="000000"/>
            </w:tcBorders>
            <w:vAlign w:val="bottom"/>
          </w:tcPr>
          <w:p w14:paraId="61C2D024"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2224,6</w:t>
            </w:r>
          </w:p>
        </w:tc>
        <w:tc>
          <w:tcPr>
            <w:tcW w:w="1276" w:type="dxa"/>
            <w:tcBorders>
              <w:left w:val="single" w:sz="4" w:space="0" w:color="000000"/>
              <w:bottom w:val="single" w:sz="4" w:space="0" w:color="auto"/>
              <w:right w:val="single" w:sz="4" w:space="0" w:color="000000"/>
            </w:tcBorders>
            <w:vAlign w:val="bottom"/>
          </w:tcPr>
          <w:p w14:paraId="09B7E1CD" w14:textId="77777777" w:rsidR="005B4D8D" w:rsidRPr="000F74F8"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2224,6</w:t>
            </w:r>
          </w:p>
        </w:tc>
      </w:tr>
      <w:tr w:rsidR="005B4D8D" w:rsidRPr="00CB323F" w14:paraId="616DBBAC" w14:textId="77777777" w:rsidTr="005B4D8D">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08EBED5" w14:textId="77777777" w:rsidR="005B4D8D" w:rsidRPr="00806760" w:rsidRDefault="005B4D8D" w:rsidP="005B47C4">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F3BD15C" w14:textId="77777777" w:rsidR="005B4D8D" w:rsidRPr="000F74F8" w:rsidRDefault="005B4D8D" w:rsidP="005B47C4">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4DBAA69"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2224,6</w:t>
            </w:r>
          </w:p>
        </w:tc>
        <w:tc>
          <w:tcPr>
            <w:tcW w:w="1276" w:type="dxa"/>
            <w:tcBorders>
              <w:top w:val="single" w:sz="4" w:space="0" w:color="auto"/>
              <w:left w:val="single" w:sz="4" w:space="0" w:color="auto"/>
              <w:bottom w:val="single" w:sz="4" w:space="0" w:color="auto"/>
              <w:right w:val="single" w:sz="4" w:space="0" w:color="auto"/>
            </w:tcBorders>
            <w:vAlign w:val="bottom"/>
          </w:tcPr>
          <w:p w14:paraId="5A255EE0"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2224,6</w:t>
            </w:r>
          </w:p>
        </w:tc>
        <w:tc>
          <w:tcPr>
            <w:tcW w:w="1276" w:type="dxa"/>
            <w:tcBorders>
              <w:top w:val="single" w:sz="4" w:space="0" w:color="auto"/>
              <w:left w:val="single" w:sz="4" w:space="0" w:color="auto"/>
              <w:bottom w:val="single" w:sz="4" w:space="0" w:color="auto"/>
              <w:right w:val="single" w:sz="4" w:space="0" w:color="auto"/>
            </w:tcBorders>
            <w:vAlign w:val="bottom"/>
          </w:tcPr>
          <w:p w14:paraId="66B5A452" w14:textId="77777777" w:rsidR="005B4D8D" w:rsidRPr="000F74F8"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2224,6</w:t>
            </w:r>
          </w:p>
        </w:tc>
      </w:tr>
      <w:tr w:rsidR="005B4D8D" w:rsidRPr="00CB323F" w14:paraId="26B8142E" w14:textId="77777777" w:rsidTr="005B4D8D">
        <w:trPr>
          <w:cantSplit/>
          <w:trHeight w:val="1098"/>
          <w:jc w:val="center"/>
        </w:trPr>
        <w:tc>
          <w:tcPr>
            <w:tcW w:w="3573" w:type="dxa"/>
            <w:tcBorders>
              <w:top w:val="single" w:sz="4" w:space="0" w:color="auto"/>
              <w:left w:val="single" w:sz="4" w:space="0" w:color="000000"/>
              <w:bottom w:val="single" w:sz="4" w:space="0" w:color="auto"/>
            </w:tcBorders>
            <w:shd w:val="clear" w:color="auto" w:fill="auto"/>
          </w:tcPr>
          <w:p w14:paraId="49C5A62D" w14:textId="77777777" w:rsidR="005B4D8D" w:rsidRPr="00596DE6" w:rsidRDefault="005B4D8D" w:rsidP="005B47C4">
            <w:pPr>
              <w:suppressAutoHyphens/>
              <w:spacing w:before="96" w:line="240" w:lineRule="exact"/>
              <w:jc w:val="both"/>
              <w:rPr>
                <w:rFonts w:eastAsia="Times New Roman"/>
                <w:lang w:eastAsia="zh-CN"/>
              </w:rPr>
            </w:pPr>
            <w:r w:rsidRPr="00596DE6">
              <w:rPr>
                <w:rFonts w:eastAsia="Times New Roman"/>
                <w:lang w:eastAsia="zh-CN"/>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000000"/>
              <w:bottom w:val="single" w:sz="4" w:space="0" w:color="auto"/>
            </w:tcBorders>
            <w:shd w:val="clear" w:color="auto" w:fill="auto"/>
            <w:vAlign w:val="bottom"/>
          </w:tcPr>
          <w:p w14:paraId="3E84ED61" w14:textId="77777777" w:rsidR="005B4D8D" w:rsidRPr="000F74F8" w:rsidRDefault="005B4D8D" w:rsidP="005B47C4">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0C9384B3" w14:textId="77777777" w:rsidR="005B4D8D" w:rsidRPr="00D163E2"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25004,9</w:t>
            </w:r>
          </w:p>
        </w:tc>
        <w:tc>
          <w:tcPr>
            <w:tcW w:w="1276" w:type="dxa"/>
            <w:tcBorders>
              <w:top w:val="single" w:sz="4" w:space="0" w:color="auto"/>
              <w:left w:val="single" w:sz="4" w:space="0" w:color="000000"/>
              <w:bottom w:val="single" w:sz="4" w:space="0" w:color="auto"/>
              <w:right w:val="single" w:sz="4" w:space="0" w:color="000000"/>
            </w:tcBorders>
          </w:tcPr>
          <w:p w14:paraId="12566E11" w14:textId="77777777" w:rsidR="005B4D8D" w:rsidRPr="00D163E2" w:rsidRDefault="005B4D8D" w:rsidP="005B47C4">
            <w:pPr>
              <w:suppressAutoHyphens/>
              <w:spacing w:before="96" w:line="240" w:lineRule="exact"/>
              <w:jc w:val="center"/>
              <w:rPr>
                <w:rFonts w:eastAsia="Times New Roman"/>
                <w:sz w:val="22"/>
                <w:szCs w:val="22"/>
                <w:lang w:eastAsia="zh-CN"/>
              </w:rPr>
            </w:pPr>
          </w:p>
          <w:p w14:paraId="18C94E02" w14:textId="77777777" w:rsidR="005B4D8D" w:rsidRPr="00D163E2" w:rsidRDefault="005B4D8D" w:rsidP="005B47C4">
            <w:pPr>
              <w:suppressAutoHyphens/>
              <w:spacing w:before="96" w:line="240" w:lineRule="exact"/>
              <w:jc w:val="center"/>
              <w:rPr>
                <w:rFonts w:eastAsia="Times New Roman"/>
                <w:sz w:val="22"/>
                <w:szCs w:val="22"/>
                <w:lang w:eastAsia="zh-CN"/>
              </w:rPr>
            </w:pPr>
          </w:p>
          <w:p w14:paraId="7DC24F4E" w14:textId="77777777" w:rsidR="005B4D8D" w:rsidRPr="00D163E2" w:rsidRDefault="005B4D8D" w:rsidP="005B47C4">
            <w:pPr>
              <w:suppressAutoHyphens/>
              <w:spacing w:before="96" w:line="240" w:lineRule="exact"/>
              <w:jc w:val="center"/>
              <w:rPr>
                <w:rFonts w:eastAsia="Times New Roman"/>
                <w:sz w:val="22"/>
                <w:szCs w:val="22"/>
                <w:lang w:eastAsia="zh-CN"/>
              </w:rPr>
            </w:pPr>
          </w:p>
          <w:p w14:paraId="22696676" w14:textId="77777777" w:rsidR="005B4D8D" w:rsidRPr="00D163E2" w:rsidRDefault="005B4D8D" w:rsidP="005B47C4">
            <w:pPr>
              <w:suppressAutoHyphens/>
              <w:spacing w:before="96" w:line="240" w:lineRule="exact"/>
              <w:jc w:val="center"/>
              <w:rPr>
                <w:rFonts w:eastAsia="Times New Roman"/>
                <w:sz w:val="22"/>
                <w:szCs w:val="22"/>
                <w:lang w:eastAsia="zh-CN"/>
              </w:rPr>
            </w:pPr>
          </w:p>
          <w:p w14:paraId="408C91E9" w14:textId="77777777" w:rsidR="005B4D8D" w:rsidRPr="00D163E2" w:rsidRDefault="005B4D8D" w:rsidP="005B47C4">
            <w:pPr>
              <w:suppressAutoHyphens/>
              <w:spacing w:before="96" w:line="240" w:lineRule="exact"/>
              <w:jc w:val="center"/>
              <w:rPr>
                <w:rFonts w:eastAsia="Times New Roman"/>
                <w:sz w:val="22"/>
                <w:szCs w:val="22"/>
                <w:lang w:eastAsia="zh-CN"/>
              </w:rPr>
            </w:pPr>
          </w:p>
          <w:p w14:paraId="6BC677B3"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21828,4</w:t>
            </w:r>
          </w:p>
        </w:tc>
        <w:tc>
          <w:tcPr>
            <w:tcW w:w="1276" w:type="dxa"/>
            <w:tcBorders>
              <w:top w:val="single" w:sz="4" w:space="0" w:color="auto"/>
              <w:left w:val="single" w:sz="4" w:space="0" w:color="000000"/>
              <w:bottom w:val="single" w:sz="4" w:space="0" w:color="auto"/>
              <w:right w:val="single" w:sz="4" w:space="0" w:color="000000"/>
            </w:tcBorders>
          </w:tcPr>
          <w:p w14:paraId="37EB08FC" w14:textId="77777777" w:rsidR="005B4D8D" w:rsidRDefault="005B4D8D" w:rsidP="005B47C4">
            <w:pPr>
              <w:suppressAutoHyphens/>
              <w:spacing w:before="96" w:line="240" w:lineRule="exact"/>
              <w:jc w:val="center"/>
              <w:rPr>
                <w:rFonts w:eastAsia="Times New Roman"/>
                <w:sz w:val="22"/>
                <w:szCs w:val="22"/>
                <w:lang w:eastAsia="zh-CN"/>
              </w:rPr>
            </w:pPr>
          </w:p>
          <w:p w14:paraId="4EC4883C" w14:textId="77777777" w:rsidR="005B4D8D" w:rsidRDefault="005B4D8D" w:rsidP="005B47C4">
            <w:pPr>
              <w:suppressAutoHyphens/>
              <w:spacing w:before="96" w:line="240" w:lineRule="exact"/>
              <w:jc w:val="center"/>
              <w:rPr>
                <w:rFonts w:eastAsia="Times New Roman"/>
                <w:sz w:val="22"/>
                <w:szCs w:val="22"/>
                <w:lang w:eastAsia="zh-CN"/>
              </w:rPr>
            </w:pPr>
          </w:p>
          <w:p w14:paraId="64AB33B8" w14:textId="77777777" w:rsidR="005B4D8D" w:rsidRDefault="005B4D8D" w:rsidP="005B47C4">
            <w:pPr>
              <w:suppressAutoHyphens/>
              <w:spacing w:before="96" w:line="240" w:lineRule="exact"/>
              <w:jc w:val="center"/>
              <w:rPr>
                <w:rFonts w:eastAsia="Times New Roman"/>
                <w:sz w:val="22"/>
                <w:szCs w:val="22"/>
                <w:lang w:eastAsia="zh-CN"/>
              </w:rPr>
            </w:pPr>
          </w:p>
          <w:p w14:paraId="16EC1674" w14:textId="77777777" w:rsidR="005B4D8D" w:rsidRDefault="005B4D8D" w:rsidP="005B47C4">
            <w:pPr>
              <w:suppressAutoHyphens/>
              <w:spacing w:before="96" w:line="240" w:lineRule="exact"/>
              <w:jc w:val="center"/>
              <w:rPr>
                <w:rFonts w:eastAsia="Times New Roman"/>
                <w:sz w:val="22"/>
                <w:szCs w:val="22"/>
                <w:lang w:eastAsia="zh-CN"/>
              </w:rPr>
            </w:pPr>
          </w:p>
          <w:p w14:paraId="7A26163C" w14:textId="77777777" w:rsidR="005B4D8D" w:rsidRDefault="005B4D8D" w:rsidP="005B47C4">
            <w:pPr>
              <w:suppressAutoHyphens/>
              <w:spacing w:before="96" w:line="240" w:lineRule="exact"/>
              <w:jc w:val="center"/>
              <w:rPr>
                <w:rFonts w:eastAsia="Times New Roman"/>
                <w:sz w:val="22"/>
                <w:szCs w:val="22"/>
                <w:lang w:eastAsia="zh-CN"/>
              </w:rPr>
            </w:pPr>
          </w:p>
          <w:p w14:paraId="2230018C" w14:textId="77777777" w:rsidR="005B4D8D" w:rsidRPr="000F74F8" w:rsidRDefault="005B4D8D" w:rsidP="005B47C4">
            <w:pPr>
              <w:suppressAutoHyphens/>
              <w:spacing w:before="96" w:line="240" w:lineRule="exact"/>
              <w:jc w:val="center"/>
              <w:rPr>
                <w:rFonts w:eastAsia="Times New Roman"/>
                <w:sz w:val="22"/>
                <w:szCs w:val="22"/>
                <w:lang w:eastAsia="zh-CN"/>
              </w:rPr>
            </w:pPr>
            <w:r w:rsidRPr="003B54DB">
              <w:rPr>
                <w:rFonts w:eastAsia="Times New Roman"/>
                <w:sz w:val="22"/>
                <w:szCs w:val="22"/>
                <w:lang w:eastAsia="zh-CN"/>
              </w:rPr>
              <w:t>21828,4</w:t>
            </w:r>
          </w:p>
        </w:tc>
      </w:tr>
      <w:tr w:rsidR="005B4D8D" w:rsidRPr="00CB323F" w14:paraId="5EE968FD" w14:textId="77777777" w:rsidTr="005B4D8D">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EEAE4A6" w14:textId="77777777" w:rsidR="005B4D8D" w:rsidRPr="00596DE6" w:rsidRDefault="005B4D8D" w:rsidP="005B47C4">
            <w:pPr>
              <w:suppressAutoHyphens/>
              <w:spacing w:before="96" w:line="240" w:lineRule="exact"/>
              <w:jc w:val="both"/>
              <w:rPr>
                <w:rFonts w:eastAsia="Times New Roman"/>
                <w:lang w:eastAsia="zh-CN"/>
              </w:rPr>
            </w:pPr>
            <w:r w:rsidRPr="00596DE6">
              <w:rPr>
                <w:rFonts w:eastAsia="Times New Roman"/>
                <w:lang w:eastAsia="zh-C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452C080" w14:textId="77777777" w:rsidR="005B4D8D" w:rsidRPr="000F74F8" w:rsidRDefault="005B4D8D" w:rsidP="005B47C4">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5AF9C48" w14:textId="77777777" w:rsidR="005B4D8D" w:rsidRPr="00D163E2"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25004,9</w:t>
            </w:r>
          </w:p>
        </w:tc>
        <w:tc>
          <w:tcPr>
            <w:tcW w:w="1276" w:type="dxa"/>
            <w:tcBorders>
              <w:top w:val="single" w:sz="4" w:space="0" w:color="auto"/>
              <w:left w:val="single" w:sz="4" w:space="0" w:color="auto"/>
              <w:bottom w:val="single" w:sz="4" w:space="0" w:color="auto"/>
              <w:right w:val="single" w:sz="4" w:space="0" w:color="auto"/>
            </w:tcBorders>
          </w:tcPr>
          <w:p w14:paraId="7D0B4F51" w14:textId="77777777" w:rsidR="005B4D8D" w:rsidRPr="00D163E2" w:rsidRDefault="005B4D8D" w:rsidP="005B47C4">
            <w:pPr>
              <w:suppressAutoHyphens/>
              <w:spacing w:before="96" w:line="240" w:lineRule="exact"/>
              <w:jc w:val="center"/>
              <w:rPr>
                <w:rFonts w:eastAsia="Times New Roman"/>
                <w:sz w:val="22"/>
                <w:szCs w:val="22"/>
                <w:lang w:eastAsia="zh-CN"/>
              </w:rPr>
            </w:pPr>
          </w:p>
          <w:p w14:paraId="35EEDC79" w14:textId="77777777" w:rsidR="005B4D8D" w:rsidRPr="00D163E2" w:rsidRDefault="005B4D8D" w:rsidP="005B47C4">
            <w:pPr>
              <w:suppressAutoHyphens/>
              <w:spacing w:before="96" w:line="240" w:lineRule="exact"/>
              <w:jc w:val="center"/>
              <w:rPr>
                <w:rFonts w:eastAsia="Times New Roman"/>
                <w:sz w:val="22"/>
                <w:szCs w:val="22"/>
                <w:lang w:eastAsia="zh-CN"/>
              </w:rPr>
            </w:pPr>
          </w:p>
          <w:p w14:paraId="278CE626" w14:textId="77777777" w:rsidR="005B4D8D" w:rsidRPr="00D163E2" w:rsidRDefault="005B4D8D" w:rsidP="005B47C4">
            <w:pPr>
              <w:suppressAutoHyphens/>
              <w:spacing w:before="96" w:line="240" w:lineRule="exact"/>
              <w:jc w:val="center"/>
              <w:rPr>
                <w:rFonts w:eastAsia="Times New Roman"/>
                <w:sz w:val="22"/>
                <w:szCs w:val="22"/>
                <w:lang w:eastAsia="zh-CN"/>
              </w:rPr>
            </w:pPr>
          </w:p>
          <w:p w14:paraId="636611A0" w14:textId="77777777" w:rsidR="005B4D8D" w:rsidRPr="00D163E2" w:rsidRDefault="005B4D8D" w:rsidP="005B47C4">
            <w:pPr>
              <w:suppressAutoHyphens/>
              <w:spacing w:before="96" w:line="240" w:lineRule="exact"/>
              <w:jc w:val="center"/>
              <w:rPr>
                <w:rFonts w:eastAsia="Times New Roman"/>
                <w:sz w:val="22"/>
                <w:szCs w:val="22"/>
                <w:lang w:eastAsia="zh-CN"/>
              </w:rPr>
            </w:pPr>
          </w:p>
          <w:p w14:paraId="5DBF0E73" w14:textId="77777777" w:rsidR="005B4D8D" w:rsidRPr="00D163E2" w:rsidRDefault="005B4D8D" w:rsidP="005B47C4">
            <w:pPr>
              <w:suppressAutoHyphens/>
              <w:spacing w:before="96" w:line="240" w:lineRule="exact"/>
              <w:jc w:val="center"/>
              <w:rPr>
                <w:rFonts w:eastAsia="Times New Roman"/>
                <w:sz w:val="22"/>
                <w:szCs w:val="22"/>
                <w:lang w:eastAsia="zh-CN"/>
              </w:rPr>
            </w:pPr>
          </w:p>
          <w:p w14:paraId="059A3E21" w14:textId="77777777" w:rsidR="005B4D8D" w:rsidRPr="00D163E2" w:rsidRDefault="005B4D8D" w:rsidP="005B47C4">
            <w:pPr>
              <w:suppressAutoHyphens/>
              <w:spacing w:before="96" w:line="240" w:lineRule="exact"/>
              <w:jc w:val="center"/>
              <w:rPr>
                <w:rFonts w:eastAsia="Times New Roman"/>
                <w:sz w:val="22"/>
                <w:szCs w:val="22"/>
                <w:lang w:eastAsia="zh-CN"/>
              </w:rPr>
            </w:pPr>
          </w:p>
          <w:p w14:paraId="094E1E21"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21828,4</w:t>
            </w:r>
          </w:p>
        </w:tc>
        <w:tc>
          <w:tcPr>
            <w:tcW w:w="1276" w:type="dxa"/>
            <w:tcBorders>
              <w:top w:val="single" w:sz="4" w:space="0" w:color="auto"/>
              <w:left w:val="single" w:sz="4" w:space="0" w:color="auto"/>
              <w:bottom w:val="single" w:sz="4" w:space="0" w:color="auto"/>
              <w:right w:val="single" w:sz="4" w:space="0" w:color="auto"/>
            </w:tcBorders>
          </w:tcPr>
          <w:p w14:paraId="14E69CED" w14:textId="77777777" w:rsidR="005B4D8D" w:rsidRDefault="005B4D8D" w:rsidP="005B47C4">
            <w:pPr>
              <w:suppressAutoHyphens/>
              <w:spacing w:before="96" w:line="240" w:lineRule="exact"/>
              <w:jc w:val="center"/>
              <w:rPr>
                <w:rFonts w:eastAsia="Times New Roman"/>
                <w:sz w:val="22"/>
                <w:szCs w:val="22"/>
                <w:lang w:eastAsia="zh-CN"/>
              </w:rPr>
            </w:pPr>
          </w:p>
          <w:p w14:paraId="6E1EE7C4" w14:textId="77777777" w:rsidR="005B4D8D" w:rsidRDefault="005B4D8D" w:rsidP="005B47C4">
            <w:pPr>
              <w:suppressAutoHyphens/>
              <w:spacing w:before="96" w:line="240" w:lineRule="exact"/>
              <w:jc w:val="center"/>
              <w:rPr>
                <w:rFonts w:eastAsia="Times New Roman"/>
                <w:sz w:val="22"/>
                <w:szCs w:val="22"/>
                <w:lang w:eastAsia="zh-CN"/>
              </w:rPr>
            </w:pPr>
          </w:p>
          <w:p w14:paraId="32AE48D5" w14:textId="77777777" w:rsidR="005B4D8D" w:rsidRDefault="005B4D8D" w:rsidP="005B47C4">
            <w:pPr>
              <w:suppressAutoHyphens/>
              <w:spacing w:before="96" w:line="240" w:lineRule="exact"/>
              <w:jc w:val="center"/>
              <w:rPr>
                <w:rFonts w:eastAsia="Times New Roman"/>
                <w:sz w:val="22"/>
                <w:szCs w:val="22"/>
                <w:lang w:eastAsia="zh-CN"/>
              </w:rPr>
            </w:pPr>
          </w:p>
          <w:p w14:paraId="632CEC51" w14:textId="77777777" w:rsidR="005B4D8D" w:rsidRDefault="005B4D8D" w:rsidP="005B47C4">
            <w:pPr>
              <w:suppressAutoHyphens/>
              <w:spacing w:before="96" w:line="240" w:lineRule="exact"/>
              <w:jc w:val="center"/>
              <w:rPr>
                <w:rFonts w:eastAsia="Times New Roman"/>
                <w:sz w:val="22"/>
                <w:szCs w:val="22"/>
                <w:lang w:eastAsia="zh-CN"/>
              </w:rPr>
            </w:pPr>
          </w:p>
          <w:p w14:paraId="4D72D091" w14:textId="77777777" w:rsidR="005B4D8D" w:rsidRDefault="005B4D8D" w:rsidP="005B47C4">
            <w:pPr>
              <w:suppressAutoHyphens/>
              <w:spacing w:before="96" w:line="240" w:lineRule="exact"/>
              <w:jc w:val="center"/>
              <w:rPr>
                <w:rFonts w:eastAsia="Times New Roman"/>
                <w:sz w:val="22"/>
                <w:szCs w:val="22"/>
                <w:lang w:eastAsia="zh-CN"/>
              </w:rPr>
            </w:pPr>
          </w:p>
          <w:p w14:paraId="48B82F28" w14:textId="77777777" w:rsidR="005B4D8D" w:rsidRDefault="005B4D8D" w:rsidP="005B47C4">
            <w:pPr>
              <w:suppressAutoHyphens/>
              <w:spacing w:before="96" w:line="240" w:lineRule="exact"/>
              <w:jc w:val="center"/>
              <w:rPr>
                <w:rFonts w:eastAsia="Times New Roman"/>
                <w:sz w:val="22"/>
                <w:szCs w:val="22"/>
                <w:lang w:eastAsia="zh-CN"/>
              </w:rPr>
            </w:pPr>
          </w:p>
          <w:p w14:paraId="5CF5DB42" w14:textId="77777777" w:rsidR="005B4D8D" w:rsidRPr="000F74F8" w:rsidRDefault="005B4D8D" w:rsidP="005B47C4">
            <w:pPr>
              <w:suppressAutoHyphens/>
              <w:spacing w:before="96" w:line="240" w:lineRule="exact"/>
              <w:jc w:val="center"/>
              <w:rPr>
                <w:rFonts w:eastAsia="Times New Roman"/>
                <w:sz w:val="22"/>
                <w:szCs w:val="22"/>
                <w:lang w:eastAsia="zh-CN"/>
              </w:rPr>
            </w:pPr>
            <w:r w:rsidRPr="003B54DB">
              <w:rPr>
                <w:rFonts w:eastAsia="Times New Roman"/>
                <w:sz w:val="22"/>
                <w:szCs w:val="22"/>
                <w:lang w:eastAsia="zh-CN"/>
              </w:rPr>
              <w:t>21828,4</w:t>
            </w:r>
          </w:p>
        </w:tc>
      </w:tr>
      <w:tr w:rsidR="005B4D8D" w:rsidRPr="00CB323F" w14:paraId="3A1492BB" w14:textId="77777777" w:rsidTr="005B4D8D">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B6D8EF9" w14:textId="77777777" w:rsidR="005B4D8D" w:rsidRDefault="005B4D8D" w:rsidP="005B47C4">
            <w:pPr>
              <w:suppressAutoHyphens/>
              <w:spacing w:before="96" w:line="240" w:lineRule="exact"/>
              <w:jc w:val="both"/>
              <w:rPr>
                <w:rFonts w:eastAsia="Times New Roman"/>
                <w:lang w:eastAsia="zh-CN"/>
              </w:rPr>
            </w:pPr>
            <w:r w:rsidRPr="00FE74A9">
              <w:rPr>
                <w:rFonts w:eastAsia="Times New Roman"/>
                <w:sz w:val="22"/>
                <w:szCs w:val="22"/>
                <w:lang w:eastAsia="zh-CN"/>
              </w:rPr>
              <w:t>Субвенции на осуществление первичного воинского учета органами местного самоуправления поселений и городского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512B0DC" w14:textId="77777777" w:rsidR="005B4D8D" w:rsidRDefault="005B4D8D" w:rsidP="005B47C4">
            <w:pPr>
              <w:suppressAutoHyphens/>
              <w:spacing w:before="96" w:line="240" w:lineRule="exact"/>
              <w:rPr>
                <w:rFonts w:eastAsia="Times New Roman"/>
                <w:sz w:val="22"/>
                <w:szCs w:val="22"/>
                <w:lang w:eastAsia="zh-CN"/>
              </w:rPr>
            </w:pPr>
            <w:r>
              <w:rPr>
                <w:rFonts w:eastAsia="Times New Roman"/>
                <w:sz w:val="22"/>
                <w:szCs w:val="22"/>
                <w:lang w:eastAsia="zh-CN"/>
              </w:rPr>
              <w:t>20235118000000150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917CFEC"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1395,4</w:t>
            </w:r>
          </w:p>
        </w:tc>
        <w:tc>
          <w:tcPr>
            <w:tcW w:w="1276" w:type="dxa"/>
            <w:tcBorders>
              <w:top w:val="single" w:sz="4" w:space="0" w:color="auto"/>
              <w:left w:val="single" w:sz="4" w:space="0" w:color="auto"/>
              <w:bottom w:val="single" w:sz="4" w:space="0" w:color="auto"/>
              <w:right w:val="single" w:sz="4" w:space="0" w:color="auto"/>
            </w:tcBorders>
            <w:vAlign w:val="bottom"/>
          </w:tcPr>
          <w:p w14:paraId="51906F11"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1522,2</w:t>
            </w:r>
          </w:p>
        </w:tc>
        <w:tc>
          <w:tcPr>
            <w:tcW w:w="1276" w:type="dxa"/>
            <w:tcBorders>
              <w:top w:val="single" w:sz="4" w:space="0" w:color="auto"/>
              <w:left w:val="single" w:sz="4" w:space="0" w:color="auto"/>
              <w:bottom w:val="single" w:sz="4" w:space="0" w:color="auto"/>
              <w:right w:val="single" w:sz="4" w:space="0" w:color="auto"/>
            </w:tcBorders>
            <w:vAlign w:val="bottom"/>
          </w:tcPr>
          <w:p w14:paraId="2D01D351" w14:textId="77777777" w:rsidR="005B4D8D"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1575,3</w:t>
            </w:r>
          </w:p>
        </w:tc>
      </w:tr>
      <w:tr w:rsidR="005B4D8D" w:rsidRPr="00CB323F" w14:paraId="23AAAEBF" w14:textId="77777777" w:rsidTr="005B4D8D">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24DF4A3" w14:textId="77777777" w:rsidR="005B4D8D" w:rsidRDefault="005B4D8D" w:rsidP="005B47C4">
            <w:pPr>
              <w:suppressAutoHyphens/>
              <w:spacing w:before="96" w:line="240" w:lineRule="exact"/>
              <w:jc w:val="both"/>
              <w:rPr>
                <w:rFonts w:eastAsia="Times New Roman"/>
                <w:lang w:eastAsia="zh-CN"/>
              </w:rPr>
            </w:pPr>
            <w:r w:rsidRPr="00FE74A9">
              <w:rPr>
                <w:rFonts w:eastAsia="Times New Roman"/>
                <w:sz w:val="22"/>
                <w:szCs w:val="22"/>
                <w:lang w:eastAsia="zh-CN"/>
              </w:rPr>
              <w:t>Субвенции</w:t>
            </w:r>
            <w:r>
              <w:rPr>
                <w:rFonts w:eastAsia="Times New Roman"/>
                <w:lang w:eastAsia="zh-CN"/>
              </w:rPr>
              <w:t xml:space="preserve"> </w:t>
            </w:r>
            <w:r w:rsidRPr="00FE74A9">
              <w:rPr>
                <w:rFonts w:eastAsia="Times New Roman"/>
                <w:sz w:val="22"/>
                <w:szCs w:val="22"/>
                <w:lang w:eastAsia="zh-CN"/>
              </w:rPr>
              <w:t>бюджетам муниципальных районов на осуществление первичного воинского учета органами местного самоуправления поселений и городского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3AEEFD9" w14:textId="77777777" w:rsidR="005B4D8D" w:rsidRDefault="005B4D8D" w:rsidP="005B47C4">
            <w:pPr>
              <w:suppressAutoHyphens/>
              <w:spacing w:before="96" w:line="240" w:lineRule="exact"/>
              <w:rPr>
                <w:rFonts w:eastAsia="Times New Roman"/>
                <w:sz w:val="22"/>
                <w:szCs w:val="22"/>
                <w:lang w:eastAsia="zh-CN"/>
              </w:rPr>
            </w:pPr>
            <w:r>
              <w:rPr>
                <w:rFonts w:eastAsia="Times New Roman"/>
                <w:sz w:val="22"/>
                <w:szCs w:val="22"/>
                <w:lang w:eastAsia="zh-CN"/>
              </w:rPr>
              <w:t>20235118050000150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934417C"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1395,4</w:t>
            </w:r>
          </w:p>
        </w:tc>
        <w:tc>
          <w:tcPr>
            <w:tcW w:w="1276" w:type="dxa"/>
            <w:tcBorders>
              <w:top w:val="single" w:sz="4" w:space="0" w:color="auto"/>
              <w:left w:val="single" w:sz="4" w:space="0" w:color="auto"/>
              <w:bottom w:val="single" w:sz="4" w:space="0" w:color="auto"/>
              <w:right w:val="single" w:sz="4" w:space="0" w:color="auto"/>
            </w:tcBorders>
            <w:vAlign w:val="bottom"/>
          </w:tcPr>
          <w:p w14:paraId="54C0E9DE"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1522,2</w:t>
            </w:r>
          </w:p>
        </w:tc>
        <w:tc>
          <w:tcPr>
            <w:tcW w:w="1276" w:type="dxa"/>
            <w:tcBorders>
              <w:top w:val="single" w:sz="4" w:space="0" w:color="auto"/>
              <w:left w:val="single" w:sz="4" w:space="0" w:color="auto"/>
              <w:bottom w:val="single" w:sz="4" w:space="0" w:color="auto"/>
              <w:right w:val="single" w:sz="4" w:space="0" w:color="auto"/>
            </w:tcBorders>
            <w:vAlign w:val="bottom"/>
          </w:tcPr>
          <w:p w14:paraId="07D8CFDB" w14:textId="77777777" w:rsidR="005B4D8D"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1575,3</w:t>
            </w:r>
          </w:p>
        </w:tc>
      </w:tr>
      <w:tr w:rsidR="005B4D8D" w:rsidRPr="00CB323F" w14:paraId="07A63DFA" w14:textId="77777777" w:rsidTr="005B4D8D">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5FE92FA" w14:textId="77777777" w:rsidR="005B4D8D" w:rsidRDefault="005B4D8D" w:rsidP="005B47C4">
            <w:pPr>
              <w:suppressAutoHyphens/>
              <w:spacing w:before="96" w:line="240" w:lineRule="exact"/>
              <w:jc w:val="both"/>
              <w:rPr>
                <w:rFonts w:eastAsia="Times New Roman"/>
                <w:lang w:eastAsia="zh-CN"/>
              </w:rPr>
            </w:pPr>
            <w:r>
              <w:rPr>
                <w:rFonts w:eastAsia="Times New Roman"/>
                <w:lang w:eastAsia="zh-CN"/>
              </w:rPr>
              <w:t>Субвенция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259667F" w14:textId="77777777" w:rsidR="005B4D8D" w:rsidRDefault="005B4D8D" w:rsidP="005B47C4">
            <w:pPr>
              <w:suppressAutoHyphens/>
              <w:spacing w:before="96" w:line="240" w:lineRule="exact"/>
              <w:rPr>
                <w:rFonts w:eastAsia="Times New Roman"/>
                <w:sz w:val="22"/>
                <w:szCs w:val="22"/>
                <w:lang w:eastAsia="zh-CN"/>
              </w:rPr>
            </w:pPr>
            <w:r>
              <w:rPr>
                <w:rFonts w:eastAsia="Times New Roman"/>
                <w:sz w:val="22"/>
                <w:szCs w:val="22"/>
                <w:lang w:eastAsia="zh-CN"/>
              </w:rPr>
              <w:t>20235179000000150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ABE02A1"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1067,4</w:t>
            </w:r>
          </w:p>
        </w:tc>
        <w:tc>
          <w:tcPr>
            <w:tcW w:w="1276" w:type="dxa"/>
            <w:tcBorders>
              <w:top w:val="single" w:sz="4" w:space="0" w:color="auto"/>
              <w:left w:val="single" w:sz="4" w:space="0" w:color="auto"/>
              <w:bottom w:val="single" w:sz="4" w:space="0" w:color="auto"/>
              <w:right w:val="single" w:sz="4" w:space="0" w:color="auto"/>
            </w:tcBorders>
            <w:vAlign w:val="bottom"/>
          </w:tcPr>
          <w:p w14:paraId="1677DB4B"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1083,7</w:t>
            </w:r>
          </w:p>
        </w:tc>
        <w:tc>
          <w:tcPr>
            <w:tcW w:w="1276" w:type="dxa"/>
            <w:tcBorders>
              <w:top w:val="single" w:sz="4" w:space="0" w:color="auto"/>
              <w:left w:val="single" w:sz="4" w:space="0" w:color="auto"/>
              <w:bottom w:val="single" w:sz="4" w:space="0" w:color="auto"/>
              <w:right w:val="single" w:sz="4" w:space="0" w:color="auto"/>
            </w:tcBorders>
            <w:vAlign w:val="bottom"/>
          </w:tcPr>
          <w:p w14:paraId="0F2488F1" w14:textId="77777777" w:rsidR="005B4D8D"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1103,3</w:t>
            </w:r>
          </w:p>
        </w:tc>
      </w:tr>
      <w:tr w:rsidR="005B4D8D" w:rsidRPr="00CB323F" w14:paraId="6960D41F" w14:textId="77777777" w:rsidTr="005B4D8D">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FA44AAF" w14:textId="77777777" w:rsidR="005B4D8D" w:rsidRPr="00596DE6" w:rsidRDefault="005B4D8D" w:rsidP="005B47C4">
            <w:pPr>
              <w:suppressAutoHyphens/>
              <w:spacing w:before="96" w:line="240" w:lineRule="exact"/>
              <w:jc w:val="both"/>
              <w:rPr>
                <w:rFonts w:eastAsia="Times New Roman"/>
                <w:lang w:eastAsia="zh-CN"/>
              </w:rPr>
            </w:pPr>
            <w:bookmarkStart w:id="14" w:name="_Hlk141874693"/>
            <w:r>
              <w:rPr>
                <w:rFonts w:eastAsia="Times New Roman"/>
                <w:lang w:eastAsia="zh-CN"/>
              </w:rPr>
              <w:t>Субвенция бюджетам муниципальных районов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bookmarkEnd w:id="14"/>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CD1CB28" w14:textId="77777777" w:rsidR="005B4D8D" w:rsidRPr="000F74F8" w:rsidRDefault="005B4D8D" w:rsidP="005B47C4">
            <w:pPr>
              <w:suppressAutoHyphens/>
              <w:spacing w:before="96" w:line="240" w:lineRule="exact"/>
              <w:rPr>
                <w:rFonts w:eastAsia="Times New Roman"/>
                <w:sz w:val="22"/>
                <w:szCs w:val="22"/>
                <w:lang w:eastAsia="zh-CN"/>
              </w:rPr>
            </w:pPr>
            <w:r>
              <w:rPr>
                <w:rFonts w:eastAsia="Times New Roman"/>
                <w:sz w:val="22"/>
                <w:szCs w:val="22"/>
                <w:lang w:eastAsia="zh-CN"/>
              </w:rPr>
              <w:t>20235179050000150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76B7E20"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1067,4</w:t>
            </w:r>
          </w:p>
        </w:tc>
        <w:tc>
          <w:tcPr>
            <w:tcW w:w="1276" w:type="dxa"/>
            <w:tcBorders>
              <w:top w:val="single" w:sz="4" w:space="0" w:color="auto"/>
              <w:left w:val="single" w:sz="4" w:space="0" w:color="auto"/>
              <w:bottom w:val="single" w:sz="4" w:space="0" w:color="auto"/>
              <w:right w:val="single" w:sz="4" w:space="0" w:color="auto"/>
            </w:tcBorders>
            <w:vAlign w:val="bottom"/>
          </w:tcPr>
          <w:p w14:paraId="41D234C4"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1083,7</w:t>
            </w:r>
          </w:p>
        </w:tc>
        <w:tc>
          <w:tcPr>
            <w:tcW w:w="1276" w:type="dxa"/>
            <w:tcBorders>
              <w:top w:val="single" w:sz="4" w:space="0" w:color="auto"/>
              <w:left w:val="single" w:sz="4" w:space="0" w:color="auto"/>
              <w:bottom w:val="single" w:sz="4" w:space="0" w:color="auto"/>
              <w:right w:val="single" w:sz="4" w:space="0" w:color="auto"/>
            </w:tcBorders>
            <w:vAlign w:val="bottom"/>
          </w:tcPr>
          <w:p w14:paraId="383F2450" w14:textId="77777777" w:rsidR="005B4D8D"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1103,3</w:t>
            </w:r>
          </w:p>
        </w:tc>
      </w:tr>
      <w:tr w:rsidR="005B4D8D" w:rsidRPr="00CB323F" w14:paraId="2A8479DA" w14:textId="77777777" w:rsidTr="005B4D8D">
        <w:trPr>
          <w:cantSplit/>
          <w:trHeight w:val="1126"/>
          <w:jc w:val="center"/>
        </w:trPr>
        <w:tc>
          <w:tcPr>
            <w:tcW w:w="3573" w:type="dxa"/>
            <w:tcBorders>
              <w:top w:val="single" w:sz="4" w:space="0" w:color="auto"/>
              <w:left w:val="single" w:sz="4" w:space="0" w:color="000000"/>
              <w:bottom w:val="single" w:sz="4" w:space="0" w:color="000000"/>
            </w:tcBorders>
            <w:shd w:val="clear" w:color="auto" w:fill="auto"/>
          </w:tcPr>
          <w:p w14:paraId="42B698E8" w14:textId="77777777" w:rsidR="005B4D8D" w:rsidRPr="009E66F5" w:rsidRDefault="005B4D8D" w:rsidP="005B47C4">
            <w:pPr>
              <w:suppressAutoHyphens/>
              <w:spacing w:before="96" w:line="240" w:lineRule="exact"/>
              <w:jc w:val="both"/>
              <w:rPr>
                <w:rFonts w:eastAsia="Times New Roman"/>
                <w:lang w:eastAsia="zh-CN"/>
              </w:rPr>
            </w:pPr>
            <w:r w:rsidRPr="009E66F5">
              <w:rPr>
                <w:rFonts w:eastAsia="Times New Roman"/>
                <w:lang w:eastAsia="zh-CN"/>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000000"/>
            </w:tcBorders>
            <w:shd w:val="clear" w:color="auto" w:fill="auto"/>
            <w:vAlign w:val="bottom"/>
          </w:tcPr>
          <w:p w14:paraId="7214C87B" w14:textId="77777777" w:rsidR="005B4D8D" w:rsidRPr="000F74F8" w:rsidRDefault="005B4D8D" w:rsidP="005B47C4">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225C0C79"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18,5</w:t>
            </w:r>
          </w:p>
        </w:tc>
        <w:tc>
          <w:tcPr>
            <w:tcW w:w="1276" w:type="dxa"/>
            <w:tcBorders>
              <w:top w:val="single" w:sz="4" w:space="0" w:color="auto"/>
              <w:left w:val="single" w:sz="4" w:space="0" w:color="000000"/>
              <w:bottom w:val="single" w:sz="4" w:space="0" w:color="000000"/>
              <w:right w:val="single" w:sz="4" w:space="0" w:color="000000"/>
            </w:tcBorders>
            <w:vAlign w:val="bottom"/>
          </w:tcPr>
          <w:p w14:paraId="4057461D"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229,5</w:t>
            </w:r>
          </w:p>
        </w:tc>
        <w:tc>
          <w:tcPr>
            <w:tcW w:w="1276" w:type="dxa"/>
            <w:tcBorders>
              <w:top w:val="single" w:sz="4" w:space="0" w:color="auto"/>
              <w:left w:val="single" w:sz="4" w:space="0" w:color="000000"/>
              <w:bottom w:val="single" w:sz="4" w:space="0" w:color="000000"/>
              <w:right w:val="single" w:sz="4" w:space="0" w:color="000000"/>
            </w:tcBorders>
            <w:vAlign w:val="bottom"/>
          </w:tcPr>
          <w:p w14:paraId="6F299D4D" w14:textId="77777777" w:rsidR="005B4D8D" w:rsidRPr="000F74F8"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18,2</w:t>
            </w:r>
          </w:p>
        </w:tc>
      </w:tr>
      <w:tr w:rsidR="005B4D8D" w:rsidRPr="00CB323F" w14:paraId="23BB8658" w14:textId="77777777" w:rsidTr="005B4D8D">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374362CF" w14:textId="77777777" w:rsidR="005B4D8D" w:rsidRPr="009E66F5" w:rsidRDefault="005B4D8D" w:rsidP="005B47C4">
            <w:pPr>
              <w:suppressAutoHyphens/>
              <w:spacing w:before="96" w:line="240" w:lineRule="exact"/>
              <w:jc w:val="both"/>
              <w:rPr>
                <w:rFonts w:eastAsia="Times New Roman"/>
                <w:lang w:eastAsia="zh-CN"/>
              </w:rPr>
            </w:pPr>
            <w:r w:rsidRPr="009E66F5">
              <w:rPr>
                <w:rFonts w:eastAsia="Times New Roman"/>
                <w:lang w:eastAsia="zh-C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2F326509" w14:textId="77777777" w:rsidR="005B4D8D" w:rsidRPr="000F74F8" w:rsidRDefault="005B4D8D" w:rsidP="005B47C4">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3B5AC8D6"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18,5</w:t>
            </w:r>
          </w:p>
        </w:tc>
        <w:tc>
          <w:tcPr>
            <w:tcW w:w="1276" w:type="dxa"/>
            <w:tcBorders>
              <w:top w:val="single" w:sz="4" w:space="0" w:color="auto"/>
              <w:left w:val="single" w:sz="4" w:space="0" w:color="000000"/>
              <w:bottom w:val="single" w:sz="4" w:space="0" w:color="auto"/>
              <w:right w:val="single" w:sz="4" w:space="0" w:color="000000"/>
            </w:tcBorders>
            <w:vAlign w:val="bottom"/>
          </w:tcPr>
          <w:p w14:paraId="24D786EC"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229,5</w:t>
            </w:r>
          </w:p>
        </w:tc>
        <w:tc>
          <w:tcPr>
            <w:tcW w:w="1276" w:type="dxa"/>
            <w:tcBorders>
              <w:top w:val="single" w:sz="4" w:space="0" w:color="auto"/>
              <w:left w:val="single" w:sz="4" w:space="0" w:color="000000"/>
              <w:bottom w:val="single" w:sz="4" w:space="0" w:color="auto"/>
              <w:right w:val="single" w:sz="4" w:space="0" w:color="000000"/>
            </w:tcBorders>
            <w:vAlign w:val="bottom"/>
          </w:tcPr>
          <w:p w14:paraId="7B5FC2A7" w14:textId="77777777" w:rsidR="005B4D8D" w:rsidRPr="000F74F8"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18,2</w:t>
            </w:r>
          </w:p>
        </w:tc>
      </w:tr>
      <w:tr w:rsidR="005B4D8D" w:rsidRPr="00CB323F" w14:paraId="493639B4" w14:textId="77777777" w:rsidTr="005B4D8D">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6C1D933E" w14:textId="77777777" w:rsidR="005B4D8D" w:rsidRDefault="005B4D8D" w:rsidP="005B47C4">
            <w:pPr>
              <w:suppressAutoHyphens/>
              <w:spacing w:before="96" w:line="240" w:lineRule="exact"/>
              <w:jc w:val="both"/>
              <w:rPr>
                <w:rFonts w:eastAsia="Times New Roman"/>
                <w:lang w:eastAsia="zh-CN"/>
              </w:rPr>
            </w:pPr>
            <w:r w:rsidRPr="003429E8">
              <w:rPr>
                <w:rFonts w:eastAsia="Times New Roman"/>
                <w:lang w:eastAsia="zh-CN"/>
              </w:rPr>
              <w:t>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single" w:sz="4" w:space="0" w:color="auto"/>
              <w:left w:val="single" w:sz="4" w:space="0" w:color="000000"/>
              <w:bottom w:val="single" w:sz="4" w:space="0" w:color="auto"/>
            </w:tcBorders>
            <w:shd w:val="clear" w:color="auto" w:fill="auto"/>
            <w:vAlign w:val="bottom"/>
          </w:tcPr>
          <w:p w14:paraId="45A690FB" w14:textId="77777777" w:rsidR="005B4D8D" w:rsidRPr="000F74F8" w:rsidRDefault="005B4D8D" w:rsidP="005B47C4">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2214D6E9"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32185,4</w:t>
            </w:r>
          </w:p>
        </w:tc>
        <w:tc>
          <w:tcPr>
            <w:tcW w:w="1276" w:type="dxa"/>
            <w:tcBorders>
              <w:top w:val="single" w:sz="4" w:space="0" w:color="auto"/>
              <w:left w:val="single" w:sz="4" w:space="0" w:color="000000"/>
              <w:bottom w:val="single" w:sz="4" w:space="0" w:color="auto"/>
              <w:right w:val="single" w:sz="4" w:space="0" w:color="000000"/>
            </w:tcBorders>
            <w:vAlign w:val="bottom"/>
          </w:tcPr>
          <w:p w14:paraId="14856770"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32185,4</w:t>
            </w:r>
          </w:p>
        </w:tc>
        <w:tc>
          <w:tcPr>
            <w:tcW w:w="1276" w:type="dxa"/>
            <w:tcBorders>
              <w:top w:val="single" w:sz="4" w:space="0" w:color="auto"/>
              <w:left w:val="single" w:sz="4" w:space="0" w:color="000000"/>
              <w:bottom w:val="single" w:sz="4" w:space="0" w:color="auto"/>
              <w:right w:val="single" w:sz="4" w:space="0" w:color="000000"/>
            </w:tcBorders>
            <w:vAlign w:val="bottom"/>
          </w:tcPr>
          <w:p w14:paraId="5CDDEF67" w14:textId="77777777" w:rsidR="005B4D8D" w:rsidRPr="000F74F8"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32185,4</w:t>
            </w:r>
          </w:p>
        </w:tc>
      </w:tr>
      <w:tr w:rsidR="005B4D8D" w:rsidRPr="00CB323F" w14:paraId="707FB127" w14:textId="77777777" w:rsidTr="005B4D8D">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40508ED3" w14:textId="77777777" w:rsidR="005B4D8D" w:rsidRPr="003429E8" w:rsidRDefault="005B4D8D" w:rsidP="005B47C4">
            <w:pPr>
              <w:suppressAutoHyphens/>
              <w:spacing w:before="96" w:line="240" w:lineRule="exact"/>
              <w:jc w:val="both"/>
              <w:rPr>
                <w:rFonts w:eastAsia="Times New Roman"/>
                <w:lang w:eastAsia="zh-CN"/>
              </w:rPr>
            </w:pPr>
            <w:r w:rsidRPr="003429E8">
              <w:rPr>
                <w:rFonts w:eastAsia="Times New Roman"/>
                <w:lang w:eastAsia="zh-CN"/>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single" w:sz="4" w:space="0" w:color="auto"/>
              <w:left w:val="single" w:sz="4" w:space="0" w:color="000000"/>
              <w:bottom w:val="single" w:sz="4" w:space="0" w:color="auto"/>
            </w:tcBorders>
            <w:shd w:val="clear" w:color="auto" w:fill="auto"/>
            <w:vAlign w:val="bottom"/>
          </w:tcPr>
          <w:p w14:paraId="6D8405B9" w14:textId="77777777" w:rsidR="005B4D8D" w:rsidRPr="000F74F8" w:rsidRDefault="005B4D8D" w:rsidP="005B47C4">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7CDC7893"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32185,4</w:t>
            </w:r>
          </w:p>
        </w:tc>
        <w:tc>
          <w:tcPr>
            <w:tcW w:w="1276" w:type="dxa"/>
            <w:tcBorders>
              <w:top w:val="single" w:sz="4" w:space="0" w:color="auto"/>
              <w:left w:val="single" w:sz="4" w:space="0" w:color="000000"/>
              <w:bottom w:val="single" w:sz="4" w:space="0" w:color="auto"/>
              <w:right w:val="single" w:sz="4" w:space="0" w:color="000000"/>
            </w:tcBorders>
            <w:vAlign w:val="bottom"/>
          </w:tcPr>
          <w:p w14:paraId="310A8EAC"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32185,4</w:t>
            </w:r>
          </w:p>
        </w:tc>
        <w:tc>
          <w:tcPr>
            <w:tcW w:w="1276" w:type="dxa"/>
            <w:tcBorders>
              <w:top w:val="single" w:sz="4" w:space="0" w:color="auto"/>
              <w:left w:val="single" w:sz="4" w:space="0" w:color="000000"/>
              <w:bottom w:val="single" w:sz="4" w:space="0" w:color="auto"/>
              <w:right w:val="single" w:sz="4" w:space="0" w:color="000000"/>
            </w:tcBorders>
            <w:vAlign w:val="bottom"/>
          </w:tcPr>
          <w:p w14:paraId="7D102C48" w14:textId="77777777" w:rsidR="005B4D8D" w:rsidRPr="000F74F8"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32185,4</w:t>
            </w:r>
          </w:p>
        </w:tc>
      </w:tr>
      <w:tr w:rsidR="005B4D8D" w:rsidRPr="00CB323F" w14:paraId="5140E317" w14:textId="77777777" w:rsidTr="005B4D8D">
        <w:trPr>
          <w:cantSplit/>
          <w:trHeight w:val="800"/>
          <w:jc w:val="center"/>
        </w:trPr>
        <w:tc>
          <w:tcPr>
            <w:tcW w:w="3573" w:type="dxa"/>
            <w:tcBorders>
              <w:top w:val="single" w:sz="4" w:space="0" w:color="auto"/>
              <w:left w:val="single" w:sz="4" w:space="0" w:color="000000"/>
              <w:bottom w:val="single" w:sz="4" w:space="0" w:color="auto"/>
            </w:tcBorders>
            <w:shd w:val="clear" w:color="auto" w:fill="auto"/>
          </w:tcPr>
          <w:p w14:paraId="6DBC0DB1" w14:textId="77777777" w:rsidR="005B4D8D" w:rsidRPr="003429E8" w:rsidRDefault="005B4D8D" w:rsidP="005B47C4">
            <w:pPr>
              <w:suppressAutoHyphens/>
              <w:spacing w:before="96" w:line="240" w:lineRule="exact"/>
              <w:jc w:val="both"/>
              <w:rPr>
                <w:rFonts w:eastAsia="Times New Roman"/>
                <w:lang w:eastAsia="zh-CN"/>
              </w:rPr>
            </w:pPr>
            <w:r w:rsidRPr="00FE74A9">
              <w:rPr>
                <w:rFonts w:eastAsia="Times New Roman"/>
                <w:sz w:val="22"/>
                <w:szCs w:val="22"/>
                <w:lang w:eastAsia="zh-CN"/>
              </w:rPr>
              <w:t>Субвенции на государственную регистрацию актов гражданского состояния</w:t>
            </w:r>
          </w:p>
        </w:tc>
        <w:tc>
          <w:tcPr>
            <w:tcW w:w="2126" w:type="dxa"/>
            <w:tcBorders>
              <w:top w:val="single" w:sz="4" w:space="0" w:color="auto"/>
              <w:left w:val="single" w:sz="4" w:space="0" w:color="000000"/>
              <w:bottom w:val="single" w:sz="4" w:space="0" w:color="auto"/>
            </w:tcBorders>
            <w:shd w:val="clear" w:color="auto" w:fill="auto"/>
            <w:vAlign w:val="bottom"/>
          </w:tcPr>
          <w:p w14:paraId="62662820" w14:textId="77777777" w:rsidR="005B4D8D" w:rsidRPr="000F74F8" w:rsidRDefault="005B4D8D" w:rsidP="005B47C4">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20235930000000150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041E31F7"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2883,6</w:t>
            </w:r>
          </w:p>
        </w:tc>
        <w:tc>
          <w:tcPr>
            <w:tcW w:w="1276" w:type="dxa"/>
            <w:tcBorders>
              <w:top w:val="single" w:sz="4" w:space="0" w:color="auto"/>
              <w:left w:val="single" w:sz="4" w:space="0" w:color="000000"/>
              <w:bottom w:val="single" w:sz="4" w:space="0" w:color="auto"/>
              <w:right w:val="single" w:sz="4" w:space="0" w:color="000000"/>
            </w:tcBorders>
            <w:vAlign w:val="bottom"/>
          </w:tcPr>
          <w:p w14:paraId="156F7825"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2965,9</w:t>
            </w:r>
          </w:p>
        </w:tc>
        <w:tc>
          <w:tcPr>
            <w:tcW w:w="1276" w:type="dxa"/>
            <w:tcBorders>
              <w:top w:val="single" w:sz="4" w:space="0" w:color="auto"/>
              <w:left w:val="single" w:sz="4" w:space="0" w:color="000000"/>
              <w:bottom w:val="single" w:sz="4" w:space="0" w:color="auto"/>
              <w:right w:val="single" w:sz="4" w:space="0" w:color="000000"/>
            </w:tcBorders>
            <w:vAlign w:val="bottom"/>
          </w:tcPr>
          <w:p w14:paraId="7060EBBF" w14:textId="77777777" w:rsidR="005B4D8D"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3046,8</w:t>
            </w:r>
          </w:p>
        </w:tc>
      </w:tr>
      <w:tr w:rsidR="005B4D8D" w:rsidRPr="00CB323F" w14:paraId="7E008631" w14:textId="77777777" w:rsidTr="005B4D8D">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4154C7FD" w14:textId="77777777" w:rsidR="005B4D8D" w:rsidRPr="003429E8" w:rsidRDefault="005B4D8D" w:rsidP="005B47C4">
            <w:pPr>
              <w:suppressAutoHyphens/>
              <w:spacing w:before="96" w:line="240" w:lineRule="exact"/>
              <w:jc w:val="both"/>
              <w:rPr>
                <w:rFonts w:eastAsia="Times New Roman"/>
                <w:lang w:eastAsia="zh-CN"/>
              </w:rPr>
            </w:pPr>
            <w:r w:rsidRPr="00FE74A9">
              <w:rPr>
                <w:rFonts w:eastAsia="Times New Roman"/>
                <w:sz w:val="22"/>
                <w:szCs w:val="22"/>
                <w:lang w:eastAsia="zh-CN"/>
              </w:rPr>
              <w:t>Субвенции бюджетам муниципальных районов на государственную регистрацию актов гражданского состояния</w:t>
            </w:r>
          </w:p>
        </w:tc>
        <w:tc>
          <w:tcPr>
            <w:tcW w:w="2126" w:type="dxa"/>
            <w:tcBorders>
              <w:top w:val="single" w:sz="4" w:space="0" w:color="auto"/>
              <w:left w:val="single" w:sz="4" w:space="0" w:color="000000"/>
              <w:bottom w:val="single" w:sz="4" w:space="0" w:color="auto"/>
            </w:tcBorders>
            <w:shd w:val="clear" w:color="auto" w:fill="auto"/>
            <w:vAlign w:val="bottom"/>
          </w:tcPr>
          <w:p w14:paraId="6C891E8F" w14:textId="77777777" w:rsidR="005B4D8D" w:rsidRPr="000F74F8" w:rsidRDefault="005B4D8D" w:rsidP="005B47C4">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20235930050000150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63663222"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2883,6</w:t>
            </w:r>
          </w:p>
        </w:tc>
        <w:tc>
          <w:tcPr>
            <w:tcW w:w="1276" w:type="dxa"/>
            <w:tcBorders>
              <w:top w:val="single" w:sz="4" w:space="0" w:color="auto"/>
              <w:left w:val="single" w:sz="4" w:space="0" w:color="000000"/>
              <w:bottom w:val="single" w:sz="4" w:space="0" w:color="auto"/>
              <w:right w:val="single" w:sz="4" w:space="0" w:color="000000"/>
            </w:tcBorders>
            <w:vAlign w:val="bottom"/>
          </w:tcPr>
          <w:p w14:paraId="629E28A0" w14:textId="77777777" w:rsidR="005B4D8D" w:rsidRPr="00D163E2" w:rsidRDefault="005B4D8D" w:rsidP="005B47C4">
            <w:pPr>
              <w:suppressAutoHyphens/>
              <w:spacing w:before="96" w:line="240" w:lineRule="exact"/>
              <w:jc w:val="center"/>
              <w:rPr>
                <w:rFonts w:eastAsia="Times New Roman"/>
                <w:sz w:val="22"/>
                <w:szCs w:val="22"/>
                <w:lang w:eastAsia="zh-CN"/>
              </w:rPr>
            </w:pPr>
            <w:r w:rsidRPr="00D163E2">
              <w:rPr>
                <w:rFonts w:eastAsia="Times New Roman"/>
                <w:sz w:val="22"/>
                <w:szCs w:val="22"/>
                <w:lang w:eastAsia="zh-CN"/>
              </w:rPr>
              <w:t>2965,9</w:t>
            </w:r>
          </w:p>
        </w:tc>
        <w:tc>
          <w:tcPr>
            <w:tcW w:w="1276" w:type="dxa"/>
            <w:tcBorders>
              <w:top w:val="single" w:sz="4" w:space="0" w:color="auto"/>
              <w:left w:val="single" w:sz="4" w:space="0" w:color="000000"/>
              <w:bottom w:val="single" w:sz="4" w:space="0" w:color="auto"/>
              <w:right w:val="single" w:sz="4" w:space="0" w:color="000000"/>
            </w:tcBorders>
            <w:vAlign w:val="bottom"/>
          </w:tcPr>
          <w:p w14:paraId="68898001" w14:textId="77777777" w:rsidR="005B4D8D" w:rsidRDefault="005B4D8D" w:rsidP="005B47C4">
            <w:pPr>
              <w:suppressAutoHyphens/>
              <w:spacing w:before="96" w:line="240" w:lineRule="exact"/>
              <w:jc w:val="center"/>
              <w:rPr>
                <w:rFonts w:eastAsia="Times New Roman"/>
                <w:sz w:val="22"/>
                <w:szCs w:val="22"/>
                <w:lang w:eastAsia="zh-CN"/>
              </w:rPr>
            </w:pPr>
            <w:r>
              <w:rPr>
                <w:rFonts w:eastAsia="Times New Roman"/>
                <w:sz w:val="22"/>
                <w:szCs w:val="22"/>
                <w:lang w:eastAsia="zh-CN"/>
              </w:rPr>
              <w:t>3046,8</w:t>
            </w:r>
          </w:p>
        </w:tc>
      </w:tr>
      <w:tr w:rsidR="005B4D8D" w:rsidRPr="00CB323F" w14:paraId="7417D89E" w14:textId="77777777" w:rsidTr="005B4D8D">
        <w:trPr>
          <w:cantSplit/>
          <w:trHeight w:val="330"/>
          <w:jc w:val="center"/>
        </w:trPr>
        <w:tc>
          <w:tcPr>
            <w:tcW w:w="3573" w:type="dxa"/>
            <w:tcBorders>
              <w:left w:val="single" w:sz="4" w:space="0" w:color="000000"/>
              <w:bottom w:val="single" w:sz="4" w:space="0" w:color="auto"/>
            </w:tcBorders>
            <w:shd w:val="clear" w:color="auto" w:fill="auto"/>
          </w:tcPr>
          <w:p w14:paraId="75291237" w14:textId="77777777" w:rsidR="005B4D8D" w:rsidRPr="002B1E7E" w:rsidRDefault="005B4D8D" w:rsidP="005B47C4">
            <w:pPr>
              <w:suppressAutoHyphens/>
              <w:spacing w:before="96" w:line="240" w:lineRule="exact"/>
              <w:jc w:val="both"/>
              <w:rPr>
                <w:rFonts w:eastAsia="Times New Roman"/>
                <w:b/>
                <w:bCs/>
                <w:sz w:val="22"/>
                <w:szCs w:val="22"/>
                <w:lang w:eastAsia="zh-CN"/>
              </w:rPr>
            </w:pPr>
            <w:bookmarkStart w:id="15" w:name="RANGE!A171%2525253AD171"/>
            <w:r w:rsidRPr="002B1E7E">
              <w:rPr>
                <w:rFonts w:eastAsia="Times New Roman"/>
                <w:b/>
                <w:bCs/>
                <w:lang w:eastAsia="zh-CN"/>
              </w:rPr>
              <w:t>Иные межбюджетные трансферты</w:t>
            </w:r>
            <w:bookmarkEnd w:id="15"/>
          </w:p>
        </w:tc>
        <w:tc>
          <w:tcPr>
            <w:tcW w:w="2126" w:type="dxa"/>
            <w:tcBorders>
              <w:left w:val="single" w:sz="4" w:space="0" w:color="000000"/>
              <w:bottom w:val="single" w:sz="4" w:space="0" w:color="auto"/>
            </w:tcBorders>
            <w:shd w:val="clear" w:color="auto" w:fill="auto"/>
            <w:vAlign w:val="bottom"/>
          </w:tcPr>
          <w:p w14:paraId="43ACB11B" w14:textId="77777777" w:rsidR="005B4D8D" w:rsidRPr="000F74F8" w:rsidRDefault="005B4D8D" w:rsidP="005B47C4">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20240000000000150</w:t>
            </w:r>
          </w:p>
        </w:tc>
        <w:tc>
          <w:tcPr>
            <w:tcW w:w="1275" w:type="dxa"/>
            <w:tcBorders>
              <w:left w:val="single" w:sz="4" w:space="0" w:color="000000"/>
              <w:bottom w:val="single" w:sz="4" w:space="0" w:color="auto"/>
              <w:right w:val="single" w:sz="4" w:space="0" w:color="000000"/>
            </w:tcBorders>
            <w:shd w:val="clear" w:color="auto" w:fill="auto"/>
            <w:vAlign w:val="bottom"/>
          </w:tcPr>
          <w:p w14:paraId="53132CA7" w14:textId="77777777" w:rsidR="005B4D8D" w:rsidRPr="00D163E2" w:rsidRDefault="005B4D8D" w:rsidP="005B47C4">
            <w:pPr>
              <w:suppressAutoHyphens/>
              <w:spacing w:before="96" w:line="240" w:lineRule="exact"/>
              <w:jc w:val="center"/>
              <w:rPr>
                <w:rFonts w:eastAsia="Times New Roman"/>
                <w:b/>
                <w:sz w:val="22"/>
                <w:szCs w:val="22"/>
                <w:lang w:eastAsia="zh-CN"/>
              </w:rPr>
            </w:pPr>
            <w:r>
              <w:rPr>
                <w:rFonts w:eastAsia="Times New Roman"/>
                <w:b/>
                <w:sz w:val="22"/>
                <w:szCs w:val="22"/>
                <w:lang w:eastAsia="zh-CN"/>
              </w:rPr>
              <w:t>39454,7</w:t>
            </w:r>
          </w:p>
        </w:tc>
        <w:tc>
          <w:tcPr>
            <w:tcW w:w="1276" w:type="dxa"/>
            <w:tcBorders>
              <w:left w:val="single" w:sz="4" w:space="0" w:color="000000"/>
              <w:bottom w:val="single" w:sz="4" w:space="0" w:color="auto"/>
              <w:right w:val="single" w:sz="4" w:space="0" w:color="000000"/>
            </w:tcBorders>
            <w:vAlign w:val="bottom"/>
          </w:tcPr>
          <w:p w14:paraId="21A4E653" w14:textId="77777777" w:rsidR="005B4D8D" w:rsidRPr="00D163E2" w:rsidRDefault="005B4D8D" w:rsidP="005B47C4">
            <w:pPr>
              <w:suppressAutoHyphens/>
              <w:spacing w:before="96" w:line="240" w:lineRule="exact"/>
              <w:jc w:val="center"/>
              <w:rPr>
                <w:rFonts w:eastAsia="Times New Roman"/>
                <w:b/>
                <w:sz w:val="22"/>
                <w:szCs w:val="22"/>
                <w:lang w:eastAsia="zh-CN"/>
              </w:rPr>
            </w:pPr>
            <w:r w:rsidRPr="00D163E2">
              <w:rPr>
                <w:rFonts w:eastAsia="Times New Roman"/>
                <w:b/>
                <w:sz w:val="22"/>
                <w:szCs w:val="22"/>
                <w:lang w:eastAsia="zh-CN"/>
              </w:rPr>
              <w:t>24184,2</w:t>
            </w:r>
          </w:p>
        </w:tc>
        <w:tc>
          <w:tcPr>
            <w:tcW w:w="1276" w:type="dxa"/>
            <w:tcBorders>
              <w:left w:val="single" w:sz="4" w:space="0" w:color="000000"/>
              <w:bottom w:val="single" w:sz="4" w:space="0" w:color="auto"/>
              <w:right w:val="single" w:sz="4" w:space="0" w:color="000000"/>
            </w:tcBorders>
            <w:vAlign w:val="bottom"/>
          </w:tcPr>
          <w:p w14:paraId="4E24C7F5" w14:textId="77777777" w:rsidR="005B4D8D" w:rsidRPr="000F74F8" w:rsidRDefault="005B4D8D" w:rsidP="005B47C4">
            <w:pPr>
              <w:suppressAutoHyphens/>
              <w:spacing w:before="96" w:line="240" w:lineRule="exact"/>
              <w:jc w:val="center"/>
              <w:rPr>
                <w:rFonts w:eastAsia="Times New Roman"/>
                <w:b/>
                <w:sz w:val="22"/>
                <w:szCs w:val="22"/>
                <w:lang w:eastAsia="zh-CN"/>
              </w:rPr>
            </w:pPr>
            <w:r>
              <w:rPr>
                <w:rFonts w:eastAsia="Times New Roman"/>
                <w:b/>
                <w:sz w:val="22"/>
                <w:szCs w:val="22"/>
                <w:lang w:eastAsia="zh-CN"/>
              </w:rPr>
              <w:t>24184,2</w:t>
            </w:r>
          </w:p>
        </w:tc>
      </w:tr>
      <w:tr w:rsidR="005B4D8D" w:rsidRPr="00CB323F" w14:paraId="16239112" w14:textId="77777777" w:rsidTr="005B4D8D">
        <w:trPr>
          <w:cantSplit/>
          <w:trHeight w:val="1242"/>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51DE24B3" w14:textId="77777777" w:rsidR="005B4D8D" w:rsidRPr="002B1E7E" w:rsidRDefault="005B4D8D" w:rsidP="005B47C4">
            <w:pPr>
              <w:suppressAutoHyphens/>
              <w:spacing w:before="96" w:line="240" w:lineRule="exact"/>
              <w:jc w:val="both"/>
              <w:rPr>
                <w:rFonts w:eastAsia="Times New Roman"/>
                <w:sz w:val="22"/>
                <w:szCs w:val="22"/>
                <w:lang w:eastAsia="zh-CN"/>
              </w:rPr>
            </w:pPr>
            <w:bookmarkStart w:id="16" w:name="RANGE!A172%2525253AD172"/>
            <w:r w:rsidRPr="002B1E7E">
              <w:rPr>
                <w:rFonts w:eastAsia="Times New Roman"/>
                <w:lang w:eastAsia="zh-CN"/>
              </w:rPr>
              <w:t xml:space="preserve">Межбюджетные трансферты, передаваемые </w:t>
            </w:r>
            <w:bookmarkEnd w:id="16"/>
            <w:r w:rsidRPr="002B1E7E">
              <w:rPr>
                <w:rFonts w:eastAsia="Times New Roman"/>
                <w:lang w:eastAsia="zh-CN"/>
              </w:rPr>
              <w:t>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232D83E" w14:textId="77777777" w:rsidR="005B4D8D" w:rsidRPr="000F74F8" w:rsidRDefault="005B4D8D" w:rsidP="005B47C4">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39EADFA" w14:textId="77777777" w:rsidR="005B4D8D" w:rsidRPr="00D163E2" w:rsidRDefault="005B4D8D" w:rsidP="005B47C4">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7831,3</w:t>
            </w:r>
          </w:p>
        </w:tc>
        <w:tc>
          <w:tcPr>
            <w:tcW w:w="1276" w:type="dxa"/>
            <w:tcBorders>
              <w:top w:val="single" w:sz="4" w:space="0" w:color="auto"/>
              <w:left w:val="single" w:sz="4" w:space="0" w:color="auto"/>
              <w:bottom w:val="single" w:sz="4" w:space="0" w:color="auto"/>
              <w:right w:val="single" w:sz="4" w:space="0" w:color="auto"/>
            </w:tcBorders>
            <w:vAlign w:val="bottom"/>
          </w:tcPr>
          <w:p w14:paraId="7984EF10" w14:textId="77777777" w:rsidR="005B4D8D" w:rsidRPr="00D163E2" w:rsidRDefault="005B4D8D" w:rsidP="005B47C4">
            <w:pPr>
              <w:suppressAutoHyphens/>
              <w:snapToGrid w:val="0"/>
              <w:spacing w:before="96" w:line="240" w:lineRule="exact"/>
              <w:jc w:val="center"/>
              <w:rPr>
                <w:rFonts w:eastAsia="Times New Roman"/>
                <w:sz w:val="22"/>
                <w:szCs w:val="22"/>
                <w:lang w:eastAsia="zh-CN"/>
              </w:rPr>
            </w:pPr>
            <w:r w:rsidRPr="00D163E2">
              <w:rPr>
                <w:rFonts w:eastAsia="Times New Roman"/>
                <w:sz w:val="22"/>
                <w:szCs w:val="22"/>
                <w:lang w:eastAsia="zh-CN"/>
              </w:rPr>
              <w:t>1370,8</w:t>
            </w:r>
          </w:p>
        </w:tc>
        <w:tc>
          <w:tcPr>
            <w:tcW w:w="1276" w:type="dxa"/>
            <w:tcBorders>
              <w:top w:val="single" w:sz="4" w:space="0" w:color="auto"/>
              <w:left w:val="single" w:sz="4" w:space="0" w:color="auto"/>
              <w:bottom w:val="single" w:sz="4" w:space="0" w:color="auto"/>
              <w:right w:val="single" w:sz="4" w:space="0" w:color="auto"/>
            </w:tcBorders>
            <w:vAlign w:val="bottom"/>
          </w:tcPr>
          <w:p w14:paraId="7BD42F32" w14:textId="77777777" w:rsidR="005B4D8D" w:rsidRPr="000F74F8" w:rsidRDefault="005B4D8D" w:rsidP="005B47C4">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1370,8</w:t>
            </w:r>
          </w:p>
        </w:tc>
      </w:tr>
      <w:tr w:rsidR="005B4D8D" w:rsidRPr="00CB323F" w14:paraId="0BEA7D1F" w14:textId="77777777" w:rsidTr="005B4D8D">
        <w:trPr>
          <w:cantSplit/>
          <w:trHeight w:val="1266"/>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D811569" w14:textId="77777777" w:rsidR="005B4D8D" w:rsidRPr="002B1E7E" w:rsidRDefault="005B4D8D" w:rsidP="005B47C4">
            <w:pPr>
              <w:suppressAutoHyphens/>
              <w:spacing w:before="96" w:line="240" w:lineRule="exact"/>
              <w:jc w:val="both"/>
              <w:rPr>
                <w:rFonts w:eastAsia="Times New Roman"/>
                <w:lang w:eastAsia="zh-CN"/>
              </w:rPr>
            </w:pPr>
            <w:bookmarkStart w:id="17" w:name="RANGE!A173%2525253AD173"/>
            <w:r w:rsidRPr="002B1E7E">
              <w:rPr>
                <w:rFonts w:eastAsia="Times New Roman"/>
                <w:lang w:eastAsia="zh-CN"/>
              </w:rPr>
              <w:t xml:space="preserve">Межбюджетные трансферты, передаваемые бюджетам </w:t>
            </w:r>
            <w:bookmarkEnd w:id="17"/>
            <w:r w:rsidRPr="002B1E7E">
              <w:rPr>
                <w:rFonts w:eastAsia="Times New Roman"/>
                <w:lang w:eastAsia="zh-CN"/>
              </w:rPr>
              <w:t>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C1F4DFD" w14:textId="77777777" w:rsidR="005B4D8D" w:rsidRPr="000F74F8" w:rsidRDefault="005B4D8D" w:rsidP="005B47C4">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7FFABAB" w14:textId="77777777" w:rsidR="005B4D8D" w:rsidRPr="00D163E2" w:rsidRDefault="005B4D8D" w:rsidP="005B47C4">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7831,3</w:t>
            </w:r>
          </w:p>
        </w:tc>
        <w:tc>
          <w:tcPr>
            <w:tcW w:w="1276" w:type="dxa"/>
            <w:tcBorders>
              <w:top w:val="single" w:sz="4" w:space="0" w:color="auto"/>
              <w:left w:val="single" w:sz="4" w:space="0" w:color="auto"/>
              <w:bottom w:val="single" w:sz="4" w:space="0" w:color="auto"/>
              <w:right w:val="single" w:sz="4" w:space="0" w:color="auto"/>
            </w:tcBorders>
            <w:vAlign w:val="bottom"/>
          </w:tcPr>
          <w:p w14:paraId="166980E9" w14:textId="77777777" w:rsidR="005B4D8D" w:rsidRPr="00D163E2" w:rsidRDefault="005B4D8D" w:rsidP="005B47C4">
            <w:pPr>
              <w:suppressAutoHyphens/>
              <w:snapToGrid w:val="0"/>
              <w:spacing w:before="96" w:line="240" w:lineRule="exact"/>
              <w:jc w:val="center"/>
              <w:rPr>
                <w:rFonts w:eastAsia="Times New Roman"/>
                <w:sz w:val="22"/>
                <w:szCs w:val="22"/>
                <w:lang w:eastAsia="zh-CN"/>
              </w:rPr>
            </w:pPr>
            <w:r w:rsidRPr="00D163E2">
              <w:rPr>
                <w:rFonts w:eastAsia="Times New Roman"/>
                <w:sz w:val="22"/>
                <w:szCs w:val="22"/>
                <w:lang w:eastAsia="zh-CN"/>
              </w:rPr>
              <w:t>1370,8</w:t>
            </w:r>
          </w:p>
        </w:tc>
        <w:tc>
          <w:tcPr>
            <w:tcW w:w="1276" w:type="dxa"/>
            <w:tcBorders>
              <w:top w:val="single" w:sz="4" w:space="0" w:color="auto"/>
              <w:left w:val="single" w:sz="4" w:space="0" w:color="auto"/>
              <w:bottom w:val="single" w:sz="4" w:space="0" w:color="auto"/>
              <w:right w:val="single" w:sz="4" w:space="0" w:color="auto"/>
            </w:tcBorders>
            <w:vAlign w:val="bottom"/>
          </w:tcPr>
          <w:p w14:paraId="6883308D" w14:textId="77777777" w:rsidR="005B4D8D" w:rsidRPr="000F74F8" w:rsidRDefault="005B4D8D" w:rsidP="005B47C4">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1370,8</w:t>
            </w:r>
          </w:p>
        </w:tc>
      </w:tr>
      <w:tr w:rsidR="005B4D8D" w:rsidRPr="00CB323F" w14:paraId="0A8D6209" w14:textId="77777777" w:rsidTr="005B4D8D">
        <w:trPr>
          <w:cantSplit/>
          <w:trHeight w:val="537"/>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DCED751" w14:textId="77777777" w:rsidR="005B4D8D" w:rsidRPr="002B1E7E" w:rsidRDefault="005B4D8D" w:rsidP="005B47C4">
            <w:pPr>
              <w:suppressAutoHyphens/>
              <w:spacing w:before="96" w:line="240" w:lineRule="exact"/>
              <w:jc w:val="both"/>
              <w:rPr>
                <w:rFonts w:eastAsia="Times New Roman"/>
                <w:lang w:eastAsia="zh-CN"/>
              </w:rPr>
            </w:pPr>
            <w:r w:rsidRPr="002B1E7E">
              <w:rPr>
                <w:rFonts w:eastAsia="Times New Roman"/>
                <w:lang w:eastAsia="zh-CN"/>
              </w:rPr>
              <w:t>Межбюджетные трансферты</w:t>
            </w:r>
            <w:r>
              <w:rPr>
                <w:rFonts w:eastAsia="Times New Roman"/>
                <w:lang w:eastAsia="zh-CN"/>
              </w:rPr>
              <w:t xml:space="preserve">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3271C16" w14:textId="77777777" w:rsidR="005B4D8D" w:rsidRPr="000F74F8" w:rsidRDefault="005B4D8D" w:rsidP="005B47C4">
            <w:pPr>
              <w:suppressAutoHyphens/>
              <w:spacing w:before="96" w:line="240" w:lineRule="exact"/>
              <w:rPr>
                <w:rFonts w:eastAsia="Times New Roman"/>
                <w:sz w:val="22"/>
                <w:szCs w:val="22"/>
                <w:lang w:eastAsia="zh-CN"/>
              </w:rPr>
            </w:pPr>
            <w:r>
              <w:rPr>
                <w:rFonts w:eastAsia="Times New Roman"/>
                <w:sz w:val="22"/>
                <w:szCs w:val="22"/>
                <w:lang w:eastAsia="zh-CN"/>
              </w:rPr>
              <w:t>20245050000000150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E6D53C7" w14:textId="77777777" w:rsidR="005B4D8D" w:rsidRPr="00D163E2" w:rsidRDefault="005B4D8D" w:rsidP="005B47C4">
            <w:pPr>
              <w:suppressAutoHyphens/>
              <w:snapToGrid w:val="0"/>
              <w:spacing w:before="96" w:line="240" w:lineRule="exact"/>
              <w:jc w:val="center"/>
              <w:rPr>
                <w:rFonts w:eastAsia="Times New Roman"/>
                <w:sz w:val="22"/>
                <w:szCs w:val="22"/>
                <w:lang w:eastAsia="zh-CN"/>
              </w:rPr>
            </w:pPr>
            <w:r w:rsidRPr="00D163E2">
              <w:rPr>
                <w:rFonts w:eastAsia="Times New Roman"/>
                <w:sz w:val="22"/>
                <w:szCs w:val="22"/>
                <w:lang w:eastAsia="zh-CN"/>
              </w:rPr>
              <w:t>312,5</w:t>
            </w:r>
          </w:p>
        </w:tc>
        <w:tc>
          <w:tcPr>
            <w:tcW w:w="1276" w:type="dxa"/>
            <w:tcBorders>
              <w:top w:val="single" w:sz="4" w:space="0" w:color="auto"/>
              <w:left w:val="single" w:sz="4" w:space="0" w:color="auto"/>
              <w:bottom w:val="single" w:sz="4" w:space="0" w:color="auto"/>
              <w:right w:val="single" w:sz="4" w:space="0" w:color="auto"/>
            </w:tcBorders>
            <w:vAlign w:val="bottom"/>
          </w:tcPr>
          <w:p w14:paraId="5333E6B0" w14:textId="77777777" w:rsidR="005B4D8D" w:rsidRPr="00D163E2" w:rsidRDefault="005B4D8D" w:rsidP="005B47C4">
            <w:pPr>
              <w:suppressAutoHyphens/>
              <w:snapToGrid w:val="0"/>
              <w:spacing w:before="96" w:line="240" w:lineRule="exact"/>
              <w:jc w:val="center"/>
              <w:rPr>
                <w:rFonts w:eastAsia="Times New Roman"/>
                <w:sz w:val="22"/>
                <w:szCs w:val="22"/>
                <w:lang w:eastAsia="zh-CN"/>
              </w:rPr>
            </w:pPr>
            <w:r w:rsidRPr="00D163E2">
              <w:rPr>
                <w:rFonts w:eastAsia="Times New Roman"/>
                <w:sz w:val="22"/>
                <w:szCs w:val="22"/>
                <w:lang w:eastAsia="zh-CN"/>
              </w:rPr>
              <w:t>312,5</w:t>
            </w:r>
          </w:p>
        </w:tc>
        <w:tc>
          <w:tcPr>
            <w:tcW w:w="1276" w:type="dxa"/>
            <w:tcBorders>
              <w:top w:val="single" w:sz="4" w:space="0" w:color="auto"/>
              <w:left w:val="single" w:sz="4" w:space="0" w:color="auto"/>
              <w:bottom w:val="single" w:sz="4" w:space="0" w:color="auto"/>
              <w:right w:val="single" w:sz="4" w:space="0" w:color="auto"/>
            </w:tcBorders>
            <w:vAlign w:val="bottom"/>
          </w:tcPr>
          <w:p w14:paraId="0925CF46" w14:textId="77777777" w:rsidR="005B4D8D" w:rsidRDefault="005B4D8D" w:rsidP="005B47C4">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312,5</w:t>
            </w:r>
          </w:p>
        </w:tc>
      </w:tr>
      <w:tr w:rsidR="005B4D8D" w:rsidRPr="00CB323F" w14:paraId="574F860A" w14:textId="77777777" w:rsidTr="005B4D8D">
        <w:trPr>
          <w:cantSplit/>
          <w:trHeight w:val="537"/>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CF6B02F" w14:textId="77777777" w:rsidR="005B4D8D" w:rsidRPr="002B1E7E" w:rsidRDefault="005B4D8D" w:rsidP="005B47C4">
            <w:pPr>
              <w:suppressAutoHyphens/>
              <w:spacing w:before="96" w:line="240" w:lineRule="exact"/>
              <w:jc w:val="both"/>
              <w:rPr>
                <w:rFonts w:eastAsia="Times New Roman"/>
                <w:lang w:eastAsia="zh-CN"/>
              </w:rPr>
            </w:pPr>
            <w:r w:rsidRPr="002B1E7E">
              <w:rPr>
                <w:rFonts w:eastAsia="Times New Roman"/>
                <w:lang w:eastAsia="zh-CN"/>
              </w:rPr>
              <w:t>Межбюджетные трансферты</w:t>
            </w:r>
            <w:r>
              <w:rPr>
                <w:rFonts w:eastAsia="Times New Roman"/>
                <w:lang w:eastAsia="zh-CN"/>
              </w:rPr>
              <w:t xml:space="preserve"> бюджетам муниципальных районов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ED1EEC3" w14:textId="77777777" w:rsidR="005B4D8D" w:rsidRPr="000F74F8" w:rsidRDefault="005B4D8D" w:rsidP="005B47C4">
            <w:pPr>
              <w:suppressAutoHyphens/>
              <w:spacing w:before="96" w:line="240" w:lineRule="exact"/>
              <w:rPr>
                <w:rFonts w:eastAsia="Times New Roman"/>
                <w:sz w:val="22"/>
                <w:szCs w:val="22"/>
                <w:lang w:eastAsia="zh-CN"/>
              </w:rPr>
            </w:pPr>
            <w:r>
              <w:rPr>
                <w:rFonts w:eastAsia="Times New Roman"/>
                <w:sz w:val="22"/>
                <w:szCs w:val="22"/>
                <w:lang w:eastAsia="zh-CN"/>
              </w:rPr>
              <w:t>20245050050000150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6C19A0F" w14:textId="77777777" w:rsidR="005B4D8D" w:rsidRPr="00D163E2" w:rsidRDefault="005B4D8D" w:rsidP="005B47C4">
            <w:pPr>
              <w:suppressAutoHyphens/>
              <w:snapToGrid w:val="0"/>
              <w:spacing w:before="96" w:line="240" w:lineRule="exact"/>
              <w:jc w:val="center"/>
              <w:rPr>
                <w:rFonts w:eastAsia="Times New Roman"/>
                <w:sz w:val="22"/>
                <w:szCs w:val="22"/>
                <w:lang w:eastAsia="zh-CN"/>
              </w:rPr>
            </w:pPr>
            <w:r w:rsidRPr="00D163E2">
              <w:rPr>
                <w:rFonts w:eastAsia="Times New Roman"/>
                <w:sz w:val="22"/>
                <w:szCs w:val="22"/>
                <w:lang w:eastAsia="zh-CN"/>
              </w:rPr>
              <w:t>312,5</w:t>
            </w:r>
          </w:p>
        </w:tc>
        <w:tc>
          <w:tcPr>
            <w:tcW w:w="1276" w:type="dxa"/>
            <w:tcBorders>
              <w:top w:val="single" w:sz="4" w:space="0" w:color="auto"/>
              <w:left w:val="single" w:sz="4" w:space="0" w:color="auto"/>
              <w:bottom w:val="single" w:sz="4" w:space="0" w:color="auto"/>
              <w:right w:val="single" w:sz="4" w:space="0" w:color="auto"/>
            </w:tcBorders>
            <w:vAlign w:val="bottom"/>
          </w:tcPr>
          <w:p w14:paraId="2C402EE1" w14:textId="77777777" w:rsidR="005B4D8D" w:rsidRPr="00D163E2" w:rsidRDefault="005B4D8D" w:rsidP="005B47C4">
            <w:pPr>
              <w:suppressAutoHyphens/>
              <w:snapToGrid w:val="0"/>
              <w:spacing w:before="96" w:line="240" w:lineRule="exact"/>
              <w:jc w:val="center"/>
              <w:rPr>
                <w:rFonts w:eastAsia="Times New Roman"/>
                <w:sz w:val="22"/>
                <w:szCs w:val="22"/>
                <w:lang w:eastAsia="zh-CN"/>
              </w:rPr>
            </w:pPr>
            <w:r w:rsidRPr="00D163E2">
              <w:rPr>
                <w:rFonts w:eastAsia="Times New Roman"/>
                <w:sz w:val="22"/>
                <w:szCs w:val="22"/>
                <w:lang w:eastAsia="zh-CN"/>
              </w:rPr>
              <w:t>312,5</w:t>
            </w:r>
          </w:p>
        </w:tc>
        <w:tc>
          <w:tcPr>
            <w:tcW w:w="1276" w:type="dxa"/>
            <w:tcBorders>
              <w:top w:val="single" w:sz="4" w:space="0" w:color="auto"/>
              <w:left w:val="single" w:sz="4" w:space="0" w:color="auto"/>
              <w:bottom w:val="single" w:sz="4" w:space="0" w:color="auto"/>
              <w:right w:val="single" w:sz="4" w:space="0" w:color="auto"/>
            </w:tcBorders>
            <w:vAlign w:val="bottom"/>
          </w:tcPr>
          <w:p w14:paraId="35534A20" w14:textId="77777777" w:rsidR="005B4D8D" w:rsidRDefault="005B4D8D" w:rsidP="005B47C4">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312,5</w:t>
            </w:r>
          </w:p>
        </w:tc>
      </w:tr>
      <w:tr w:rsidR="005B4D8D" w:rsidRPr="00CB323F" w14:paraId="62F0AFEE" w14:textId="77777777" w:rsidTr="005B4D8D">
        <w:trPr>
          <w:cantSplit/>
          <w:trHeight w:val="537"/>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0D6145D" w14:textId="77777777" w:rsidR="005B4D8D" w:rsidRPr="002B1E7E" w:rsidRDefault="005B4D8D" w:rsidP="005B47C4">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FD7E862" w14:textId="77777777" w:rsidR="005B4D8D" w:rsidRPr="000F74F8" w:rsidRDefault="005B4D8D" w:rsidP="005B47C4">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8FAE513" w14:textId="77777777" w:rsidR="005B4D8D" w:rsidRPr="00D163E2" w:rsidRDefault="005B4D8D" w:rsidP="005B47C4">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31310,9</w:t>
            </w:r>
          </w:p>
        </w:tc>
        <w:tc>
          <w:tcPr>
            <w:tcW w:w="1276" w:type="dxa"/>
            <w:tcBorders>
              <w:top w:val="single" w:sz="4" w:space="0" w:color="auto"/>
              <w:left w:val="single" w:sz="4" w:space="0" w:color="auto"/>
              <w:bottom w:val="single" w:sz="4" w:space="0" w:color="auto"/>
              <w:right w:val="single" w:sz="4" w:space="0" w:color="auto"/>
            </w:tcBorders>
            <w:vAlign w:val="bottom"/>
          </w:tcPr>
          <w:p w14:paraId="3C32CBD7" w14:textId="77777777" w:rsidR="005B4D8D" w:rsidRPr="00D163E2" w:rsidRDefault="005B4D8D" w:rsidP="005B47C4">
            <w:pPr>
              <w:suppressAutoHyphens/>
              <w:snapToGrid w:val="0"/>
              <w:spacing w:before="96" w:line="240" w:lineRule="exact"/>
              <w:jc w:val="center"/>
              <w:rPr>
                <w:rFonts w:eastAsia="Times New Roman"/>
                <w:sz w:val="22"/>
                <w:szCs w:val="22"/>
                <w:lang w:eastAsia="zh-CN"/>
              </w:rPr>
            </w:pPr>
            <w:r w:rsidRPr="00D163E2">
              <w:rPr>
                <w:rFonts w:eastAsia="Times New Roman"/>
                <w:sz w:val="22"/>
                <w:szCs w:val="22"/>
                <w:lang w:eastAsia="zh-CN"/>
              </w:rPr>
              <w:t>22500,9</w:t>
            </w:r>
          </w:p>
        </w:tc>
        <w:tc>
          <w:tcPr>
            <w:tcW w:w="1276" w:type="dxa"/>
            <w:tcBorders>
              <w:top w:val="single" w:sz="4" w:space="0" w:color="auto"/>
              <w:left w:val="single" w:sz="4" w:space="0" w:color="auto"/>
              <w:bottom w:val="single" w:sz="4" w:space="0" w:color="auto"/>
              <w:right w:val="single" w:sz="4" w:space="0" w:color="auto"/>
            </w:tcBorders>
            <w:vAlign w:val="bottom"/>
          </w:tcPr>
          <w:p w14:paraId="03C2CAF4" w14:textId="77777777" w:rsidR="005B4D8D" w:rsidRPr="000F74F8" w:rsidRDefault="005B4D8D" w:rsidP="005B47C4">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22500,9</w:t>
            </w:r>
          </w:p>
        </w:tc>
      </w:tr>
      <w:tr w:rsidR="005B4D8D" w:rsidRPr="00CB323F" w14:paraId="0D7FF56A" w14:textId="77777777" w:rsidTr="005B4D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69A2DA1" w14:textId="77777777" w:rsidR="005B4D8D" w:rsidRPr="002B1E7E" w:rsidRDefault="005B4D8D" w:rsidP="005B47C4">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 передаваемые бюджетам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3D5501C" w14:textId="77777777" w:rsidR="005B4D8D" w:rsidRPr="000F74F8" w:rsidRDefault="005B4D8D" w:rsidP="005B47C4">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96EF4C0" w14:textId="77777777" w:rsidR="005B4D8D" w:rsidRPr="00D163E2" w:rsidRDefault="005B4D8D" w:rsidP="005B47C4">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31310,9</w:t>
            </w:r>
          </w:p>
        </w:tc>
        <w:tc>
          <w:tcPr>
            <w:tcW w:w="1276" w:type="dxa"/>
            <w:tcBorders>
              <w:top w:val="single" w:sz="4" w:space="0" w:color="auto"/>
              <w:left w:val="single" w:sz="4" w:space="0" w:color="auto"/>
              <w:bottom w:val="single" w:sz="4" w:space="0" w:color="auto"/>
              <w:right w:val="single" w:sz="4" w:space="0" w:color="auto"/>
            </w:tcBorders>
            <w:vAlign w:val="bottom"/>
          </w:tcPr>
          <w:p w14:paraId="40B03487" w14:textId="77777777" w:rsidR="005B4D8D" w:rsidRPr="00D163E2" w:rsidRDefault="005B4D8D" w:rsidP="005B47C4">
            <w:pPr>
              <w:suppressAutoHyphens/>
              <w:snapToGrid w:val="0"/>
              <w:spacing w:before="96" w:line="240" w:lineRule="exact"/>
              <w:jc w:val="center"/>
              <w:rPr>
                <w:rFonts w:eastAsia="Times New Roman"/>
                <w:sz w:val="22"/>
                <w:szCs w:val="22"/>
                <w:lang w:eastAsia="zh-CN"/>
              </w:rPr>
            </w:pPr>
            <w:r w:rsidRPr="00D163E2">
              <w:rPr>
                <w:rFonts w:eastAsia="Times New Roman"/>
                <w:sz w:val="22"/>
                <w:szCs w:val="22"/>
                <w:lang w:eastAsia="zh-CN"/>
              </w:rPr>
              <w:t>22500,9</w:t>
            </w:r>
          </w:p>
        </w:tc>
        <w:tc>
          <w:tcPr>
            <w:tcW w:w="1276" w:type="dxa"/>
            <w:tcBorders>
              <w:top w:val="single" w:sz="4" w:space="0" w:color="auto"/>
              <w:left w:val="single" w:sz="4" w:space="0" w:color="auto"/>
              <w:bottom w:val="single" w:sz="4" w:space="0" w:color="auto"/>
              <w:right w:val="single" w:sz="4" w:space="0" w:color="auto"/>
            </w:tcBorders>
            <w:vAlign w:val="bottom"/>
          </w:tcPr>
          <w:p w14:paraId="42DC0386" w14:textId="77777777" w:rsidR="005B4D8D" w:rsidRPr="000F74F8" w:rsidRDefault="005B4D8D" w:rsidP="005B47C4">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22500,9</w:t>
            </w:r>
          </w:p>
        </w:tc>
      </w:tr>
      <w:tr w:rsidR="00466DBE" w:rsidRPr="00CB323F" w14:paraId="3504DB01" w14:textId="77777777" w:rsidTr="00893C2A">
        <w:trPr>
          <w:cantSplit/>
          <w:trHeight w:val="1111"/>
          <w:jc w:val="center"/>
        </w:trPr>
        <w:tc>
          <w:tcPr>
            <w:tcW w:w="3573" w:type="dxa"/>
            <w:tcBorders>
              <w:top w:val="nil"/>
              <w:left w:val="single" w:sz="4" w:space="0" w:color="auto"/>
              <w:bottom w:val="single" w:sz="4" w:space="0" w:color="auto"/>
              <w:right w:val="single" w:sz="4" w:space="0" w:color="auto"/>
            </w:tcBorders>
            <w:shd w:val="clear" w:color="auto" w:fill="auto"/>
            <w:vAlign w:val="center"/>
          </w:tcPr>
          <w:p w14:paraId="72BC29CF" w14:textId="5A4E93A5" w:rsidR="00466DBE" w:rsidRPr="002B1E7E" w:rsidRDefault="00466DBE" w:rsidP="00466DBE">
            <w:pPr>
              <w:suppressAutoHyphens/>
              <w:spacing w:before="96" w:line="240" w:lineRule="exact"/>
              <w:jc w:val="both"/>
              <w:rPr>
                <w:rFonts w:eastAsia="Times New Roman"/>
                <w:lang w:eastAsia="zh-CN"/>
              </w:rPr>
            </w:pPr>
            <w:r w:rsidRPr="00527D02">
              <w:rPr>
                <w:b/>
                <w:bCs/>
                <w:color w:val="000000"/>
              </w:rPr>
              <w:t xml:space="preserve">Прочие безвозмездные поступления в бюджеты </w:t>
            </w:r>
            <w:r w:rsidR="005A020E">
              <w:rPr>
                <w:b/>
                <w:bCs/>
                <w:color w:val="000000"/>
              </w:rPr>
              <w:t>муниципальных районов</w:t>
            </w:r>
            <w:r w:rsidRPr="00527D02">
              <w:rPr>
                <w:b/>
                <w:bCs/>
                <w:color w:val="000000"/>
              </w:rPr>
              <w:t xml:space="preserve"> </w:t>
            </w:r>
          </w:p>
        </w:tc>
        <w:tc>
          <w:tcPr>
            <w:tcW w:w="2126" w:type="dxa"/>
            <w:tcBorders>
              <w:top w:val="nil"/>
              <w:left w:val="nil"/>
              <w:bottom w:val="single" w:sz="4" w:space="0" w:color="auto"/>
              <w:right w:val="single" w:sz="4" w:space="0" w:color="auto"/>
            </w:tcBorders>
            <w:shd w:val="clear" w:color="auto" w:fill="auto"/>
            <w:vAlign w:val="center"/>
          </w:tcPr>
          <w:p w14:paraId="382347E7" w14:textId="77777777" w:rsidR="00466DBE" w:rsidRDefault="00466DBE" w:rsidP="00466DBE">
            <w:pPr>
              <w:suppressAutoHyphens/>
              <w:spacing w:before="96" w:line="240" w:lineRule="exact"/>
              <w:rPr>
                <w:b/>
                <w:bCs/>
                <w:color w:val="000000"/>
                <w:sz w:val="22"/>
                <w:szCs w:val="22"/>
              </w:rPr>
            </w:pPr>
          </w:p>
          <w:p w14:paraId="379CDB91" w14:textId="5A7AE801" w:rsidR="00466DBE" w:rsidRPr="00466DBE" w:rsidRDefault="00466DBE" w:rsidP="00466DBE">
            <w:pPr>
              <w:suppressAutoHyphens/>
              <w:spacing w:before="96" w:line="240" w:lineRule="exact"/>
              <w:rPr>
                <w:rFonts w:eastAsia="Times New Roman"/>
                <w:sz w:val="22"/>
                <w:szCs w:val="22"/>
                <w:lang w:eastAsia="zh-CN"/>
              </w:rPr>
            </w:pPr>
            <w:r w:rsidRPr="00466DBE">
              <w:rPr>
                <w:b/>
                <w:bCs/>
                <w:color w:val="000000"/>
                <w:sz w:val="22"/>
                <w:szCs w:val="22"/>
              </w:rPr>
              <w:t>20700000050000150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7A01CC6" w14:textId="5DA30A00" w:rsidR="00466DBE" w:rsidRPr="00466DBE" w:rsidRDefault="00466DBE" w:rsidP="00466DBE">
            <w:pPr>
              <w:suppressAutoHyphens/>
              <w:snapToGrid w:val="0"/>
              <w:spacing w:before="96" w:line="240" w:lineRule="exact"/>
              <w:jc w:val="center"/>
              <w:rPr>
                <w:rFonts w:eastAsia="Times New Roman"/>
                <w:b/>
                <w:bCs/>
                <w:sz w:val="22"/>
                <w:szCs w:val="22"/>
                <w:lang w:eastAsia="zh-CN"/>
              </w:rPr>
            </w:pPr>
            <w:r w:rsidRPr="00466DBE">
              <w:rPr>
                <w:rFonts w:eastAsia="Times New Roman"/>
                <w:b/>
                <w:bCs/>
                <w:sz w:val="22"/>
                <w:szCs w:val="22"/>
                <w:lang w:eastAsia="zh-CN"/>
              </w:rPr>
              <w:t>56,3</w:t>
            </w:r>
          </w:p>
        </w:tc>
        <w:tc>
          <w:tcPr>
            <w:tcW w:w="1276" w:type="dxa"/>
            <w:tcBorders>
              <w:top w:val="single" w:sz="4" w:space="0" w:color="auto"/>
              <w:left w:val="single" w:sz="4" w:space="0" w:color="auto"/>
              <w:bottom w:val="single" w:sz="4" w:space="0" w:color="auto"/>
              <w:right w:val="single" w:sz="4" w:space="0" w:color="auto"/>
            </w:tcBorders>
            <w:vAlign w:val="bottom"/>
          </w:tcPr>
          <w:p w14:paraId="747C9C43" w14:textId="77777777" w:rsidR="00466DBE" w:rsidRPr="00466DBE" w:rsidRDefault="00466DBE" w:rsidP="00466DBE">
            <w:pPr>
              <w:suppressAutoHyphens/>
              <w:snapToGrid w:val="0"/>
              <w:spacing w:before="96" w:line="240" w:lineRule="exact"/>
              <w:jc w:val="center"/>
              <w:rPr>
                <w:rFonts w:eastAsia="Times New Roman"/>
                <w:b/>
                <w:bCs/>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6B83A95A" w14:textId="77777777" w:rsidR="00466DBE" w:rsidRPr="00466DBE" w:rsidRDefault="00466DBE" w:rsidP="00466DBE">
            <w:pPr>
              <w:suppressAutoHyphens/>
              <w:snapToGrid w:val="0"/>
              <w:spacing w:before="96" w:line="240" w:lineRule="exact"/>
              <w:jc w:val="center"/>
              <w:rPr>
                <w:rFonts w:eastAsia="Times New Roman"/>
                <w:b/>
                <w:bCs/>
                <w:sz w:val="22"/>
                <w:szCs w:val="22"/>
                <w:lang w:eastAsia="zh-CN"/>
              </w:rPr>
            </w:pPr>
          </w:p>
        </w:tc>
      </w:tr>
      <w:tr w:rsidR="00466DBE" w:rsidRPr="00CB323F" w14:paraId="43B33A7C" w14:textId="77777777" w:rsidTr="00893C2A">
        <w:trPr>
          <w:cantSplit/>
          <w:trHeight w:val="1111"/>
          <w:jc w:val="center"/>
        </w:trPr>
        <w:tc>
          <w:tcPr>
            <w:tcW w:w="3573" w:type="dxa"/>
            <w:tcBorders>
              <w:top w:val="nil"/>
              <w:left w:val="single" w:sz="4" w:space="0" w:color="auto"/>
              <w:bottom w:val="single" w:sz="4" w:space="0" w:color="auto"/>
              <w:right w:val="single" w:sz="4" w:space="0" w:color="auto"/>
            </w:tcBorders>
            <w:shd w:val="clear" w:color="auto" w:fill="auto"/>
            <w:vAlign w:val="center"/>
          </w:tcPr>
          <w:p w14:paraId="4A9DEB32" w14:textId="0081621F" w:rsidR="00466DBE" w:rsidRPr="002B1E7E" w:rsidRDefault="00466DBE" w:rsidP="00466DBE">
            <w:pPr>
              <w:suppressAutoHyphens/>
              <w:spacing w:before="96" w:line="240" w:lineRule="exact"/>
              <w:jc w:val="both"/>
              <w:rPr>
                <w:rFonts w:eastAsia="Times New Roman"/>
                <w:lang w:eastAsia="zh-CN"/>
              </w:rPr>
            </w:pPr>
            <w:bookmarkStart w:id="18" w:name="_Hlk200465390"/>
            <w:r w:rsidRPr="00527D02">
              <w:rPr>
                <w:color w:val="000000"/>
              </w:rPr>
              <w:t xml:space="preserve">Поступление от денежных пожертвований, предоставляемых физическими лицами получателям средств бюджетов </w:t>
            </w:r>
            <w:r>
              <w:rPr>
                <w:color w:val="000000"/>
              </w:rPr>
              <w:t>муниципальных районов</w:t>
            </w:r>
            <w:r w:rsidRPr="00527D02">
              <w:rPr>
                <w:color w:val="000000"/>
              </w:rPr>
              <w:t xml:space="preserve"> на реализацию приоритетного проекта поддержки местных инициатив граждан</w:t>
            </w:r>
            <w:bookmarkEnd w:id="18"/>
          </w:p>
        </w:tc>
        <w:tc>
          <w:tcPr>
            <w:tcW w:w="2126" w:type="dxa"/>
            <w:tcBorders>
              <w:top w:val="nil"/>
              <w:left w:val="nil"/>
              <w:bottom w:val="single" w:sz="4" w:space="0" w:color="auto"/>
              <w:right w:val="single" w:sz="4" w:space="0" w:color="auto"/>
            </w:tcBorders>
            <w:shd w:val="clear" w:color="auto" w:fill="auto"/>
            <w:vAlign w:val="center"/>
          </w:tcPr>
          <w:p w14:paraId="1F88FA24" w14:textId="77777777" w:rsidR="00466DBE" w:rsidRDefault="00466DBE" w:rsidP="00466DBE">
            <w:pPr>
              <w:suppressAutoHyphens/>
              <w:spacing w:before="96" w:line="240" w:lineRule="exact"/>
              <w:rPr>
                <w:color w:val="000000"/>
                <w:sz w:val="22"/>
                <w:szCs w:val="22"/>
              </w:rPr>
            </w:pPr>
          </w:p>
          <w:p w14:paraId="0D2BCFAE" w14:textId="77777777" w:rsidR="00466DBE" w:rsidRDefault="00466DBE" w:rsidP="00466DBE">
            <w:pPr>
              <w:suppressAutoHyphens/>
              <w:spacing w:before="96" w:line="240" w:lineRule="exact"/>
              <w:rPr>
                <w:color w:val="000000"/>
                <w:sz w:val="22"/>
                <w:szCs w:val="22"/>
              </w:rPr>
            </w:pPr>
          </w:p>
          <w:p w14:paraId="58A054B4" w14:textId="77777777" w:rsidR="00466DBE" w:rsidRDefault="00466DBE" w:rsidP="00466DBE">
            <w:pPr>
              <w:suppressAutoHyphens/>
              <w:spacing w:before="96" w:line="240" w:lineRule="exact"/>
              <w:rPr>
                <w:color w:val="000000"/>
                <w:sz w:val="22"/>
                <w:szCs w:val="22"/>
              </w:rPr>
            </w:pPr>
          </w:p>
          <w:p w14:paraId="05C775F1" w14:textId="77777777" w:rsidR="00466DBE" w:rsidRDefault="00466DBE" w:rsidP="00466DBE">
            <w:pPr>
              <w:suppressAutoHyphens/>
              <w:spacing w:before="96" w:line="240" w:lineRule="exact"/>
              <w:rPr>
                <w:color w:val="000000"/>
                <w:sz w:val="22"/>
                <w:szCs w:val="22"/>
              </w:rPr>
            </w:pPr>
          </w:p>
          <w:p w14:paraId="4EB7E024" w14:textId="77777777" w:rsidR="00466DBE" w:rsidRDefault="00466DBE" w:rsidP="00466DBE">
            <w:pPr>
              <w:suppressAutoHyphens/>
              <w:spacing w:before="96" w:line="240" w:lineRule="exact"/>
              <w:rPr>
                <w:color w:val="000000"/>
                <w:sz w:val="22"/>
                <w:szCs w:val="22"/>
              </w:rPr>
            </w:pPr>
          </w:p>
          <w:p w14:paraId="2754B296" w14:textId="5004442A" w:rsidR="00466DBE" w:rsidRPr="00466DBE" w:rsidRDefault="00466DBE" w:rsidP="00466DBE">
            <w:pPr>
              <w:suppressAutoHyphens/>
              <w:spacing w:before="96" w:line="240" w:lineRule="exact"/>
              <w:rPr>
                <w:rFonts w:eastAsia="Times New Roman"/>
                <w:sz w:val="22"/>
                <w:szCs w:val="22"/>
                <w:lang w:eastAsia="zh-CN"/>
              </w:rPr>
            </w:pPr>
            <w:r w:rsidRPr="00466DBE">
              <w:rPr>
                <w:color w:val="000000"/>
                <w:sz w:val="22"/>
                <w:szCs w:val="22"/>
              </w:rPr>
              <w:t>20705020050000150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753DAAA" w14:textId="707737F5" w:rsidR="00466DBE" w:rsidRDefault="00466DBE" w:rsidP="00466DBE">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26,3</w:t>
            </w:r>
          </w:p>
        </w:tc>
        <w:tc>
          <w:tcPr>
            <w:tcW w:w="1276" w:type="dxa"/>
            <w:tcBorders>
              <w:top w:val="single" w:sz="4" w:space="0" w:color="auto"/>
              <w:left w:val="single" w:sz="4" w:space="0" w:color="auto"/>
              <w:bottom w:val="single" w:sz="4" w:space="0" w:color="auto"/>
              <w:right w:val="single" w:sz="4" w:space="0" w:color="auto"/>
            </w:tcBorders>
            <w:vAlign w:val="bottom"/>
          </w:tcPr>
          <w:p w14:paraId="66F8921C" w14:textId="77777777" w:rsidR="00466DBE" w:rsidRPr="00D163E2" w:rsidRDefault="00466DBE" w:rsidP="00466DBE">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690A1ACE" w14:textId="77777777" w:rsidR="00466DBE" w:rsidRDefault="00466DBE" w:rsidP="00466DBE">
            <w:pPr>
              <w:suppressAutoHyphens/>
              <w:snapToGrid w:val="0"/>
              <w:spacing w:before="96" w:line="240" w:lineRule="exact"/>
              <w:jc w:val="center"/>
              <w:rPr>
                <w:rFonts w:eastAsia="Times New Roman"/>
                <w:sz w:val="22"/>
                <w:szCs w:val="22"/>
                <w:lang w:eastAsia="zh-CN"/>
              </w:rPr>
            </w:pPr>
          </w:p>
        </w:tc>
      </w:tr>
      <w:tr w:rsidR="00466DBE" w:rsidRPr="00CB323F" w14:paraId="0DC39835" w14:textId="77777777" w:rsidTr="00893C2A">
        <w:trPr>
          <w:cantSplit/>
          <w:trHeight w:val="1111"/>
          <w:jc w:val="center"/>
        </w:trPr>
        <w:tc>
          <w:tcPr>
            <w:tcW w:w="3573" w:type="dxa"/>
            <w:tcBorders>
              <w:top w:val="nil"/>
              <w:left w:val="single" w:sz="4" w:space="0" w:color="auto"/>
              <w:bottom w:val="single" w:sz="4" w:space="0" w:color="auto"/>
              <w:right w:val="single" w:sz="4" w:space="0" w:color="auto"/>
            </w:tcBorders>
            <w:shd w:val="clear" w:color="auto" w:fill="auto"/>
            <w:vAlign w:val="center"/>
          </w:tcPr>
          <w:p w14:paraId="708D964A" w14:textId="0E3F19C6" w:rsidR="00466DBE" w:rsidRPr="002B1E7E" w:rsidRDefault="00466DBE" w:rsidP="00466DBE">
            <w:pPr>
              <w:suppressAutoHyphens/>
              <w:spacing w:before="96" w:line="240" w:lineRule="exact"/>
              <w:jc w:val="both"/>
              <w:rPr>
                <w:rFonts w:eastAsia="Times New Roman"/>
                <w:lang w:eastAsia="zh-CN"/>
              </w:rPr>
            </w:pPr>
            <w:bookmarkStart w:id="19" w:name="_Hlk200465426"/>
            <w:r w:rsidRPr="00527D02">
              <w:rPr>
                <w:color w:val="000000"/>
              </w:rPr>
              <w:t xml:space="preserve">Поступление от денежных пожертвований, предоставляемых юридическими лицами получателям средств бюджетов </w:t>
            </w:r>
            <w:r>
              <w:rPr>
                <w:color w:val="000000"/>
              </w:rPr>
              <w:t>муниципальных районов</w:t>
            </w:r>
            <w:r w:rsidRPr="00527D02">
              <w:rPr>
                <w:color w:val="000000"/>
              </w:rPr>
              <w:t xml:space="preserve"> на реализацию приоритетного проекта поддержки местных инициатив граждан</w:t>
            </w:r>
            <w:bookmarkEnd w:id="19"/>
          </w:p>
        </w:tc>
        <w:tc>
          <w:tcPr>
            <w:tcW w:w="2126" w:type="dxa"/>
            <w:tcBorders>
              <w:top w:val="nil"/>
              <w:left w:val="nil"/>
              <w:bottom w:val="single" w:sz="4" w:space="0" w:color="auto"/>
              <w:right w:val="single" w:sz="4" w:space="0" w:color="auto"/>
            </w:tcBorders>
            <w:shd w:val="clear" w:color="auto" w:fill="auto"/>
            <w:vAlign w:val="center"/>
          </w:tcPr>
          <w:p w14:paraId="53F75839" w14:textId="77777777" w:rsidR="00466DBE" w:rsidRDefault="00466DBE" w:rsidP="00466DBE">
            <w:pPr>
              <w:suppressAutoHyphens/>
              <w:spacing w:before="96" w:line="240" w:lineRule="exact"/>
              <w:rPr>
                <w:color w:val="000000"/>
                <w:sz w:val="22"/>
                <w:szCs w:val="22"/>
              </w:rPr>
            </w:pPr>
          </w:p>
          <w:p w14:paraId="53778FAA" w14:textId="77777777" w:rsidR="00466DBE" w:rsidRDefault="00466DBE" w:rsidP="00466DBE">
            <w:pPr>
              <w:suppressAutoHyphens/>
              <w:spacing w:before="96" w:line="240" w:lineRule="exact"/>
              <w:rPr>
                <w:color w:val="000000"/>
                <w:sz w:val="22"/>
                <w:szCs w:val="22"/>
              </w:rPr>
            </w:pPr>
          </w:p>
          <w:p w14:paraId="27136A69" w14:textId="77777777" w:rsidR="00466DBE" w:rsidRDefault="00466DBE" w:rsidP="00466DBE">
            <w:pPr>
              <w:suppressAutoHyphens/>
              <w:spacing w:before="96" w:line="240" w:lineRule="exact"/>
              <w:rPr>
                <w:color w:val="000000"/>
                <w:sz w:val="22"/>
                <w:szCs w:val="22"/>
              </w:rPr>
            </w:pPr>
          </w:p>
          <w:p w14:paraId="4A0B090D" w14:textId="77777777" w:rsidR="00466DBE" w:rsidRDefault="00466DBE" w:rsidP="00466DBE">
            <w:pPr>
              <w:suppressAutoHyphens/>
              <w:spacing w:before="96" w:line="240" w:lineRule="exact"/>
              <w:rPr>
                <w:color w:val="000000"/>
                <w:sz w:val="22"/>
                <w:szCs w:val="22"/>
              </w:rPr>
            </w:pPr>
          </w:p>
          <w:p w14:paraId="1EE06C98" w14:textId="77777777" w:rsidR="00466DBE" w:rsidRDefault="00466DBE" w:rsidP="00466DBE">
            <w:pPr>
              <w:suppressAutoHyphens/>
              <w:spacing w:before="96" w:line="240" w:lineRule="exact"/>
              <w:rPr>
                <w:color w:val="000000"/>
                <w:sz w:val="22"/>
                <w:szCs w:val="22"/>
              </w:rPr>
            </w:pPr>
          </w:p>
          <w:p w14:paraId="02CB9AC9" w14:textId="246702BA" w:rsidR="00466DBE" w:rsidRPr="00466DBE" w:rsidRDefault="00466DBE" w:rsidP="00466DBE">
            <w:pPr>
              <w:suppressAutoHyphens/>
              <w:spacing w:before="96" w:line="240" w:lineRule="exact"/>
              <w:rPr>
                <w:rFonts w:eastAsia="Times New Roman"/>
                <w:sz w:val="22"/>
                <w:szCs w:val="22"/>
                <w:lang w:eastAsia="zh-CN"/>
              </w:rPr>
            </w:pPr>
            <w:r w:rsidRPr="00466DBE">
              <w:rPr>
                <w:color w:val="000000"/>
                <w:sz w:val="22"/>
                <w:szCs w:val="22"/>
              </w:rPr>
              <w:t>20705030050000150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7FDB4E9" w14:textId="33ABA237" w:rsidR="00466DBE" w:rsidRDefault="00466DBE" w:rsidP="00466DBE">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30,0</w:t>
            </w:r>
          </w:p>
        </w:tc>
        <w:tc>
          <w:tcPr>
            <w:tcW w:w="1276" w:type="dxa"/>
            <w:tcBorders>
              <w:top w:val="single" w:sz="4" w:space="0" w:color="auto"/>
              <w:left w:val="single" w:sz="4" w:space="0" w:color="auto"/>
              <w:bottom w:val="single" w:sz="4" w:space="0" w:color="auto"/>
              <w:right w:val="single" w:sz="4" w:space="0" w:color="auto"/>
            </w:tcBorders>
            <w:vAlign w:val="bottom"/>
          </w:tcPr>
          <w:p w14:paraId="3B1228B6" w14:textId="77777777" w:rsidR="00466DBE" w:rsidRPr="00D163E2" w:rsidRDefault="00466DBE" w:rsidP="00466DBE">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42B0A555" w14:textId="77777777" w:rsidR="00466DBE" w:rsidRDefault="00466DBE" w:rsidP="00466DBE">
            <w:pPr>
              <w:suppressAutoHyphens/>
              <w:snapToGrid w:val="0"/>
              <w:spacing w:before="96" w:line="240" w:lineRule="exact"/>
              <w:jc w:val="center"/>
              <w:rPr>
                <w:rFonts w:eastAsia="Times New Roman"/>
                <w:sz w:val="22"/>
                <w:szCs w:val="22"/>
                <w:lang w:eastAsia="zh-CN"/>
              </w:rPr>
            </w:pPr>
          </w:p>
        </w:tc>
      </w:tr>
      <w:tr w:rsidR="00466DBE" w:rsidRPr="00CB323F" w14:paraId="1CB3BF3F" w14:textId="77777777" w:rsidTr="005B4D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0F68CCC" w14:textId="77777777" w:rsidR="00466DBE" w:rsidRPr="002B1E7E" w:rsidRDefault="00466DBE" w:rsidP="00466DBE">
            <w:pPr>
              <w:suppressAutoHyphens/>
              <w:spacing w:before="96" w:line="240" w:lineRule="exact"/>
              <w:jc w:val="both"/>
              <w:rPr>
                <w:rFonts w:eastAsia="Times New Roman"/>
                <w:lang w:eastAsia="zh-CN"/>
              </w:rPr>
            </w:pPr>
            <w:r w:rsidRPr="005015EC">
              <w:rPr>
                <w:rFonts w:eastAsia="Times New Roman"/>
                <w:b/>
                <w:bCs/>
                <w:lang w:eastAsia="zh-CN"/>
              </w:rPr>
              <w:t>Доходы от возврата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D8424CF" w14:textId="77777777" w:rsidR="00466DBE" w:rsidRPr="000F74F8" w:rsidRDefault="00466DBE" w:rsidP="00466DBE">
            <w:pPr>
              <w:suppressAutoHyphens/>
              <w:spacing w:before="96" w:line="240" w:lineRule="exact"/>
              <w:rPr>
                <w:rFonts w:eastAsia="Times New Roman"/>
                <w:sz w:val="22"/>
                <w:szCs w:val="22"/>
                <w:lang w:eastAsia="zh-CN"/>
              </w:rPr>
            </w:pPr>
            <w:r>
              <w:rPr>
                <w:rFonts w:eastAsia="Times New Roman"/>
                <w:b/>
                <w:bCs/>
                <w:sz w:val="22"/>
                <w:szCs w:val="22"/>
                <w:lang w:eastAsia="zh-CN"/>
              </w:rPr>
              <w:t>21800000000000150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184E39B" w14:textId="77777777" w:rsidR="00466DBE" w:rsidRPr="003539D7" w:rsidRDefault="00466DBE" w:rsidP="00466DBE">
            <w:pPr>
              <w:suppressAutoHyphens/>
              <w:snapToGrid w:val="0"/>
              <w:spacing w:before="96" w:line="240" w:lineRule="exact"/>
              <w:jc w:val="center"/>
              <w:rPr>
                <w:rFonts w:eastAsia="Times New Roman"/>
                <w:b/>
                <w:bCs/>
                <w:sz w:val="22"/>
                <w:szCs w:val="22"/>
                <w:lang w:eastAsia="zh-CN"/>
              </w:rPr>
            </w:pPr>
            <w:r w:rsidRPr="003539D7">
              <w:rPr>
                <w:rFonts w:eastAsia="Times New Roman"/>
                <w:b/>
                <w:bCs/>
                <w:sz w:val="22"/>
                <w:szCs w:val="22"/>
                <w:lang w:eastAsia="zh-CN"/>
              </w:rPr>
              <w:t>8279,</w:t>
            </w:r>
            <w:r>
              <w:rPr>
                <w:rFonts w:eastAsia="Times New Roman"/>
                <w:b/>
                <w:bCs/>
                <w:sz w:val="22"/>
                <w:szCs w:val="22"/>
                <w:lang w:eastAsia="zh-CN"/>
              </w:rPr>
              <w:t>7</w:t>
            </w:r>
          </w:p>
        </w:tc>
        <w:tc>
          <w:tcPr>
            <w:tcW w:w="1276" w:type="dxa"/>
            <w:tcBorders>
              <w:top w:val="single" w:sz="4" w:space="0" w:color="auto"/>
              <w:left w:val="single" w:sz="4" w:space="0" w:color="auto"/>
              <w:bottom w:val="single" w:sz="4" w:space="0" w:color="auto"/>
              <w:right w:val="single" w:sz="4" w:space="0" w:color="auto"/>
            </w:tcBorders>
            <w:vAlign w:val="bottom"/>
          </w:tcPr>
          <w:p w14:paraId="021C7E74" w14:textId="77777777" w:rsidR="00466DBE" w:rsidRPr="003539D7" w:rsidRDefault="00466DBE" w:rsidP="00466DBE">
            <w:pPr>
              <w:suppressAutoHyphens/>
              <w:snapToGrid w:val="0"/>
              <w:spacing w:before="96" w:line="240" w:lineRule="exact"/>
              <w:jc w:val="center"/>
              <w:rPr>
                <w:rFonts w:eastAsia="Times New Roman"/>
                <w:b/>
                <w:bCs/>
                <w:sz w:val="22"/>
                <w:szCs w:val="22"/>
                <w:lang w:eastAsia="zh-CN"/>
              </w:rPr>
            </w:pPr>
            <w:r w:rsidRPr="003539D7">
              <w:rPr>
                <w:rFonts w:eastAsia="Times New Roman"/>
                <w:b/>
                <w:bCs/>
                <w:sz w:val="22"/>
                <w:szCs w:val="22"/>
                <w:lang w:eastAsia="zh-CN"/>
              </w:rPr>
              <w:t>0,0</w:t>
            </w:r>
          </w:p>
        </w:tc>
        <w:tc>
          <w:tcPr>
            <w:tcW w:w="1276" w:type="dxa"/>
            <w:tcBorders>
              <w:top w:val="single" w:sz="4" w:space="0" w:color="auto"/>
              <w:left w:val="single" w:sz="4" w:space="0" w:color="auto"/>
              <w:bottom w:val="single" w:sz="4" w:space="0" w:color="auto"/>
              <w:right w:val="single" w:sz="4" w:space="0" w:color="auto"/>
            </w:tcBorders>
            <w:vAlign w:val="bottom"/>
          </w:tcPr>
          <w:p w14:paraId="1A2BC866" w14:textId="77777777" w:rsidR="00466DBE" w:rsidRPr="003539D7" w:rsidRDefault="00466DBE" w:rsidP="00466DBE">
            <w:pPr>
              <w:suppressAutoHyphens/>
              <w:snapToGrid w:val="0"/>
              <w:spacing w:before="96" w:line="240" w:lineRule="exact"/>
              <w:jc w:val="center"/>
              <w:rPr>
                <w:rFonts w:eastAsia="Times New Roman"/>
                <w:b/>
                <w:bCs/>
                <w:sz w:val="22"/>
                <w:szCs w:val="22"/>
                <w:lang w:eastAsia="zh-CN"/>
              </w:rPr>
            </w:pPr>
            <w:r w:rsidRPr="003539D7">
              <w:rPr>
                <w:rFonts w:eastAsia="Times New Roman"/>
                <w:b/>
                <w:bCs/>
                <w:sz w:val="22"/>
                <w:szCs w:val="22"/>
                <w:lang w:eastAsia="zh-CN"/>
              </w:rPr>
              <w:t>0,0</w:t>
            </w:r>
          </w:p>
        </w:tc>
      </w:tr>
      <w:tr w:rsidR="00466DBE" w:rsidRPr="00CB323F" w14:paraId="20EF68C1" w14:textId="77777777" w:rsidTr="005B4D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6BC9FFA" w14:textId="77777777" w:rsidR="00466DBE" w:rsidRPr="00A15375" w:rsidRDefault="00466DBE" w:rsidP="00466DBE">
            <w:pPr>
              <w:suppressAutoHyphens/>
              <w:spacing w:before="96" w:line="240" w:lineRule="exact"/>
              <w:jc w:val="both"/>
              <w:rPr>
                <w:rFonts w:eastAsia="Times New Roman"/>
                <w:lang w:eastAsia="zh-CN"/>
              </w:rPr>
            </w:pPr>
            <w:r w:rsidRPr="006C2802">
              <w:t>Доходы бюджетов муниципальных районов от возврата автономными учреждениями остатков субсидий прошлых лет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D5211F8" w14:textId="77777777" w:rsidR="00466DBE" w:rsidRPr="00A15375" w:rsidRDefault="00466DBE" w:rsidP="00466DBE">
            <w:pPr>
              <w:suppressAutoHyphens/>
              <w:spacing w:before="96" w:line="240" w:lineRule="exact"/>
              <w:rPr>
                <w:rFonts w:eastAsia="Times New Roman"/>
                <w:sz w:val="22"/>
                <w:szCs w:val="22"/>
                <w:lang w:eastAsia="zh-CN"/>
              </w:rPr>
            </w:pPr>
            <w:r w:rsidRPr="00A15375">
              <w:rPr>
                <w:sz w:val="22"/>
                <w:szCs w:val="22"/>
              </w:rPr>
              <w:t>21805020050000150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0885F03" w14:textId="77777777" w:rsidR="00466DBE" w:rsidRPr="00A15375" w:rsidRDefault="00466DBE" w:rsidP="00466DBE">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1876,2</w:t>
            </w:r>
          </w:p>
        </w:tc>
        <w:tc>
          <w:tcPr>
            <w:tcW w:w="1276" w:type="dxa"/>
            <w:tcBorders>
              <w:top w:val="single" w:sz="4" w:space="0" w:color="auto"/>
              <w:left w:val="single" w:sz="4" w:space="0" w:color="auto"/>
              <w:bottom w:val="single" w:sz="4" w:space="0" w:color="auto"/>
              <w:right w:val="single" w:sz="4" w:space="0" w:color="auto"/>
            </w:tcBorders>
            <w:vAlign w:val="bottom"/>
          </w:tcPr>
          <w:p w14:paraId="1AB1E31D" w14:textId="77777777" w:rsidR="00466DBE" w:rsidRPr="00A15375" w:rsidRDefault="00466DBE" w:rsidP="00466DBE">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35628E07" w14:textId="77777777" w:rsidR="00466DBE" w:rsidRPr="00A15375" w:rsidRDefault="00466DBE" w:rsidP="00466DBE">
            <w:pPr>
              <w:suppressAutoHyphens/>
              <w:snapToGrid w:val="0"/>
              <w:spacing w:before="96" w:line="240" w:lineRule="exact"/>
              <w:jc w:val="center"/>
              <w:rPr>
                <w:rFonts w:eastAsia="Times New Roman"/>
                <w:sz w:val="22"/>
                <w:szCs w:val="22"/>
                <w:lang w:eastAsia="zh-CN"/>
              </w:rPr>
            </w:pPr>
          </w:p>
        </w:tc>
      </w:tr>
      <w:tr w:rsidR="00466DBE" w:rsidRPr="00CB323F" w14:paraId="37F32559" w14:textId="77777777" w:rsidTr="005B4D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B926F29" w14:textId="77777777" w:rsidR="00466DBE" w:rsidRPr="00A15375" w:rsidRDefault="00466DBE" w:rsidP="00466DBE">
            <w:pPr>
              <w:suppressAutoHyphens/>
              <w:spacing w:before="96" w:line="240" w:lineRule="exact"/>
              <w:jc w:val="both"/>
              <w:rPr>
                <w:rFonts w:eastAsia="Times New Roman"/>
                <w:lang w:eastAsia="zh-CN"/>
              </w:rPr>
            </w:pPr>
            <w:r w:rsidRPr="006C2802">
              <w:t>Доходы бюджетов муниципальных районов от возврата иными организациями остатков субсидий прошлых лет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BBF3077" w14:textId="77777777" w:rsidR="00466DBE" w:rsidRPr="00A15375" w:rsidRDefault="00466DBE" w:rsidP="00466DBE">
            <w:pPr>
              <w:suppressAutoHyphens/>
              <w:spacing w:before="96" w:line="240" w:lineRule="exact"/>
              <w:rPr>
                <w:rFonts w:eastAsia="Times New Roman"/>
                <w:sz w:val="22"/>
                <w:szCs w:val="22"/>
                <w:lang w:eastAsia="zh-CN"/>
              </w:rPr>
            </w:pPr>
            <w:r w:rsidRPr="00A15375">
              <w:rPr>
                <w:sz w:val="22"/>
                <w:szCs w:val="22"/>
              </w:rPr>
              <w:t>21805020050000150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0B32464" w14:textId="77777777" w:rsidR="00466DBE" w:rsidRPr="00A15375" w:rsidRDefault="00466DBE" w:rsidP="00466DBE">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w:t>
            </w:r>
          </w:p>
        </w:tc>
        <w:tc>
          <w:tcPr>
            <w:tcW w:w="1276" w:type="dxa"/>
            <w:tcBorders>
              <w:top w:val="single" w:sz="4" w:space="0" w:color="auto"/>
              <w:left w:val="single" w:sz="4" w:space="0" w:color="auto"/>
              <w:bottom w:val="single" w:sz="4" w:space="0" w:color="auto"/>
              <w:right w:val="single" w:sz="4" w:space="0" w:color="auto"/>
            </w:tcBorders>
            <w:vAlign w:val="bottom"/>
          </w:tcPr>
          <w:p w14:paraId="0387DE08" w14:textId="77777777" w:rsidR="00466DBE" w:rsidRPr="00A15375" w:rsidRDefault="00466DBE" w:rsidP="00466DBE">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0E5D9A3F" w14:textId="77777777" w:rsidR="00466DBE" w:rsidRPr="00A15375" w:rsidRDefault="00466DBE" w:rsidP="00466DBE">
            <w:pPr>
              <w:suppressAutoHyphens/>
              <w:snapToGrid w:val="0"/>
              <w:spacing w:before="96" w:line="240" w:lineRule="exact"/>
              <w:jc w:val="center"/>
              <w:rPr>
                <w:rFonts w:eastAsia="Times New Roman"/>
                <w:sz w:val="22"/>
                <w:szCs w:val="22"/>
                <w:lang w:eastAsia="zh-CN"/>
              </w:rPr>
            </w:pPr>
          </w:p>
        </w:tc>
      </w:tr>
      <w:tr w:rsidR="00466DBE" w:rsidRPr="00CB323F" w14:paraId="0742E65F" w14:textId="77777777" w:rsidTr="005B4D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5ECA598" w14:textId="77777777" w:rsidR="00466DBE" w:rsidRPr="002B1E7E" w:rsidRDefault="00466DBE" w:rsidP="00466DBE">
            <w:pPr>
              <w:suppressAutoHyphens/>
              <w:spacing w:before="96" w:line="240" w:lineRule="exact"/>
              <w:jc w:val="both"/>
              <w:rPr>
                <w:rFonts w:eastAsia="Times New Roman"/>
                <w:lang w:eastAsia="zh-CN"/>
              </w:rPr>
            </w:pPr>
            <w:r>
              <w:rPr>
                <w:rFonts w:eastAsia="Times New Roman"/>
                <w:lang w:eastAsia="zh-CN"/>
              </w:rPr>
              <w:t>Доходы бюджетов муниципальных районов от возвратов прочих остатков субсидий, субвенций и иных межбюджетных трансфертов, имеющих целевое назначение, прошлых лет из бюджетов поселений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2997F06" w14:textId="77777777" w:rsidR="00466DBE" w:rsidRPr="000F74F8" w:rsidRDefault="00466DBE" w:rsidP="00466DBE">
            <w:pPr>
              <w:suppressAutoHyphens/>
              <w:spacing w:before="96" w:line="240" w:lineRule="exact"/>
              <w:rPr>
                <w:rFonts w:eastAsia="Times New Roman"/>
                <w:sz w:val="22"/>
                <w:szCs w:val="22"/>
                <w:lang w:eastAsia="zh-CN"/>
              </w:rPr>
            </w:pPr>
            <w:r>
              <w:rPr>
                <w:rFonts w:eastAsia="Times New Roman"/>
                <w:sz w:val="22"/>
                <w:szCs w:val="22"/>
                <w:lang w:eastAsia="zh-CN"/>
              </w:rPr>
              <w:t>21860010050000150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5AAFBF9" w14:textId="77777777" w:rsidR="00466DBE" w:rsidRPr="00D163E2" w:rsidRDefault="00466DBE" w:rsidP="00466DBE">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6401,5</w:t>
            </w:r>
          </w:p>
        </w:tc>
        <w:tc>
          <w:tcPr>
            <w:tcW w:w="1276" w:type="dxa"/>
            <w:tcBorders>
              <w:top w:val="single" w:sz="4" w:space="0" w:color="auto"/>
              <w:left w:val="single" w:sz="4" w:space="0" w:color="auto"/>
              <w:bottom w:val="single" w:sz="4" w:space="0" w:color="auto"/>
              <w:right w:val="single" w:sz="4" w:space="0" w:color="auto"/>
            </w:tcBorders>
            <w:vAlign w:val="bottom"/>
          </w:tcPr>
          <w:p w14:paraId="7B913D6B" w14:textId="77777777" w:rsidR="00466DBE" w:rsidRPr="00D163E2" w:rsidRDefault="00466DBE" w:rsidP="00466DBE">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0DEE3A65" w14:textId="77777777" w:rsidR="00466DBE" w:rsidRDefault="00466DBE" w:rsidP="00466DBE">
            <w:pPr>
              <w:suppressAutoHyphens/>
              <w:snapToGrid w:val="0"/>
              <w:spacing w:before="96" w:line="240" w:lineRule="exact"/>
              <w:jc w:val="center"/>
              <w:rPr>
                <w:rFonts w:eastAsia="Times New Roman"/>
                <w:sz w:val="22"/>
                <w:szCs w:val="22"/>
                <w:lang w:eastAsia="zh-CN"/>
              </w:rPr>
            </w:pPr>
          </w:p>
        </w:tc>
      </w:tr>
      <w:tr w:rsidR="00466DBE" w:rsidRPr="00CB323F" w14:paraId="1663A0E4" w14:textId="77777777" w:rsidTr="005B4D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C8C8E66" w14:textId="77777777" w:rsidR="00466DBE" w:rsidRPr="002B1E7E" w:rsidRDefault="00466DBE" w:rsidP="00466DBE">
            <w:pPr>
              <w:suppressAutoHyphens/>
              <w:spacing w:before="96" w:line="240" w:lineRule="exact"/>
              <w:jc w:val="both"/>
              <w:rPr>
                <w:rFonts w:eastAsia="Times New Roman"/>
                <w:lang w:eastAsia="zh-CN"/>
              </w:rPr>
            </w:pPr>
            <w:r w:rsidRPr="007E1738">
              <w:rPr>
                <w:rFonts w:eastAsia="Times New Roman"/>
                <w:b/>
                <w:lang w:eastAsia="zh-CN"/>
              </w:rPr>
              <w:t xml:space="preserve">Возврат остатков субсидий, субвенций и иных межбюджетных трансфертов, имеющих целевое назначение, прошлых лет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73FA843" w14:textId="77777777" w:rsidR="00466DBE" w:rsidRPr="000F74F8" w:rsidRDefault="00466DBE" w:rsidP="00466DBE">
            <w:pPr>
              <w:suppressAutoHyphens/>
              <w:spacing w:before="96" w:line="240" w:lineRule="exact"/>
              <w:rPr>
                <w:rFonts w:eastAsia="Times New Roman"/>
                <w:sz w:val="22"/>
                <w:szCs w:val="22"/>
                <w:lang w:eastAsia="zh-CN"/>
              </w:rPr>
            </w:pPr>
            <w:r w:rsidRPr="007E1738">
              <w:rPr>
                <w:rFonts w:eastAsia="Times New Roman"/>
                <w:b/>
                <w:color w:val="000000"/>
                <w:sz w:val="22"/>
                <w:szCs w:val="22"/>
                <w:lang w:eastAsia="zh-CN"/>
              </w:rPr>
              <w:t>21900000000000150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026D793" w14:textId="77777777" w:rsidR="00466DBE" w:rsidRPr="00313497" w:rsidRDefault="00466DBE" w:rsidP="00466DBE">
            <w:pPr>
              <w:suppressAutoHyphens/>
              <w:snapToGrid w:val="0"/>
              <w:spacing w:before="96" w:line="240" w:lineRule="exact"/>
              <w:jc w:val="center"/>
              <w:rPr>
                <w:rFonts w:eastAsia="Times New Roman"/>
                <w:b/>
                <w:bCs/>
                <w:sz w:val="22"/>
                <w:szCs w:val="22"/>
                <w:lang w:eastAsia="zh-CN"/>
              </w:rPr>
            </w:pPr>
            <w:r w:rsidRPr="00313497">
              <w:rPr>
                <w:rFonts w:eastAsia="Times New Roman"/>
                <w:b/>
                <w:bCs/>
                <w:sz w:val="22"/>
                <w:szCs w:val="22"/>
                <w:lang w:eastAsia="zh-CN"/>
              </w:rPr>
              <w:t>-2658,1</w:t>
            </w:r>
          </w:p>
        </w:tc>
        <w:tc>
          <w:tcPr>
            <w:tcW w:w="1276" w:type="dxa"/>
            <w:tcBorders>
              <w:top w:val="single" w:sz="4" w:space="0" w:color="auto"/>
              <w:left w:val="single" w:sz="4" w:space="0" w:color="auto"/>
              <w:bottom w:val="single" w:sz="4" w:space="0" w:color="auto"/>
              <w:right w:val="single" w:sz="4" w:space="0" w:color="auto"/>
            </w:tcBorders>
            <w:vAlign w:val="bottom"/>
          </w:tcPr>
          <w:p w14:paraId="7D28F5F2" w14:textId="77777777" w:rsidR="00466DBE" w:rsidRPr="00D163E2" w:rsidRDefault="00466DBE" w:rsidP="00466DBE">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2770330F" w14:textId="77777777" w:rsidR="00466DBE" w:rsidRDefault="00466DBE" w:rsidP="00466DBE">
            <w:pPr>
              <w:suppressAutoHyphens/>
              <w:snapToGrid w:val="0"/>
              <w:spacing w:before="96" w:line="240" w:lineRule="exact"/>
              <w:jc w:val="center"/>
              <w:rPr>
                <w:rFonts w:eastAsia="Times New Roman"/>
                <w:sz w:val="22"/>
                <w:szCs w:val="22"/>
                <w:lang w:eastAsia="zh-CN"/>
              </w:rPr>
            </w:pPr>
          </w:p>
        </w:tc>
      </w:tr>
      <w:tr w:rsidR="00466DBE" w:rsidRPr="00CB323F" w14:paraId="64E1D0B5" w14:textId="77777777" w:rsidTr="005B4D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7200786" w14:textId="77777777" w:rsidR="00466DBE" w:rsidRDefault="00466DBE" w:rsidP="00466DBE">
            <w:pPr>
              <w:suppressAutoHyphens/>
              <w:spacing w:before="96" w:line="240" w:lineRule="exact"/>
              <w:jc w:val="both"/>
              <w:rPr>
                <w:rFonts w:eastAsia="Times New Roman"/>
                <w:lang w:eastAsia="zh-CN"/>
              </w:rPr>
            </w:pPr>
            <w:r w:rsidRPr="00D66294">
              <w:rPr>
                <w:rFonts w:eastAsia="Times New Roman"/>
              </w:rPr>
              <w:t xml:space="preserve">Возврат остатков субсидий на организацию бесплатного горячего питания обучающихся, получающих начальное общее образование в муниципальных образовательных организациях, из бюджетов муниципальных районов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2CD5819" w14:textId="77777777" w:rsidR="00466DBE" w:rsidRPr="008B5FC2" w:rsidRDefault="00466DBE" w:rsidP="00466DBE">
            <w:pPr>
              <w:suppressAutoHyphens/>
              <w:spacing w:before="96" w:line="240" w:lineRule="exact"/>
              <w:rPr>
                <w:rFonts w:eastAsia="Times New Roman"/>
                <w:color w:val="000000"/>
                <w:sz w:val="22"/>
                <w:szCs w:val="22"/>
                <w:lang w:eastAsia="zh-CN"/>
              </w:rPr>
            </w:pPr>
            <w:r w:rsidRPr="008B5FC2">
              <w:rPr>
                <w:sz w:val="22"/>
                <w:szCs w:val="22"/>
              </w:rPr>
              <w:t>21925304050000150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AB9AEAB" w14:textId="77777777" w:rsidR="00466DBE" w:rsidRPr="008B5FC2" w:rsidRDefault="00466DBE" w:rsidP="00466DBE">
            <w:pPr>
              <w:suppressAutoHyphens/>
              <w:snapToGrid w:val="0"/>
              <w:spacing w:before="96" w:line="240" w:lineRule="exact"/>
              <w:jc w:val="center"/>
              <w:rPr>
                <w:rFonts w:eastAsia="Times New Roman"/>
                <w:sz w:val="22"/>
                <w:szCs w:val="22"/>
                <w:lang w:eastAsia="zh-CN"/>
              </w:rPr>
            </w:pPr>
            <w:r w:rsidRPr="008B5FC2">
              <w:rPr>
                <w:rFonts w:eastAsia="Times New Roman"/>
                <w:sz w:val="22"/>
                <w:szCs w:val="22"/>
                <w:lang w:eastAsia="zh-CN"/>
              </w:rPr>
              <w:t>-991,9</w:t>
            </w:r>
          </w:p>
        </w:tc>
        <w:tc>
          <w:tcPr>
            <w:tcW w:w="1276" w:type="dxa"/>
            <w:tcBorders>
              <w:top w:val="single" w:sz="4" w:space="0" w:color="auto"/>
              <w:left w:val="single" w:sz="4" w:space="0" w:color="auto"/>
              <w:bottom w:val="single" w:sz="4" w:space="0" w:color="auto"/>
              <w:right w:val="single" w:sz="4" w:space="0" w:color="auto"/>
            </w:tcBorders>
            <w:vAlign w:val="bottom"/>
          </w:tcPr>
          <w:p w14:paraId="506EAC10" w14:textId="77777777" w:rsidR="00466DBE" w:rsidRPr="008B5FC2" w:rsidRDefault="00466DBE" w:rsidP="00466DBE">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40CBC8C4" w14:textId="77777777" w:rsidR="00466DBE" w:rsidRPr="008B5FC2" w:rsidRDefault="00466DBE" w:rsidP="00466DBE">
            <w:pPr>
              <w:suppressAutoHyphens/>
              <w:snapToGrid w:val="0"/>
              <w:spacing w:before="96" w:line="240" w:lineRule="exact"/>
              <w:jc w:val="center"/>
              <w:rPr>
                <w:rFonts w:eastAsia="Times New Roman"/>
                <w:sz w:val="22"/>
                <w:szCs w:val="22"/>
                <w:lang w:eastAsia="zh-CN"/>
              </w:rPr>
            </w:pPr>
          </w:p>
        </w:tc>
      </w:tr>
      <w:tr w:rsidR="00466DBE" w:rsidRPr="00CB323F" w14:paraId="0ED2F256" w14:textId="77777777" w:rsidTr="005B4D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61090DC" w14:textId="77777777" w:rsidR="00466DBE" w:rsidRDefault="00466DBE" w:rsidP="00466DBE">
            <w:pPr>
              <w:suppressAutoHyphens/>
              <w:spacing w:before="96" w:line="240" w:lineRule="exact"/>
              <w:jc w:val="both"/>
              <w:rPr>
                <w:rFonts w:eastAsia="Times New Roman"/>
                <w:lang w:eastAsia="zh-CN"/>
              </w:rPr>
            </w:pPr>
            <w:r w:rsidRPr="00D66294">
              <w:rPr>
                <w:rFonts w:eastAsia="Times New Roman"/>
                <w:lang w:eastAsia="zh-CN"/>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D66294">
              <w:rPr>
                <w:rFonts w:eastAsia="Times New Roman"/>
              </w:rPr>
              <w:t xml:space="preserve"> из бюджетов муниципальных районов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92315A" w14:textId="77777777" w:rsidR="00466DBE" w:rsidRDefault="00466DBE" w:rsidP="00466DBE">
            <w:pPr>
              <w:suppressAutoHyphens/>
              <w:spacing w:before="96" w:line="240" w:lineRule="exact"/>
              <w:rPr>
                <w:sz w:val="22"/>
                <w:szCs w:val="22"/>
              </w:rPr>
            </w:pPr>
          </w:p>
          <w:p w14:paraId="777BEC9C" w14:textId="77777777" w:rsidR="00466DBE" w:rsidRDefault="00466DBE" w:rsidP="00466DBE">
            <w:pPr>
              <w:suppressAutoHyphens/>
              <w:spacing w:before="96" w:line="240" w:lineRule="exact"/>
              <w:rPr>
                <w:sz w:val="22"/>
                <w:szCs w:val="22"/>
              </w:rPr>
            </w:pPr>
          </w:p>
          <w:p w14:paraId="68310F3C" w14:textId="77777777" w:rsidR="00466DBE" w:rsidRDefault="00466DBE" w:rsidP="00466DBE">
            <w:pPr>
              <w:suppressAutoHyphens/>
              <w:spacing w:before="96" w:line="240" w:lineRule="exact"/>
              <w:rPr>
                <w:sz w:val="22"/>
                <w:szCs w:val="22"/>
              </w:rPr>
            </w:pPr>
          </w:p>
          <w:p w14:paraId="3D2266A9" w14:textId="77777777" w:rsidR="00466DBE" w:rsidRDefault="00466DBE" w:rsidP="00466DBE">
            <w:pPr>
              <w:suppressAutoHyphens/>
              <w:spacing w:before="96" w:line="240" w:lineRule="exact"/>
              <w:rPr>
                <w:sz w:val="22"/>
                <w:szCs w:val="22"/>
              </w:rPr>
            </w:pPr>
          </w:p>
          <w:p w14:paraId="6BC93084" w14:textId="77777777" w:rsidR="00466DBE" w:rsidRDefault="00466DBE" w:rsidP="00466DBE">
            <w:pPr>
              <w:suppressAutoHyphens/>
              <w:spacing w:before="96" w:line="240" w:lineRule="exact"/>
              <w:rPr>
                <w:sz w:val="22"/>
                <w:szCs w:val="22"/>
              </w:rPr>
            </w:pPr>
          </w:p>
          <w:p w14:paraId="205730F7" w14:textId="77777777" w:rsidR="00466DBE" w:rsidRDefault="00466DBE" w:rsidP="00466DBE">
            <w:pPr>
              <w:suppressAutoHyphens/>
              <w:spacing w:before="96" w:line="240" w:lineRule="exact"/>
              <w:rPr>
                <w:sz w:val="22"/>
                <w:szCs w:val="22"/>
              </w:rPr>
            </w:pPr>
          </w:p>
          <w:p w14:paraId="4BFE34B1" w14:textId="77777777" w:rsidR="00466DBE" w:rsidRPr="008B5FC2" w:rsidRDefault="00466DBE" w:rsidP="00466DBE">
            <w:pPr>
              <w:suppressAutoHyphens/>
              <w:spacing w:before="96" w:line="240" w:lineRule="exact"/>
              <w:rPr>
                <w:rFonts w:eastAsia="Times New Roman"/>
                <w:color w:val="000000"/>
                <w:sz w:val="22"/>
                <w:szCs w:val="22"/>
                <w:lang w:eastAsia="zh-CN"/>
              </w:rPr>
            </w:pPr>
            <w:r w:rsidRPr="008B5FC2">
              <w:rPr>
                <w:sz w:val="22"/>
                <w:szCs w:val="22"/>
              </w:rPr>
              <w:t>21935303050000150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23856A5" w14:textId="77777777" w:rsidR="00466DBE" w:rsidRPr="008B5FC2" w:rsidRDefault="00466DBE" w:rsidP="00466DBE">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-583,6</w:t>
            </w:r>
          </w:p>
        </w:tc>
        <w:tc>
          <w:tcPr>
            <w:tcW w:w="1276" w:type="dxa"/>
            <w:tcBorders>
              <w:top w:val="single" w:sz="4" w:space="0" w:color="auto"/>
              <w:left w:val="single" w:sz="4" w:space="0" w:color="auto"/>
              <w:bottom w:val="single" w:sz="4" w:space="0" w:color="auto"/>
              <w:right w:val="single" w:sz="4" w:space="0" w:color="auto"/>
            </w:tcBorders>
            <w:vAlign w:val="bottom"/>
          </w:tcPr>
          <w:p w14:paraId="7660EACE" w14:textId="77777777" w:rsidR="00466DBE" w:rsidRPr="008B5FC2" w:rsidRDefault="00466DBE" w:rsidP="00466DBE">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7F1CCC34" w14:textId="77777777" w:rsidR="00466DBE" w:rsidRPr="008B5FC2" w:rsidRDefault="00466DBE" w:rsidP="00466DBE">
            <w:pPr>
              <w:suppressAutoHyphens/>
              <w:snapToGrid w:val="0"/>
              <w:spacing w:before="96" w:line="240" w:lineRule="exact"/>
              <w:jc w:val="center"/>
              <w:rPr>
                <w:rFonts w:eastAsia="Times New Roman"/>
                <w:sz w:val="22"/>
                <w:szCs w:val="22"/>
                <w:lang w:eastAsia="zh-CN"/>
              </w:rPr>
            </w:pPr>
          </w:p>
        </w:tc>
      </w:tr>
      <w:tr w:rsidR="00466DBE" w:rsidRPr="00CB323F" w14:paraId="1035F3AB" w14:textId="77777777" w:rsidTr="005B4D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DA78211" w14:textId="77777777" w:rsidR="00466DBE" w:rsidRPr="008B5FC2" w:rsidRDefault="00466DBE" w:rsidP="00466DBE">
            <w:pPr>
              <w:suppressAutoHyphens/>
              <w:spacing w:before="96" w:line="240" w:lineRule="exact"/>
              <w:jc w:val="both"/>
              <w:rPr>
                <w:rFonts w:eastAsia="Times New Roman"/>
                <w:lang w:eastAsia="zh-CN"/>
              </w:rPr>
            </w:pPr>
            <w:r w:rsidRPr="008B5FC2">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E35A230" w14:textId="77777777" w:rsidR="00466DBE" w:rsidRPr="008B5FC2" w:rsidRDefault="00466DBE" w:rsidP="00466DBE">
            <w:pPr>
              <w:suppressAutoHyphens/>
              <w:spacing w:before="96" w:line="240" w:lineRule="exact"/>
              <w:rPr>
                <w:rFonts w:eastAsia="Times New Roman"/>
                <w:color w:val="000000"/>
                <w:sz w:val="22"/>
                <w:szCs w:val="22"/>
                <w:lang w:eastAsia="zh-CN"/>
              </w:rPr>
            </w:pPr>
            <w:r w:rsidRPr="008B5FC2">
              <w:rPr>
                <w:sz w:val="22"/>
                <w:szCs w:val="22"/>
              </w:rPr>
              <w:t>21945050050000150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A9BE760" w14:textId="77777777" w:rsidR="00466DBE" w:rsidRPr="008B5FC2" w:rsidRDefault="00466DBE" w:rsidP="00466DBE">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-2,8</w:t>
            </w:r>
          </w:p>
        </w:tc>
        <w:tc>
          <w:tcPr>
            <w:tcW w:w="1276" w:type="dxa"/>
            <w:tcBorders>
              <w:top w:val="single" w:sz="4" w:space="0" w:color="auto"/>
              <w:left w:val="single" w:sz="4" w:space="0" w:color="auto"/>
              <w:bottom w:val="single" w:sz="4" w:space="0" w:color="auto"/>
              <w:right w:val="single" w:sz="4" w:space="0" w:color="auto"/>
            </w:tcBorders>
            <w:vAlign w:val="bottom"/>
          </w:tcPr>
          <w:p w14:paraId="2A0822D8" w14:textId="77777777" w:rsidR="00466DBE" w:rsidRPr="008B5FC2" w:rsidRDefault="00466DBE" w:rsidP="00466DBE">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152D9190" w14:textId="77777777" w:rsidR="00466DBE" w:rsidRPr="008B5FC2" w:rsidRDefault="00466DBE" w:rsidP="00466DBE">
            <w:pPr>
              <w:suppressAutoHyphens/>
              <w:snapToGrid w:val="0"/>
              <w:spacing w:before="96" w:line="240" w:lineRule="exact"/>
              <w:jc w:val="center"/>
              <w:rPr>
                <w:rFonts w:eastAsia="Times New Roman"/>
                <w:sz w:val="22"/>
                <w:szCs w:val="22"/>
                <w:lang w:eastAsia="zh-CN"/>
              </w:rPr>
            </w:pPr>
          </w:p>
        </w:tc>
      </w:tr>
      <w:tr w:rsidR="00466DBE" w:rsidRPr="00CB323F" w14:paraId="24F8CD70" w14:textId="77777777" w:rsidTr="005B4D8D">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0D19D00" w14:textId="77777777" w:rsidR="00466DBE" w:rsidRPr="007E1738" w:rsidRDefault="00466DBE" w:rsidP="00466DBE">
            <w:pPr>
              <w:suppressAutoHyphens/>
              <w:spacing w:before="96" w:line="240" w:lineRule="exact"/>
              <w:jc w:val="both"/>
              <w:rPr>
                <w:rFonts w:eastAsia="Times New Roman"/>
                <w:b/>
                <w:lang w:eastAsia="zh-CN"/>
              </w:rPr>
            </w:pPr>
            <w:r>
              <w:rPr>
                <w:rFonts w:eastAsia="Times New Roman"/>
                <w:lang w:eastAsia="zh-C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480AD1F" w14:textId="77777777" w:rsidR="00466DBE" w:rsidRPr="007E1738" w:rsidRDefault="00466DBE" w:rsidP="00466DBE">
            <w:pPr>
              <w:suppressAutoHyphens/>
              <w:spacing w:before="96" w:line="240" w:lineRule="exact"/>
              <w:rPr>
                <w:rFonts w:eastAsia="Times New Roman"/>
                <w:b/>
                <w:color w:val="000000"/>
                <w:sz w:val="22"/>
                <w:szCs w:val="22"/>
                <w:lang w:eastAsia="zh-CN"/>
              </w:rPr>
            </w:pPr>
            <w:r>
              <w:rPr>
                <w:rFonts w:eastAsia="Times New Roman"/>
                <w:color w:val="000000"/>
                <w:sz w:val="22"/>
                <w:szCs w:val="22"/>
                <w:lang w:eastAsia="zh-CN"/>
              </w:rPr>
              <w:t>21960010050000150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77E2081" w14:textId="77777777" w:rsidR="00466DBE" w:rsidRDefault="00466DBE" w:rsidP="00466DBE">
            <w:pPr>
              <w:suppressAutoHyphens/>
              <w:snapToGrid w:val="0"/>
              <w:spacing w:before="96" w:line="240" w:lineRule="exact"/>
              <w:jc w:val="center"/>
              <w:rPr>
                <w:rFonts w:eastAsia="Times New Roman"/>
                <w:b/>
                <w:bCs/>
                <w:sz w:val="22"/>
                <w:szCs w:val="22"/>
                <w:lang w:eastAsia="zh-CN"/>
              </w:rPr>
            </w:pPr>
          </w:p>
          <w:p w14:paraId="1CB1DA94" w14:textId="77777777" w:rsidR="00466DBE" w:rsidRDefault="00466DBE" w:rsidP="00466DBE">
            <w:pPr>
              <w:suppressAutoHyphens/>
              <w:snapToGrid w:val="0"/>
              <w:spacing w:before="96" w:line="240" w:lineRule="exact"/>
              <w:jc w:val="center"/>
              <w:rPr>
                <w:rFonts w:eastAsia="Times New Roman"/>
                <w:b/>
                <w:bCs/>
                <w:sz w:val="22"/>
                <w:szCs w:val="22"/>
                <w:lang w:eastAsia="zh-CN"/>
              </w:rPr>
            </w:pPr>
          </w:p>
          <w:p w14:paraId="6E1B0E98" w14:textId="77777777" w:rsidR="00466DBE" w:rsidRDefault="00466DBE" w:rsidP="00466DBE">
            <w:pPr>
              <w:suppressAutoHyphens/>
              <w:snapToGrid w:val="0"/>
              <w:spacing w:before="96" w:line="240" w:lineRule="exact"/>
              <w:jc w:val="center"/>
              <w:rPr>
                <w:rFonts w:eastAsia="Times New Roman"/>
                <w:b/>
                <w:bCs/>
                <w:sz w:val="22"/>
                <w:szCs w:val="22"/>
                <w:lang w:eastAsia="zh-CN"/>
              </w:rPr>
            </w:pPr>
          </w:p>
          <w:p w14:paraId="1F0BCB37" w14:textId="77777777" w:rsidR="00466DBE" w:rsidRPr="008B5FC2" w:rsidRDefault="00466DBE" w:rsidP="00466DBE">
            <w:pPr>
              <w:suppressAutoHyphens/>
              <w:snapToGrid w:val="0"/>
              <w:spacing w:before="96" w:line="240" w:lineRule="exact"/>
              <w:jc w:val="center"/>
              <w:rPr>
                <w:rFonts w:eastAsia="Times New Roman"/>
                <w:sz w:val="22"/>
                <w:szCs w:val="22"/>
                <w:lang w:eastAsia="zh-CN"/>
              </w:rPr>
            </w:pPr>
            <w:r w:rsidRPr="008B5FC2">
              <w:rPr>
                <w:rFonts w:eastAsia="Times New Roman"/>
                <w:sz w:val="22"/>
                <w:szCs w:val="22"/>
                <w:lang w:eastAsia="zh-CN"/>
              </w:rPr>
              <w:t>-1079,8</w:t>
            </w:r>
          </w:p>
        </w:tc>
        <w:tc>
          <w:tcPr>
            <w:tcW w:w="1276" w:type="dxa"/>
            <w:tcBorders>
              <w:top w:val="single" w:sz="4" w:space="0" w:color="auto"/>
              <w:left w:val="single" w:sz="4" w:space="0" w:color="auto"/>
              <w:bottom w:val="single" w:sz="4" w:space="0" w:color="auto"/>
              <w:right w:val="single" w:sz="4" w:space="0" w:color="auto"/>
            </w:tcBorders>
            <w:vAlign w:val="bottom"/>
          </w:tcPr>
          <w:p w14:paraId="227FC956" w14:textId="77777777" w:rsidR="00466DBE" w:rsidRPr="00D163E2" w:rsidRDefault="00466DBE" w:rsidP="00466DBE">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1B5B9F3E" w14:textId="77777777" w:rsidR="00466DBE" w:rsidRDefault="00466DBE" w:rsidP="00466DBE">
            <w:pPr>
              <w:suppressAutoHyphens/>
              <w:snapToGrid w:val="0"/>
              <w:spacing w:before="96" w:line="240" w:lineRule="exact"/>
              <w:jc w:val="center"/>
              <w:rPr>
                <w:rFonts w:eastAsia="Times New Roman"/>
                <w:sz w:val="22"/>
                <w:szCs w:val="22"/>
                <w:lang w:eastAsia="zh-CN"/>
              </w:rPr>
            </w:pPr>
          </w:p>
        </w:tc>
      </w:tr>
    </w:tbl>
    <w:p w14:paraId="3CA1AD4E" w14:textId="77777777" w:rsidR="000069A7" w:rsidRDefault="000069A7">
      <w:pPr>
        <w:ind w:left="-113"/>
        <w:jc w:val="both"/>
      </w:pPr>
    </w:p>
    <w:p w14:paraId="21825D7C" w14:textId="77777777" w:rsidR="000069A7" w:rsidRDefault="000069A7">
      <w:pPr>
        <w:ind w:left="-113"/>
        <w:jc w:val="both"/>
      </w:pPr>
    </w:p>
    <w:p w14:paraId="4E9F29BC" w14:textId="77777777" w:rsidR="00F54B94" w:rsidRDefault="00F54B94">
      <w:pPr>
        <w:jc w:val="both"/>
        <w:rPr>
          <w:sz w:val="28"/>
          <w:szCs w:val="28"/>
        </w:rPr>
      </w:pPr>
    </w:p>
    <w:p w14:paraId="14F95E11" w14:textId="77777777" w:rsidR="005B4D8D" w:rsidRDefault="005B4D8D">
      <w:pPr>
        <w:jc w:val="both"/>
        <w:rPr>
          <w:sz w:val="28"/>
          <w:szCs w:val="28"/>
          <w:lang w:val="en-US"/>
        </w:rPr>
      </w:pPr>
    </w:p>
    <w:p w14:paraId="4C1D0657" w14:textId="77777777" w:rsidR="001D3D5D" w:rsidRDefault="001D3D5D">
      <w:pPr>
        <w:jc w:val="both"/>
        <w:rPr>
          <w:sz w:val="28"/>
          <w:szCs w:val="28"/>
          <w:lang w:val="en-US"/>
        </w:rPr>
      </w:pPr>
    </w:p>
    <w:p w14:paraId="787CF0E8" w14:textId="77777777" w:rsidR="001D3D5D" w:rsidRDefault="001D3D5D">
      <w:pPr>
        <w:jc w:val="both"/>
        <w:rPr>
          <w:sz w:val="28"/>
          <w:szCs w:val="28"/>
          <w:lang w:val="en-US"/>
        </w:rPr>
      </w:pPr>
    </w:p>
    <w:p w14:paraId="7886DA0D" w14:textId="77777777" w:rsidR="001D3D5D" w:rsidRDefault="001D3D5D">
      <w:pPr>
        <w:jc w:val="both"/>
        <w:rPr>
          <w:sz w:val="28"/>
          <w:szCs w:val="28"/>
          <w:lang w:val="en-US"/>
        </w:rPr>
      </w:pPr>
    </w:p>
    <w:p w14:paraId="7D7D33EE" w14:textId="77777777" w:rsidR="001D3D5D" w:rsidRDefault="001D3D5D">
      <w:pPr>
        <w:jc w:val="both"/>
        <w:rPr>
          <w:sz w:val="28"/>
          <w:szCs w:val="28"/>
          <w:lang w:val="en-US"/>
        </w:rPr>
      </w:pPr>
    </w:p>
    <w:p w14:paraId="356C164E" w14:textId="77777777" w:rsidR="001D3D5D" w:rsidRDefault="001D3D5D">
      <w:pPr>
        <w:jc w:val="both"/>
        <w:rPr>
          <w:sz w:val="28"/>
          <w:szCs w:val="28"/>
          <w:lang w:val="en-US"/>
        </w:rPr>
      </w:pPr>
    </w:p>
    <w:p w14:paraId="3E72A515" w14:textId="77777777" w:rsidR="001D3D5D" w:rsidRDefault="001D3D5D">
      <w:pPr>
        <w:jc w:val="both"/>
        <w:rPr>
          <w:sz w:val="28"/>
          <w:szCs w:val="28"/>
          <w:lang w:val="en-US"/>
        </w:rPr>
      </w:pPr>
    </w:p>
    <w:p w14:paraId="15AE6801" w14:textId="77777777" w:rsidR="001D3D5D" w:rsidRDefault="001D3D5D">
      <w:pPr>
        <w:jc w:val="both"/>
        <w:rPr>
          <w:sz w:val="28"/>
          <w:szCs w:val="28"/>
          <w:lang w:val="en-US"/>
        </w:rPr>
      </w:pPr>
    </w:p>
    <w:p w14:paraId="3738AD1D" w14:textId="77777777" w:rsidR="001D3D5D" w:rsidRDefault="001D3D5D">
      <w:pPr>
        <w:jc w:val="both"/>
        <w:rPr>
          <w:sz w:val="28"/>
          <w:szCs w:val="28"/>
          <w:lang w:val="en-US"/>
        </w:rPr>
      </w:pPr>
    </w:p>
    <w:p w14:paraId="457202DD" w14:textId="77777777" w:rsidR="001D3D5D" w:rsidRDefault="001D3D5D">
      <w:pPr>
        <w:jc w:val="both"/>
        <w:rPr>
          <w:sz w:val="28"/>
          <w:szCs w:val="28"/>
          <w:lang w:val="en-US"/>
        </w:rPr>
      </w:pPr>
    </w:p>
    <w:p w14:paraId="7E52DEA1" w14:textId="77777777" w:rsidR="001D3D5D" w:rsidRDefault="001D3D5D">
      <w:pPr>
        <w:jc w:val="both"/>
        <w:rPr>
          <w:sz w:val="28"/>
          <w:szCs w:val="28"/>
          <w:lang w:val="en-US"/>
        </w:rPr>
      </w:pPr>
    </w:p>
    <w:p w14:paraId="7826B3CF" w14:textId="77777777" w:rsidR="001D3D5D" w:rsidRDefault="001D3D5D">
      <w:pPr>
        <w:jc w:val="both"/>
        <w:rPr>
          <w:sz w:val="28"/>
          <w:szCs w:val="28"/>
          <w:lang w:val="en-US"/>
        </w:rPr>
      </w:pPr>
    </w:p>
    <w:p w14:paraId="7567DF82" w14:textId="77777777" w:rsidR="001D3D5D" w:rsidRDefault="001D3D5D">
      <w:pPr>
        <w:jc w:val="both"/>
        <w:rPr>
          <w:sz w:val="28"/>
          <w:szCs w:val="28"/>
          <w:lang w:val="en-US"/>
        </w:rPr>
      </w:pPr>
    </w:p>
    <w:p w14:paraId="06549F9C" w14:textId="77777777" w:rsidR="001D3D5D" w:rsidRDefault="001D3D5D">
      <w:pPr>
        <w:jc w:val="both"/>
        <w:rPr>
          <w:sz w:val="28"/>
          <w:szCs w:val="28"/>
          <w:lang w:val="en-US"/>
        </w:rPr>
      </w:pPr>
    </w:p>
    <w:p w14:paraId="65473AFC" w14:textId="77777777" w:rsidR="001D3D5D" w:rsidRDefault="001D3D5D">
      <w:pPr>
        <w:jc w:val="both"/>
        <w:rPr>
          <w:sz w:val="28"/>
          <w:szCs w:val="28"/>
          <w:lang w:val="en-US"/>
        </w:rPr>
      </w:pPr>
    </w:p>
    <w:p w14:paraId="610F74B0" w14:textId="77777777" w:rsidR="001D3D5D" w:rsidRDefault="001D3D5D">
      <w:pPr>
        <w:jc w:val="both"/>
        <w:rPr>
          <w:sz w:val="28"/>
          <w:szCs w:val="28"/>
          <w:lang w:val="en-US"/>
        </w:rPr>
      </w:pPr>
    </w:p>
    <w:p w14:paraId="74EB69DC" w14:textId="77777777" w:rsidR="001D3D5D" w:rsidRDefault="001D3D5D">
      <w:pPr>
        <w:jc w:val="both"/>
        <w:rPr>
          <w:sz w:val="28"/>
          <w:szCs w:val="28"/>
          <w:lang w:val="en-US"/>
        </w:rPr>
      </w:pPr>
    </w:p>
    <w:p w14:paraId="3A8B0D6E" w14:textId="77777777" w:rsidR="001D3D5D" w:rsidRDefault="001D3D5D">
      <w:pPr>
        <w:jc w:val="both"/>
        <w:rPr>
          <w:sz w:val="28"/>
          <w:szCs w:val="28"/>
          <w:lang w:val="en-US"/>
        </w:rPr>
      </w:pPr>
    </w:p>
    <w:p w14:paraId="1FFB99E2" w14:textId="77777777" w:rsidR="001D3D5D" w:rsidRPr="001D3D5D" w:rsidRDefault="001D3D5D">
      <w:pPr>
        <w:jc w:val="both"/>
        <w:rPr>
          <w:sz w:val="28"/>
          <w:szCs w:val="28"/>
          <w:lang w:val="en-US"/>
        </w:rPr>
      </w:pPr>
    </w:p>
    <w:p w14:paraId="67EFA131" w14:textId="77777777" w:rsidR="005B4D8D" w:rsidRDefault="005B4D8D">
      <w:pPr>
        <w:jc w:val="both"/>
        <w:rPr>
          <w:sz w:val="28"/>
          <w:szCs w:val="28"/>
        </w:rPr>
      </w:pPr>
    </w:p>
    <w:tbl>
      <w:tblPr>
        <w:tblpPr w:leftFromText="180" w:rightFromText="180" w:horzAnchor="margin" w:tblpXSpec="right" w:tblpY="-810"/>
        <w:tblW w:w="5000" w:type="dxa"/>
        <w:tblLayout w:type="fixed"/>
        <w:tblLook w:val="0000" w:firstRow="0" w:lastRow="0" w:firstColumn="0" w:lastColumn="0" w:noHBand="0" w:noVBand="0"/>
      </w:tblPr>
      <w:tblGrid>
        <w:gridCol w:w="5000"/>
      </w:tblGrid>
      <w:tr w:rsidR="00BD57CB" w:rsidRPr="00E54B7B" w14:paraId="5915DD04" w14:textId="77777777" w:rsidTr="00BD57CB">
        <w:trPr>
          <w:cantSplit/>
          <w:trHeight w:val="93"/>
        </w:trPr>
        <w:tc>
          <w:tcPr>
            <w:tcW w:w="5000" w:type="dxa"/>
            <w:shd w:val="clear" w:color="auto" w:fill="auto"/>
          </w:tcPr>
          <w:p w14:paraId="3A5B3BE7" w14:textId="77777777" w:rsidR="00BD57CB" w:rsidRPr="00E54B7B" w:rsidRDefault="00BD57CB" w:rsidP="00BD57CB">
            <w:pPr>
              <w:rPr>
                <w:rFonts w:eastAsia="Times New Roman"/>
                <w:color w:val="000000"/>
                <w:sz w:val="20"/>
                <w:szCs w:val="20"/>
                <w:lang w:eastAsia="zh-CN"/>
              </w:rPr>
            </w:pPr>
          </w:p>
        </w:tc>
      </w:tr>
    </w:tbl>
    <w:p w14:paraId="36CCC2F6" w14:textId="77777777" w:rsidR="00036F11" w:rsidRPr="00036F11" w:rsidRDefault="00036F11" w:rsidP="00036F11">
      <w:pPr>
        <w:pStyle w:val="af8"/>
        <w:ind w:left="5664" w:firstLine="708"/>
        <w:jc w:val="right"/>
      </w:pPr>
      <w:r w:rsidRPr="00036F11">
        <w:t xml:space="preserve">Приложение </w:t>
      </w:r>
      <w:r w:rsidR="00495C88">
        <w:t xml:space="preserve">№ </w:t>
      </w:r>
      <w:r w:rsidRPr="00036F11">
        <w:t xml:space="preserve">2          </w:t>
      </w:r>
    </w:p>
    <w:p w14:paraId="68602F68" w14:textId="7D7F15FB" w:rsidR="00036F11" w:rsidRDefault="00036F11" w:rsidP="00036F11">
      <w:pPr>
        <w:pStyle w:val="af8"/>
        <w:jc w:val="right"/>
      </w:pPr>
      <w:r w:rsidRPr="00036F11">
        <w:t xml:space="preserve">                                                                           к решени</w:t>
      </w:r>
      <w:r w:rsidR="00F54B94">
        <w:t>ю</w:t>
      </w:r>
      <w:r w:rsidRPr="00036F11">
        <w:t xml:space="preserve"> Думы </w:t>
      </w:r>
    </w:p>
    <w:p w14:paraId="4D079307" w14:textId="77777777" w:rsidR="00036F11" w:rsidRDefault="00036F11" w:rsidP="00036F11">
      <w:pPr>
        <w:pStyle w:val="af8"/>
        <w:jc w:val="right"/>
      </w:pPr>
      <w:r w:rsidRPr="00036F11">
        <w:t xml:space="preserve">Старорусского муниципального </w:t>
      </w:r>
    </w:p>
    <w:p w14:paraId="36A0631D" w14:textId="77777777" w:rsidR="00036F11" w:rsidRPr="00036F11" w:rsidRDefault="00036F11" w:rsidP="00036F11">
      <w:pPr>
        <w:pStyle w:val="af8"/>
        <w:jc w:val="right"/>
      </w:pPr>
      <w:r w:rsidRPr="00036F11">
        <w:t xml:space="preserve">района «О бюджете Старорусского </w:t>
      </w:r>
    </w:p>
    <w:p w14:paraId="420714C5" w14:textId="77777777" w:rsidR="00036F11" w:rsidRDefault="00036F11" w:rsidP="00036F11">
      <w:pPr>
        <w:pStyle w:val="af8"/>
        <w:jc w:val="right"/>
      </w:pPr>
      <w:r w:rsidRPr="00036F11">
        <w:t>муниципального района на 2025 год</w:t>
      </w:r>
    </w:p>
    <w:p w14:paraId="24B49D1D" w14:textId="77777777" w:rsidR="00036F11" w:rsidRPr="00036F11" w:rsidRDefault="00036F11" w:rsidP="00036F11">
      <w:pPr>
        <w:pStyle w:val="af8"/>
        <w:jc w:val="right"/>
      </w:pPr>
      <w:r w:rsidRPr="00036F11">
        <w:t xml:space="preserve"> и на плановый период 2026 и 2027 годов»</w:t>
      </w:r>
    </w:p>
    <w:p w14:paraId="3FFC2951" w14:textId="77777777" w:rsidR="00036F11" w:rsidRDefault="00036F11" w:rsidP="00036F11">
      <w:pPr>
        <w:ind w:left="3540" w:firstLine="708"/>
        <w:jc w:val="right"/>
        <w:rPr>
          <w:sz w:val="28"/>
          <w:szCs w:val="28"/>
        </w:rPr>
      </w:pPr>
    </w:p>
    <w:p w14:paraId="47C9E2B7" w14:textId="77777777" w:rsidR="00036F11" w:rsidRDefault="00036F11" w:rsidP="00036F11">
      <w:pPr>
        <w:suppressAutoHyphens/>
        <w:snapToGrid w:val="0"/>
        <w:jc w:val="center"/>
        <w:rPr>
          <w:rFonts w:eastAsia="Times New Roman"/>
          <w:b/>
          <w:bCs/>
          <w:sz w:val="28"/>
          <w:szCs w:val="28"/>
          <w:lang w:eastAsia="zh-CN"/>
        </w:rPr>
      </w:pPr>
      <w:r w:rsidRPr="004D254C">
        <w:rPr>
          <w:rFonts w:eastAsia="Times New Roman"/>
          <w:b/>
          <w:bCs/>
          <w:sz w:val="28"/>
          <w:szCs w:val="28"/>
          <w:lang w:eastAsia="zh-CN"/>
        </w:rPr>
        <w:t xml:space="preserve">Источники внутреннего финансирования дефицита </w:t>
      </w:r>
      <w:r>
        <w:rPr>
          <w:rFonts w:eastAsia="Times New Roman"/>
          <w:b/>
          <w:bCs/>
          <w:sz w:val="28"/>
          <w:szCs w:val="28"/>
          <w:lang w:eastAsia="zh-CN"/>
        </w:rPr>
        <w:t>б</w:t>
      </w:r>
      <w:r w:rsidRPr="004D254C">
        <w:rPr>
          <w:rFonts w:eastAsia="Times New Roman"/>
          <w:b/>
          <w:bCs/>
          <w:sz w:val="28"/>
          <w:szCs w:val="28"/>
          <w:lang w:eastAsia="zh-CN"/>
        </w:rPr>
        <w:t>юджета Старорусского муниципального района на 20</w:t>
      </w:r>
      <w:r>
        <w:rPr>
          <w:rFonts w:eastAsia="Times New Roman"/>
          <w:b/>
          <w:bCs/>
          <w:sz w:val="28"/>
          <w:szCs w:val="28"/>
          <w:lang w:eastAsia="zh-CN"/>
        </w:rPr>
        <w:t>25</w:t>
      </w:r>
      <w:r w:rsidRPr="004D254C">
        <w:rPr>
          <w:rFonts w:eastAsia="Times New Roman"/>
          <w:b/>
          <w:bCs/>
          <w:sz w:val="28"/>
          <w:szCs w:val="28"/>
          <w:lang w:eastAsia="zh-CN"/>
        </w:rPr>
        <w:t xml:space="preserve"> год</w:t>
      </w:r>
      <w:r>
        <w:rPr>
          <w:rFonts w:eastAsia="Times New Roman"/>
          <w:b/>
          <w:bCs/>
          <w:sz w:val="28"/>
          <w:szCs w:val="28"/>
          <w:lang w:eastAsia="zh-CN"/>
        </w:rPr>
        <w:t xml:space="preserve"> и на плановый период 2026 и 2027 годов</w:t>
      </w:r>
    </w:p>
    <w:p w14:paraId="270B5B9A" w14:textId="77777777" w:rsidR="00036F11" w:rsidRDefault="00036F11" w:rsidP="00036F11">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p w14:paraId="1C30C4FE" w14:textId="77777777" w:rsidR="000069A7" w:rsidRDefault="000069A7">
      <w:pPr>
        <w:ind w:left="-113"/>
        <w:jc w:val="both"/>
      </w:pPr>
    </w:p>
    <w:tbl>
      <w:tblPr>
        <w:tblpPr w:leftFromText="180" w:rightFromText="180" w:horzAnchor="margin" w:tblpXSpec="right" w:tblpY="-810"/>
        <w:tblW w:w="9714" w:type="dxa"/>
        <w:tblLayout w:type="fixed"/>
        <w:tblLook w:val="04A0" w:firstRow="1" w:lastRow="0" w:firstColumn="1" w:lastColumn="0" w:noHBand="0" w:noVBand="1"/>
      </w:tblPr>
      <w:tblGrid>
        <w:gridCol w:w="5000"/>
        <w:gridCol w:w="4714"/>
      </w:tblGrid>
      <w:tr w:rsidR="000069A7" w14:paraId="1733AAFC" w14:textId="77777777" w:rsidTr="005B4D8D">
        <w:trPr>
          <w:cantSplit/>
          <w:trHeight w:val="290"/>
        </w:trPr>
        <w:tc>
          <w:tcPr>
            <w:tcW w:w="5000" w:type="dxa"/>
            <w:shd w:val="clear" w:color="auto" w:fill="auto"/>
          </w:tcPr>
          <w:p w14:paraId="1602102E" w14:textId="77777777" w:rsidR="000069A7" w:rsidRDefault="000069A7">
            <w:pPr>
              <w:suppressAutoHyphens/>
              <w:jc w:val="right"/>
              <w:rPr>
                <w:rFonts w:eastAsia="Times New Roman"/>
                <w:lang w:eastAsia="zh-CN"/>
              </w:rPr>
            </w:pPr>
          </w:p>
        </w:tc>
        <w:tc>
          <w:tcPr>
            <w:tcW w:w="4714" w:type="dxa"/>
            <w:shd w:val="clear" w:color="auto" w:fill="auto"/>
            <w:vAlign w:val="bottom"/>
          </w:tcPr>
          <w:p w14:paraId="68336842" w14:textId="77777777" w:rsidR="000069A7" w:rsidRDefault="000069A7">
            <w:pPr>
              <w:suppressAutoHyphens/>
              <w:snapToGrid w:val="0"/>
              <w:rPr>
                <w:rFonts w:eastAsia="Times New Roman"/>
                <w:color w:val="000000"/>
                <w:sz w:val="28"/>
                <w:szCs w:val="28"/>
                <w:lang w:eastAsia="zh-CN"/>
              </w:rPr>
            </w:pPr>
          </w:p>
        </w:tc>
      </w:tr>
    </w:tbl>
    <w:tbl>
      <w:tblPr>
        <w:tblW w:w="14610" w:type="dxa"/>
        <w:tblInd w:w="-635" w:type="dxa"/>
        <w:tblLayout w:type="fixed"/>
        <w:tblLook w:val="0000" w:firstRow="0" w:lastRow="0" w:firstColumn="0" w:lastColumn="0" w:noHBand="0" w:noVBand="0"/>
      </w:tblPr>
      <w:tblGrid>
        <w:gridCol w:w="3227"/>
        <w:gridCol w:w="3096"/>
        <w:gridCol w:w="1405"/>
        <w:gridCol w:w="1405"/>
        <w:gridCol w:w="1405"/>
        <w:gridCol w:w="1121"/>
        <w:gridCol w:w="20"/>
        <w:gridCol w:w="2931"/>
      </w:tblGrid>
      <w:tr w:rsidR="005B4D8D" w:rsidRPr="004D254C" w14:paraId="2235313D" w14:textId="77777777" w:rsidTr="005B4D8D">
        <w:trPr>
          <w:gridAfter w:val="3"/>
          <w:wAfter w:w="4072" w:type="dxa"/>
          <w:trHeight w:val="810"/>
        </w:trPr>
        <w:tc>
          <w:tcPr>
            <w:tcW w:w="3227" w:type="dxa"/>
            <w:tcBorders>
              <w:top w:val="single" w:sz="4" w:space="0" w:color="auto"/>
              <w:left w:val="single" w:sz="4" w:space="0" w:color="000000"/>
              <w:bottom w:val="single" w:sz="4" w:space="0" w:color="000000"/>
            </w:tcBorders>
            <w:shd w:val="clear" w:color="auto" w:fill="auto"/>
          </w:tcPr>
          <w:p w14:paraId="5F38E2B5" w14:textId="77777777" w:rsidR="005B4D8D" w:rsidRPr="004D254C" w:rsidRDefault="005B4D8D" w:rsidP="005B47C4">
            <w:pPr>
              <w:suppressAutoHyphens/>
              <w:snapToGrid w:val="0"/>
              <w:jc w:val="center"/>
              <w:rPr>
                <w:rFonts w:eastAsia="Times New Roman"/>
                <w:lang w:eastAsia="zh-CN"/>
              </w:rPr>
            </w:pPr>
            <w:r w:rsidRPr="004D254C">
              <w:rPr>
                <w:rFonts w:eastAsia="Times New Roman"/>
                <w:lang w:eastAsia="zh-CN"/>
              </w:rPr>
              <w:t>Наименование источника внутреннего финансирования дефицита бюджета</w:t>
            </w:r>
          </w:p>
        </w:tc>
        <w:tc>
          <w:tcPr>
            <w:tcW w:w="3096" w:type="dxa"/>
            <w:tcBorders>
              <w:top w:val="single" w:sz="4" w:space="0" w:color="auto"/>
              <w:left w:val="single" w:sz="4" w:space="0" w:color="000000"/>
              <w:bottom w:val="single" w:sz="4" w:space="0" w:color="000000"/>
            </w:tcBorders>
            <w:shd w:val="clear" w:color="auto" w:fill="auto"/>
          </w:tcPr>
          <w:p w14:paraId="245E1DA3" w14:textId="77777777" w:rsidR="005B4D8D" w:rsidRPr="004D254C" w:rsidRDefault="005B4D8D" w:rsidP="005B47C4">
            <w:pPr>
              <w:suppressAutoHyphens/>
              <w:snapToGrid w:val="0"/>
              <w:jc w:val="center"/>
              <w:rPr>
                <w:rFonts w:eastAsia="Times New Roman"/>
                <w:lang w:eastAsia="zh-CN"/>
              </w:rPr>
            </w:pPr>
            <w:r w:rsidRPr="004D254C">
              <w:rPr>
                <w:rFonts w:eastAsia="Times New Roman"/>
                <w:lang w:eastAsia="zh-CN"/>
              </w:rPr>
              <w:t>Код группы, подгруппы, статьи и вида источников</w:t>
            </w:r>
          </w:p>
        </w:tc>
        <w:tc>
          <w:tcPr>
            <w:tcW w:w="1405" w:type="dxa"/>
            <w:tcBorders>
              <w:top w:val="single" w:sz="4" w:space="0" w:color="auto"/>
              <w:left w:val="single" w:sz="4" w:space="0" w:color="000000"/>
              <w:bottom w:val="single" w:sz="4" w:space="0" w:color="000000"/>
              <w:right w:val="single" w:sz="4" w:space="0" w:color="000000"/>
            </w:tcBorders>
            <w:shd w:val="clear" w:color="auto" w:fill="auto"/>
          </w:tcPr>
          <w:p w14:paraId="49A3AE90" w14:textId="77777777" w:rsidR="005B4D8D" w:rsidRPr="004D254C" w:rsidRDefault="005B4D8D" w:rsidP="005B47C4">
            <w:pPr>
              <w:suppressAutoHyphens/>
              <w:snapToGrid w:val="0"/>
              <w:jc w:val="center"/>
              <w:rPr>
                <w:rFonts w:eastAsia="Times New Roman"/>
                <w:bCs/>
                <w:lang w:eastAsia="zh-CN"/>
              </w:rPr>
            </w:pPr>
            <w:r>
              <w:rPr>
                <w:rFonts w:eastAsia="Times New Roman"/>
                <w:bCs/>
                <w:lang w:eastAsia="zh-CN"/>
              </w:rPr>
              <w:t>2025 год</w:t>
            </w:r>
          </w:p>
        </w:tc>
        <w:tc>
          <w:tcPr>
            <w:tcW w:w="1405" w:type="dxa"/>
            <w:tcBorders>
              <w:top w:val="single" w:sz="4" w:space="0" w:color="000000"/>
              <w:left w:val="single" w:sz="4" w:space="0" w:color="000000"/>
              <w:bottom w:val="single" w:sz="4" w:space="0" w:color="000000"/>
              <w:right w:val="single" w:sz="4" w:space="0" w:color="000000"/>
            </w:tcBorders>
          </w:tcPr>
          <w:p w14:paraId="276C9491" w14:textId="77777777" w:rsidR="005B4D8D" w:rsidRPr="004D254C" w:rsidRDefault="005B4D8D" w:rsidP="005B47C4">
            <w:pPr>
              <w:suppressAutoHyphens/>
              <w:snapToGrid w:val="0"/>
              <w:jc w:val="center"/>
              <w:rPr>
                <w:rFonts w:eastAsia="Times New Roman"/>
                <w:bCs/>
                <w:lang w:eastAsia="zh-CN"/>
              </w:rPr>
            </w:pPr>
            <w:r>
              <w:rPr>
                <w:rFonts w:eastAsia="Times New Roman"/>
                <w:bCs/>
                <w:lang w:eastAsia="zh-CN"/>
              </w:rPr>
              <w:t>2026 год</w:t>
            </w:r>
          </w:p>
        </w:tc>
        <w:tc>
          <w:tcPr>
            <w:tcW w:w="1405" w:type="dxa"/>
            <w:tcBorders>
              <w:top w:val="single" w:sz="4" w:space="0" w:color="000000"/>
              <w:left w:val="single" w:sz="4" w:space="0" w:color="000000"/>
              <w:bottom w:val="single" w:sz="4" w:space="0" w:color="000000"/>
              <w:right w:val="single" w:sz="4" w:space="0" w:color="000000"/>
            </w:tcBorders>
          </w:tcPr>
          <w:p w14:paraId="0B8C58BE" w14:textId="77777777" w:rsidR="005B4D8D" w:rsidRPr="004D254C" w:rsidRDefault="005B4D8D" w:rsidP="005B47C4">
            <w:pPr>
              <w:suppressAutoHyphens/>
              <w:snapToGrid w:val="0"/>
              <w:jc w:val="center"/>
              <w:rPr>
                <w:rFonts w:eastAsia="Times New Roman"/>
                <w:bCs/>
                <w:lang w:eastAsia="zh-CN"/>
              </w:rPr>
            </w:pPr>
            <w:r>
              <w:rPr>
                <w:rFonts w:eastAsia="Times New Roman"/>
                <w:bCs/>
                <w:lang w:eastAsia="zh-CN"/>
              </w:rPr>
              <w:t>2027 год</w:t>
            </w:r>
          </w:p>
        </w:tc>
      </w:tr>
      <w:tr w:rsidR="005B4D8D" w:rsidRPr="004D254C" w14:paraId="663F8334" w14:textId="77777777" w:rsidTr="005B4D8D">
        <w:trPr>
          <w:gridAfter w:val="3"/>
          <w:wAfter w:w="4072" w:type="dxa"/>
          <w:trHeight w:val="884"/>
        </w:trPr>
        <w:tc>
          <w:tcPr>
            <w:tcW w:w="3227" w:type="dxa"/>
            <w:tcBorders>
              <w:left w:val="single" w:sz="4" w:space="0" w:color="000000"/>
              <w:bottom w:val="single" w:sz="4" w:space="0" w:color="000000"/>
            </w:tcBorders>
            <w:shd w:val="clear" w:color="auto" w:fill="auto"/>
          </w:tcPr>
          <w:p w14:paraId="6DAEBE2F" w14:textId="77777777" w:rsidR="005B4D8D" w:rsidRPr="004D254C" w:rsidRDefault="005B4D8D" w:rsidP="005B47C4">
            <w:pPr>
              <w:suppressAutoHyphens/>
              <w:snapToGrid w:val="0"/>
              <w:rPr>
                <w:rFonts w:eastAsia="Times New Roman"/>
                <w:b/>
                <w:bCs/>
                <w:lang w:eastAsia="zh-CN"/>
              </w:rPr>
            </w:pPr>
            <w:r w:rsidRPr="004D254C">
              <w:rPr>
                <w:rFonts w:eastAsia="Times New Roman"/>
                <w:b/>
                <w:bCs/>
                <w:lang w:eastAsia="zh-CN"/>
              </w:rPr>
              <w:t xml:space="preserve">Всего источников внутреннего финансирования дефицита бюджета муниципального района                   </w:t>
            </w:r>
          </w:p>
        </w:tc>
        <w:tc>
          <w:tcPr>
            <w:tcW w:w="3096" w:type="dxa"/>
            <w:tcBorders>
              <w:left w:val="single" w:sz="4" w:space="0" w:color="000000"/>
              <w:bottom w:val="single" w:sz="4" w:space="0" w:color="000000"/>
            </w:tcBorders>
            <w:shd w:val="clear" w:color="auto" w:fill="auto"/>
          </w:tcPr>
          <w:p w14:paraId="63C306C9" w14:textId="77777777" w:rsidR="005B4D8D" w:rsidRPr="004D254C" w:rsidRDefault="005B4D8D" w:rsidP="005B47C4">
            <w:pPr>
              <w:suppressAutoHyphens/>
              <w:snapToGrid w:val="0"/>
              <w:jc w:val="center"/>
              <w:rPr>
                <w:rFonts w:eastAsia="Times New Roman"/>
                <w:b/>
                <w:bCs/>
                <w:lang w:eastAsia="zh-CN"/>
              </w:rPr>
            </w:pPr>
            <w:r w:rsidRPr="004D254C">
              <w:rPr>
                <w:rFonts w:eastAsia="Times New Roman"/>
                <w:b/>
                <w:bCs/>
                <w:lang w:eastAsia="zh-CN"/>
              </w:rPr>
              <w:t>000 01 00 00 00 00 0000 000</w:t>
            </w:r>
          </w:p>
        </w:tc>
        <w:tc>
          <w:tcPr>
            <w:tcW w:w="1405" w:type="dxa"/>
            <w:tcBorders>
              <w:left w:val="single" w:sz="4" w:space="0" w:color="000000"/>
              <w:bottom w:val="single" w:sz="4" w:space="0" w:color="000000"/>
              <w:right w:val="single" w:sz="4" w:space="0" w:color="000000"/>
            </w:tcBorders>
            <w:shd w:val="clear" w:color="auto" w:fill="auto"/>
          </w:tcPr>
          <w:p w14:paraId="4BE834A5" w14:textId="77777777" w:rsidR="005B4D8D" w:rsidRPr="005504BD" w:rsidRDefault="005B4D8D" w:rsidP="005B47C4">
            <w:pPr>
              <w:suppressAutoHyphens/>
              <w:snapToGrid w:val="0"/>
              <w:jc w:val="center"/>
              <w:rPr>
                <w:rFonts w:eastAsia="Times New Roman"/>
                <w:b/>
                <w:bCs/>
                <w:lang w:eastAsia="zh-CN"/>
              </w:rPr>
            </w:pPr>
            <w:r>
              <w:rPr>
                <w:rFonts w:eastAsia="Times New Roman"/>
                <w:b/>
                <w:bCs/>
                <w:lang w:eastAsia="zh-CN"/>
              </w:rPr>
              <w:t>131733,6</w:t>
            </w:r>
          </w:p>
        </w:tc>
        <w:tc>
          <w:tcPr>
            <w:tcW w:w="1405" w:type="dxa"/>
            <w:tcBorders>
              <w:left w:val="single" w:sz="4" w:space="0" w:color="000000"/>
              <w:bottom w:val="single" w:sz="4" w:space="0" w:color="000000"/>
              <w:right w:val="single" w:sz="4" w:space="0" w:color="000000"/>
            </w:tcBorders>
          </w:tcPr>
          <w:p w14:paraId="26387FCD" w14:textId="77777777" w:rsidR="005B4D8D" w:rsidRPr="005504BD" w:rsidRDefault="005B4D8D" w:rsidP="005B47C4">
            <w:pPr>
              <w:suppressAutoHyphens/>
              <w:snapToGrid w:val="0"/>
              <w:jc w:val="center"/>
              <w:rPr>
                <w:rFonts w:eastAsia="Times New Roman"/>
                <w:b/>
                <w:bCs/>
                <w:lang w:eastAsia="zh-CN"/>
              </w:rPr>
            </w:pPr>
            <w:r>
              <w:rPr>
                <w:rFonts w:eastAsia="Times New Roman"/>
                <w:b/>
                <w:bCs/>
                <w:lang w:eastAsia="zh-CN"/>
              </w:rPr>
              <w:t>52302,2</w:t>
            </w:r>
          </w:p>
        </w:tc>
        <w:tc>
          <w:tcPr>
            <w:tcW w:w="1405" w:type="dxa"/>
            <w:tcBorders>
              <w:left w:val="single" w:sz="4" w:space="0" w:color="000000"/>
              <w:bottom w:val="single" w:sz="4" w:space="0" w:color="000000"/>
              <w:right w:val="single" w:sz="4" w:space="0" w:color="000000"/>
            </w:tcBorders>
          </w:tcPr>
          <w:p w14:paraId="608B977D" w14:textId="77777777" w:rsidR="005B4D8D" w:rsidRPr="005504BD" w:rsidRDefault="005B4D8D" w:rsidP="005B47C4">
            <w:pPr>
              <w:suppressAutoHyphens/>
              <w:snapToGrid w:val="0"/>
              <w:jc w:val="center"/>
              <w:rPr>
                <w:rFonts w:eastAsia="Times New Roman"/>
                <w:b/>
                <w:bCs/>
                <w:lang w:eastAsia="zh-CN"/>
              </w:rPr>
            </w:pPr>
            <w:r>
              <w:rPr>
                <w:rFonts w:eastAsia="Times New Roman"/>
                <w:b/>
                <w:bCs/>
                <w:lang w:eastAsia="zh-CN"/>
              </w:rPr>
              <w:t>42624,4</w:t>
            </w:r>
          </w:p>
        </w:tc>
      </w:tr>
      <w:tr w:rsidR="005B4D8D" w:rsidRPr="004D254C" w14:paraId="16414F77" w14:textId="77777777" w:rsidTr="005B4D8D">
        <w:trPr>
          <w:gridAfter w:val="3"/>
          <w:wAfter w:w="4072" w:type="dxa"/>
          <w:trHeight w:val="708"/>
        </w:trPr>
        <w:tc>
          <w:tcPr>
            <w:tcW w:w="3227" w:type="dxa"/>
            <w:tcBorders>
              <w:left w:val="single" w:sz="4" w:space="0" w:color="000000"/>
              <w:bottom w:val="single" w:sz="4" w:space="0" w:color="000000"/>
            </w:tcBorders>
            <w:shd w:val="clear" w:color="auto" w:fill="auto"/>
          </w:tcPr>
          <w:p w14:paraId="2D995834" w14:textId="77777777" w:rsidR="005B4D8D" w:rsidRPr="004D254C" w:rsidRDefault="005B4D8D" w:rsidP="005B47C4">
            <w:pPr>
              <w:suppressAutoHyphens/>
              <w:snapToGrid w:val="0"/>
              <w:rPr>
                <w:rFonts w:eastAsia="Times New Roman"/>
                <w:b/>
                <w:bCs/>
                <w:lang w:eastAsia="zh-CN"/>
              </w:rPr>
            </w:pPr>
            <w:r w:rsidRPr="004D254C">
              <w:rPr>
                <w:rFonts w:eastAsia="Times New Roman"/>
                <w:b/>
                <w:bCs/>
                <w:lang w:eastAsia="zh-CN"/>
              </w:rPr>
              <w:t>Кредиты кредитных организаций в валюте Российской Федерации</w:t>
            </w:r>
          </w:p>
        </w:tc>
        <w:tc>
          <w:tcPr>
            <w:tcW w:w="3096" w:type="dxa"/>
            <w:tcBorders>
              <w:left w:val="single" w:sz="4" w:space="0" w:color="000000"/>
              <w:bottom w:val="single" w:sz="4" w:space="0" w:color="000000"/>
            </w:tcBorders>
            <w:shd w:val="clear" w:color="auto" w:fill="auto"/>
          </w:tcPr>
          <w:p w14:paraId="6ED99576" w14:textId="77777777" w:rsidR="005B4D8D" w:rsidRPr="004D254C" w:rsidRDefault="005B4D8D" w:rsidP="005B47C4">
            <w:pPr>
              <w:suppressAutoHyphens/>
              <w:snapToGrid w:val="0"/>
              <w:jc w:val="center"/>
              <w:rPr>
                <w:rFonts w:eastAsia="Times New Roman"/>
                <w:b/>
                <w:lang w:eastAsia="zh-CN"/>
              </w:rPr>
            </w:pPr>
            <w:r w:rsidRPr="004D254C">
              <w:rPr>
                <w:rFonts w:eastAsia="Times New Roman"/>
                <w:b/>
                <w:bCs/>
                <w:lang w:eastAsia="zh-CN"/>
              </w:rPr>
              <w:t>000 01 02 00 00 00 0000 000</w:t>
            </w:r>
          </w:p>
        </w:tc>
        <w:tc>
          <w:tcPr>
            <w:tcW w:w="1405" w:type="dxa"/>
            <w:tcBorders>
              <w:left w:val="single" w:sz="4" w:space="0" w:color="000000"/>
              <w:bottom w:val="single" w:sz="4" w:space="0" w:color="000000"/>
              <w:right w:val="single" w:sz="4" w:space="0" w:color="000000"/>
            </w:tcBorders>
            <w:shd w:val="clear" w:color="auto" w:fill="auto"/>
          </w:tcPr>
          <w:p w14:paraId="2C47B027" w14:textId="77777777" w:rsidR="005B4D8D" w:rsidRPr="005504BD" w:rsidRDefault="005B4D8D" w:rsidP="005B47C4">
            <w:pPr>
              <w:suppressAutoHyphens/>
              <w:snapToGrid w:val="0"/>
              <w:jc w:val="center"/>
              <w:rPr>
                <w:rFonts w:eastAsia="Times New Roman"/>
                <w:b/>
                <w:lang w:eastAsia="zh-CN"/>
              </w:rPr>
            </w:pPr>
            <w:r>
              <w:rPr>
                <w:rFonts w:eastAsia="Times New Roman"/>
                <w:b/>
                <w:lang w:eastAsia="zh-CN"/>
              </w:rPr>
              <w:t>40000,0</w:t>
            </w:r>
          </w:p>
        </w:tc>
        <w:tc>
          <w:tcPr>
            <w:tcW w:w="1405" w:type="dxa"/>
            <w:tcBorders>
              <w:left w:val="single" w:sz="4" w:space="0" w:color="000000"/>
              <w:bottom w:val="single" w:sz="4" w:space="0" w:color="000000"/>
              <w:right w:val="single" w:sz="4" w:space="0" w:color="000000"/>
            </w:tcBorders>
          </w:tcPr>
          <w:p w14:paraId="553D8B61" w14:textId="77777777" w:rsidR="005B4D8D" w:rsidRPr="005504BD" w:rsidRDefault="005B4D8D" w:rsidP="005B47C4">
            <w:pPr>
              <w:suppressAutoHyphens/>
              <w:snapToGrid w:val="0"/>
              <w:jc w:val="center"/>
              <w:rPr>
                <w:rFonts w:eastAsia="Times New Roman"/>
                <w:b/>
                <w:lang w:eastAsia="zh-CN"/>
              </w:rPr>
            </w:pPr>
            <w:r>
              <w:rPr>
                <w:rFonts w:eastAsia="Times New Roman"/>
                <w:b/>
                <w:lang w:eastAsia="zh-CN"/>
              </w:rPr>
              <w:t>178529,0</w:t>
            </w:r>
          </w:p>
        </w:tc>
        <w:tc>
          <w:tcPr>
            <w:tcW w:w="1405" w:type="dxa"/>
            <w:tcBorders>
              <w:left w:val="single" w:sz="4" w:space="0" w:color="000000"/>
              <w:bottom w:val="single" w:sz="4" w:space="0" w:color="000000"/>
              <w:right w:val="single" w:sz="4" w:space="0" w:color="000000"/>
            </w:tcBorders>
          </w:tcPr>
          <w:p w14:paraId="3518DF75" w14:textId="77777777" w:rsidR="005B4D8D" w:rsidRPr="005504BD" w:rsidRDefault="005B4D8D" w:rsidP="005B47C4">
            <w:pPr>
              <w:suppressAutoHyphens/>
              <w:snapToGrid w:val="0"/>
              <w:jc w:val="center"/>
              <w:rPr>
                <w:rFonts w:eastAsia="Times New Roman"/>
                <w:b/>
                <w:lang w:eastAsia="zh-CN"/>
              </w:rPr>
            </w:pPr>
            <w:r>
              <w:rPr>
                <w:rFonts w:eastAsia="Times New Roman"/>
                <w:b/>
                <w:lang w:eastAsia="zh-CN"/>
              </w:rPr>
              <w:t>68716,1</w:t>
            </w:r>
          </w:p>
        </w:tc>
      </w:tr>
      <w:tr w:rsidR="005B4D8D" w:rsidRPr="004D254C" w14:paraId="5D9A40BD" w14:textId="77777777" w:rsidTr="005B4D8D">
        <w:trPr>
          <w:gridAfter w:val="3"/>
          <w:wAfter w:w="4072" w:type="dxa"/>
          <w:trHeight w:val="560"/>
        </w:trPr>
        <w:tc>
          <w:tcPr>
            <w:tcW w:w="3227" w:type="dxa"/>
            <w:tcBorders>
              <w:left w:val="single" w:sz="4" w:space="0" w:color="000000"/>
              <w:bottom w:val="single" w:sz="4" w:space="0" w:color="000000"/>
            </w:tcBorders>
            <w:shd w:val="clear" w:color="auto" w:fill="auto"/>
          </w:tcPr>
          <w:p w14:paraId="62925867" w14:textId="77777777" w:rsidR="005B4D8D" w:rsidRPr="004D254C" w:rsidRDefault="005B4D8D" w:rsidP="005B47C4">
            <w:pPr>
              <w:suppressAutoHyphens/>
              <w:snapToGrid w:val="0"/>
              <w:rPr>
                <w:rFonts w:eastAsia="Times New Roman"/>
                <w:lang w:eastAsia="zh-CN"/>
              </w:rPr>
            </w:pPr>
            <w:r w:rsidRPr="004D254C">
              <w:rPr>
                <w:rFonts w:eastAsia="Times New Roman"/>
                <w:lang w:eastAsia="zh-CN"/>
              </w:rPr>
              <w:t>П</w:t>
            </w:r>
            <w:r>
              <w:rPr>
                <w:rFonts w:eastAsia="Times New Roman"/>
                <w:lang w:eastAsia="zh-CN"/>
              </w:rPr>
              <w:t>ривлечение</w:t>
            </w:r>
            <w:r w:rsidRPr="004D254C">
              <w:rPr>
                <w:rFonts w:eastAsia="Times New Roman"/>
                <w:lang w:eastAsia="zh-CN"/>
              </w:rPr>
              <w:t xml:space="preserve"> кредитов от кредитных орган</w:t>
            </w:r>
            <w:r>
              <w:rPr>
                <w:rFonts w:eastAsia="Times New Roman"/>
                <w:lang w:eastAsia="zh-CN"/>
              </w:rPr>
              <w:t>изаций в валюте Российской Феде</w:t>
            </w:r>
            <w:r w:rsidRPr="004D254C">
              <w:rPr>
                <w:rFonts w:eastAsia="Times New Roman"/>
                <w:lang w:eastAsia="zh-CN"/>
              </w:rPr>
              <w:t>рации</w:t>
            </w:r>
          </w:p>
        </w:tc>
        <w:tc>
          <w:tcPr>
            <w:tcW w:w="3096" w:type="dxa"/>
            <w:tcBorders>
              <w:left w:val="single" w:sz="4" w:space="0" w:color="000000"/>
              <w:bottom w:val="single" w:sz="4" w:space="0" w:color="000000"/>
            </w:tcBorders>
            <w:shd w:val="clear" w:color="auto" w:fill="auto"/>
          </w:tcPr>
          <w:p w14:paraId="23564EE5" w14:textId="77777777" w:rsidR="005B4D8D" w:rsidRPr="004D254C" w:rsidRDefault="005B4D8D" w:rsidP="005B47C4">
            <w:pPr>
              <w:suppressAutoHyphens/>
              <w:snapToGrid w:val="0"/>
              <w:jc w:val="center"/>
              <w:rPr>
                <w:rFonts w:eastAsia="Times New Roman"/>
                <w:lang w:eastAsia="zh-CN"/>
              </w:rPr>
            </w:pPr>
            <w:r w:rsidRPr="004D254C">
              <w:rPr>
                <w:rFonts w:eastAsia="Times New Roman"/>
                <w:lang w:eastAsia="zh-CN"/>
              </w:rPr>
              <w:t>000 01 02 00 00 00 0000 700</w:t>
            </w:r>
          </w:p>
        </w:tc>
        <w:tc>
          <w:tcPr>
            <w:tcW w:w="1405" w:type="dxa"/>
            <w:tcBorders>
              <w:left w:val="single" w:sz="4" w:space="0" w:color="000000"/>
              <w:bottom w:val="single" w:sz="4" w:space="0" w:color="000000"/>
              <w:right w:val="single" w:sz="4" w:space="0" w:color="000000"/>
            </w:tcBorders>
            <w:shd w:val="clear" w:color="auto" w:fill="auto"/>
          </w:tcPr>
          <w:p w14:paraId="411D7B1D" w14:textId="77777777" w:rsidR="005B4D8D" w:rsidRPr="008B6600" w:rsidRDefault="005B4D8D" w:rsidP="005B47C4">
            <w:pPr>
              <w:suppressAutoHyphens/>
              <w:snapToGrid w:val="0"/>
              <w:jc w:val="center"/>
              <w:rPr>
                <w:rFonts w:eastAsia="Times New Roman"/>
                <w:bCs/>
                <w:lang w:eastAsia="zh-CN"/>
              </w:rPr>
            </w:pPr>
            <w:r>
              <w:rPr>
                <w:rFonts w:eastAsia="Times New Roman"/>
                <w:bCs/>
                <w:lang w:eastAsia="zh-CN"/>
              </w:rPr>
              <w:t>40</w:t>
            </w:r>
            <w:r w:rsidRPr="008B6600">
              <w:rPr>
                <w:rFonts w:eastAsia="Times New Roman"/>
                <w:bCs/>
                <w:lang w:eastAsia="zh-CN"/>
              </w:rPr>
              <w:t>000,0</w:t>
            </w:r>
          </w:p>
        </w:tc>
        <w:tc>
          <w:tcPr>
            <w:tcW w:w="1405" w:type="dxa"/>
            <w:tcBorders>
              <w:left w:val="single" w:sz="4" w:space="0" w:color="000000"/>
              <w:bottom w:val="single" w:sz="4" w:space="0" w:color="000000"/>
              <w:right w:val="single" w:sz="4" w:space="0" w:color="000000"/>
            </w:tcBorders>
          </w:tcPr>
          <w:p w14:paraId="2308CBCC" w14:textId="77777777" w:rsidR="005B4D8D" w:rsidRPr="008B6600" w:rsidRDefault="005B4D8D" w:rsidP="005B47C4">
            <w:pPr>
              <w:suppressAutoHyphens/>
              <w:snapToGrid w:val="0"/>
              <w:jc w:val="center"/>
              <w:rPr>
                <w:rFonts w:eastAsia="Times New Roman"/>
                <w:bCs/>
                <w:lang w:eastAsia="zh-CN"/>
              </w:rPr>
            </w:pPr>
            <w:r w:rsidRPr="008B6600">
              <w:rPr>
                <w:rFonts w:eastAsia="Times New Roman"/>
                <w:bCs/>
                <w:lang w:eastAsia="zh-CN"/>
              </w:rPr>
              <w:t>178529,0</w:t>
            </w:r>
          </w:p>
        </w:tc>
        <w:tc>
          <w:tcPr>
            <w:tcW w:w="1405" w:type="dxa"/>
            <w:tcBorders>
              <w:left w:val="single" w:sz="4" w:space="0" w:color="000000"/>
              <w:bottom w:val="single" w:sz="4" w:space="0" w:color="000000"/>
              <w:right w:val="single" w:sz="4" w:space="0" w:color="000000"/>
            </w:tcBorders>
          </w:tcPr>
          <w:p w14:paraId="237F16CB" w14:textId="77777777" w:rsidR="005B4D8D" w:rsidRPr="008B6600" w:rsidRDefault="005B4D8D" w:rsidP="005B47C4">
            <w:pPr>
              <w:suppressAutoHyphens/>
              <w:snapToGrid w:val="0"/>
              <w:jc w:val="center"/>
              <w:rPr>
                <w:rFonts w:eastAsia="Times New Roman"/>
                <w:bCs/>
                <w:lang w:eastAsia="zh-CN"/>
              </w:rPr>
            </w:pPr>
            <w:r w:rsidRPr="008B6600">
              <w:rPr>
                <w:rFonts w:eastAsia="Times New Roman"/>
                <w:bCs/>
                <w:lang w:eastAsia="zh-CN"/>
              </w:rPr>
              <w:t>68716,1</w:t>
            </w:r>
          </w:p>
        </w:tc>
      </w:tr>
      <w:tr w:rsidR="005B4D8D" w:rsidRPr="004D254C" w14:paraId="4517F888" w14:textId="77777777" w:rsidTr="005B4D8D">
        <w:trPr>
          <w:gridAfter w:val="3"/>
          <w:wAfter w:w="4072" w:type="dxa"/>
          <w:trHeight w:val="690"/>
        </w:trPr>
        <w:tc>
          <w:tcPr>
            <w:tcW w:w="3227" w:type="dxa"/>
            <w:tcBorders>
              <w:left w:val="single" w:sz="4" w:space="0" w:color="000000"/>
              <w:bottom w:val="single" w:sz="4" w:space="0" w:color="000000"/>
            </w:tcBorders>
            <w:shd w:val="clear" w:color="auto" w:fill="auto"/>
          </w:tcPr>
          <w:p w14:paraId="01B26815" w14:textId="77777777" w:rsidR="005B4D8D" w:rsidRPr="004D254C" w:rsidRDefault="005B4D8D" w:rsidP="005B47C4">
            <w:pPr>
              <w:suppressAutoHyphens/>
              <w:snapToGrid w:val="0"/>
              <w:rPr>
                <w:rFonts w:eastAsia="Times New Roman"/>
                <w:lang w:eastAsia="zh-CN"/>
              </w:rPr>
            </w:pPr>
            <w:r w:rsidRPr="004D254C">
              <w:rPr>
                <w:rFonts w:eastAsia="Times New Roman"/>
                <w:lang w:eastAsia="zh-CN"/>
              </w:rPr>
              <w:t>П</w:t>
            </w:r>
            <w:r>
              <w:rPr>
                <w:rFonts w:eastAsia="Times New Roman"/>
                <w:lang w:eastAsia="zh-CN"/>
              </w:rPr>
              <w:t>ривлечение</w:t>
            </w:r>
            <w:r w:rsidRPr="004D254C">
              <w:rPr>
                <w:rFonts w:eastAsia="Times New Roman"/>
                <w:lang w:eastAsia="zh-CN"/>
              </w:rPr>
              <w:t xml:space="preserve"> кредитов от кредитных организаций бюджетами муниципальных районов в валюте Российской Федерации</w:t>
            </w:r>
          </w:p>
        </w:tc>
        <w:tc>
          <w:tcPr>
            <w:tcW w:w="3096" w:type="dxa"/>
            <w:tcBorders>
              <w:left w:val="single" w:sz="4" w:space="0" w:color="000000"/>
              <w:bottom w:val="single" w:sz="4" w:space="0" w:color="000000"/>
            </w:tcBorders>
            <w:shd w:val="clear" w:color="auto" w:fill="auto"/>
          </w:tcPr>
          <w:p w14:paraId="344FA3CE" w14:textId="77777777" w:rsidR="005B4D8D" w:rsidRPr="004D254C" w:rsidRDefault="005B4D8D" w:rsidP="005B47C4">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01 02 00 00 05 0000 710</w:t>
            </w:r>
          </w:p>
        </w:tc>
        <w:tc>
          <w:tcPr>
            <w:tcW w:w="1405" w:type="dxa"/>
            <w:tcBorders>
              <w:left w:val="single" w:sz="4" w:space="0" w:color="000000"/>
              <w:bottom w:val="single" w:sz="4" w:space="0" w:color="000000"/>
              <w:right w:val="single" w:sz="4" w:space="0" w:color="000000"/>
            </w:tcBorders>
            <w:shd w:val="clear" w:color="auto" w:fill="auto"/>
          </w:tcPr>
          <w:p w14:paraId="6E4BD5D3" w14:textId="77777777" w:rsidR="005B4D8D" w:rsidRPr="008B6600" w:rsidRDefault="005B4D8D" w:rsidP="005B47C4">
            <w:pPr>
              <w:suppressAutoHyphens/>
              <w:snapToGrid w:val="0"/>
              <w:jc w:val="center"/>
              <w:rPr>
                <w:rFonts w:eastAsia="Times New Roman"/>
                <w:bCs/>
                <w:lang w:eastAsia="zh-CN"/>
              </w:rPr>
            </w:pPr>
            <w:r>
              <w:rPr>
                <w:rFonts w:eastAsia="Times New Roman"/>
                <w:bCs/>
                <w:lang w:eastAsia="zh-CN"/>
              </w:rPr>
              <w:t>40</w:t>
            </w:r>
            <w:r w:rsidRPr="008B6600">
              <w:rPr>
                <w:rFonts w:eastAsia="Times New Roman"/>
                <w:bCs/>
                <w:lang w:eastAsia="zh-CN"/>
              </w:rPr>
              <w:t>000,0</w:t>
            </w:r>
          </w:p>
        </w:tc>
        <w:tc>
          <w:tcPr>
            <w:tcW w:w="1405" w:type="dxa"/>
            <w:tcBorders>
              <w:left w:val="single" w:sz="4" w:space="0" w:color="000000"/>
              <w:bottom w:val="single" w:sz="4" w:space="0" w:color="000000"/>
              <w:right w:val="single" w:sz="4" w:space="0" w:color="000000"/>
            </w:tcBorders>
          </w:tcPr>
          <w:p w14:paraId="6E56F523" w14:textId="77777777" w:rsidR="005B4D8D" w:rsidRPr="008B6600" w:rsidRDefault="005B4D8D" w:rsidP="005B47C4">
            <w:pPr>
              <w:suppressAutoHyphens/>
              <w:snapToGrid w:val="0"/>
              <w:jc w:val="center"/>
              <w:rPr>
                <w:rFonts w:eastAsia="Times New Roman"/>
                <w:bCs/>
                <w:lang w:eastAsia="zh-CN"/>
              </w:rPr>
            </w:pPr>
            <w:r w:rsidRPr="008B6600">
              <w:rPr>
                <w:rFonts w:eastAsia="Times New Roman"/>
                <w:bCs/>
                <w:lang w:eastAsia="zh-CN"/>
              </w:rPr>
              <w:t>178529,0</w:t>
            </w:r>
          </w:p>
        </w:tc>
        <w:tc>
          <w:tcPr>
            <w:tcW w:w="1405" w:type="dxa"/>
            <w:tcBorders>
              <w:left w:val="single" w:sz="4" w:space="0" w:color="000000"/>
              <w:bottom w:val="single" w:sz="4" w:space="0" w:color="000000"/>
              <w:right w:val="single" w:sz="4" w:space="0" w:color="000000"/>
            </w:tcBorders>
          </w:tcPr>
          <w:p w14:paraId="190738BA" w14:textId="77777777" w:rsidR="005B4D8D" w:rsidRPr="008B6600" w:rsidRDefault="005B4D8D" w:rsidP="005B47C4">
            <w:pPr>
              <w:suppressAutoHyphens/>
              <w:snapToGrid w:val="0"/>
              <w:jc w:val="center"/>
              <w:rPr>
                <w:rFonts w:eastAsia="Times New Roman"/>
                <w:bCs/>
                <w:lang w:eastAsia="zh-CN"/>
              </w:rPr>
            </w:pPr>
            <w:r w:rsidRPr="008B6600">
              <w:rPr>
                <w:rFonts w:eastAsia="Times New Roman"/>
                <w:bCs/>
                <w:lang w:eastAsia="zh-CN"/>
              </w:rPr>
              <w:t>68716,1</w:t>
            </w:r>
          </w:p>
        </w:tc>
      </w:tr>
      <w:tr w:rsidR="005B4D8D" w:rsidRPr="004D254C" w14:paraId="11F8B818" w14:textId="77777777" w:rsidTr="005B4D8D">
        <w:trPr>
          <w:gridAfter w:val="3"/>
          <w:wAfter w:w="4072" w:type="dxa"/>
          <w:trHeight w:val="660"/>
        </w:trPr>
        <w:tc>
          <w:tcPr>
            <w:tcW w:w="3227" w:type="dxa"/>
            <w:tcBorders>
              <w:left w:val="single" w:sz="4" w:space="0" w:color="000000"/>
              <w:bottom w:val="single" w:sz="4" w:space="0" w:color="000000"/>
            </w:tcBorders>
            <w:shd w:val="clear" w:color="auto" w:fill="auto"/>
          </w:tcPr>
          <w:p w14:paraId="43A665C1" w14:textId="77777777" w:rsidR="005B4D8D" w:rsidRPr="004D254C" w:rsidRDefault="005B4D8D" w:rsidP="005B47C4">
            <w:pPr>
              <w:suppressAutoHyphens/>
              <w:snapToGrid w:val="0"/>
              <w:rPr>
                <w:rFonts w:eastAsia="Times New Roman"/>
                <w:lang w:eastAsia="zh-CN"/>
              </w:rPr>
            </w:pPr>
            <w:r w:rsidRPr="004D254C">
              <w:rPr>
                <w:rFonts w:eastAsia="Times New Roman"/>
                <w:lang w:eastAsia="zh-CN"/>
              </w:rPr>
              <w:t>Погашение кредитов, предоставленных кредитными организациями в валюте Российской Федерации</w:t>
            </w:r>
          </w:p>
        </w:tc>
        <w:tc>
          <w:tcPr>
            <w:tcW w:w="3096" w:type="dxa"/>
            <w:tcBorders>
              <w:left w:val="single" w:sz="4" w:space="0" w:color="000000"/>
              <w:bottom w:val="single" w:sz="4" w:space="0" w:color="000000"/>
            </w:tcBorders>
            <w:shd w:val="clear" w:color="auto" w:fill="auto"/>
          </w:tcPr>
          <w:p w14:paraId="619A699D" w14:textId="77777777" w:rsidR="005B4D8D" w:rsidRPr="004D254C" w:rsidRDefault="005B4D8D" w:rsidP="005B47C4">
            <w:pPr>
              <w:suppressAutoHyphens/>
              <w:snapToGrid w:val="0"/>
              <w:jc w:val="center"/>
              <w:rPr>
                <w:rFonts w:eastAsia="Times New Roman"/>
                <w:lang w:eastAsia="zh-CN"/>
              </w:rPr>
            </w:pPr>
            <w:r w:rsidRPr="004D254C">
              <w:rPr>
                <w:rFonts w:eastAsia="Times New Roman"/>
                <w:lang w:eastAsia="zh-CN"/>
              </w:rPr>
              <w:t>000 01 02 00 00 00 0000 800</w:t>
            </w:r>
          </w:p>
        </w:tc>
        <w:tc>
          <w:tcPr>
            <w:tcW w:w="1405" w:type="dxa"/>
            <w:tcBorders>
              <w:left w:val="single" w:sz="4" w:space="0" w:color="000000"/>
              <w:bottom w:val="single" w:sz="4" w:space="0" w:color="000000"/>
              <w:right w:val="single" w:sz="4" w:space="0" w:color="000000"/>
            </w:tcBorders>
            <w:shd w:val="clear" w:color="auto" w:fill="auto"/>
          </w:tcPr>
          <w:p w14:paraId="7BD29754" w14:textId="77777777" w:rsidR="005B4D8D" w:rsidRPr="005504BD" w:rsidRDefault="005B4D8D" w:rsidP="005B47C4">
            <w:pPr>
              <w:suppressAutoHyphens/>
              <w:snapToGrid w:val="0"/>
              <w:jc w:val="center"/>
              <w:rPr>
                <w:rFonts w:eastAsia="Times New Roman"/>
                <w:lang w:eastAsia="zh-CN"/>
              </w:rPr>
            </w:pPr>
            <w:r>
              <w:rPr>
                <w:rFonts w:eastAsia="Times New Roman"/>
                <w:lang w:eastAsia="zh-CN"/>
              </w:rPr>
              <w:t>0</w:t>
            </w:r>
          </w:p>
        </w:tc>
        <w:tc>
          <w:tcPr>
            <w:tcW w:w="1405" w:type="dxa"/>
            <w:tcBorders>
              <w:left w:val="single" w:sz="4" w:space="0" w:color="000000"/>
              <w:bottom w:val="single" w:sz="4" w:space="0" w:color="000000"/>
              <w:right w:val="single" w:sz="4" w:space="0" w:color="000000"/>
            </w:tcBorders>
          </w:tcPr>
          <w:p w14:paraId="590475EA" w14:textId="77777777" w:rsidR="005B4D8D" w:rsidRPr="005504BD" w:rsidRDefault="005B4D8D" w:rsidP="005B47C4">
            <w:pPr>
              <w:suppressAutoHyphens/>
              <w:snapToGrid w:val="0"/>
              <w:jc w:val="center"/>
              <w:rPr>
                <w:rFonts w:eastAsia="Times New Roman"/>
                <w:lang w:eastAsia="zh-CN"/>
              </w:rPr>
            </w:pPr>
            <w:r>
              <w:rPr>
                <w:rFonts w:eastAsia="Times New Roman"/>
                <w:lang w:eastAsia="zh-CN"/>
              </w:rPr>
              <w:t>0</w:t>
            </w:r>
          </w:p>
        </w:tc>
        <w:tc>
          <w:tcPr>
            <w:tcW w:w="1405" w:type="dxa"/>
            <w:tcBorders>
              <w:left w:val="single" w:sz="4" w:space="0" w:color="000000"/>
              <w:bottom w:val="single" w:sz="4" w:space="0" w:color="000000"/>
              <w:right w:val="single" w:sz="4" w:space="0" w:color="000000"/>
            </w:tcBorders>
          </w:tcPr>
          <w:p w14:paraId="1B2C6A5A" w14:textId="77777777" w:rsidR="005B4D8D" w:rsidRPr="005504BD" w:rsidRDefault="005B4D8D" w:rsidP="005B47C4">
            <w:pPr>
              <w:suppressAutoHyphens/>
              <w:snapToGrid w:val="0"/>
              <w:jc w:val="center"/>
              <w:rPr>
                <w:rFonts w:eastAsia="Times New Roman"/>
                <w:lang w:eastAsia="zh-CN"/>
              </w:rPr>
            </w:pPr>
            <w:r>
              <w:rPr>
                <w:rFonts w:eastAsia="Times New Roman"/>
                <w:lang w:eastAsia="zh-CN"/>
              </w:rPr>
              <w:t>0</w:t>
            </w:r>
          </w:p>
        </w:tc>
      </w:tr>
      <w:tr w:rsidR="005B4D8D" w:rsidRPr="004D254C" w14:paraId="1A237ABF" w14:textId="77777777" w:rsidTr="005B4D8D">
        <w:trPr>
          <w:gridAfter w:val="3"/>
          <w:wAfter w:w="4072" w:type="dxa"/>
          <w:trHeight w:val="732"/>
        </w:trPr>
        <w:tc>
          <w:tcPr>
            <w:tcW w:w="3227" w:type="dxa"/>
            <w:tcBorders>
              <w:left w:val="single" w:sz="4" w:space="0" w:color="000000"/>
              <w:bottom w:val="single" w:sz="4" w:space="0" w:color="000000"/>
            </w:tcBorders>
            <w:shd w:val="clear" w:color="auto" w:fill="auto"/>
          </w:tcPr>
          <w:p w14:paraId="0DBB2971" w14:textId="77777777" w:rsidR="005B4D8D" w:rsidRPr="004D254C" w:rsidRDefault="005B4D8D" w:rsidP="005B47C4">
            <w:pPr>
              <w:suppressAutoHyphens/>
              <w:snapToGrid w:val="0"/>
              <w:rPr>
                <w:rFonts w:eastAsia="Times New Roman"/>
                <w:lang w:eastAsia="zh-CN"/>
              </w:rPr>
            </w:pPr>
            <w:r w:rsidRPr="004D254C">
              <w:rPr>
                <w:rFonts w:eastAsia="Times New Roman"/>
                <w:lang w:eastAsia="zh-CN"/>
              </w:rPr>
              <w:t>Погашение бюджетами муниципальных районов кредитов от кредитных организаций в валюте Российской Федерации</w:t>
            </w:r>
          </w:p>
        </w:tc>
        <w:tc>
          <w:tcPr>
            <w:tcW w:w="3096" w:type="dxa"/>
            <w:tcBorders>
              <w:left w:val="single" w:sz="4" w:space="0" w:color="000000"/>
              <w:bottom w:val="single" w:sz="4" w:space="0" w:color="000000"/>
            </w:tcBorders>
            <w:shd w:val="clear" w:color="auto" w:fill="auto"/>
          </w:tcPr>
          <w:p w14:paraId="60319AC8" w14:textId="77777777" w:rsidR="005B4D8D" w:rsidRPr="004D254C" w:rsidRDefault="005B4D8D" w:rsidP="005B47C4">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01 02 00 00 05 0000 810</w:t>
            </w:r>
          </w:p>
        </w:tc>
        <w:tc>
          <w:tcPr>
            <w:tcW w:w="1405" w:type="dxa"/>
            <w:tcBorders>
              <w:left w:val="single" w:sz="4" w:space="0" w:color="000000"/>
              <w:bottom w:val="single" w:sz="4" w:space="0" w:color="000000"/>
              <w:right w:val="single" w:sz="4" w:space="0" w:color="000000"/>
            </w:tcBorders>
            <w:shd w:val="clear" w:color="auto" w:fill="auto"/>
          </w:tcPr>
          <w:p w14:paraId="6A0BD67A" w14:textId="77777777" w:rsidR="005B4D8D" w:rsidRPr="005504BD" w:rsidRDefault="005B4D8D" w:rsidP="005B47C4">
            <w:pPr>
              <w:suppressAutoHyphens/>
              <w:snapToGrid w:val="0"/>
              <w:jc w:val="center"/>
              <w:rPr>
                <w:rFonts w:eastAsia="Times New Roman"/>
                <w:lang w:eastAsia="zh-CN"/>
              </w:rPr>
            </w:pPr>
            <w:r>
              <w:rPr>
                <w:rFonts w:eastAsia="Times New Roman"/>
                <w:lang w:eastAsia="zh-CN"/>
              </w:rPr>
              <w:t>0</w:t>
            </w:r>
          </w:p>
        </w:tc>
        <w:tc>
          <w:tcPr>
            <w:tcW w:w="1405" w:type="dxa"/>
            <w:tcBorders>
              <w:left w:val="single" w:sz="4" w:space="0" w:color="000000"/>
              <w:bottom w:val="single" w:sz="4" w:space="0" w:color="000000"/>
              <w:right w:val="single" w:sz="4" w:space="0" w:color="000000"/>
            </w:tcBorders>
          </w:tcPr>
          <w:p w14:paraId="632FEEC5" w14:textId="77777777" w:rsidR="005B4D8D" w:rsidRPr="005504BD" w:rsidRDefault="005B4D8D" w:rsidP="005B47C4">
            <w:pPr>
              <w:suppressAutoHyphens/>
              <w:snapToGrid w:val="0"/>
              <w:jc w:val="center"/>
              <w:rPr>
                <w:rFonts w:eastAsia="Times New Roman"/>
                <w:lang w:eastAsia="zh-CN"/>
              </w:rPr>
            </w:pPr>
            <w:r>
              <w:rPr>
                <w:rFonts w:eastAsia="Times New Roman"/>
                <w:lang w:eastAsia="zh-CN"/>
              </w:rPr>
              <w:t>0</w:t>
            </w:r>
          </w:p>
        </w:tc>
        <w:tc>
          <w:tcPr>
            <w:tcW w:w="1405" w:type="dxa"/>
            <w:tcBorders>
              <w:left w:val="single" w:sz="4" w:space="0" w:color="000000"/>
              <w:bottom w:val="single" w:sz="4" w:space="0" w:color="000000"/>
              <w:right w:val="single" w:sz="4" w:space="0" w:color="000000"/>
            </w:tcBorders>
          </w:tcPr>
          <w:p w14:paraId="40E7DD59" w14:textId="77777777" w:rsidR="005B4D8D" w:rsidRPr="005504BD" w:rsidRDefault="005B4D8D" w:rsidP="005B47C4">
            <w:pPr>
              <w:suppressAutoHyphens/>
              <w:snapToGrid w:val="0"/>
              <w:jc w:val="center"/>
              <w:rPr>
                <w:rFonts w:eastAsia="Times New Roman"/>
                <w:lang w:eastAsia="zh-CN"/>
              </w:rPr>
            </w:pPr>
            <w:r>
              <w:rPr>
                <w:rFonts w:eastAsia="Times New Roman"/>
                <w:lang w:eastAsia="zh-CN"/>
              </w:rPr>
              <w:t>0</w:t>
            </w:r>
          </w:p>
        </w:tc>
      </w:tr>
      <w:tr w:rsidR="005B4D8D" w:rsidRPr="004D254C" w14:paraId="284D60CA" w14:textId="77777777" w:rsidTr="005B4D8D">
        <w:trPr>
          <w:gridAfter w:val="3"/>
          <w:wAfter w:w="4072" w:type="dxa"/>
          <w:trHeight w:val="834"/>
        </w:trPr>
        <w:tc>
          <w:tcPr>
            <w:tcW w:w="3227" w:type="dxa"/>
            <w:tcBorders>
              <w:top w:val="single" w:sz="4" w:space="0" w:color="000000"/>
              <w:left w:val="single" w:sz="4" w:space="0" w:color="000000"/>
              <w:bottom w:val="single" w:sz="4" w:space="0" w:color="000000"/>
            </w:tcBorders>
            <w:shd w:val="clear" w:color="auto" w:fill="auto"/>
          </w:tcPr>
          <w:p w14:paraId="5E28BBF0" w14:textId="77777777" w:rsidR="005B4D8D" w:rsidRPr="004D254C" w:rsidRDefault="005B4D8D" w:rsidP="005B47C4">
            <w:pPr>
              <w:suppressAutoHyphens/>
              <w:snapToGrid w:val="0"/>
              <w:rPr>
                <w:rFonts w:eastAsia="Times New Roman"/>
                <w:b/>
                <w:bCs/>
                <w:lang w:eastAsia="zh-CN"/>
              </w:rPr>
            </w:pPr>
            <w:r w:rsidRPr="004D254C">
              <w:rPr>
                <w:rFonts w:eastAsia="Times New Roman"/>
                <w:b/>
                <w:bCs/>
                <w:lang w:eastAsia="zh-CN"/>
              </w:rPr>
              <w:t>Бюджетные кредиты от других бюджетов бюджетной системы Российской Федерации</w:t>
            </w:r>
          </w:p>
        </w:tc>
        <w:tc>
          <w:tcPr>
            <w:tcW w:w="3096" w:type="dxa"/>
            <w:tcBorders>
              <w:top w:val="single" w:sz="4" w:space="0" w:color="000000"/>
              <w:left w:val="single" w:sz="4" w:space="0" w:color="000000"/>
              <w:bottom w:val="single" w:sz="4" w:space="0" w:color="000000"/>
            </w:tcBorders>
            <w:shd w:val="clear" w:color="auto" w:fill="auto"/>
          </w:tcPr>
          <w:p w14:paraId="5BBEDC20" w14:textId="77777777" w:rsidR="005B4D8D" w:rsidRPr="004D254C" w:rsidRDefault="005B4D8D" w:rsidP="005B47C4">
            <w:pPr>
              <w:suppressAutoHyphens/>
              <w:snapToGrid w:val="0"/>
              <w:jc w:val="center"/>
              <w:rPr>
                <w:rFonts w:eastAsia="Times New Roman"/>
                <w:b/>
                <w:bCs/>
                <w:lang w:eastAsia="zh-CN"/>
              </w:rPr>
            </w:pPr>
            <w:r w:rsidRPr="004D254C">
              <w:rPr>
                <w:rFonts w:eastAsia="Times New Roman"/>
                <w:b/>
                <w:bCs/>
                <w:lang w:eastAsia="zh-CN"/>
              </w:rPr>
              <w:t>000 01 03 00 00 00 0000 000</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440F8DB8" w14:textId="77777777" w:rsidR="005B4D8D" w:rsidRPr="005504BD" w:rsidRDefault="005B4D8D" w:rsidP="005B47C4">
            <w:pPr>
              <w:suppressAutoHyphens/>
              <w:snapToGrid w:val="0"/>
              <w:jc w:val="center"/>
              <w:rPr>
                <w:rFonts w:eastAsia="Times New Roman"/>
                <w:b/>
                <w:lang w:eastAsia="zh-CN"/>
              </w:rPr>
            </w:pPr>
            <w:r>
              <w:rPr>
                <w:rFonts w:eastAsia="Times New Roman"/>
                <w:b/>
                <w:lang w:eastAsia="zh-CN"/>
              </w:rPr>
              <w:t>-27208,4</w:t>
            </w:r>
          </w:p>
        </w:tc>
        <w:tc>
          <w:tcPr>
            <w:tcW w:w="1405" w:type="dxa"/>
            <w:tcBorders>
              <w:top w:val="single" w:sz="4" w:space="0" w:color="000000"/>
              <w:left w:val="single" w:sz="4" w:space="0" w:color="000000"/>
              <w:bottom w:val="single" w:sz="4" w:space="0" w:color="000000"/>
              <w:right w:val="single" w:sz="4" w:space="0" w:color="000000"/>
            </w:tcBorders>
          </w:tcPr>
          <w:p w14:paraId="23BC9A5F" w14:textId="77777777" w:rsidR="005B4D8D" w:rsidRPr="005504BD" w:rsidRDefault="005B4D8D" w:rsidP="005B47C4">
            <w:pPr>
              <w:suppressAutoHyphens/>
              <w:snapToGrid w:val="0"/>
              <w:jc w:val="center"/>
              <w:rPr>
                <w:rFonts w:eastAsia="Times New Roman"/>
                <w:b/>
                <w:lang w:eastAsia="zh-CN"/>
              </w:rPr>
            </w:pPr>
            <w:r>
              <w:rPr>
                <w:rFonts w:eastAsia="Times New Roman"/>
                <w:b/>
                <w:lang w:eastAsia="zh-CN"/>
              </w:rPr>
              <w:t>-139693,7</w:t>
            </w:r>
          </w:p>
        </w:tc>
        <w:tc>
          <w:tcPr>
            <w:tcW w:w="1405" w:type="dxa"/>
            <w:tcBorders>
              <w:top w:val="single" w:sz="4" w:space="0" w:color="000000"/>
              <w:left w:val="single" w:sz="4" w:space="0" w:color="000000"/>
              <w:bottom w:val="single" w:sz="4" w:space="0" w:color="000000"/>
              <w:right w:val="single" w:sz="4" w:space="0" w:color="000000"/>
            </w:tcBorders>
          </w:tcPr>
          <w:p w14:paraId="157AEFC7" w14:textId="77777777" w:rsidR="005B4D8D" w:rsidRPr="005504BD" w:rsidRDefault="005B4D8D" w:rsidP="005B47C4">
            <w:pPr>
              <w:suppressAutoHyphens/>
              <w:snapToGrid w:val="0"/>
              <w:jc w:val="center"/>
              <w:rPr>
                <w:rFonts w:eastAsia="Times New Roman"/>
                <w:b/>
                <w:lang w:eastAsia="zh-CN"/>
              </w:rPr>
            </w:pPr>
            <w:r>
              <w:rPr>
                <w:rFonts w:eastAsia="Times New Roman"/>
                <w:b/>
                <w:lang w:eastAsia="zh-CN"/>
              </w:rPr>
              <w:t>-27824,8</w:t>
            </w:r>
          </w:p>
        </w:tc>
      </w:tr>
      <w:tr w:rsidR="005B4D8D" w:rsidRPr="004D254C" w14:paraId="7F861402" w14:textId="77777777" w:rsidTr="005B4D8D">
        <w:trPr>
          <w:gridAfter w:val="3"/>
          <w:wAfter w:w="4072" w:type="dxa"/>
          <w:trHeight w:val="557"/>
        </w:trPr>
        <w:tc>
          <w:tcPr>
            <w:tcW w:w="3227" w:type="dxa"/>
            <w:tcBorders>
              <w:top w:val="single" w:sz="4" w:space="0" w:color="000000"/>
              <w:left w:val="single" w:sz="4" w:space="0" w:color="000000"/>
              <w:bottom w:val="single" w:sz="4" w:space="0" w:color="000000"/>
            </w:tcBorders>
            <w:shd w:val="clear" w:color="auto" w:fill="auto"/>
          </w:tcPr>
          <w:p w14:paraId="3B86E167" w14:textId="77777777" w:rsidR="005B4D8D" w:rsidRPr="000B2E45" w:rsidRDefault="005B4D8D" w:rsidP="005B47C4">
            <w:pPr>
              <w:suppressAutoHyphens/>
              <w:snapToGrid w:val="0"/>
              <w:rPr>
                <w:rFonts w:eastAsia="Times New Roman"/>
                <w:bCs/>
                <w:lang w:eastAsia="zh-CN"/>
              </w:rPr>
            </w:pPr>
            <w:r w:rsidRPr="000B2E45">
              <w:rPr>
                <w:rFonts w:eastAsia="Times New Roman"/>
                <w:bCs/>
                <w:lang w:eastAsia="zh-CN"/>
              </w:rPr>
              <w:t>П</w:t>
            </w:r>
            <w:r>
              <w:rPr>
                <w:rFonts w:eastAsia="Times New Roman"/>
                <w:bCs/>
                <w:lang w:eastAsia="zh-CN"/>
              </w:rPr>
              <w:t>ривлечение</w:t>
            </w:r>
            <w:r w:rsidRPr="000B2E45">
              <w:rPr>
                <w:rFonts w:eastAsia="Times New Roman"/>
                <w:bCs/>
                <w:lang w:eastAsia="zh-CN"/>
              </w:rPr>
              <w:t xml:space="preserve"> </w:t>
            </w:r>
            <w:r>
              <w:rPr>
                <w:rFonts w:eastAsia="Times New Roman"/>
                <w:bCs/>
                <w:lang w:eastAsia="zh-CN"/>
              </w:rPr>
              <w:t>бюджетных кредитов от других бюджетов бюджетной системы Российской Федерации в валюте Российской Федерации</w:t>
            </w:r>
          </w:p>
        </w:tc>
        <w:tc>
          <w:tcPr>
            <w:tcW w:w="3096" w:type="dxa"/>
            <w:tcBorders>
              <w:top w:val="single" w:sz="4" w:space="0" w:color="000000"/>
              <w:left w:val="single" w:sz="4" w:space="0" w:color="000000"/>
              <w:bottom w:val="single" w:sz="4" w:space="0" w:color="000000"/>
            </w:tcBorders>
            <w:shd w:val="clear" w:color="auto" w:fill="auto"/>
          </w:tcPr>
          <w:p w14:paraId="4081F2DA" w14:textId="77777777" w:rsidR="005B4D8D" w:rsidRPr="000B2E45" w:rsidRDefault="005B4D8D" w:rsidP="005B47C4">
            <w:pPr>
              <w:suppressAutoHyphens/>
              <w:snapToGrid w:val="0"/>
              <w:jc w:val="center"/>
              <w:rPr>
                <w:rFonts w:eastAsia="Times New Roman"/>
                <w:bCs/>
                <w:lang w:eastAsia="zh-CN"/>
              </w:rPr>
            </w:pPr>
            <w:r>
              <w:rPr>
                <w:rFonts w:eastAsia="Times New Roman"/>
                <w:bCs/>
                <w:lang w:eastAsia="zh-CN"/>
              </w:rPr>
              <w:t>000 01 03 01 00 00 0000 700</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544E6525" w14:textId="77777777" w:rsidR="005B4D8D" w:rsidRPr="005504BD" w:rsidRDefault="005B4D8D" w:rsidP="005B47C4">
            <w:pPr>
              <w:suppressAutoHyphens/>
              <w:snapToGrid w:val="0"/>
              <w:jc w:val="center"/>
              <w:rPr>
                <w:rFonts w:eastAsia="Times New Roman"/>
                <w:lang w:eastAsia="zh-CN"/>
              </w:rPr>
            </w:pPr>
            <w:r w:rsidRPr="005504BD">
              <w:rPr>
                <w:rFonts w:eastAsia="Times New Roman"/>
                <w:lang w:eastAsia="zh-CN"/>
              </w:rPr>
              <w:t>0</w:t>
            </w:r>
          </w:p>
        </w:tc>
        <w:tc>
          <w:tcPr>
            <w:tcW w:w="1405" w:type="dxa"/>
            <w:tcBorders>
              <w:top w:val="single" w:sz="4" w:space="0" w:color="000000"/>
              <w:left w:val="single" w:sz="4" w:space="0" w:color="000000"/>
              <w:bottom w:val="single" w:sz="4" w:space="0" w:color="000000"/>
              <w:right w:val="single" w:sz="4" w:space="0" w:color="000000"/>
            </w:tcBorders>
          </w:tcPr>
          <w:p w14:paraId="5E8B0F03" w14:textId="77777777" w:rsidR="005B4D8D" w:rsidRPr="005504BD" w:rsidRDefault="005B4D8D" w:rsidP="005B47C4">
            <w:pPr>
              <w:suppressAutoHyphens/>
              <w:snapToGrid w:val="0"/>
              <w:jc w:val="center"/>
              <w:rPr>
                <w:rFonts w:eastAsia="Times New Roman"/>
                <w:lang w:eastAsia="zh-CN"/>
              </w:rPr>
            </w:pPr>
            <w:r w:rsidRPr="005504BD">
              <w:rPr>
                <w:rFonts w:eastAsia="Times New Roman"/>
                <w:lang w:eastAsia="zh-CN"/>
              </w:rPr>
              <w:t>0</w:t>
            </w:r>
          </w:p>
        </w:tc>
        <w:tc>
          <w:tcPr>
            <w:tcW w:w="1405" w:type="dxa"/>
            <w:tcBorders>
              <w:top w:val="single" w:sz="4" w:space="0" w:color="000000"/>
              <w:left w:val="single" w:sz="4" w:space="0" w:color="000000"/>
              <w:bottom w:val="single" w:sz="4" w:space="0" w:color="000000"/>
              <w:right w:val="single" w:sz="4" w:space="0" w:color="000000"/>
            </w:tcBorders>
          </w:tcPr>
          <w:p w14:paraId="17CBC660" w14:textId="77777777" w:rsidR="005B4D8D" w:rsidRPr="005504BD" w:rsidRDefault="005B4D8D" w:rsidP="005B47C4">
            <w:pPr>
              <w:suppressAutoHyphens/>
              <w:snapToGrid w:val="0"/>
              <w:jc w:val="center"/>
              <w:rPr>
                <w:rFonts w:eastAsia="Times New Roman"/>
                <w:lang w:eastAsia="zh-CN"/>
              </w:rPr>
            </w:pPr>
            <w:r w:rsidRPr="005504BD">
              <w:rPr>
                <w:rFonts w:eastAsia="Times New Roman"/>
                <w:lang w:eastAsia="zh-CN"/>
              </w:rPr>
              <w:t>0</w:t>
            </w:r>
          </w:p>
        </w:tc>
      </w:tr>
      <w:tr w:rsidR="005B4D8D" w:rsidRPr="004D254C" w14:paraId="5D532077" w14:textId="77777777" w:rsidTr="005B4D8D">
        <w:trPr>
          <w:gridAfter w:val="3"/>
          <w:wAfter w:w="4072" w:type="dxa"/>
          <w:trHeight w:val="834"/>
        </w:trPr>
        <w:tc>
          <w:tcPr>
            <w:tcW w:w="3227" w:type="dxa"/>
            <w:tcBorders>
              <w:top w:val="single" w:sz="4" w:space="0" w:color="000000"/>
              <w:left w:val="single" w:sz="4" w:space="0" w:color="000000"/>
              <w:bottom w:val="single" w:sz="4" w:space="0" w:color="000000"/>
            </w:tcBorders>
            <w:shd w:val="clear" w:color="auto" w:fill="auto"/>
          </w:tcPr>
          <w:p w14:paraId="55BA8756" w14:textId="77777777" w:rsidR="005B4D8D" w:rsidRPr="000B2E45" w:rsidRDefault="005B4D8D" w:rsidP="005B47C4">
            <w:pPr>
              <w:suppressAutoHyphens/>
              <w:snapToGrid w:val="0"/>
              <w:rPr>
                <w:rFonts w:eastAsia="Times New Roman"/>
                <w:bCs/>
                <w:lang w:eastAsia="zh-CN"/>
              </w:rPr>
            </w:pPr>
            <w:r>
              <w:rPr>
                <w:rFonts w:eastAsia="Times New Roman"/>
                <w:bCs/>
                <w:lang w:eastAsia="zh-CN"/>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096" w:type="dxa"/>
            <w:tcBorders>
              <w:top w:val="single" w:sz="4" w:space="0" w:color="000000"/>
              <w:left w:val="single" w:sz="4" w:space="0" w:color="000000"/>
              <w:bottom w:val="single" w:sz="4" w:space="0" w:color="000000"/>
            </w:tcBorders>
            <w:shd w:val="clear" w:color="auto" w:fill="auto"/>
          </w:tcPr>
          <w:p w14:paraId="6FE6DCC2" w14:textId="77777777" w:rsidR="005B4D8D" w:rsidRPr="000B2E45" w:rsidRDefault="005B4D8D" w:rsidP="005B47C4">
            <w:pPr>
              <w:suppressAutoHyphens/>
              <w:snapToGrid w:val="0"/>
              <w:jc w:val="center"/>
              <w:rPr>
                <w:rFonts w:eastAsia="Times New Roman"/>
                <w:bCs/>
                <w:lang w:eastAsia="zh-CN"/>
              </w:rPr>
            </w:pPr>
            <w:r>
              <w:rPr>
                <w:rFonts w:eastAsia="Times New Roman"/>
                <w:bCs/>
                <w:lang w:eastAsia="zh-CN"/>
              </w:rPr>
              <w:t>592 01 03 01 00 05 0000 710</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06AFFB9C" w14:textId="77777777" w:rsidR="005B4D8D" w:rsidRPr="000B2E45" w:rsidRDefault="005B4D8D" w:rsidP="005B47C4">
            <w:pPr>
              <w:suppressAutoHyphens/>
              <w:snapToGrid w:val="0"/>
              <w:jc w:val="center"/>
              <w:rPr>
                <w:rFonts w:eastAsia="Times New Roman"/>
                <w:lang w:eastAsia="zh-CN"/>
              </w:rPr>
            </w:pPr>
            <w:r>
              <w:rPr>
                <w:rFonts w:eastAsia="Times New Roman"/>
                <w:lang w:eastAsia="zh-CN"/>
              </w:rPr>
              <w:t>0</w:t>
            </w:r>
          </w:p>
        </w:tc>
        <w:tc>
          <w:tcPr>
            <w:tcW w:w="1405" w:type="dxa"/>
            <w:tcBorders>
              <w:top w:val="single" w:sz="4" w:space="0" w:color="000000"/>
              <w:left w:val="single" w:sz="4" w:space="0" w:color="000000"/>
              <w:bottom w:val="single" w:sz="4" w:space="0" w:color="000000"/>
              <w:right w:val="single" w:sz="4" w:space="0" w:color="000000"/>
            </w:tcBorders>
          </w:tcPr>
          <w:p w14:paraId="28545056" w14:textId="77777777" w:rsidR="005B4D8D" w:rsidRPr="000B2E45" w:rsidRDefault="005B4D8D" w:rsidP="005B47C4">
            <w:pPr>
              <w:suppressAutoHyphens/>
              <w:snapToGrid w:val="0"/>
              <w:jc w:val="center"/>
              <w:rPr>
                <w:rFonts w:eastAsia="Times New Roman"/>
                <w:lang w:eastAsia="zh-CN"/>
              </w:rPr>
            </w:pPr>
            <w:r>
              <w:rPr>
                <w:rFonts w:eastAsia="Times New Roman"/>
                <w:lang w:eastAsia="zh-CN"/>
              </w:rPr>
              <w:t>0</w:t>
            </w:r>
          </w:p>
        </w:tc>
        <w:tc>
          <w:tcPr>
            <w:tcW w:w="1405" w:type="dxa"/>
            <w:tcBorders>
              <w:top w:val="single" w:sz="4" w:space="0" w:color="000000"/>
              <w:left w:val="single" w:sz="4" w:space="0" w:color="000000"/>
              <w:bottom w:val="single" w:sz="4" w:space="0" w:color="000000"/>
              <w:right w:val="single" w:sz="4" w:space="0" w:color="000000"/>
            </w:tcBorders>
          </w:tcPr>
          <w:p w14:paraId="459AC3B7" w14:textId="77777777" w:rsidR="005B4D8D" w:rsidRPr="000B2E45" w:rsidRDefault="005B4D8D" w:rsidP="005B47C4">
            <w:pPr>
              <w:suppressAutoHyphens/>
              <w:snapToGrid w:val="0"/>
              <w:jc w:val="center"/>
              <w:rPr>
                <w:rFonts w:eastAsia="Times New Roman"/>
                <w:lang w:eastAsia="zh-CN"/>
              </w:rPr>
            </w:pPr>
            <w:r>
              <w:rPr>
                <w:rFonts w:eastAsia="Times New Roman"/>
                <w:lang w:eastAsia="zh-CN"/>
              </w:rPr>
              <w:t>0</w:t>
            </w:r>
          </w:p>
        </w:tc>
      </w:tr>
      <w:tr w:rsidR="005B4D8D" w:rsidRPr="004D254C" w14:paraId="15C50BBE" w14:textId="77777777" w:rsidTr="005B4D8D">
        <w:trPr>
          <w:gridAfter w:val="3"/>
          <w:wAfter w:w="4072" w:type="dxa"/>
          <w:trHeight w:val="645"/>
        </w:trPr>
        <w:tc>
          <w:tcPr>
            <w:tcW w:w="3227" w:type="dxa"/>
            <w:tcBorders>
              <w:top w:val="single" w:sz="4" w:space="0" w:color="000000"/>
              <w:left w:val="single" w:sz="4" w:space="0" w:color="000000"/>
              <w:bottom w:val="single" w:sz="4" w:space="0" w:color="000000"/>
            </w:tcBorders>
            <w:shd w:val="clear" w:color="auto" w:fill="auto"/>
          </w:tcPr>
          <w:p w14:paraId="59115F07" w14:textId="77777777" w:rsidR="005B4D8D" w:rsidRPr="004D254C" w:rsidRDefault="005B4D8D" w:rsidP="005B47C4">
            <w:pPr>
              <w:suppressAutoHyphens/>
              <w:snapToGrid w:val="0"/>
              <w:rPr>
                <w:rFonts w:eastAsia="Times New Roman"/>
                <w:lang w:eastAsia="zh-CN"/>
              </w:rPr>
            </w:pPr>
            <w:r w:rsidRPr="004D254C">
              <w:rPr>
                <w:rFonts w:eastAsia="Times New Roman"/>
                <w:lang w:eastAsia="zh-CN"/>
              </w:rPr>
              <w:t xml:space="preserve">Погашение бюджетных кредитов, полученных </w:t>
            </w:r>
            <w:r>
              <w:rPr>
                <w:rFonts w:eastAsia="Times New Roman"/>
                <w:lang w:eastAsia="zh-CN"/>
              </w:rPr>
              <w:t>от других бюджетов бюджет</w:t>
            </w:r>
            <w:r w:rsidRPr="004D254C">
              <w:rPr>
                <w:rFonts w:eastAsia="Times New Roman"/>
                <w:lang w:eastAsia="zh-CN"/>
              </w:rPr>
              <w:t>ной системы Российской Федерации в валюте Российской Федерации</w:t>
            </w:r>
          </w:p>
        </w:tc>
        <w:tc>
          <w:tcPr>
            <w:tcW w:w="3096" w:type="dxa"/>
            <w:tcBorders>
              <w:top w:val="single" w:sz="4" w:space="0" w:color="000000"/>
              <w:left w:val="single" w:sz="4" w:space="0" w:color="000000"/>
              <w:bottom w:val="single" w:sz="4" w:space="0" w:color="000000"/>
            </w:tcBorders>
            <w:shd w:val="clear" w:color="auto" w:fill="auto"/>
          </w:tcPr>
          <w:p w14:paraId="0A777BAB" w14:textId="77777777" w:rsidR="005B4D8D" w:rsidRPr="004D254C" w:rsidRDefault="005B4D8D" w:rsidP="005B47C4">
            <w:pPr>
              <w:suppressAutoHyphens/>
              <w:snapToGrid w:val="0"/>
              <w:jc w:val="center"/>
              <w:rPr>
                <w:rFonts w:eastAsia="Times New Roman"/>
                <w:lang w:eastAsia="zh-CN"/>
              </w:rPr>
            </w:pPr>
            <w:r w:rsidRPr="004D254C">
              <w:rPr>
                <w:rFonts w:eastAsia="Times New Roman"/>
                <w:lang w:eastAsia="zh-CN"/>
              </w:rPr>
              <w:t>000 01 03 01 00 00 0000 800</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24D006B8" w14:textId="77777777" w:rsidR="005B4D8D" w:rsidRPr="004D254C" w:rsidRDefault="005B4D8D" w:rsidP="005B47C4">
            <w:pPr>
              <w:suppressAutoHyphens/>
              <w:snapToGrid w:val="0"/>
              <w:jc w:val="center"/>
              <w:rPr>
                <w:rFonts w:eastAsia="Times New Roman"/>
                <w:lang w:eastAsia="zh-CN"/>
              </w:rPr>
            </w:pPr>
            <w:r>
              <w:rPr>
                <w:rFonts w:eastAsia="Times New Roman"/>
                <w:b/>
                <w:lang w:eastAsia="zh-CN"/>
              </w:rPr>
              <w:t>-27208,4</w:t>
            </w:r>
          </w:p>
        </w:tc>
        <w:tc>
          <w:tcPr>
            <w:tcW w:w="1405" w:type="dxa"/>
            <w:tcBorders>
              <w:top w:val="single" w:sz="4" w:space="0" w:color="000000"/>
              <w:left w:val="single" w:sz="4" w:space="0" w:color="000000"/>
              <w:bottom w:val="single" w:sz="4" w:space="0" w:color="000000"/>
              <w:right w:val="single" w:sz="4" w:space="0" w:color="000000"/>
            </w:tcBorders>
          </w:tcPr>
          <w:p w14:paraId="5B9E9224" w14:textId="77777777" w:rsidR="005B4D8D" w:rsidRPr="004D254C" w:rsidRDefault="005B4D8D" w:rsidP="005B47C4">
            <w:pPr>
              <w:suppressAutoHyphens/>
              <w:snapToGrid w:val="0"/>
              <w:jc w:val="center"/>
              <w:rPr>
                <w:rFonts w:eastAsia="Times New Roman"/>
                <w:lang w:eastAsia="zh-CN"/>
              </w:rPr>
            </w:pPr>
            <w:r>
              <w:rPr>
                <w:rFonts w:eastAsia="Times New Roman"/>
                <w:b/>
                <w:lang w:eastAsia="zh-CN"/>
              </w:rPr>
              <w:t>-139693,7</w:t>
            </w:r>
          </w:p>
        </w:tc>
        <w:tc>
          <w:tcPr>
            <w:tcW w:w="1405" w:type="dxa"/>
            <w:tcBorders>
              <w:top w:val="single" w:sz="4" w:space="0" w:color="000000"/>
              <w:left w:val="single" w:sz="4" w:space="0" w:color="000000"/>
              <w:bottom w:val="single" w:sz="4" w:space="0" w:color="000000"/>
              <w:right w:val="single" w:sz="4" w:space="0" w:color="000000"/>
            </w:tcBorders>
          </w:tcPr>
          <w:p w14:paraId="6D594BFD" w14:textId="77777777" w:rsidR="005B4D8D" w:rsidRPr="004D254C" w:rsidRDefault="005B4D8D" w:rsidP="005B47C4">
            <w:pPr>
              <w:suppressAutoHyphens/>
              <w:snapToGrid w:val="0"/>
              <w:jc w:val="center"/>
              <w:rPr>
                <w:rFonts w:eastAsia="Times New Roman"/>
                <w:lang w:eastAsia="zh-CN"/>
              </w:rPr>
            </w:pPr>
            <w:r>
              <w:rPr>
                <w:rFonts w:eastAsia="Times New Roman"/>
                <w:b/>
                <w:lang w:eastAsia="zh-CN"/>
              </w:rPr>
              <w:t>-27824,8</w:t>
            </w:r>
          </w:p>
        </w:tc>
      </w:tr>
      <w:tr w:rsidR="005B4D8D" w:rsidRPr="004D254C" w14:paraId="462CA270" w14:textId="77777777" w:rsidTr="005B4D8D">
        <w:trPr>
          <w:gridAfter w:val="3"/>
          <w:wAfter w:w="4072" w:type="dxa"/>
          <w:trHeight w:val="416"/>
        </w:trPr>
        <w:tc>
          <w:tcPr>
            <w:tcW w:w="3227" w:type="dxa"/>
            <w:tcBorders>
              <w:left w:val="single" w:sz="4" w:space="0" w:color="000000"/>
              <w:bottom w:val="single" w:sz="4" w:space="0" w:color="000000"/>
            </w:tcBorders>
            <w:shd w:val="clear" w:color="auto" w:fill="auto"/>
          </w:tcPr>
          <w:p w14:paraId="436041FA" w14:textId="77777777" w:rsidR="005B4D8D" w:rsidRPr="004D254C" w:rsidRDefault="005B4D8D" w:rsidP="005B47C4">
            <w:pPr>
              <w:suppressAutoHyphens/>
              <w:snapToGrid w:val="0"/>
              <w:rPr>
                <w:rFonts w:eastAsia="Times New Roman"/>
                <w:lang w:eastAsia="zh-CN"/>
              </w:rPr>
            </w:pPr>
            <w:r w:rsidRPr="004D254C">
              <w:rPr>
                <w:rFonts w:eastAsia="Times New Roman"/>
                <w:lang w:eastAsia="zh-CN"/>
              </w:rPr>
              <w:t>Погашение бюджетами муниципальных районов кредитов от других бюджетов системы Российской Федерации в валюте Российской Федерации</w:t>
            </w:r>
          </w:p>
        </w:tc>
        <w:tc>
          <w:tcPr>
            <w:tcW w:w="3096" w:type="dxa"/>
            <w:tcBorders>
              <w:left w:val="single" w:sz="4" w:space="0" w:color="000000"/>
              <w:bottom w:val="single" w:sz="4" w:space="0" w:color="000000"/>
            </w:tcBorders>
            <w:shd w:val="clear" w:color="auto" w:fill="auto"/>
          </w:tcPr>
          <w:p w14:paraId="5ECFF85F" w14:textId="77777777" w:rsidR="005B4D8D" w:rsidRPr="004D254C" w:rsidRDefault="005B4D8D" w:rsidP="005B47C4">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01 03 01 00 05 0000 810</w:t>
            </w:r>
          </w:p>
        </w:tc>
        <w:tc>
          <w:tcPr>
            <w:tcW w:w="1405" w:type="dxa"/>
            <w:tcBorders>
              <w:left w:val="single" w:sz="4" w:space="0" w:color="000000"/>
              <w:bottom w:val="single" w:sz="4" w:space="0" w:color="000000"/>
              <w:right w:val="single" w:sz="4" w:space="0" w:color="000000"/>
            </w:tcBorders>
            <w:shd w:val="clear" w:color="auto" w:fill="auto"/>
          </w:tcPr>
          <w:p w14:paraId="6B784B92" w14:textId="77777777" w:rsidR="005B4D8D" w:rsidRPr="004D254C" w:rsidRDefault="005B4D8D" w:rsidP="005B47C4">
            <w:pPr>
              <w:suppressAutoHyphens/>
              <w:snapToGrid w:val="0"/>
              <w:jc w:val="center"/>
              <w:rPr>
                <w:rFonts w:eastAsia="Times New Roman"/>
                <w:lang w:eastAsia="zh-CN"/>
              </w:rPr>
            </w:pPr>
            <w:r>
              <w:rPr>
                <w:rFonts w:eastAsia="Times New Roman"/>
                <w:b/>
                <w:lang w:eastAsia="zh-CN"/>
              </w:rPr>
              <w:t>-27208,4</w:t>
            </w:r>
          </w:p>
        </w:tc>
        <w:tc>
          <w:tcPr>
            <w:tcW w:w="1405" w:type="dxa"/>
            <w:tcBorders>
              <w:left w:val="single" w:sz="4" w:space="0" w:color="000000"/>
              <w:bottom w:val="single" w:sz="4" w:space="0" w:color="000000"/>
              <w:right w:val="single" w:sz="4" w:space="0" w:color="000000"/>
            </w:tcBorders>
          </w:tcPr>
          <w:p w14:paraId="00F811EF" w14:textId="77777777" w:rsidR="005B4D8D" w:rsidRPr="004D254C" w:rsidRDefault="005B4D8D" w:rsidP="005B47C4">
            <w:pPr>
              <w:suppressAutoHyphens/>
              <w:snapToGrid w:val="0"/>
              <w:jc w:val="center"/>
              <w:rPr>
                <w:rFonts w:eastAsia="Times New Roman"/>
                <w:lang w:eastAsia="zh-CN"/>
              </w:rPr>
            </w:pPr>
            <w:r>
              <w:rPr>
                <w:rFonts w:eastAsia="Times New Roman"/>
                <w:b/>
                <w:lang w:eastAsia="zh-CN"/>
              </w:rPr>
              <w:t>-139693,7</w:t>
            </w:r>
          </w:p>
        </w:tc>
        <w:tc>
          <w:tcPr>
            <w:tcW w:w="1405" w:type="dxa"/>
            <w:tcBorders>
              <w:left w:val="single" w:sz="4" w:space="0" w:color="000000"/>
              <w:bottom w:val="single" w:sz="4" w:space="0" w:color="000000"/>
              <w:right w:val="single" w:sz="4" w:space="0" w:color="000000"/>
            </w:tcBorders>
          </w:tcPr>
          <w:p w14:paraId="47D4B4E5" w14:textId="77777777" w:rsidR="005B4D8D" w:rsidRPr="004D254C" w:rsidRDefault="005B4D8D" w:rsidP="005B47C4">
            <w:pPr>
              <w:suppressAutoHyphens/>
              <w:snapToGrid w:val="0"/>
              <w:jc w:val="center"/>
              <w:rPr>
                <w:rFonts w:eastAsia="Times New Roman"/>
                <w:lang w:eastAsia="zh-CN"/>
              </w:rPr>
            </w:pPr>
            <w:r>
              <w:rPr>
                <w:rFonts w:eastAsia="Times New Roman"/>
                <w:b/>
                <w:lang w:eastAsia="zh-CN"/>
              </w:rPr>
              <w:t>-27824,8</w:t>
            </w:r>
          </w:p>
        </w:tc>
      </w:tr>
      <w:tr w:rsidR="005B4D8D" w:rsidRPr="004D254C" w14:paraId="34A7E4B8" w14:textId="77777777" w:rsidTr="005B4D8D">
        <w:trPr>
          <w:gridAfter w:val="3"/>
          <w:wAfter w:w="4072" w:type="dxa"/>
          <w:trHeight w:val="250"/>
        </w:trPr>
        <w:tc>
          <w:tcPr>
            <w:tcW w:w="3227" w:type="dxa"/>
            <w:tcBorders>
              <w:left w:val="single" w:sz="4" w:space="0" w:color="000000"/>
              <w:bottom w:val="single" w:sz="4" w:space="0" w:color="000000"/>
            </w:tcBorders>
            <w:shd w:val="clear" w:color="auto" w:fill="auto"/>
          </w:tcPr>
          <w:p w14:paraId="3960818C" w14:textId="77777777" w:rsidR="005B4D8D" w:rsidRPr="004D254C" w:rsidRDefault="005B4D8D" w:rsidP="005B47C4">
            <w:pPr>
              <w:suppressAutoHyphens/>
              <w:snapToGrid w:val="0"/>
              <w:rPr>
                <w:rFonts w:eastAsia="Times New Roman"/>
                <w:lang w:eastAsia="zh-CN"/>
              </w:rPr>
            </w:pPr>
            <w:r>
              <w:rPr>
                <w:rFonts w:eastAsia="Times New Roman"/>
                <w:lang w:eastAsia="zh-CN"/>
              </w:rPr>
              <w:t>в том числе:</w:t>
            </w:r>
          </w:p>
        </w:tc>
        <w:tc>
          <w:tcPr>
            <w:tcW w:w="3096" w:type="dxa"/>
            <w:tcBorders>
              <w:left w:val="single" w:sz="4" w:space="0" w:color="000000"/>
              <w:bottom w:val="single" w:sz="4" w:space="0" w:color="000000"/>
            </w:tcBorders>
            <w:shd w:val="clear" w:color="auto" w:fill="auto"/>
          </w:tcPr>
          <w:p w14:paraId="4656B00D" w14:textId="77777777" w:rsidR="005B4D8D" w:rsidRPr="004D254C" w:rsidRDefault="005B4D8D" w:rsidP="005B47C4">
            <w:pPr>
              <w:suppressAutoHyphens/>
              <w:snapToGrid w:val="0"/>
              <w:jc w:val="center"/>
              <w:rPr>
                <w:rFonts w:eastAsia="Times New Roman"/>
                <w:lang w:eastAsia="zh-CN"/>
              </w:rPr>
            </w:pPr>
          </w:p>
        </w:tc>
        <w:tc>
          <w:tcPr>
            <w:tcW w:w="1405" w:type="dxa"/>
            <w:tcBorders>
              <w:left w:val="single" w:sz="4" w:space="0" w:color="000000"/>
              <w:bottom w:val="single" w:sz="4" w:space="0" w:color="000000"/>
              <w:right w:val="single" w:sz="4" w:space="0" w:color="000000"/>
            </w:tcBorders>
            <w:shd w:val="clear" w:color="auto" w:fill="auto"/>
          </w:tcPr>
          <w:p w14:paraId="06ACB48C" w14:textId="77777777" w:rsidR="005B4D8D" w:rsidRDefault="005B4D8D" w:rsidP="005B47C4">
            <w:pPr>
              <w:suppressAutoHyphens/>
              <w:snapToGrid w:val="0"/>
              <w:jc w:val="center"/>
              <w:rPr>
                <w:rFonts w:eastAsia="Times New Roman"/>
                <w:lang w:eastAsia="zh-CN"/>
              </w:rPr>
            </w:pPr>
          </w:p>
        </w:tc>
        <w:tc>
          <w:tcPr>
            <w:tcW w:w="1405" w:type="dxa"/>
            <w:tcBorders>
              <w:left w:val="single" w:sz="4" w:space="0" w:color="000000"/>
              <w:bottom w:val="single" w:sz="4" w:space="0" w:color="000000"/>
              <w:right w:val="single" w:sz="4" w:space="0" w:color="000000"/>
            </w:tcBorders>
          </w:tcPr>
          <w:p w14:paraId="2A971FD3" w14:textId="77777777" w:rsidR="005B4D8D" w:rsidRDefault="005B4D8D" w:rsidP="005B47C4">
            <w:pPr>
              <w:suppressAutoHyphens/>
              <w:snapToGrid w:val="0"/>
              <w:jc w:val="center"/>
              <w:rPr>
                <w:rFonts w:eastAsia="Times New Roman"/>
                <w:lang w:eastAsia="zh-CN"/>
              </w:rPr>
            </w:pPr>
          </w:p>
        </w:tc>
        <w:tc>
          <w:tcPr>
            <w:tcW w:w="1405" w:type="dxa"/>
            <w:tcBorders>
              <w:left w:val="single" w:sz="4" w:space="0" w:color="000000"/>
              <w:bottom w:val="single" w:sz="4" w:space="0" w:color="000000"/>
              <w:right w:val="single" w:sz="4" w:space="0" w:color="000000"/>
            </w:tcBorders>
          </w:tcPr>
          <w:p w14:paraId="02ACA7A4" w14:textId="77777777" w:rsidR="005B4D8D" w:rsidRPr="004D254C" w:rsidRDefault="005B4D8D" w:rsidP="005B47C4">
            <w:pPr>
              <w:suppressAutoHyphens/>
              <w:snapToGrid w:val="0"/>
              <w:jc w:val="center"/>
              <w:rPr>
                <w:rFonts w:eastAsia="Times New Roman"/>
                <w:lang w:eastAsia="zh-CN"/>
              </w:rPr>
            </w:pPr>
          </w:p>
        </w:tc>
      </w:tr>
      <w:tr w:rsidR="005B4D8D" w:rsidRPr="004D254C" w14:paraId="0C9FB67B" w14:textId="77777777" w:rsidTr="005B4D8D">
        <w:trPr>
          <w:gridAfter w:val="3"/>
          <w:wAfter w:w="4072" w:type="dxa"/>
          <w:trHeight w:val="416"/>
        </w:trPr>
        <w:tc>
          <w:tcPr>
            <w:tcW w:w="3227" w:type="dxa"/>
            <w:tcBorders>
              <w:left w:val="single" w:sz="4" w:space="0" w:color="000000"/>
              <w:bottom w:val="single" w:sz="4" w:space="0" w:color="000000"/>
            </w:tcBorders>
            <w:shd w:val="clear" w:color="auto" w:fill="auto"/>
          </w:tcPr>
          <w:p w14:paraId="27FE2BC8" w14:textId="77777777" w:rsidR="005B4D8D" w:rsidRPr="004D254C" w:rsidRDefault="005B4D8D" w:rsidP="005B47C4">
            <w:pPr>
              <w:suppressAutoHyphens/>
              <w:snapToGrid w:val="0"/>
              <w:rPr>
                <w:rFonts w:eastAsia="Times New Roman"/>
                <w:lang w:eastAsia="zh-CN"/>
              </w:rPr>
            </w:pPr>
            <w:r>
              <w:rPr>
                <w:rFonts w:eastAsia="Times New Roman"/>
                <w:lang w:eastAsia="zh-CN"/>
              </w:rPr>
              <w:t>Погашение бюджетных кредитов, полученных из других бюджетов бюджетной системы Российской Федерации для погашения долговых обязательств по кредитам, поученным от кредитных организаций</w:t>
            </w:r>
          </w:p>
        </w:tc>
        <w:tc>
          <w:tcPr>
            <w:tcW w:w="3096" w:type="dxa"/>
            <w:tcBorders>
              <w:left w:val="single" w:sz="4" w:space="0" w:color="000000"/>
              <w:bottom w:val="single" w:sz="4" w:space="0" w:color="000000"/>
            </w:tcBorders>
            <w:shd w:val="clear" w:color="auto" w:fill="auto"/>
          </w:tcPr>
          <w:p w14:paraId="5CE26654" w14:textId="77777777" w:rsidR="005B4D8D" w:rsidRDefault="005B4D8D" w:rsidP="005B47C4">
            <w:pPr>
              <w:suppressAutoHyphens/>
              <w:snapToGrid w:val="0"/>
              <w:jc w:val="center"/>
              <w:rPr>
                <w:rFonts w:eastAsia="Times New Roman"/>
                <w:lang w:eastAsia="zh-CN"/>
              </w:rPr>
            </w:pPr>
          </w:p>
        </w:tc>
        <w:tc>
          <w:tcPr>
            <w:tcW w:w="1405" w:type="dxa"/>
            <w:tcBorders>
              <w:left w:val="single" w:sz="4" w:space="0" w:color="000000"/>
              <w:bottom w:val="single" w:sz="4" w:space="0" w:color="000000"/>
              <w:right w:val="single" w:sz="4" w:space="0" w:color="000000"/>
            </w:tcBorders>
            <w:shd w:val="clear" w:color="auto" w:fill="auto"/>
          </w:tcPr>
          <w:p w14:paraId="747C9A13" w14:textId="77777777" w:rsidR="005B4D8D" w:rsidRDefault="005B4D8D" w:rsidP="005B47C4">
            <w:pPr>
              <w:suppressAutoHyphens/>
              <w:snapToGrid w:val="0"/>
              <w:jc w:val="center"/>
              <w:rPr>
                <w:rFonts w:eastAsia="Times New Roman"/>
                <w:lang w:eastAsia="zh-CN"/>
              </w:rPr>
            </w:pPr>
            <w:r>
              <w:rPr>
                <w:rFonts w:eastAsia="Times New Roman"/>
                <w:lang w:eastAsia="zh-CN"/>
              </w:rPr>
              <w:t>-24504,9</w:t>
            </w:r>
          </w:p>
        </w:tc>
        <w:tc>
          <w:tcPr>
            <w:tcW w:w="1405" w:type="dxa"/>
            <w:tcBorders>
              <w:left w:val="single" w:sz="4" w:space="0" w:color="000000"/>
              <w:bottom w:val="single" w:sz="4" w:space="0" w:color="000000"/>
              <w:right w:val="single" w:sz="4" w:space="0" w:color="000000"/>
            </w:tcBorders>
          </w:tcPr>
          <w:p w14:paraId="6B2FCAE1" w14:textId="77777777" w:rsidR="005B4D8D" w:rsidRDefault="005B4D8D" w:rsidP="005B47C4">
            <w:pPr>
              <w:suppressAutoHyphens/>
              <w:snapToGrid w:val="0"/>
              <w:jc w:val="center"/>
              <w:rPr>
                <w:rFonts w:eastAsia="Times New Roman"/>
                <w:lang w:eastAsia="zh-CN"/>
              </w:rPr>
            </w:pPr>
            <w:r>
              <w:rPr>
                <w:rFonts w:eastAsia="Times New Roman"/>
                <w:lang w:eastAsia="zh-CN"/>
              </w:rPr>
              <w:t>-139693,7</w:t>
            </w:r>
          </w:p>
        </w:tc>
        <w:tc>
          <w:tcPr>
            <w:tcW w:w="1405" w:type="dxa"/>
            <w:tcBorders>
              <w:left w:val="single" w:sz="4" w:space="0" w:color="000000"/>
              <w:bottom w:val="single" w:sz="4" w:space="0" w:color="000000"/>
              <w:right w:val="single" w:sz="4" w:space="0" w:color="000000"/>
            </w:tcBorders>
          </w:tcPr>
          <w:p w14:paraId="2386FCDF" w14:textId="77777777" w:rsidR="005B4D8D" w:rsidRPr="004D254C" w:rsidRDefault="005B4D8D" w:rsidP="005B47C4">
            <w:pPr>
              <w:suppressAutoHyphens/>
              <w:snapToGrid w:val="0"/>
              <w:jc w:val="center"/>
              <w:rPr>
                <w:rFonts w:eastAsia="Times New Roman"/>
                <w:lang w:eastAsia="zh-CN"/>
              </w:rPr>
            </w:pPr>
            <w:r>
              <w:rPr>
                <w:rFonts w:eastAsia="Times New Roman"/>
                <w:lang w:eastAsia="zh-CN"/>
              </w:rPr>
              <w:t>-27824,8</w:t>
            </w:r>
          </w:p>
        </w:tc>
      </w:tr>
      <w:tr w:rsidR="005B4D8D" w:rsidRPr="004D254C" w14:paraId="3DD9572B" w14:textId="77777777" w:rsidTr="005B4D8D">
        <w:trPr>
          <w:gridAfter w:val="3"/>
          <w:wAfter w:w="4072" w:type="dxa"/>
          <w:trHeight w:val="1877"/>
        </w:trPr>
        <w:tc>
          <w:tcPr>
            <w:tcW w:w="3227" w:type="dxa"/>
            <w:tcBorders>
              <w:left w:val="single" w:sz="4" w:space="0" w:color="000000"/>
              <w:bottom w:val="single" w:sz="4" w:space="0" w:color="000000"/>
            </w:tcBorders>
            <w:shd w:val="clear" w:color="auto" w:fill="auto"/>
          </w:tcPr>
          <w:p w14:paraId="66283A63" w14:textId="77777777" w:rsidR="005B4D8D" w:rsidRDefault="005B4D8D" w:rsidP="005B47C4">
            <w:pPr>
              <w:suppressAutoHyphens/>
              <w:snapToGrid w:val="0"/>
              <w:rPr>
                <w:rFonts w:eastAsia="Times New Roman"/>
                <w:lang w:eastAsia="zh-CN"/>
              </w:rPr>
            </w:pPr>
            <w:r w:rsidRPr="004D254C">
              <w:rPr>
                <w:rFonts w:eastAsia="Times New Roman"/>
                <w:lang w:eastAsia="zh-CN"/>
              </w:rPr>
              <w:t xml:space="preserve">Погашение </w:t>
            </w:r>
            <w:r>
              <w:rPr>
                <w:rFonts w:eastAsia="Times New Roman"/>
                <w:lang w:eastAsia="zh-CN"/>
              </w:rPr>
              <w:t>бюджетных кредитов, полученных из областного бюджета для частичного покрытия дефицита бюджета муниципального района</w:t>
            </w:r>
          </w:p>
        </w:tc>
        <w:tc>
          <w:tcPr>
            <w:tcW w:w="3096" w:type="dxa"/>
            <w:tcBorders>
              <w:left w:val="single" w:sz="4" w:space="0" w:color="000000"/>
              <w:bottom w:val="single" w:sz="4" w:space="0" w:color="000000"/>
            </w:tcBorders>
            <w:shd w:val="clear" w:color="auto" w:fill="auto"/>
          </w:tcPr>
          <w:p w14:paraId="3054E087" w14:textId="77777777" w:rsidR="005B4D8D" w:rsidRPr="004D254C" w:rsidRDefault="005B4D8D" w:rsidP="005B47C4">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01 03 01 00 05 0000 810</w:t>
            </w:r>
          </w:p>
        </w:tc>
        <w:tc>
          <w:tcPr>
            <w:tcW w:w="1405" w:type="dxa"/>
            <w:tcBorders>
              <w:left w:val="single" w:sz="4" w:space="0" w:color="000000"/>
              <w:bottom w:val="single" w:sz="4" w:space="0" w:color="000000"/>
              <w:right w:val="single" w:sz="4" w:space="0" w:color="000000"/>
            </w:tcBorders>
            <w:shd w:val="clear" w:color="auto" w:fill="auto"/>
          </w:tcPr>
          <w:p w14:paraId="4336587C" w14:textId="77777777" w:rsidR="005B4D8D" w:rsidRPr="004D254C" w:rsidRDefault="005B4D8D" w:rsidP="005B47C4">
            <w:pPr>
              <w:suppressAutoHyphens/>
              <w:snapToGrid w:val="0"/>
              <w:jc w:val="center"/>
              <w:rPr>
                <w:rFonts w:eastAsia="Times New Roman"/>
                <w:lang w:eastAsia="zh-CN"/>
              </w:rPr>
            </w:pPr>
            <w:r>
              <w:rPr>
                <w:rFonts w:eastAsia="Times New Roman"/>
                <w:lang w:eastAsia="zh-CN"/>
              </w:rPr>
              <w:t>-2703,5</w:t>
            </w:r>
          </w:p>
        </w:tc>
        <w:tc>
          <w:tcPr>
            <w:tcW w:w="1405" w:type="dxa"/>
            <w:tcBorders>
              <w:left w:val="single" w:sz="4" w:space="0" w:color="000000"/>
              <w:bottom w:val="single" w:sz="4" w:space="0" w:color="000000"/>
              <w:right w:val="single" w:sz="4" w:space="0" w:color="000000"/>
            </w:tcBorders>
          </w:tcPr>
          <w:p w14:paraId="16ED64CA" w14:textId="77777777" w:rsidR="005B4D8D" w:rsidRPr="004D254C" w:rsidRDefault="005B4D8D" w:rsidP="005B47C4">
            <w:pPr>
              <w:suppressAutoHyphens/>
              <w:snapToGrid w:val="0"/>
              <w:jc w:val="center"/>
              <w:rPr>
                <w:rFonts w:eastAsia="Times New Roman"/>
                <w:lang w:eastAsia="zh-CN"/>
              </w:rPr>
            </w:pPr>
            <w:r>
              <w:rPr>
                <w:rFonts w:eastAsia="Times New Roman"/>
                <w:lang w:eastAsia="zh-CN"/>
              </w:rPr>
              <w:t>0</w:t>
            </w:r>
          </w:p>
        </w:tc>
        <w:tc>
          <w:tcPr>
            <w:tcW w:w="1405" w:type="dxa"/>
            <w:tcBorders>
              <w:left w:val="single" w:sz="4" w:space="0" w:color="000000"/>
              <w:bottom w:val="single" w:sz="4" w:space="0" w:color="000000"/>
              <w:right w:val="single" w:sz="4" w:space="0" w:color="000000"/>
            </w:tcBorders>
          </w:tcPr>
          <w:p w14:paraId="2C4067C2" w14:textId="77777777" w:rsidR="005B4D8D" w:rsidRPr="004D254C" w:rsidRDefault="005B4D8D" w:rsidP="005B47C4">
            <w:pPr>
              <w:suppressAutoHyphens/>
              <w:snapToGrid w:val="0"/>
              <w:jc w:val="center"/>
              <w:rPr>
                <w:rFonts w:eastAsia="Times New Roman"/>
                <w:lang w:eastAsia="zh-CN"/>
              </w:rPr>
            </w:pPr>
            <w:r>
              <w:rPr>
                <w:rFonts w:eastAsia="Times New Roman"/>
                <w:lang w:eastAsia="zh-CN"/>
              </w:rPr>
              <w:t>0</w:t>
            </w:r>
          </w:p>
        </w:tc>
      </w:tr>
      <w:tr w:rsidR="005B4D8D" w:rsidRPr="004D254C" w14:paraId="3FE9DED9" w14:textId="77777777" w:rsidTr="005B4D8D">
        <w:trPr>
          <w:gridAfter w:val="3"/>
          <w:wAfter w:w="4072" w:type="dxa"/>
          <w:trHeight w:val="416"/>
        </w:trPr>
        <w:tc>
          <w:tcPr>
            <w:tcW w:w="3227" w:type="dxa"/>
            <w:tcBorders>
              <w:left w:val="single" w:sz="4" w:space="0" w:color="000000"/>
              <w:bottom w:val="single" w:sz="4" w:space="0" w:color="000000"/>
            </w:tcBorders>
            <w:shd w:val="clear" w:color="auto" w:fill="auto"/>
          </w:tcPr>
          <w:p w14:paraId="55F1D05B" w14:textId="77777777" w:rsidR="005B4D8D" w:rsidRPr="00DA6F7C" w:rsidRDefault="005B4D8D" w:rsidP="005B47C4">
            <w:pPr>
              <w:suppressAutoHyphens/>
              <w:snapToGrid w:val="0"/>
              <w:rPr>
                <w:rFonts w:eastAsia="Times New Roman"/>
                <w:b/>
                <w:lang w:eastAsia="zh-CN"/>
              </w:rPr>
            </w:pPr>
            <w:r w:rsidRPr="00DA6F7C">
              <w:rPr>
                <w:rFonts w:eastAsia="Times New Roman"/>
                <w:b/>
                <w:lang w:eastAsia="zh-CN"/>
              </w:rPr>
              <w:t>Уменьшение прочих остатков денежных средств бюджетов</w:t>
            </w:r>
          </w:p>
        </w:tc>
        <w:tc>
          <w:tcPr>
            <w:tcW w:w="3096" w:type="dxa"/>
            <w:tcBorders>
              <w:left w:val="single" w:sz="4" w:space="0" w:color="000000"/>
              <w:bottom w:val="single" w:sz="4" w:space="0" w:color="000000"/>
            </w:tcBorders>
            <w:shd w:val="clear" w:color="auto" w:fill="auto"/>
          </w:tcPr>
          <w:p w14:paraId="38D314B1" w14:textId="77777777" w:rsidR="005B4D8D" w:rsidRPr="00DA6F7C" w:rsidRDefault="005B4D8D" w:rsidP="005B47C4">
            <w:pPr>
              <w:suppressAutoHyphens/>
              <w:snapToGrid w:val="0"/>
              <w:jc w:val="center"/>
              <w:rPr>
                <w:rFonts w:eastAsia="Times New Roman"/>
                <w:b/>
                <w:lang w:eastAsia="zh-CN"/>
              </w:rPr>
            </w:pPr>
            <w:r>
              <w:rPr>
                <w:rFonts w:eastAsia="Times New Roman"/>
                <w:b/>
                <w:lang w:eastAsia="zh-CN"/>
              </w:rPr>
              <w:t>000 01 05 00 00 00 0000 000</w:t>
            </w:r>
          </w:p>
        </w:tc>
        <w:tc>
          <w:tcPr>
            <w:tcW w:w="1405" w:type="dxa"/>
            <w:tcBorders>
              <w:left w:val="single" w:sz="4" w:space="0" w:color="000000"/>
              <w:bottom w:val="single" w:sz="4" w:space="0" w:color="000000"/>
              <w:right w:val="single" w:sz="4" w:space="0" w:color="000000"/>
            </w:tcBorders>
            <w:shd w:val="clear" w:color="auto" w:fill="auto"/>
          </w:tcPr>
          <w:p w14:paraId="14CD97C8" w14:textId="77777777" w:rsidR="005B4D8D" w:rsidRPr="00DA6F7C" w:rsidRDefault="005B4D8D" w:rsidP="005B47C4">
            <w:pPr>
              <w:suppressAutoHyphens/>
              <w:snapToGrid w:val="0"/>
              <w:jc w:val="center"/>
              <w:rPr>
                <w:rFonts w:eastAsia="Times New Roman"/>
                <w:b/>
                <w:lang w:eastAsia="zh-CN"/>
              </w:rPr>
            </w:pPr>
            <w:r>
              <w:rPr>
                <w:rFonts w:eastAsia="Times New Roman"/>
                <w:b/>
                <w:lang w:eastAsia="zh-CN"/>
              </w:rPr>
              <w:t>118942,0</w:t>
            </w:r>
          </w:p>
        </w:tc>
        <w:tc>
          <w:tcPr>
            <w:tcW w:w="1405" w:type="dxa"/>
            <w:tcBorders>
              <w:left w:val="single" w:sz="4" w:space="0" w:color="000000"/>
              <w:bottom w:val="single" w:sz="4" w:space="0" w:color="000000"/>
              <w:right w:val="single" w:sz="4" w:space="0" w:color="000000"/>
            </w:tcBorders>
          </w:tcPr>
          <w:p w14:paraId="2E448017" w14:textId="77777777" w:rsidR="005B4D8D" w:rsidRPr="00DA6F7C" w:rsidRDefault="005B4D8D" w:rsidP="005B47C4">
            <w:pPr>
              <w:suppressAutoHyphens/>
              <w:snapToGrid w:val="0"/>
              <w:jc w:val="center"/>
              <w:rPr>
                <w:rFonts w:eastAsia="Times New Roman"/>
                <w:b/>
                <w:lang w:eastAsia="zh-CN"/>
              </w:rPr>
            </w:pPr>
            <w:r>
              <w:rPr>
                <w:rFonts w:eastAsia="Times New Roman"/>
                <w:b/>
                <w:lang w:eastAsia="zh-CN"/>
              </w:rPr>
              <w:t>13466,9</w:t>
            </w:r>
          </w:p>
        </w:tc>
        <w:tc>
          <w:tcPr>
            <w:tcW w:w="1405" w:type="dxa"/>
            <w:tcBorders>
              <w:left w:val="single" w:sz="4" w:space="0" w:color="000000"/>
              <w:bottom w:val="single" w:sz="4" w:space="0" w:color="000000"/>
              <w:right w:val="single" w:sz="4" w:space="0" w:color="000000"/>
            </w:tcBorders>
          </w:tcPr>
          <w:p w14:paraId="14F2C12F" w14:textId="77777777" w:rsidR="005B4D8D" w:rsidRPr="00DA6F7C" w:rsidRDefault="005B4D8D" w:rsidP="005B47C4">
            <w:pPr>
              <w:suppressAutoHyphens/>
              <w:snapToGrid w:val="0"/>
              <w:jc w:val="center"/>
              <w:rPr>
                <w:rFonts w:eastAsia="Times New Roman"/>
                <w:b/>
                <w:lang w:eastAsia="zh-CN"/>
              </w:rPr>
            </w:pPr>
            <w:r>
              <w:rPr>
                <w:rFonts w:eastAsia="Times New Roman"/>
                <w:b/>
                <w:lang w:eastAsia="zh-CN"/>
              </w:rPr>
              <w:t>1733,1</w:t>
            </w:r>
          </w:p>
        </w:tc>
      </w:tr>
      <w:tr w:rsidR="005B4D8D" w:rsidRPr="004D254C" w14:paraId="7FE0EFC1" w14:textId="77777777" w:rsidTr="005B4D8D">
        <w:trPr>
          <w:gridAfter w:val="3"/>
          <w:wAfter w:w="4072" w:type="dxa"/>
          <w:trHeight w:val="416"/>
        </w:trPr>
        <w:tc>
          <w:tcPr>
            <w:tcW w:w="3227" w:type="dxa"/>
            <w:tcBorders>
              <w:left w:val="single" w:sz="4" w:space="0" w:color="000000"/>
              <w:bottom w:val="single" w:sz="4" w:space="0" w:color="000000"/>
            </w:tcBorders>
            <w:shd w:val="clear" w:color="auto" w:fill="auto"/>
          </w:tcPr>
          <w:p w14:paraId="0A16FC35" w14:textId="77777777" w:rsidR="005B4D8D" w:rsidRPr="00DA6F7C" w:rsidRDefault="005B4D8D" w:rsidP="005B47C4">
            <w:pPr>
              <w:suppressAutoHyphens/>
              <w:snapToGrid w:val="0"/>
              <w:rPr>
                <w:rFonts w:eastAsia="Times New Roman"/>
                <w:b/>
                <w:lang w:eastAsia="zh-CN"/>
              </w:rPr>
            </w:pPr>
            <w:r w:rsidRPr="00DA6F7C">
              <w:rPr>
                <w:rFonts w:eastAsia="Times New Roman"/>
                <w:b/>
                <w:lang w:eastAsia="zh-CN"/>
              </w:rPr>
              <w:t>Уменьшение прочих остатков денежных средств бюджетов</w:t>
            </w:r>
          </w:p>
        </w:tc>
        <w:tc>
          <w:tcPr>
            <w:tcW w:w="3096" w:type="dxa"/>
            <w:tcBorders>
              <w:left w:val="single" w:sz="4" w:space="0" w:color="000000"/>
              <w:bottom w:val="single" w:sz="4" w:space="0" w:color="000000"/>
            </w:tcBorders>
            <w:shd w:val="clear" w:color="auto" w:fill="auto"/>
          </w:tcPr>
          <w:p w14:paraId="2ED63AC5" w14:textId="77777777" w:rsidR="005B4D8D" w:rsidRPr="00DA6F7C" w:rsidRDefault="005B4D8D" w:rsidP="005B47C4">
            <w:pPr>
              <w:suppressAutoHyphens/>
              <w:snapToGrid w:val="0"/>
              <w:jc w:val="center"/>
              <w:rPr>
                <w:rFonts w:eastAsia="Times New Roman"/>
                <w:b/>
                <w:lang w:eastAsia="zh-CN"/>
              </w:rPr>
            </w:pPr>
            <w:r>
              <w:rPr>
                <w:rFonts w:eastAsia="Times New Roman"/>
                <w:b/>
                <w:lang w:eastAsia="zh-CN"/>
              </w:rPr>
              <w:t>000 01 05 02 00 00 0000 600</w:t>
            </w:r>
          </w:p>
        </w:tc>
        <w:tc>
          <w:tcPr>
            <w:tcW w:w="1405" w:type="dxa"/>
            <w:tcBorders>
              <w:left w:val="single" w:sz="4" w:space="0" w:color="000000"/>
              <w:bottom w:val="single" w:sz="4" w:space="0" w:color="000000"/>
              <w:right w:val="single" w:sz="4" w:space="0" w:color="000000"/>
            </w:tcBorders>
            <w:shd w:val="clear" w:color="auto" w:fill="auto"/>
          </w:tcPr>
          <w:p w14:paraId="6B997646" w14:textId="77777777" w:rsidR="005B4D8D" w:rsidRPr="00DA6F7C" w:rsidRDefault="005B4D8D" w:rsidP="005B47C4">
            <w:pPr>
              <w:suppressAutoHyphens/>
              <w:snapToGrid w:val="0"/>
              <w:jc w:val="center"/>
              <w:rPr>
                <w:rFonts w:eastAsia="Times New Roman"/>
                <w:b/>
                <w:lang w:eastAsia="zh-CN"/>
              </w:rPr>
            </w:pPr>
            <w:r w:rsidRPr="007E1B3E">
              <w:rPr>
                <w:rFonts w:eastAsia="Times New Roman"/>
                <w:b/>
                <w:lang w:eastAsia="zh-CN"/>
              </w:rPr>
              <w:t>118942,0</w:t>
            </w:r>
          </w:p>
        </w:tc>
        <w:tc>
          <w:tcPr>
            <w:tcW w:w="1405" w:type="dxa"/>
            <w:tcBorders>
              <w:left w:val="single" w:sz="4" w:space="0" w:color="000000"/>
              <w:bottom w:val="single" w:sz="4" w:space="0" w:color="000000"/>
              <w:right w:val="single" w:sz="4" w:space="0" w:color="000000"/>
            </w:tcBorders>
          </w:tcPr>
          <w:p w14:paraId="795B4C0B" w14:textId="77777777" w:rsidR="005B4D8D" w:rsidRPr="00DA6F7C" w:rsidRDefault="005B4D8D" w:rsidP="005B47C4">
            <w:pPr>
              <w:suppressAutoHyphens/>
              <w:snapToGrid w:val="0"/>
              <w:jc w:val="center"/>
              <w:rPr>
                <w:rFonts w:eastAsia="Times New Roman"/>
                <w:b/>
                <w:lang w:eastAsia="zh-CN"/>
              </w:rPr>
            </w:pPr>
            <w:r>
              <w:rPr>
                <w:rFonts w:eastAsia="Times New Roman"/>
                <w:b/>
                <w:lang w:eastAsia="zh-CN"/>
              </w:rPr>
              <w:t>13466,9</w:t>
            </w:r>
          </w:p>
        </w:tc>
        <w:tc>
          <w:tcPr>
            <w:tcW w:w="1405" w:type="dxa"/>
            <w:tcBorders>
              <w:left w:val="single" w:sz="4" w:space="0" w:color="000000"/>
              <w:bottom w:val="single" w:sz="4" w:space="0" w:color="000000"/>
              <w:right w:val="single" w:sz="4" w:space="0" w:color="000000"/>
            </w:tcBorders>
          </w:tcPr>
          <w:p w14:paraId="3E814280" w14:textId="77777777" w:rsidR="005B4D8D" w:rsidRPr="00DA6F7C" w:rsidRDefault="005B4D8D" w:rsidP="005B47C4">
            <w:pPr>
              <w:suppressAutoHyphens/>
              <w:snapToGrid w:val="0"/>
              <w:jc w:val="center"/>
              <w:rPr>
                <w:rFonts w:eastAsia="Times New Roman"/>
                <w:b/>
                <w:lang w:eastAsia="zh-CN"/>
              </w:rPr>
            </w:pPr>
            <w:r>
              <w:rPr>
                <w:rFonts w:eastAsia="Times New Roman"/>
                <w:b/>
                <w:lang w:eastAsia="zh-CN"/>
              </w:rPr>
              <w:t>1733,1</w:t>
            </w:r>
          </w:p>
        </w:tc>
      </w:tr>
      <w:tr w:rsidR="005B4D8D" w:rsidRPr="004D254C" w14:paraId="48A31523" w14:textId="77777777" w:rsidTr="005B4D8D">
        <w:trPr>
          <w:gridAfter w:val="3"/>
          <w:wAfter w:w="4072" w:type="dxa"/>
          <w:trHeight w:val="416"/>
        </w:trPr>
        <w:tc>
          <w:tcPr>
            <w:tcW w:w="3227" w:type="dxa"/>
            <w:tcBorders>
              <w:left w:val="single" w:sz="4" w:space="0" w:color="000000"/>
              <w:bottom w:val="single" w:sz="4" w:space="0" w:color="000000"/>
            </w:tcBorders>
            <w:shd w:val="clear" w:color="auto" w:fill="auto"/>
          </w:tcPr>
          <w:p w14:paraId="735AB559" w14:textId="77777777" w:rsidR="005B4D8D" w:rsidRDefault="005B4D8D" w:rsidP="005B47C4">
            <w:pPr>
              <w:suppressAutoHyphens/>
              <w:snapToGrid w:val="0"/>
              <w:rPr>
                <w:rFonts w:eastAsia="Times New Roman"/>
                <w:lang w:eastAsia="zh-CN"/>
              </w:rPr>
            </w:pPr>
            <w:r>
              <w:rPr>
                <w:rFonts w:eastAsia="Times New Roman"/>
                <w:lang w:eastAsia="zh-CN"/>
              </w:rPr>
              <w:t>Уменьшение прочих остатков денежных средств бюджетов муниципальных районов</w:t>
            </w:r>
          </w:p>
        </w:tc>
        <w:tc>
          <w:tcPr>
            <w:tcW w:w="3096" w:type="dxa"/>
            <w:tcBorders>
              <w:left w:val="single" w:sz="4" w:space="0" w:color="000000"/>
              <w:bottom w:val="single" w:sz="4" w:space="0" w:color="000000"/>
            </w:tcBorders>
            <w:shd w:val="clear" w:color="auto" w:fill="auto"/>
          </w:tcPr>
          <w:p w14:paraId="79EC0972" w14:textId="77777777" w:rsidR="005B4D8D" w:rsidRDefault="005B4D8D" w:rsidP="005B47C4">
            <w:pPr>
              <w:suppressAutoHyphens/>
              <w:snapToGrid w:val="0"/>
              <w:jc w:val="center"/>
              <w:rPr>
                <w:rFonts w:eastAsia="Times New Roman"/>
                <w:lang w:eastAsia="zh-CN"/>
              </w:rPr>
            </w:pPr>
            <w:r>
              <w:rPr>
                <w:rFonts w:eastAsia="Times New Roman"/>
                <w:lang w:eastAsia="zh-CN"/>
              </w:rPr>
              <w:t>592 01 05 02 01 05 0000 610</w:t>
            </w:r>
          </w:p>
        </w:tc>
        <w:tc>
          <w:tcPr>
            <w:tcW w:w="1405" w:type="dxa"/>
            <w:tcBorders>
              <w:left w:val="single" w:sz="4" w:space="0" w:color="000000"/>
              <w:bottom w:val="single" w:sz="4" w:space="0" w:color="000000"/>
              <w:right w:val="single" w:sz="4" w:space="0" w:color="000000"/>
            </w:tcBorders>
            <w:shd w:val="clear" w:color="auto" w:fill="auto"/>
          </w:tcPr>
          <w:p w14:paraId="6F334CD4" w14:textId="77777777" w:rsidR="005B4D8D" w:rsidRPr="00FA7777" w:rsidRDefault="005B4D8D" w:rsidP="005B47C4">
            <w:pPr>
              <w:suppressAutoHyphens/>
              <w:snapToGrid w:val="0"/>
              <w:jc w:val="center"/>
              <w:rPr>
                <w:rFonts w:eastAsia="Times New Roman"/>
                <w:bCs/>
                <w:lang w:eastAsia="zh-CN"/>
              </w:rPr>
            </w:pPr>
            <w:r w:rsidRPr="00FA7777">
              <w:rPr>
                <w:rFonts w:eastAsia="Times New Roman"/>
                <w:bCs/>
                <w:lang w:eastAsia="zh-CN"/>
              </w:rPr>
              <w:t>118942,0</w:t>
            </w:r>
          </w:p>
        </w:tc>
        <w:tc>
          <w:tcPr>
            <w:tcW w:w="1405" w:type="dxa"/>
            <w:tcBorders>
              <w:left w:val="single" w:sz="4" w:space="0" w:color="000000"/>
              <w:bottom w:val="single" w:sz="4" w:space="0" w:color="000000"/>
              <w:right w:val="single" w:sz="4" w:space="0" w:color="000000"/>
            </w:tcBorders>
          </w:tcPr>
          <w:p w14:paraId="1E1748F2" w14:textId="77777777" w:rsidR="005B4D8D" w:rsidRPr="00631EFB" w:rsidRDefault="005B4D8D" w:rsidP="005B47C4">
            <w:pPr>
              <w:suppressAutoHyphens/>
              <w:snapToGrid w:val="0"/>
              <w:jc w:val="center"/>
              <w:rPr>
                <w:rFonts w:eastAsia="Times New Roman"/>
                <w:bCs/>
                <w:lang w:eastAsia="zh-CN"/>
              </w:rPr>
            </w:pPr>
            <w:r w:rsidRPr="00631EFB">
              <w:rPr>
                <w:rFonts w:eastAsia="Times New Roman"/>
                <w:bCs/>
                <w:lang w:eastAsia="zh-CN"/>
              </w:rPr>
              <w:t>13466,9</w:t>
            </w:r>
          </w:p>
        </w:tc>
        <w:tc>
          <w:tcPr>
            <w:tcW w:w="1405" w:type="dxa"/>
            <w:tcBorders>
              <w:left w:val="single" w:sz="4" w:space="0" w:color="000000"/>
              <w:bottom w:val="single" w:sz="4" w:space="0" w:color="000000"/>
              <w:right w:val="single" w:sz="4" w:space="0" w:color="000000"/>
            </w:tcBorders>
          </w:tcPr>
          <w:p w14:paraId="7E561CFD" w14:textId="77777777" w:rsidR="005B4D8D" w:rsidRPr="00631EFB" w:rsidRDefault="005B4D8D" w:rsidP="005B47C4">
            <w:pPr>
              <w:suppressAutoHyphens/>
              <w:snapToGrid w:val="0"/>
              <w:jc w:val="center"/>
              <w:rPr>
                <w:rFonts w:eastAsia="Times New Roman"/>
                <w:bCs/>
                <w:lang w:eastAsia="zh-CN"/>
              </w:rPr>
            </w:pPr>
            <w:r w:rsidRPr="00631EFB">
              <w:rPr>
                <w:rFonts w:eastAsia="Times New Roman"/>
                <w:bCs/>
                <w:lang w:eastAsia="zh-CN"/>
              </w:rPr>
              <w:t>1733,1</w:t>
            </w:r>
          </w:p>
        </w:tc>
      </w:tr>
      <w:tr w:rsidR="005B4D8D" w:rsidRPr="004D254C" w14:paraId="2F8784E2" w14:textId="77777777" w:rsidTr="005B4D8D">
        <w:trPr>
          <w:gridAfter w:val="3"/>
          <w:wAfter w:w="4072" w:type="dxa"/>
          <w:trHeight w:val="416"/>
        </w:trPr>
        <w:tc>
          <w:tcPr>
            <w:tcW w:w="3227" w:type="dxa"/>
            <w:tcBorders>
              <w:left w:val="single" w:sz="4" w:space="0" w:color="000000"/>
              <w:bottom w:val="single" w:sz="4" w:space="0" w:color="000000"/>
            </w:tcBorders>
            <w:shd w:val="clear" w:color="auto" w:fill="auto"/>
          </w:tcPr>
          <w:p w14:paraId="336ECA0A" w14:textId="77777777" w:rsidR="005B4D8D" w:rsidRPr="00EB56FB" w:rsidRDefault="005B4D8D" w:rsidP="005B47C4">
            <w:pPr>
              <w:suppressAutoHyphens/>
              <w:snapToGrid w:val="0"/>
              <w:rPr>
                <w:rFonts w:eastAsia="Times New Roman"/>
                <w:b/>
                <w:lang w:eastAsia="zh-CN"/>
              </w:rPr>
            </w:pPr>
            <w:r w:rsidRPr="00EB56FB">
              <w:rPr>
                <w:rFonts w:eastAsia="Times New Roman"/>
                <w:b/>
                <w:lang w:eastAsia="zh-CN"/>
              </w:rPr>
              <w:t>Иные источники внутреннего финансирования дефицита бюджета</w:t>
            </w:r>
          </w:p>
        </w:tc>
        <w:tc>
          <w:tcPr>
            <w:tcW w:w="3096" w:type="dxa"/>
            <w:tcBorders>
              <w:left w:val="single" w:sz="4" w:space="0" w:color="000000"/>
              <w:bottom w:val="single" w:sz="4" w:space="0" w:color="000000"/>
            </w:tcBorders>
            <w:shd w:val="clear" w:color="auto" w:fill="auto"/>
          </w:tcPr>
          <w:p w14:paraId="3C49B1CE" w14:textId="77777777" w:rsidR="005B4D8D" w:rsidRPr="004D254C" w:rsidRDefault="005B4D8D" w:rsidP="005B47C4">
            <w:pPr>
              <w:suppressAutoHyphens/>
              <w:snapToGrid w:val="0"/>
              <w:rPr>
                <w:rFonts w:eastAsia="Times New Roman"/>
                <w:b/>
                <w:bCs/>
                <w:lang w:eastAsia="zh-CN"/>
              </w:rPr>
            </w:pPr>
            <w:r>
              <w:rPr>
                <w:rFonts w:eastAsia="Times New Roman"/>
                <w:b/>
                <w:bCs/>
                <w:lang w:eastAsia="zh-CN"/>
              </w:rPr>
              <w:t>000 01 06 00</w:t>
            </w:r>
            <w:r w:rsidRPr="004D254C">
              <w:rPr>
                <w:rFonts w:eastAsia="Times New Roman"/>
                <w:b/>
                <w:bCs/>
                <w:lang w:eastAsia="zh-CN"/>
              </w:rPr>
              <w:t xml:space="preserve"> 00 00 0000 000</w:t>
            </w:r>
          </w:p>
        </w:tc>
        <w:tc>
          <w:tcPr>
            <w:tcW w:w="1405" w:type="dxa"/>
            <w:tcBorders>
              <w:left w:val="single" w:sz="4" w:space="0" w:color="000000"/>
              <w:bottom w:val="single" w:sz="4" w:space="0" w:color="000000"/>
              <w:right w:val="single" w:sz="4" w:space="0" w:color="000000"/>
            </w:tcBorders>
            <w:shd w:val="clear" w:color="auto" w:fill="auto"/>
          </w:tcPr>
          <w:p w14:paraId="7237134F" w14:textId="77777777" w:rsidR="005B4D8D" w:rsidRPr="004D254C" w:rsidRDefault="005B4D8D" w:rsidP="005B47C4">
            <w:pPr>
              <w:suppressAutoHyphens/>
              <w:snapToGrid w:val="0"/>
              <w:jc w:val="center"/>
              <w:rPr>
                <w:rFonts w:eastAsia="Times New Roman"/>
                <w:b/>
                <w:bCs/>
                <w:lang w:eastAsia="zh-CN"/>
              </w:rPr>
            </w:pPr>
            <w:r>
              <w:rPr>
                <w:rFonts w:eastAsia="Times New Roman"/>
                <w:b/>
                <w:bCs/>
                <w:lang w:eastAsia="zh-CN"/>
              </w:rPr>
              <w:t>0,0</w:t>
            </w:r>
          </w:p>
        </w:tc>
        <w:tc>
          <w:tcPr>
            <w:tcW w:w="1405" w:type="dxa"/>
            <w:tcBorders>
              <w:left w:val="single" w:sz="4" w:space="0" w:color="000000"/>
              <w:bottom w:val="single" w:sz="4" w:space="0" w:color="000000"/>
              <w:right w:val="single" w:sz="4" w:space="0" w:color="000000"/>
            </w:tcBorders>
          </w:tcPr>
          <w:p w14:paraId="45ECB7FB" w14:textId="77777777" w:rsidR="005B4D8D" w:rsidRDefault="005B4D8D" w:rsidP="005B47C4">
            <w:pPr>
              <w:suppressAutoHyphens/>
              <w:snapToGrid w:val="0"/>
              <w:jc w:val="center"/>
              <w:rPr>
                <w:rFonts w:eastAsia="Times New Roman"/>
                <w:b/>
                <w:bCs/>
                <w:lang w:eastAsia="zh-CN"/>
              </w:rPr>
            </w:pPr>
            <w:r>
              <w:rPr>
                <w:rFonts w:eastAsia="Times New Roman"/>
                <w:b/>
                <w:bCs/>
                <w:lang w:eastAsia="zh-CN"/>
              </w:rPr>
              <w:t>0,0</w:t>
            </w:r>
          </w:p>
        </w:tc>
        <w:tc>
          <w:tcPr>
            <w:tcW w:w="1405" w:type="dxa"/>
            <w:tcBorders>
              <w:left w:val="single" w:sz="4" w:space="0" w:color="000000"/>
              <w:bottom w:val="single" w:sz="4" w:space="0" w:color="000000"/>
              <w:right w:val="single" w:sz="4" w:space="0" w:color="000000"/>
            </w:tcBorders>
          </w:tcPr>
          <w:p w14:paraId="255B02CF" w14:textId="77777777" w:rsidR="005B4D8D" w:rsidRDefault="005B4D8D" w:rsidP="005B47C4">
            <w:pPr>
              <w:suppressAutoHyphens/>
              <w:snapToGrid w:val="0"/>
              <w:jc w:val="center"/>
              <w:rPr>
                <w:rFonts w:eastAsia="Times New Roman"/>
                <w:b/>
                <w:bCs/>
                <w:lang w:eastAsia="zh-CN"/>
              </w:rPr>
            </w:pPr>
            <w:r>
              <w:rPr>
                <w:rFonts w:eastAsia="Times New Roman"/>
                <w:b/>
                <w:bCs/>
                <w:lang w:eastAsia="zh-CN"/>
              </w:rPr>
              <w:t>0,0</w:t>
            </w:r>
          </w:p>
        </w:tc>
      </w:tr>
      <w:tr w:rsidR="005B4D8D" w:rsidRPr="004D254C" w14:paraId="21CD30AD" w14:textId="77777777" w:rsidTr="005B4D8D">
        <w:trPr>
          <w:gridAfter w:val="3"/>
          <w:wAfter w:w="4072" w:type="dxa"/>
          <w:trHeight w:val="720"/>
        </w:trPr>
        <w:tc>
          <w:tcPr>
            <w:tcW w:w="3227" w:type="dxa"/>
            <w:tcBorders>
              <w:left w:val="single" w:sz="4" w:space="0" w:color="000000"/>
              <w:bottom w:val="single" w:sz="4" w:space="0" w:color="000000"/>
            </w:tcBorders>
            <w:shd w:val="clear" w:color="auto" w:fill="auto"/>
          </w:tcPr>
          <w:p w14:paraId="7D01A917" w14:textId="77777777" w:rsidR="005B4D8D" w:rsidRPr="004D254C" w:rsidRDefault="005B4D8D" w:rsidP="005B47C4">
            <w:pPr>
              <w:suppressAutoHyphens/>
              <w:snapToGrid w:val="0"/>
              <w:rPr>
                <w:rFonts w:eastAsia="Times New Roman"/>
                <w:b/>
                <w:bCs/>
                <w:lang w:eastAsia="zh-CN"/>
              </w:rPr>
            </w:pPr>
            <w:r w:rsidRPr="004D254C">
              <w:rPr>
                <w:rFonts w:eastAsia="Times New Roman"/>
                <w:b/>
                <w:bCs/>
                <w:lang w:eastAsia="zh-CN"/>
              </w:rPr>
              <w:t>Бюджетные кредиты, предоставленные внутри страны в валюте Российской Федерации</w:t>
            </w:r>
          </w:p>
        </w:tc>
        <w:tc>
          <w:tcPr>
            <w:tcW w:w="3096" w:type="dxa"/>
            <w:tcBorders>
              <w:left w:val="single" w:sz="4" w:space="0" w:color="000000"/>
              <w:bottom w:val="single" w:sz="4" w:space="0" w:color="000000"/>
            </w:tcBorders>
            <w:shd w:val="clear" w:color="auto" w:fill="auto"/>
          </w:tcPr>
          <w:p w14:paraId="43C0D323" w14:textId="77777777" w:rsidR="005B4D8D" w:rsidRPr="004D254C" w:rsidRDefault="005B4D8D" w:rsidP="005B47C4">
            <w:pPr>
              <w:suppressAutoHyphens/>
              <w:snapToGrid w:val="0"/>
              <w:rPr>
                <w:rFonts w:eastAsia="Times New Roman"/>
                <w:b/>
                <w:bCs/>
                <w:lang w:eastAsia="zh-CN"/>
              </w:rPr>
            </w:pPr>
            <w:r w:rsidRPr="004D254C">
              <w:rPr>
                <w:rFonts w:eastAsia="Times New Roman"/>
                <w:b/>
                <w:bCs/>
                <w:lang w:eastAsia="zh-CN"/>
              </w:rPr>
              <w:t>000 01 06 05 00 00 0000 000</w:t>
            </w:r>
          </w:p>
        </w:tc>
        <w:tc>
          <w:tcPr>
            <w:tcW w:w="1405" w:type="dxa"/>
            <w:tcBorders>
              <w:left w:val="single" w:sz="4" w:space="0" w:color="000000"/>
              <w:bottom w:val="single" w:sz="4" w:space="0" w:color="000000"/>
              <w:right w:val="single" w:sz="4" w:space="0" w:color="000000"/>
            </w:tcBorders>
            <w:shd w:val="clear" w:color="auto" w:fill="auto"/>
          </w:tcPr>
          <w:p w14:paraId="5770C240" w14:textId="77777777" w:rsidR="005B4D8D" w:rsidRPr="004D254C" w:rsidRDefault="005B4D8D" w:rsidP="005B47C4">
            <w:pPr>
              <w:suppressAutoHyphens/>
              <w:snapToGrid w:val="0"/>
              <w:jc w:val="center"/>
              <w:rPr>
                <w:rFonts w:eastAsia="Times New Roman"/>
                <w:b/>
                <w:bCs/>
                <w:lang w:eastAsia="zh-CN"/>
              </w:rPr>
            </w:pPr>
            <w:r>
              <w:rPr>
                <w:rFonts w:eastAsia="Times New Roman"/>
                <w:b/>
                <w:bCs/>
                <w:lang w:eastAsia="zh-CN"/>
              </w:rPr>
              <w:t>0,0</w:t>
            </w:r>
          </w:p>
        </w:tc>
        <w:tc>
          <w:tcPr>
            <w:tcW w:w="1405" w:type="dxa"/>
            <w:tcBorders>
              <w:left w:val="single" w:sz="4" w:space="0" w:color="000000"/>
              <w:bottom w:val="single" w:sz="4" w:space="0" w:color="000000"/>
              <w:right w:val="single" w:sz="4" w:space="0" w:color="000000"/>
            </w:tcBorders>
          </w:tcPr>
          <w:p w14:paraId="1BD8F79B" w14:textId="77777777" w:rsidR="005B4D8D" w:rsidRDefault="005B4D8D" w:rsidP="005B47C4">
            <w:pPr>
              <w:suppressAutoHyphens/>
              <w:snapToGrid w:val="0"/>
              <w:jc w:val="center"/>
              <w:rPr>
                <w:rFonts w:eastAsia="Times New Roman"/>
                <w:b/>
                <w:bCs/>
                <w:lang w:eastAsia="zh-CN"/>
              </w:rPr>
            </w:pPr>
            <w:r>
              <w:rPr>
                <w:rFonts w:eastAsia="Times New Roman"/>
                <w:b/>
                <w:bCs/>
                <w:lang w:eastAsia="zh-CN"/>
              </w:rPr>
              <w:t>0,0</w:t>
            </w:r>
          </w:p>
        </w:tc>
        <w:tc>
          <w:tcPr>
            <w:tcW w:w="1405" w:type="dxa"/>
            <w:tcBorders>
              <w:left w:val="single" w:sz="4" w:space="0" w:color="000000"/>
              <w:bottom w:val="single" w:sz="4" w:space="0" w:color="000000"/>
              <w:right w:val="single" w:sz="4" w:space="0" w:color="000000"/>
            </w:tcBorders>
          </w:tcPr>
          <w:p w14:paraId="6D9FAD6D" w14:textId="77777777" w:rsidR="005B4D8D" w:rsidRDefault="005B4D8D" w:rsidP="005B47C4">
            <w:pPr>
              <w:suppressAutoHyphens/>
              <w:snapToGrid w:val="0"/>
              <w:jc w:val="center"/>
              <w:rPr>
                <w:rFonts w:eastAsia="Times New Roman"/>
                <w:b/>
                <w:bCs/>
                <w:lang w:eastAsia="zh-CN"/>
              </w:rPr>
            </w:pPr>
            <w:r>
              <w:rPr>
                <w:rFonts w:eastAsia="Times New Roman"/>
                <w:b/>
                <w:bCs/>
                <w:lang w:eastAsia="zh-CN"/>
              </w:rPr>
              <w:t>0,0</w:t>
            </w:r>
          </w:p>
        </w:tc>
      </w:tr>
      <w:tr w:rsidR="005B4D8D" w:rsidRPr="004D254C" w14:paraId="606AEE20" w14:textId="77777777" w:rsidTr="005B4D8D">
        <w:trPr>
          <w:gridAfter w:val="3"/>
          <w:wAfter w:w="4072" w:type="dxa"/>
          <w:trHeight w:val="273"/>
        </w:trPr>
        <w:tc>
          <w:tcPr>
            <w:tcW w:w="3227" w:type="dxa"/>
            <w:tcBorders>
              <w:left w:val="single" w:sz="4" w:space="0" w:color="000000"/>
              <w:bottom w:val="single" w:sz="4" w:space="0" w:color="000000"/>
            </w:tcBorders>
            <w:shd w:val="clear" w:color="auto" w:fill="auto"/>
          </w:tcPr>
          <w:p w14:paraId="57D11CE9" w14:textId="77777777" w:rsidR="005B4D8D" w:rsidRPr="004F0286" w:rsidRDefault="005B4D8D" w:rsidP="005B47C4">
            <w:pPr>
              <w:suppressAutoHyphens/>
              <w:snapToGrid w:val="0"/>
              <w:rPr>
                <w:rFonts w:eastAsia="Times New Roman"/>
                <w:b/>
                <w:bCs/>
                <w:lang w:eastAsia="zh-CN"/>
              </w:rPr>
            </w:pPr>
            <w:r w:rsidRPr="004F0286">
              <w:rPr>
                <w:rFonts w:eastAsia="Times New Roman"/>
                <w:b/>
                <w:bCs/>
                <w:lang w:eastAsia="zh-CN"/>
              </w:rPr>
              <w:t>Возврат бюджетных кредитов, предоставленных внутри страны  в валюте Российской Федерации</w:t>
            </w:r>
          </w:p>
        </w:tc>
        <w:tc>
          <w:tcPr>
            <w:tcW w:w="3096" w:type="dxa"/>
            <w:tcBorders>
              <w:left w:val="single" w:sz="4" w:space="0" w:color="000000"/>
              <w:bottom w:val="single" w:sz="4" w:space="0" w:color="000000"/>
            </w:tcBorders>
            <w:shd w:val="clear" w:color="auto" w:fill="auto"/>
          </w:tcPr>
          <w:p w14:paraId="0C4EFC1A" w14:textId="77777777" w:rsidR="005B4D8D" w:rsidRPr="004F0286" w:rsidRDefault="005B4D8D" w:rsidP="005B47C4">
            <w:pPr>
              <w:suppressAutoHyphens/>
              <w:snapToGrid w:val="0"/>
              <w:rPr>
                <w:rFonts w:eastAsia="Times New Roman"/>
                <w:b/>
                <w:bCs/>
                <w:lang w:eastAsia="zh-CN"/>
              </w:rPr>
            </w:pPr>
            <w:r w:rsidRPr="004F0286">
              <w:rPr>
                <w:rFonts w:eastAsia="Times New Roman"/>
                <w:b/>
                <w:bCs/>
                <w:lang w:eastAsia="zh-CN"/>
              </w:rPr>
              <w:t>000 01 06 05 02 05 0000 600</w:t>
            </w:r>
          </w:p>
        </w:tc>
        <w:tc>
          <w:tcPr>
            <w:tcW w:w="1405" w:type="dxa"/>
            <w:tcBorders>
              <w:left w:val="single" w:sz="4" w:space="0" w:color="000000"/>
              <w:bottom w:val="single" w:sz="4" w:space="0" w:color="000000"/>
              <w:right w:val="single" w:sz="4" w:space="0" w:color="000000"/>
            </w:tcBorders>
            <w:shd w:val="clear" w:color="auto" w:fill="auto"/>
          </w:tcPr>
          <w:p w14:paraId="4D2A22AC" w14:textId="77777777" w:rsidR="005B4D8D" w:rsidRPr="004F0286" w:rsidRDefault="005B4D8D" w:rsidP="005B47C4">
            <w:pPr>
              <w:suppressAutoHyphens/>
              <w:snapToGrid w:val="0"/>
              <w:jc w:val="center"/>
              <w:rPr>
                <w:rFonts w:eastAsia="Times New Roman"/>
                <w:b/>
                <w:bCs/>
                <w:lang w:eastAsia="zh-CN"/>
              </w:rPr>
            </w:pPr>
            <w:r>
              <w:rPr>
                <w:rFonts w:eastAsia="Times New Roman"/>
                <w:b/>
                <w:bCs/>
                <w:lang w:eastAsia="zh-CN"/>
              </w:rPr>
              <w:t>1000,0</w:t>
            </w:r>
          </w:p>
        </w:tc>
        <w:tc>
          <w:tcPr>
            <w:tcW w:w="1405" w:type="dxa"/>
            <w:tcBorders>
              <w:left w:val="single" w:sz="4" w:space="0" w:color="000000"/>
              <w:bottom w:val="single" w:sz="4" w:space="0" w:color="000000"/>
              <w:right w:val="single" w:sz="4" w:space="0" w:color="000000"/>
            </w:tcBorders>
          </w:tcPr>
          <w:p w14:paraId="64810749" w14:textId="77777777" w:rsidR="005B4D8D" w:rsidRPr="004F0286" w:rsidRDefault="005B4D8D" w:rsidP="005B47C4">
            <w:pPr>
              <w:suppressAutoHyphens/>
              <w:snapToGrid w:val="0"/>
              <w:jc w:val="center"/>
              <w:rPr>
                <w:rFonts w:eastAsia="Times New Roman"/>
                <w:b/>
                <w:bCs/>
                <w:lang w:eastAsia="zh-CN"/>
              </w:rPr>
            </w:pPr>
            <w:r>
              <w:rPr>
                <w:rFonts w:eastAsia="Times New Roman"/>
                <w:b/>
                <w:bCs/>
                <w:lang w:eastAsia="zh-CN"/>
              </w:rPr>
              <w:t>1000,0</w:t>
            </w:r>
          </w:p>
        </w:tc>
        <w:tc>
          <w:tcPr>
            <w:tcW w:w="1405" w:type="dxa"/>
            <w:tcBorders>
              <w:left w:val="single" w:sz="4" w:space="0" w:color="000000"/>
              <w:bottom w:val="single" w:sz="4" w:space="0" w:color="000000"/>
              <w:right w:val="single" w:sz="4" w:space="0" w:color="000000"/>
            </w:tcBorders>
          </w:tcPr>
          <w:p w14:paraId="45015D73" w14:textId="77777777" w:rsidR="005B4D8D" w:rsidRPr="004F0286" w:rsidRDefault="005B4D8D" w:rsidP="005B47C4">
            <w:pPr>
              <w:suppressAutoHyphens/>
              <w:snapToGrid w:val="0"/>
              <w:jc w:val="center"/>
              <w:rPr>
                <w:rFonts w:eastAsia="Times New Roman"/>
                <w:b/>
                <w:bCs/>
                <w:lang w:eastAsia="zh-CN"/>
              </w:rPr>
            </w:pPr>
            <w:r>
              <w:rPr>
                <w:rFonts w:eastAsia="Times New Roman"/>
                <w:b/>
                <w:bCs/>
                <w:lang w:eastAsia="zh-CN"/>
              </w:rPr>
              <w:t>1000,0</w:t>
            </w:r>
          </w:p>
        </w:tc>
      </w:tr>
      <w:tr w:rsidR="005B4D8D" w:rsidRPr="004D254C" w14:paraId="6915CEEB" w14:textId="77777777" w:rsidTr="005B4D8D">
        <w:trPr>
          <w:gridAfter w:val="3"/>
          <w:wAfter w:w="4072" w:type="dxa"/>
          <w:trHeight w:val="273"/>
        </w:trPr>
        <w:tc>
          <w:tcPr>
            <w:tcW w:w="3227" w:type="dxa"/>
            <w:tcBorders>
              <w:top w:val="single" w:sz="4" w:space="0" w:color="000000"/>
              <w:left w:val="single" w:sz="4" w:space="0" w:color="000000"/>
              <w:bottom w:val="single" w:sz="4" w:space="0" w:color="000000"/>
            </w:tcBorders>
            <w:shd w:val="clear" w:color="auto" w:fill="auto"/>
          </w:tcPr>
          <w:p w14:paraId="013E2A4E" w14:textId="77777777" w:rsidR="005B4D8D" w:rsidRPr="004F0286" w:rsidRDefault="005B4D8D" w:rsidP="005B47C4">
            <w:pPr>
              <w:suppressAutoHyphens/>
              <w:snapToGrid w:val="0"/>
              <w:rPr>
                <w:rFonts w:eastAsia="Times New Roman"/>
                <w:bCs/>
                <w:lang w:eastAsia="zh-CN"/>
              </w:rPr>
            </w:pPr>
            <w:r w:rsidRPr="004F0286">
              <w:rPr>
                <w:rFonts w:eastAsia="Times New Roman"/>
                <w:bCs/>
                <w:lang w:eastAsia="zh-CN"/>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3096" w:type="dxa"/>
            <w:tcBorders>
              <w:top w:val="single" w:sz="4" w:space="0" w:color="000000"/>
              <w:left w:val="single" w:sz="4" w:space="0" w:color="000000"/>
              <w:bottom w:val="single" w:sz="4" w:space="0" w:color="000000"/>
            </w:tcBorders>
            <w:shd w:val="clear" w:color="auto" w:fill="auto"/>
          </w:tcPr>
          <w:p w14:paraId="48E99C4C" w14:textId="77777777" w:rsidR="005B4D8D" w:rsidRPr="004F0286" w:rsidRDefault="005B4D8D" w:rsidP="005B47C4">
            <w:pPr>
              <w:suppressAutoHyphens/>
              <w:snapToGrid w:val="0"/>
              <w:rPr>
                <w:rFonts w:eastAsia="Times New Roman"/>
                <w:bCs/>
                <w:lang w:eastAsia="zh-CN"/>
              </w:rPr>
            </w:pPr>
            <w:r>
              <w:rPr>
                <w:rFonts w:eastAsia="Times New Roman"/>
                <w:bCs/>
                <w:lang w:eastAsia="zh-CN"/>
              </w:rPr>
              <w:t>592</w:t>
            </w:r>
            <w:r w:rsidRPr="004F0286">
              <w:rPr>
                <w:rFonts w:eastAsia="Times New Roman"/>
                <w:bCs/>
                <w:lang w:eastAsia="zh-CN"/>
              </w:rPr>
              <w:t xml:space="preserve"> 01 06 05 02 05 0000 640</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451DDEA9" w14:textId="77777777" w:rsidR="005B4D8D" w:rsidRPr="004F0286" w:rsidRDefault="005B4D8D" w:rsidP="005B47C4">
            <w:pPr>
              <w:suppressAutoHyphens/>
              <w:snapToGrid w:val="0"/>
              <w:jc w:val="center"/>
              <w:rPr>
                <w:rFonts w:eastAsia="Times New Roman"/>
                <w:bCs/>
                <w:lang w:eastAsia="zh-CN"/>
              </w:rPr>
            </w:pPr>
            <w:r w:rsidRPr="004F0286">
              <w:rPr>
                <w:rFonts w:eastAsia="Times New Roman"/>
                <w:bCs/>
                <w:lang w:eastAsia="zh-CN"/>
              </w:rPr>
              <w:t>1000,0</w:t>
            </w:r>
          </w:p>
        </w:tc>
        <w:tc>
          <w:tcPr>
            <w:tcW w:w="1405" w:type="dxa"/>
            <w:tcBorders>
              <w:top w:val="single" w:sz="4" w:space="0" w:color="000000"/>
              <w:left w:val="single" w:sz="4" w:space="0" w:color="000000"/>
              <w:bottom w:val="single" w:sz="4" w:space="0" w:color="000000"/>
              <w:right w:val="single" w:sz="4" w:space="0" w:color="000000"/>
            </w:tcBorders>
          </w:tcPr>
          <w:p w14:paraId="25F3D08A" w14:textId="77777777" w:rsidR="005B4D8D" w:rsidRPr="004F0286" w:rsidRDefault="005B4D8D" w:rsidP="005B47C4">
            <w:pPr>
              <w:suppressAutoHyphens/>
              <w:snapToGrid w:val="0"/>
              <w:jc w:val="center"/>
              <w:rPr>
                <w:rFonts w:eastAsia="Times New Roman"/>
                <w:bCs/>
                <w:lang w:eastAsia="zh-CN"/>
              </w:rPr>
            </w:pPr>
            <w:r w:rsidRPr="004F0286">
              <w:rPr>
                <w:rFonts w:eastAsia="Times New Roman"/>
                <w:bCs/>
                <w:lang w:eastAsia="zh-CN"/>
              </w:rPr>
              <w:t>1000,0</w:t>
            </w:r>
          </w:p>
        </w:tc>
        <w:tc>
          <w:tcPr>
            <w:tcW w:w="1405" w:type="dxa"/>
            <w:tcBorders>
              <w:top w:val="single" w:sz="4" w:space="0" w:color="000000"/>
              <w:left w:val="single" w:sz="4" w:space="0" w:color="000000"/>
              <w:bottom w:val="single" w:sz="4" w:space="0" w:color="000000"/>
              <w:right w:val="single" w:sz="4" w:space="0" w:color="000000"/>
            </w:tcBorders>
          </w:tcPr>
          <w:p w14:paraId="1593FB21" w14:textId="77777777" w:rsidR="005B4D8D" w:rsidRPr="004F0286" w:rsidRDefault="005B4D8D" w:rsidP="005B47C4">
            <w:pPr>
              <w:suppressAutoHyphens/>
              <w:snapToGrid w:val="0"/>
              <w:jc w:val="center"/>
              <w:rPr>
                <w:rFonts w:eastAsia="Times New Roman"/>
                <w:bCs/>
                <w:lang w:eastAsia="zh-CN"/>
              </w:rPr>
            </w:pPr>
            <w:r w:rsidRPr="004F0286">
              <w:rPr>
                <w:rFonts w:eastAsia="Times New Roman"/>
                <w:bCs/>
                <w:lang w:eastAsia="zh-CN"/>
              </w:rPr>
              <w:t>1000,0</w:t>
            </w:r>
          </w:p>
        </w:tc>
      </w:tr>
      <w:tr w:rsidR="005B4D8D" w:rsidRPr="004D254C" w14:paraId="29F5C038" w14:textId="77777777" w:rsidTr="005B4D8D">
        <w:trPr>
          <w:gridAfter w:val="3"/>
          <w:wAfter w:w="4072" w:type="dxa"/>
          <w:trHeight w:val="416"/>
        </w:trPr>
        <w:tc>
          <w:tcPr>
            <w:tcW w:w="3227" w:type="dxa"/>
            <w:tcBorders>
              <w:top w:val="single" w:sz="4" w:space="0" w:color="000000"/>
              <w:left w:val="single" w:sz="4" w:space="0" w:color="000000"/>
              <w:bottom w:val="single" w:sz="4" w:space="0" w:color="000000"/>
            </w:tcBorders>
            <w:shd w:val="clear" w:color="auto" w:fill="auto"/>
          </w:tcPr>
          <w:p w14:paraId="04AFF47A" w14:textId="77777777" w:rsidR="005B4D8D" w:rsidRPr="004F0286" w:rsidRDefault="005B4D8D" w:rsidP="005B47C4">
            <w:pPr>
              <w:suppressAutoHyphens/>
              <w:snapToGrid w:val="0"/>
              <w:rPr>
                <w:rFonts w:eastAsia="Times New Roman"/>
                <w:b/>
                <w:bCs/>
                <w:lang w:eastAsia="zh-CN"/>
              </w:rPr>
            </w:pPr>
            <w:r w:rsidRPr="004F0286">
              <w:rPr>
                <w:rFonts w:eastAsia="Times New Roman"/>
                <w:b/>
                <w:bCs/>
                <w:lang w:eastAsia="zh-CN"/>
              </w:rPr>
              <w:t>Предоставление бюджетных кредитов внутри страны в валюте Российской Федерации</w:t>
            </w:r>
          </w:p>
        </w:tc>
        <w:tc>
          <w:tcPr>
            <w:tcW w:w="3096" w:type="dxa"/>
            <w:tcBorders>
              <w:top w:val="single" w:sz="4" w:space="0" w:color="000000"/>
              <w:left w:val="single" w:sz="4" w:space="0" w:color="000000"/>
              <w:bottom w:val="single" w:sz="4" w:space="0" w:color="000000"/>
            </w:tcBorders>
            <w:shd w:val="clear" w:color="auto" w:fill="auto"/>
          </w:tcPr>
          <w:p w14:paraId="6D429D65" w14:textId="77777777" w:rsidR="005B4D8D" w:rsidRPr="004F0286" w:rsidRDefault="005B4D8D" w:rsidP="005B47C4">
            <w:pPr>
              <w:suppressAutoHyphens/>
              <w:snapToGrid w:val="0"/>
              <w:rPr>
                <w:rFonts w:eastAsia="Times New Roman"/>
                <w:b/>
                <w:bCs/>
                <w:lang w:eastAsia="zh-CN"/>
              </w:rPr>
            </w:pPr>
            <w:r w:rsidRPr="004F0286">
              <w:rPr>
                <w:rFonts w:eastAsia="Times New Roman"/>
                <w:b/>
                <w:bCs/>
                <w:lang w:eastAsia="zh-CN"/>
              </w:rPr>
              <w:t>000 01 06 05 02 05 0000 500</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2F9D2AEC" w14:textId="77777777" w:rsidR="005B4D8D" w:rsidRPr="004F0286" w:rsidRDefault="005B4D8D" w:rsidP="005B47C4">
            <w:pPr>
              <w:suppressAutoHyphens/>
              <w:snapToGrid w:val="0"/>
              <w:jc w:val="center"/>
              <w:rPr>
                <w:rFonts w:eastAsia="Arial CYR"/>
                <w:b/>
                <w:lang w:eastAsia="zh-CN"/>
              </w:rPr>
            </w:pPr>
            <w:r w:rsidRPr="004F0286">
              <w:rPr>
                <w:rFonts w:eastAsia="Arial CYR"/>
                <w:b/>
                <w:lang w:eastAsia="zh-CN"/>
              </w:rPr>
              <w:t>-1000,0</w:t>
            </w:r>
          </w:p>
        </w:tc>
        <w:tc>
          <w:tcPr>
            <w:tcW w:w="1405" w:type="dxa"/>
            <w:tcBorders>
              <w:top w:val="single" w:sz="4" w:space="0" w:color="000000"/>
              <w:left w:val="single" w:sz="4" w:space="0" w:color="000000"/>
              <w:bottom w:val="single" w:sz="4" w:space="0" w:color="000000"/>
              <w:right w:val="single" w:sz="4" w:space="0" w:color="000000"/>
            </w:tcBorders>
          </w:tcPr>
          <w:p w14:paraId="3B8463B2" w14:textId="77777777" w:rsidR="005B4D8D" w:rsidRPr="004F0286" w:rsidRDefault="005B4D8D" w:rsidP="005B47C4">
            <w:pPr>
              <w:suppressAutoHyphens/>
              <w:snapToGrid w:val="0"/>
              <w:jc w:val="center"/>
              <w:rPr>
                <w:rFonts w:eastAsia="Arial CYR"/>
                <w:b/>
                <w:lang w:eastAsia="zh-CN"/>
              </w:rPr>
            </w:pPr>
            <w:r w:rsidRPr="004F0286">
              <w:rPr>
                <w:rFonts w:eastAsia="Arial CYR"/>
                <w:b/>
                <w:lang w:eastAsia="zh-CN"/>
              </w:rPr>
              <w:t>-1000,0</w:t>
            </w:r>
          </w:p>
        </w:tc>
        <w:tc>
          <w:tcPr>
            <w:tcW w:w="1405" w:type="dxa"/>
            <w:tcBorders>
              <w:top w:val="single" w:sz="4" w:space="0" w:color="000000"/>
              <w:left w:val="single" w:sz="4" w:space="0" w:color="000000"/>
              <w:bottom w:val="single" w:sz="4" w:space="0" w:color="000000"/>
              <w:right w:val="single" w:sz="4" w:space="0" w:color="000000"/>
            </w:tcBorders>
          </w:tcPr>
          <w:p w14:paraId="60F173D6" w14:textId="77777777" w:rsidR="005B4D8D" w:rsidRPr="004F0286" w:rsidRDefault="005B4D8D" w:rsidP="005B47C4">
            <w:pPr>
              <w:suppressAutoHyphens/>
              <w:snapToGrid w:val="0"/>
              <w:jc w:val="center"/>
              <w:rPr>
                <w:rFonts w:eastAsia="Arial CYR"/>
                <w:b/>
                <w:lang w:eastAsia="zh-CN"/>
              </w:rPr>
            </w:pPr>
            <w:r w:rsidRPr="004F0286">
              <w:rPr>
                <w:rFonts w:eastAsia="Arial CYR"/>
                <w:b/>
                <w:lang w:eastAsia="zh-CN"/>
              </w:rPr>
              <w:t>-1000,0</w:t>
            </w:r>
          </w:p>
        </w:tc>
      </w:tr>
      <w:tr w:rsidR="005B4D8D" w:rsidRPr="004D254C" w14:paraId="6A1424E8" w14:textId="77777777" w:rsidTr="005B4D8D">
        <w:trPr>
          <w:gridAfter w:val="3"/>
          <w:wAfter w:w="4072" w:type="dxa"/>
          <w:trHeight w:val="416"/>
        </w:trPr>
        <w:tc>
          <w:tcPr>
            <w:tcW w:w="3227" w:type="dxa"/>
            <w:tcBorders>
              <w:top w:val="single" w:sz="4" w:space="0" w:color="000000"/>
              <w:left w:val="single" w:sz="4" w:space="0" w:color="000000"/>
              <w:bottom w:val="single" w:sz="4" w:space="0" w:color="000000"/>
            </w:tcBorders>
            <w:shd w:val="clear" w:color="auto" w:fill="auto"/>
          </w:tcPr>
          <w:p w14:paraId="53DBF843" w14:textId="77777777" w:rsidR="005B4D8D" w:rsidRPr="004F0286" w:rsidRDefault="005B4D8D" w:rsidP="005B47C4">
            <w:pPr>
              <w:suppressAutoHyphens/>
              <w:snapToGrid w:val="0"/>
              <w:rPr>
                <w:rFonts w:eastAsia="Times New Roman"/>
                <w:bCs/>
                <w:lang w:eastAsia="zh-CN"/>
              </w:rPr>
            </w:pPr>
            <w:r w:rsidRPr="004F0286">
              <w:rPr>
                <w:rFonts w:eastAsia="Times New Roman"/>
                <w:bCs/>
                <w:lang w:eastAsia="zh-C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096" w:type="dxa"/>
            <w:tcBorders>
              <w:top w:val="single" w:sz="4" w:space="0" w:color="000000"/>
              <w:left w:val="single" w:sz="4" w:space="0" w:color="000000"/>
              <w:bottom w:val="single" w:sz="4" w:space="0" w:color="000000"/>
            </w:tcBorders>
            <w:shd w:val="clear" w:color="auto" w:fill="auto"/>
          </w:tcPr>
          <w:p w14:paraId="38D00CF7" w14:textId="77777777" w:rsidR="005B4D8D" w:rsidRPr="004F0286" w:rsidRDefault="005B4D8D" w:rsidP="005B47C4">
            <w:pPr>
              <w:suppressAutoHyphens/>
              <w:snapToGrid w:val="0"/>
              <w:rPr>
                <w:rFonts w:eastAsia="Times New Roman"/>
                <w:bCs/>
                <w:lang w:eastAsia="zh-CN"/>
              </w:rPr>
            </w:pPr>
            <w:r>
              <w:rPr>
                <w:rFonts w:eastAsia="Times New Roman"/>
                <w:bCs/>
                <w:lang w:eastAsia="zh-CN"/>
              </w:rPr>
              <w:t>592</w:t>
            </w:r>
            <w:r w:rsidRPr="004F0286">
              <w:rPr>
                <w:rFonts w:eastAsia="Times New Roman"/>
                <w:bCs/>
                <w:lang w:eastAsia="zh-CN"/>
              </w:rPr>
              <w:t xml:space="preserve"> 01 06 05 02 05 0000 540</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208E256B" w14:textId="77777777" w:rsidR="005B4D8D" w:rsidRPr="004F0286" w:rsidRDefault="005B4D8D" w:rsidP="005B47C4">
            <w:pPr>
              <w:suppressAutoHyphens/>
              <w:snapToGrid w:val="0"/>
              <w:jc w:val="center"/>
              <w:rPr>
                <w:rFonts w:eastAsia="Arial CYR"/>
                <w:lang w:eastAsia="zh-CN"/>
              </w:rPr>
            </w:pPr>
            <w:r w:rsidRPr="004F0286">
              <w:rPr>
                <w:rFonts w:eastAsia="Arial CYR"/>
                <w:lang w:eastAsia="zh-CN"/>
              </w:rPr>
              <w:t>-1000,0</w:t>
            </w:r>
          </w:p>
        </w:tc>
        <w:tc>
          <w:tcPr>
            <w:tcW w:w="1405" w:type="dxa"/>
            <w:tcBorders>
              <w:top w:val="single" w:sz="4" w:space="0" w:color="000000"/>
              <w:left w:val="single" w:sz="4" w:space="0" w:color="000000"/>
              <w:bottom w:val="single" w:sz="4" w:space="0" w:color="000000"/>
              <w:right w:val="single" w:sz="4" w:space="0" w:color="000000"/>
            </w:tcBorders>
          </w:tcPr>
          <w:p w14:paraId="083E2A81" w14:textId="77777777" w:rsidR="005B4D8D" w:rsidRPr="004F0286" w:rsidRDefault="005B4D8D" w:rsidP="005B47C4">
            <w:pPr>
              <w:suppressAutoHyphens/>
              <w:snapToGrid w:val="0"/>
              <w:jc w:val="center"/>
              <w:rPr>
                <w:rFonts w:eastAsia="Arial CYR"/>
                <w:lang w:eastAsia="zh-CN"/>
              </w:rPr>
            </w:pPr>
            <w:r w:rsidRPr="004F0286">
              <w:rPr>
                <w:rFonts w:eastAsia="Arial CYR"/>
                <w:lang w:eastAsia="zh-CN"/>
              </w:rPr>
              <w:t>-1000,0</w:t>
            </w:r>
          </w:p>
        </w:tc>
        <w:tc>
          <w:tcPr>
            <w:tcW w:w="1405" w:type="dxa"/>
            <w:tcBorders>
              <w:top w:val="single" w:sz="4" w:space="0" w:color="000000"/>
              <w:left w:val="single" w:sz="4" w:space="0" w:color="000000"/>
              <w:bottom w:val="single" w:sz="4" w:space="0" w:color="000000"/>
              <w:right w:val="single" w:sz="4" w:space="0" w:color="000000"/>
            </w:tcBorders>
          </w:tcPr>
          <w:p w14:paraId="53F145EB" w14:textId="77777777" w:rsidR="005B4D8D" w:rsidRPr="004F0286" w:rsidRDefault="005B4D8D" w:rsidP="005B47C4">
            <w:pPr>
              <w:suppressAutoHyphens/>
              <w:snapToGrid w:val="0"/>
              <w:jc w:val="center"/>
              <w:rPr>
                <w:rFonts w:eastAsia="Arial CYR"/>
                <w:lang w:eastAsia="zh-CN"/>
              </w:rPr>
            </w:pPr>
            <w:r w:rsidRPr="004F0286">
              <w:rPr>
                <w:rFonts w:eastAsia="Arial CYR"/>
                <w:lang w:eastAsia="zh-CN"/>
              </w:rPr>
              <w:t>-1000,0</w:t>
            </w:r>
          </w:p>
        </w:tc>
      </w:tr>
      <w:tr w:rsidR="005B4D8D" w:rsidRPr="004D254C" w14:paraId="222542DA" w14:textId="77777777" w:rsidTr="005B4D8D">
        <w:tblPrEx>
          <w:tblCellMar>
            <w:left w:w="0" w:type="dxa"/>
            <w:right w:w="0" w:type="dxa"/>
          </w:tblCellMar>
        </w:tblPrEx>
        <w:trPr>
          <w:trHeight w:val="300"/>
        </w:trPr>
        <w:tc>
          <w:tcPr>
            <w:tcW w:w="3227" w:type="dxa"/>
            <w:shd w:val="clear" w:color="auto" w:fill="auto"/>
            <w:vAlign w:val="bottom"/>
          </w:tcPr>
          <w:p w14:paraId="21D8BEA3" w14:textId="77777777" w:rsidR="005B4D8D" w:rsidRPr="004D254C" w:rsidRDefault="005B4D8D" w:rsidP="005B47C4">
            <w:pPr>
              <w:suppressAutoHyphens/>
              <w:snapToGrid w:val="0"/>
              <w:jc w:val="center"/>
              <w:rPr>
                <w:rFonts w:ascii="Arial CYR" w:eastAsia="Times New Roman" w:hAnsi="Arial CYR" w:cs="Arial CYR"/>
                <w:lang w:eastAsia="zh-CN"/>
              </w:rPr>
            </w:pPr>
            <w:r w:rsidRPr="004D254C">
              <w:rPr>
                <w:rFonts w:ascii="Arial CYR" w:eastAsia="Arial CYR" w:hAnsi="Arial CYR" w:cs="Arial CYR"/>
                <w:lang w:eastAsia="zh-CN"/>
              </w:rPr>
              <w:t xml:space="preserve">                               </w:t>
            </w:r>
          </w:p>
        </w:tc>
        <w:tc>
          <w:tcPr>
            <w:tcW w:w="3096" w:type="dxa"/>
            <w:shd w:val="clear" w:color="auto" w:fill="auto"/>
            <w:vAlign w:val="bottom"/>
          </w:tcPr>
          <w:p w14:paraId="13162B57" w14:textId="77777777" w:rsidR="005B4D8D" w:rsidRPr="004D254C" w:rsidRDefault="005B4D8D" w:rsidP="005B47C4">
            <w:pPr>
              <w:suppressAutoHyphens/>
              <w:snapToGrid w:val="0"/>
              <w:jc w:val="center"/>
              <w:rPr>
                <w:rFonts w:ascii="Arial CYR" w:eastAsia="Times New Roman" w:hAnsi="Arial CYR" w:cs="Arial CYR"/>
                <w:lang w:eastAsia="zh-CN"/>
              </w:rPr>
            </w:pPr>
          </w:p>
        </w:tc>
        <w:tc>
          <w:tcPr>
            <w:tcW w:w="1405" w:type="dxa"/>
          </w:tcPr>
          <w:p w14:paraId="54895DF4" w14:textId="77777777" w:rsidR="005B4D8D" w:rsidRPr="004D254C" w:rsidRDefault="005B4D8D" w:rsidP="005B47C4">
            <w:pPr>
              <w:suppressAutoHyphens/>
              <w:snapToGrid w:val="0"/>
              <w:rPr>
                <w:rFonts w:ascii="Arial CYR" w:eastAsia="Times New Roman" w:hAnsi="Arial CYR" w:cs="Arial CYR"/>
                <w:lang w:eastAsia="zh-CN"/>
              </w:rPr>
            </w:pPr>
          </w:p>
        </w:tc>
        <w:tc>
          <w:tcPr>
            <w:tcW w:w="1405" w:type="dxa"/>
          </w:tcPr>
          <w:p w14:paraId="34E64012" w14:textId="77777777" w:rsidR="005B4D8D" w:rsidRPr="004D254C" w:rsidRDefault="005B4D8D" w:rsidP="005B47C4">
            <w:pPr>
              <w:suppressAutoHyphens/>
              <w:snapToGrid w:val="0"/>
              <w:rPr>
                <w:rFonts w:ascii="Arial CYR" w:eastAsia="Times New Roman" w:hAnsi="Arial CYR" w:cs="Arial CYR"/>
                <w:lang w:eastAsia="zh-CN"/>
              </w:rPr>
            </w:pPr>
          </w:p>
        </w:tc>
        <w:tc>
          <w:tcPr>
            <w:tcW w:w="1405" w:type="dxa"/>
            <w:shd w:val="clear" w:color="auto" w:fill="auto"/>
            <w:vAlign w:val="bottom"/>
          </w:tcPr>
          <w:p w14:paraId="0034B1A2" w14:textId="77777777" w:rsidR="005B4D8D" w:rsidRPr="004D254C" w:rsidRDefault="005B4D8D" w:rsidP="005B47C4">
            <w:pPr>
              <w:suppressAutoHyphens/>
              <w:snapToGrid w:val="0"/>
              <w:rPr>
                <w:rFonts w:ascii="Arial CYR" w:eastAsia="Times New Roman" w:hAnsi="Arial CYR" w:cs="Arial CYR"/>
                <w:lang w:eastAsia="zh-CN"/>
              </w:rPr>
            </w:pPr>
          </w:p>
        </w:tc>
        <w:tc>
          <w:tcPr>
            <w:tcW w:w="1121" w:type="dxa"/>
            <w:shd w:val="clear" w:color="auto" w:fill="auto"/>
            <w:vAlign w:val="bottom"/>
          </w:tcPr>
          <w:p w14:paraId="008F4515" w14:textId="77777777" w:rsidR="005B4D8D" w:rsidRPr="004D254C" w:rsidRDefault="005B4D8D" w:rsidP="005B47C4">
            <w:pPr>
              <w:suppressAutoHyphens/>
              <w:snapToGrid w:val="0"/>
              <w:rPr>
                <w:rFonts w:ascii="Arial CYR" w:eastAsia="Times New Roman" w:hAnsi="Arial CYR" w:cs="Arial CYR"/>
                <w:lang w:eastAsia="zh-CN"/>
              </w:rPr>
            </w:pPr>
          </w:p>
        </w:tc>
        <w:tc>
          <w:tcPr>
            <w:tcW w:w="20" w:type="dxa"/>
            <w:shd w:val="clear" w:color="auto" w:fill="auto"/>
            <w:vAlign w:val="bottom"/>
          </w:tcPr>
          <w:p w14:paraId="1359F712" w14:textId="77777777" w:rsidR="005B4D8D" w:rsidRPr="004D254C" w:rsidRDefault="005B4D8D" w:rsidP="005B47C4">
            <w:pPr>
              <w:suppressAutoHyphens/>
              <w:snapToGrid w:val="0"/>
              <w:rPr>
                <w:rFonts w:ascii="Arial CYR" w:eastAsia="Times New Roman" w:hAnsi="Arial CYR" w:cs="Arial CYR"/>
                <w:lang w:eastAsia="zh-CN"/>
              </w:rPr>
            </w:pPr>
          </w:p>
        </w:tc>
        <w:tc>
          <w:tcPr>
            <w:tcW w:w="2931" w:type="dxa"/>
            <w:shd w:val="clear" w:color="auto" w:fill="auto"/>
          </w:tcPr>
          <w:p w14:paraId="7D68377A" w14:textId="77777777" w:rsidR="005B4D8D" w:rsidRPr="004D254C" w:rsidRDefault="005B4D8D" w:rsidP="005B47C4">
            <w:pPr>
              <w:suppressAutoHyphens/>
              <w:snapToGrid w:val="0"/>
              <w:rPr>
                <w:rFonts w:ascii="Arial CYR" w:eastAsia="Arial CYR" w:hAnsi="Arial CYR" w:cs="Arial CYR"/>
                <w:lang w:eastAsia="zh-CN"/>
              </w:rPr>
            </w:pPr>
          </w:p>
        </w:tc>
      </w:tr>
    </w:tbl>
    <w:p w14:paraId="0A825EAB" w14:textId="77777777" w:rsidR="005B4D8D" w:rsidRPr="004D254C" w:rsidRDefault="005B4D8D" w:rsidP="005B4D8D">
      <w:pPr>
        <w:suppressAutoHyphens/>
        <w:jc w:val="center"/>
        <w:rPr>
          <w:rFonts w:eastAsia="Times New Roman"/>
          <w:lang w:eastAsia="zh-CN"/>
        </w:rPr>
      </w:pPr>
      <w:r w:rsidRPr="004D254C">
        <w:rPr>
          <w:rFonts w:eastAsia="Times New Roman"/>
          <w:lang w:eastAsia="zh-CN"/>
        </w:rPr>
        <w:t>_______________________________________</w:t>
      </w:r>
    </w:p>
    <w:p w14:paraId="34333474" w14:textId="77777777" w:rsidR="000069A7" w:rsidRDefault="000069A7">
      <w:pPr>
        <w:ind w:left="3540" w:firstLine="708"/>
        <w:jc w:val="right"/>
        <w:rPr>
          <w:sz w:val="28"/>
          <w:szCs w:val="28"/>
        </w:rPr>
      </w:pPr>
    </w:p>
    <w:p w14:paraId="2B7014BE" w14:textId="77777777" w:rsidR="000069A7" w:rsidRDefault="000069A7">
      <w:pPr>
        <w:jc w:val="right"/>
        <w:rPr>
          <w:rFonts w:eastAsia="Times New Roman"/>
          <w:b/>
          <w:bCs/>
          <w:sz w:val="28"/>
          <w:szCs w:val="28"/>
          <w:lang w:eastAsia="zh-CN"/>
        </w:rPr>
      </w:pPr>
    </w:p>
    <w:p w14:paraId="05D88542" w14:textId="77777777" w:rsidR="000069A7" w:rsidRDefault="000069A7">
      <w:pPr>
        <w:jc w:val="right"/>
        <w:rPr>
          <w:rFonts w:eastAsia="Times New Roman"/>
          <w:b/>
          <w:bCs/>
          <w:sz w:val="28"/>
          <w:szCs w:val="28"/>
          <w:lang w:eastAsia="zh-CN"/>
        </w:rPr>
      </w:pPr>
    </w:p>
    <w:p w14:paraId="5E7CEC59" w14:textId="77777777" w:rsidR="000069A7" w:rsidRDefault="000069A7">
      <w:pPr>
        <w:jc w:val="right"/>
        <w:rPr>
          <w:rFonts w:eastAsia="Times New Roman"/>
          <w:b/>
          <w:bCs/>
          <w:sz w:val="28"/>
          <w:szCs w:val="28"/>
          <w:lang w:eastAsia="zh-CN"/>
        </w:rPr>
      </w:pPr>
    </w:p>
    <w:p w14:paraId="7983F516" w14:textId="77777777" w:rsidR="00625090" w:rsidRDefault="00625090">
      <w:pPr>
        <w:jc w:val="right"/>
        <w:rPr>
          <w:rFonts w:eastAsia="Times New Roman"/>
          <w:b/>
          <w:bCs/>
          <w:sz w:val="28"/>
          <w:szCs w:val="28"/>
          <w:lang w:eastAsia="zh-CN"/>
        </w:rPr>
      </w:pPr>
    </w:p>
    <w:p w14:paraId="565E3644" w14:textId="77777777" w:rsidR="00625090" w:rsidRDefault="00625090">
      <w:pPr>
        <w:jc w:val="right"/>
        <w:rPr>
          <w:rFonts w:eastAsia="Times New Roman"/>
          <w:b/>
          <w:bCs/>
          <w:sz w:val="28"/>
          <w:szCs w:val="28"/>
          <w:lang w:eastAsia="zh-CN"/>
        </w:rPr>
      </w:pPr>
    </w:p>
    <w:p w14:paraId="7754B07B" w14:textId="77777777" w:rsidR="00625090" w:rsidRDefault="00625090">
      <w:pPr>
        <w:jc w:val="right"/>
        <w:rPr>
          <w:rFonts w:eastAsia="Times New Roman"/>
          <w:b/>
          <w:bCs/>
          <w:sz w:val="28"/>
          <w:szCs w:val="28"/>
          <w:lang w:eastAsia="zh-CN"/>
        </w:rPr>
      </w:pPr>
    </w:p>
    <w:p w14:paraId="6C483269" w14:textId="77777777" w:rsidR="00625090" w:rsidRDefault="00625090">
      <w:pPr>
        <w:jc w:val="right"/>
        <w:rPr>
          <w:rFonts w:eastAsia="Times New Roman"/>
          <w:b/>
          <w:bCs/>
          <w:sz w:val="28"/>
          <w:szCs w:val="28"/>
          <w:lang w:eastAsia="zh-CN"/>
        </w:rPr>
      </w:pPr>
    </w:p>
    <w:p w14:paraId="7C19D5D8" w14:textId="77777777" w:rsidR="003317B6" w:rsidRDefault="003317B6">
      <w:pPr>
        <w:jc w:val="right"/>
        <w:rPr>
          <w:rFonts w:eastAsia="Times New Roman"/>
          <w:b/>
          <w:bCs/>
          <w:sz w:val="28"/>
          <w:szCs w:val="28"/>
          <w:lang w:eastAsia="zh-CN"/>
        </w:rPr>
      </w:pPr>
    </w:p>
    <w:p w14:paraId="28C2D2F1" w14:textId="77777777" w:rsidR="00625090" w:rsidRDefault="00625090">
      <w:pPr>
        <w:jc w:val="right"/>
        <w:rPr>
          <w:rFonts w:eastAsia="Times New Roman"/>
          <w:b/>
          <w:bCs/>
          <w:sz w:val="28"/>
          <w:szCs w:val="28"/>
          <w:lang w:eastAsia="zh-CN"/>
        </w:rPr>
      </w:pPr>
    </w:p>
    <w:p w14:paraId="484E3D3D" w14:textId="77777777" w:rsidR="004311EE" w:rsidRDefault="004311EE">
      <w:pPr>
        <w:jc w:val="right"/>
        <w:rPr>
          <w:rFonts w:eastAsia="Times New Roman"/>
          <w:b/>
          <w:bCs/>
          <w:sz w:val="28"/>
          <w:szCs w:val="28"/>
          <w:lang w:val="en-US" w:eastAsia="zh-CN"/>
        </w:rPr>
      </w:pPr>
    </w:p>
    <w:p w14:paraId="6A2D5540" w14:textId="77777777" w:rsidR="001D3D5D" w:rsidRPr="001D3D5D" w:rsidRDefault="001D3D5D">
      <w:pPr>
        <w:jc w:val="right"/>
        <w:rPr>
          <w:rFonts w:eastAsia="Times New Roman"/>
          <w:b/>
          <w:bCs/>
          <w:sz w:val="28"/>
          <w:szCs w:val="28"/>
          <w:lang w:val="en-US" w:eastAsia="zh-CN"/>
        </w:rPr>
      </w:pPr>
    </w:p>
    <w:p w14:paraId="4411FBB2" w14:textId="77777777" w:rsidR="004311EE" w:rsidRDefault="004311EE">
      <w:pPr>
        <w:jc w:val="right"/>
        <w:rPr>
          <w:rFonts w:eastAsia="Times New Roman"/>
          <w:b/>
          <w:bCs/>
          <w:sz w:val="28"/>
          <w:szCs w:val="28"/>
          <w:lang w:eastAsia="zh-CN"/>
        </w:rPr>
      </w:pPr>
    </w:p>
    <w:p w14:paraId="517CC22D" w14:textId="77777777" w:rsidR="004311EE" w:rsidRDefault="004311EE">
      <w:pPr>
        <w:jc w:val="right"/>
        <w:rPr>
          <w:rFonts w:eastAsia="Times New Roman"/>
          <w:b/>
          <w:bCs/>
          <w:sz w:val="28"/>
          <w:szCs w:val="28"/>
          <w:lang w:eastAsia="zh-CN"/>
        </w:rPr>
      </w:pPr>
    </w:p>
    <w:p w14:paraId="2E9D10D1" w14:textId="77777777" w:rsidR="004311EE" w:rsidRDefault="004311EE">
      <w:pPr>
        <w:jc w:val="right"/>
        <w:rPr>
          <w:rFonts w:eastAsia="Times New Roman"/>
          <w:b/>
          <w:bCs/>
          <w:sz w:val="28"/>
          <w:szCs w:val="28"/>
          <w:lang w:eastAsia="zh-CN"/>
        </w:rPr>
      </w:pPr>
    </w:p>
    <w:p w14:paraId="55233780" w14:textId="77777777" w:rsidR="00625090" w:rsidRDefault="00625090">
      <w:pPr>
        <w:jc w:val="right"/>
        <w:rPr>
          <w:rFonts w:eastAsia="Times New Roman"/>
          <w:b/>
          <w:bCs/>
          <w:sz w:val="28"/>
          <w:szCs w:val="28"/>
          <w:lang w:eastAsia="zh-CN"/>
        </w:rPr>
      </w:pPr>
    </w:p>
    <w:p w14:paraId="4314FC12" w14:textId="77777777" w:rsidR="00625090" w:rsidRDefault="00625090">
      <w:pPr>
        <w:jc w:val="right"/>
        <w:rPr>
          <w:rFonts w:eastAsia="Times New Roman"/>
          <w:b/>
          <w:bCs/>
          <w:sz w:val="28"/>
          <w:szCs w:val="28"/>
          <w:lang w:eastAsia="zh-CN"/>
        </w:rPr>
      </w:pPr>
    </w:p>
    <w:p w14:paraId="17171ED3" w14:textId="77777777" w:rsidR="000069A7" w:rsidRDefault="00E80A87">
      <w:pPr>
        <w:spacing w:after="200" w:line="276" w:lineRule="auto"/>
      </w:pPr>
      <w:r>
        <w:rPr>
          <w:sz w:val="28"/>
          <w:szCs w:val="28"/>
        </w:rPr>
        <w:t xml:space="preserve">                                                                                     П</w:t>
      </w:r>
      <w:r>
        <w:t>риложение 6</w:t>
      </w:r>
    </w:p>
    <w:tbl>
      <w:tblPr>
        <w:tblW w:w="4642" w:type="dxa"/>
        <w:tblInd w:w="5867" w:type="dxa"/>
        <w:tblLook w:val="04A0" w:firstRow="1" w:lastRow="0" w:firstColumn="1" w:lastColumn="0" w:noHBand="0" w:noVBand="1"/>
      </w:tblPr>
      <w:tblGrid>
        <w:gridCol w:w="4642"/>
      </w:tblGrid>
      <w:tr w:rsidR="000069A7" w14:paraId="24FCE0A2" w14:textId="77777777">
        <w:tc>
          <w:tcPr>
            <w:tcW w:w="4642" w:type="dxa"/>
          </w:tcPr>
          <w:p w14:paraId="6D0647C9" w14:textId="715A7AAA" w:rsidR="000069A7" w:rsidRDefault="00E80A87">
            <w:pPr>
              <w:spacing w:line="240" w:lineRule="exact"/>
              <w:ind w:right="252"/>
              <w:jc w:val="both"/>
              <w:rPr>
                <w:rFonts w:eastAsia="SimSun" w:cs="Mangal"/>
                <w:kern w:val="2"/>
                <w:lang w:eastAsia="zh-CN" w:bidi="hi-IN"/>
              </w:rPr>
            </w:pPr>
            <w:r>
              <w:t>к решени</w:t>
            </w:r>
            <w:r w:rsidR="00282367">
              <w:t>ю</w:t>
            </w:r>
            <w:r>
              <w:t xml:space="preserve"> Думы Старорусского муниципального района «О бюджете Старорусского муниципального района на 202</w:t>
            </w:r>
            <w:r w:rsidR="00583697">
              <w:t>5</w:t>
            </w:r>
            <w:r>
              <w:t xml:space="preserve"> год и на плановый период 202</w:t>
            </w:r>
            <w:r w:rsidR="00583697">
              <w:t>6</w:t>
            </w:r>
            <w:r>
              <w:t xml:space="preserve"> и 202</w:t>
            </w:r>
            <w:r w:rsidR="00583697">
              <w:t>7</w:t>
            </w:r>
            <w:r>
              <w:t xml:space="preserve"> годов» </w:t>
            </w:r>
          </w:p>
        </w:tc>
      </w:tr>
    </w:tbl>
    <w:p w14:paraId="14426F03" w14:textId="77777777" w:rsidR="000069A7" w:rsidRDefault="000069A7">
      <w:pPr>
        <w:tabs>
          <w:tab w:val="left" w:pos="7380"/>
        </w:tabs>
        <w:jc w:val="center"/>
        <w:rPr>
          <w:b/>
          <w:bCs/>
          <w:sz w:val="28"/>
          <w:szCs w:val="28"/>
        </w:rPr>
      </w:pPr>
    </w:p>
    <w:p w14:paraId="53A9767E" w14:textId="77777777" w:rsidR="000069A7" w:rsidRDefault="00E80A87">
      <w:pPr>
        <w:tabs>
          <w:tab w:val="left" w:pos="7380"/>
        </w:tabs>
        <w:spacing w:line="240" w:lineRule="exact"/>
        <w:ind w:right="-357"/>
        <w:jc w:val="center"/>
        <w:rPr>
          <w:b/>
          <w:bCs/>
          <w:sz w:val="28"/>
          <w:szCs w:val="28"/>
        </w:rPr>
      </w:pPr>
      <w:r>
        <w:rPr>
          <w:b/>
          <w:bCs/>
          <w:sz w:val="28"/>
          <w:szCs w:val="28"/>
        </w:rPr>
        <w:t xml:space="preserve">Ведомственная структура расходов бюджета Старорусского </w:t>
      </w:r>
    </w:p>
    <w:p w14:paraId="2733A6A7" w14:textId="77777777" w:rsidR="000069A7" w:rsidRDefault="00E80A87">
      <w:pPr>
        <w:tabs>
          <w:tab w:val="left" w:pos="7380"/>
        </w:tabs>
        <w:spacing w:line="240" w:lineRule="exact"/>
        <w:ind w:right="-357"/>
        <w:jc w:val="center"/>
        <w:rPr>
          <w:b/>
          <w:bCs/>
          <w:sz w:val="28"/>
          <w:szCs w:val="28"/>
        </w:rPr>
      </w:pPr>
      <w:r>
        <w:rPr>
          <w:b/>
          <w:bCs/>
          <w:sz w:val="28"/>
          <w:szCs w:val="28"/>
        </w:rPr>
        <w:t>муниципального района на 202</w:t>
      </w:r>
      <w:r w:rsidR="00583697">
        <w:rPr>
          <w:b/>
          <w:bCs/>
          <w:sz w:val="28"/>
          <w:szCs w:val="28"/>
        </w:rPr>
        <w:t>5</w:t>
      </w:r>
      <w:r>
        <w:rPr>
          <w:b/>
          <w:bCs/>
          <w:sz w:val="28"/>
          <w:szCs w:val="28"/>
        </w:rPr>
        <w:t xml:space="preserve"> год и на плановый период</w:t>
      </w:r>
    </w:p>
    <w:p w14:paraId="038D1735" w14:textId="77777777" w:rsidR="000069A7" w:rsidRDefault="00E80A87">
      <w:pPr>
        <w:tabs>
          <w:tab w:val="left" w:pos="7380"/>
        </w:tabs>
        <w:spacing w:line="240" w:lineRule="exact"/>
        <w:ind w:right="-357"/>
        <w:jc w:val="center"/>
        <w:rPr>
          <w:b/>
          <w:bCs/>
          <w:sz w:val="28"/>
          <w:szCs w:val="28"/>
        </w:rPr>
      </w:pPr>
      <w:r>
        <w:rPr>
          <w:b/>
          <w:bCs/>
          <w:sz w:val="28"/>
          <w:szCs w:val="28"/>
        </w:rPr>
        <w:t xml:space="preserve"> 202</w:t>
      </w:r>
      <w:r w:rsidR="00583697">
        <w:rPr>
          <w:b/>
          <w:bCs/>
          <w:sz w:val="28"/>
          <w:szCs w:val="28"/>
        </w:rPr>
        <w:t>6</w:t>
      </w:r>
      <w:r>
        <w:rPr>
          <w:b/>
          <w:bCs/>
          <w:sz w:val="28"/>
          <w:szCs w:val="28"/>
        </w:rPr>
        <w:t xml:space="preserve"> и 202</w:t>
      </w:r>
      <w:r w:rsidR="00583697">
        <w:rPr>
          <w:b/>
          <w:bCs/>
          <w:sz w:val="28"/>
          <w:szCs w:val="28"/>
        </w:rPr>
        <w:t>7</w:t>
      </w:r>
      <w:r>
        <w:rPr>
          <w:b/>
          <w:bCs/>
          <w:sz w:val="28"/>
          <w:szCs w:val="28"/>
        </w:rPr>
        <w:t xml:space="preserve"> годов</w:t>
      </w:r>
    </w:p>
    <w:p w14:paraId="28B2CE54" w14:textId="7F50D847" w:rsidR="000566A1" w:rsidRDefault="00E80A87" w:rsidP="0025090D">
      <w:pPr>
        <w:tabs>
          <w:tab w:val="left" w:pos="7380"/>
        </w:tabs>
        <w:ind w:right="-360"/>
        <w:jc w:val="center"/>
        <w:rPr>
          <w:rFonts w:asciiTheme="minorHAnsi" w:eastAsiaTheme="minorHAnsi" w:hAnsiTheme="minorHAnsi" w:cstheme="minorBidi"/>
          <w:sz w:val="20"/>
          <w:szCs w:val="20"/>
        </w:rPr>
      </w:pPr>
      <w:r>
        <w:rPr>
          <w:bCs/>
          <w:sz w:val="28"/>
          <w:szCs w:val="28"/>
        </w:rPr>
        <w:t xml:space="preserve">                                                                                          </w:t>
      </w:r>
      <w:r w:rsidRPr="0035368B">
        <w:rPr>
          <w:bCs/>
          <w:sz w:val="28"/>
          <w:szCs w:val="28"/>
        </w:rPr>
        <w:t xml:space="preserve">                        </w:t>
      </w:r>
      <w:r>
        <w:rPr>
          <w:bCs/>
          <w:sz w:val="28"/>
          <w:szCs w:val="28"/>
        </w:rPr>
        <w:t>(тыс. рублей)</w:t>
      </w:r>
      <w:r w:rsidR="000566A1">
        <w:fldChar w:fldCharType="begin"/>
      </w:r>
      <w:r w:rsidR="000566A1">
        <w:instrText xml:space="preserve"> LINK </w:instrText>
      </w:r>
      <w:r w:rsidR="00817E4D">
        <w:instrText xml:space="preserve">Excel.Sheet.12 "I:\\БЮДЖЕТ 2025-2027\\ИЗМЕНЕНИЯ ДУМЫ 2025\\Проект на Думу июнь 2025\\Приложение 6 ,7, 8 2024-2026 июнь 2025г.xlsx" 6!R2C1:R997C9 </w:instrText>
      </w:r>
      <w:r w:rsidR="000566A1">
        <w:instrText xml:space="preserve">\a \f 5 \h  \* MERGEFORMAT </w:instrText>
      </w:r>
      <w:r w:rsidR="000566A1">
        <w:fldChar w:fldCharType="separate"/>
      </w:r>
    </w:p>
    <w:p w14:paraId="539528D6" w14:textId="142AD0E0" w:rsidR="001F1163" w:rsidRDefault="000566A1">
      <w:pPr>
        <w:tabs>
          <w:tab w:val="left" w:pos="6300"/>
          <w:tab w:val="left" w:pos="7380"/>
          <w:tab w:val="right" w:pos="10895"/>
        </w:tabs>
        <w:ind w:right="-995"/>
        <w:rPr>
          <w:rFonts w:asciiTheme="minorHAnsi" w:eastAsiaTheme="minorHAnsi" w:hAnsiTheme="minorHAnsi" w:cstheme="minorBidi"/>
          <w:sz w:val="20"/>
          <w:szCs w:val="20"/>
        </w:rPr>
      </w:pPr>
      <w:r>
        <w:fldChar w:fldCharType="end"/>
      </w:r>
      <w:r w:rsidR="001F1163">
        <w:fldChar w:fldCharType="begin"/>
      </w:r>
      <w:r w:rsidR="001F1163">
        <w:instrText xml:space="preserve"> LINK </w:instrText>
      </w:r>
      <w:r w:rsidR="00817E4D">
        <w:instrText xml:space="preserve">Excel.Sheet.12 "I:\\БЮДЖЕТ 2025-2027\\ИЗМЕНЕНИЯ ДУМЫ 2025\\Проект на Думу июнь 2025\\Приложение 6 ,7, 8 2024-2026 июнь 2025г.xlsx" 6!R2C1:R1001C9 </w:instrText>
      </w:r>
      <w:r w:rsidR="001F1163">
        <w:instrText xml:space="preserve">\a \f 4 \h </w:instrText>
      </w:r>
      <w:r w:rsidR="001F1163">
        <w:fldChar w:fldCharType="separate"/>
      </w:r>
    </w:p>
    <w:p w14:paraId="4E3555DC" w14:textId="08FE78EF" w:rsidR="00EF16D9" w:rsidRDefault="001F1163">
      <w:pPr>
        <w:tabs>
          <w:tab w:val="left" w:pos="6300"/>
          <w:tab w:val="left" w:pos="7380"/>
          <w:tab w:val="right" w:pos="10895"/>
        </w:tabs>
        <w:ind w:right="-995"/>
        <w:rPr>
          <w:rFonts w:asciiTheme="minorHAnsi" w:eastAsiaTheme="minorHAnsi" w:hAnsiTheme="minorHAnsi" w:cstheme="minorBidi"/>
          <w:sz w:val="20"/>
          <w:szCs w:val="20"/>
        </w:rPr>
      </w:pPr>
      <w:r>
        <w:fldChar w:fldCharType="end"/>
      </w:r>
      <w:r w:rsidR="00EF16D9">
        <w:fldChar w:fldCharType="begin"/>
      </w:r>
      <w:r w:rsidR="00EF16D9">
        <w:instrText xml:space="preserve"> LINK </w:instrText>
      </w:r>
      <w:r w:rsidR="00817E4D">
        <w:instrText xml:space="preserve">Excel.Sheet.12 "I:\\БЮДЖЕТ 2025-2027\\ИЗМЕНЕНИЯ ДУМЫ 2025\\Проект на Думу июнь 2025\\Приложение 6 ,7, 8 2024-2026 июнь 2025г.xlsx" 6!R2C1:R1001C9 </w:instrText>
      </w:r>
      <w:r w:rsidR="00EF16D9">
        <w:instrText xml:space="preserve">\a \f 4 \h </w:instrText>
      </w:r>
      <w:r w:rsidR="00EF16D9">
        <w:fldChar w:fldCharType="separate"/>
      </w:r>
    </w:p>
    <w:tbl>
      <w:tblPr>
        <w:tblW w:w="10201" w:type="dxa"/>
        <w:tblInd w:w="-176" w:type="dxa"/>
        <w:tblLook w:val="04A0" w:firstRow="1" w:lastRow="0" w:firstColumn="1" w:lastColumn="0" w:noHBand="0" w:noVBand="1"/>
      </w:tblPr>
      <w:tblGrid>
        <w:gridCol w:w="3220"/>
        <w:gridCol w:w="621"/>
        <w:gridCol w:w="520"/>
        <w:gridCol w:w="580"/>
        <w:gridCol w:w="1140"/>
        <w:gridCol w:w="520"/>
        <w:gridCol w:w="1200"/>
        <w:gridCol w:w="1200"/>
        <w:gridCol w:w="1200"/>
      </w:tblGrid>
      <w:tr w:rsidR="00EF16D9" w:rsidRPr="00EF16D9" w14:paraId="5B0D33F9" w14:textId="77777777" w:rsidTr="00644E31">
        <w:trPr>
          <w:trHeight w:val="300"/>
        </w:trPr>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147564" w14:textId="3DB7C60A" w:rsidR="00EF16D9" w:rsidRPr="00EF16D9" w:rsidRDefault="00EF16D9">
            <w:pPr>
              <w:jc w:val="center"/>
              <w:rPr>
                <w:rFonts w:eastAsia="Times New Roman"/>
                <w:b/>
                <w:bCs/>
                <w:color w:val="000000"/>
                <w:sz w:val="20"/>
                <w:szCs w:val="20"/>
              </w:rPr>
            </w:pPr>
            <w:r w:rsidRPr="00EF16D9">
              <w:rPr>
                <w:rFonts w:eastAsia="Times New Roman"/>
                <w:b/>
                <w:bCs/>
                <w:color w:val="000000"/>
                <w:sz w:val="20"/>
                <w:szCs w:val="20"/>
              </w:rPr>
              <w:t>Наименование</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8496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ВЕД</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3F61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РЗ</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14A0E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ПР</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6DA1D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xml:space="preserve">     ЦСР</w:t>
            </w:r>
          </w:p>
        </w:tc>
        <w:tc>
          <w:tcPr>
            <w:tcW w:w="520" w:type="dxa"/>
            <w:vMerge w:val="restart"/>
            <w:tcBorders>
              <w:top w:val="single" w:sz="4" w:space="0" w:color="auto"/>
              <w:left w:val="single" w:sz="4" w:space="0" w:color="auto"/>
              <w:bottom w:val="single" w:sz="4" w:space="0" w:color="auto"/>
              <w:right w:val="nil"/>
            </w:tcBorders>
            <w:shd w:val="clear" w:color="auto" w:fill="auto"/>
            <w:vAlign w:val="center"/>
            <w:hideMark/>
          </w:tcPr>
          <w:p w14:paraId="5FE7CDB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ВР</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AC56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xml:space="preserve">Сумма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30050DC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xml:space="preserve">Сумма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4CEDD4E5"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xml:space="preserve">Сумма </w:t>
            </w:r>
          </w:p>
        </w:tc>
      </w:tr>
      <w:tr w:rsidR="00EF16D9" w:rsidRPr="00EF16D9" w14:paraId="60C268CB" w14:textId="77777777" w:rsidTr="00644E31">
        <w:trPr>
          <w:trHeight w:val="30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248FCF0B" w14:textId="77777777" w:rsidR="00EF16D9" w:rsidRPr="00EF16D9" w:rsidRDefault="00EF16D9" w:rsidP="00EF16D9">
            <w:pPr>
              <w:rPr>
                <w:rFonts w:eastAsia="Times New Roman"/>
                <w:b/>
                <w:bCs/>
                <w:color w:val="000000"/>
                <w:sz w:val="20"/>
                <w:szCs w:val="20"/>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14:paraId="3C06AEF0" w14:textId="77777777" w:rsidR="00EF16D9" w:rsidRPr="00EF16D9" w:rsidRDefault="00EF16D9" w:rsidP="00EF16D9">
            <w:pPr>
              <w:rPr>
                <w:rFonts w:eastAsia="Times New Roman"/>
                <w:b/>
                <w:bCs/>
                <w:color w:val="000000"/>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67721423" w14:textId="77777777" w:rsidR="00EF16D9" w:rsidRPr="00EF16D9" w:rsidRDefault="00EF16D9" w:rsidP="00EF16D9">
            <w:pPr>
              <w:rPr>
                <w:rFonts w:eastAsia="Times New Roman"/>
                <w:b/>
                <w:bCs/>
                <w:color w:val="00000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1E7B7296" w14:textId="77777777" w:rsidR="00EF16D9" w:rsidRPr="00EF16D9" w:rsidRDefault="00EF16D9" w:rsidP="00EF16D9">
            <w:pPr>
              <w:rPr>
                <w:rFonts w:eastAsia="Times New Roman"/>
                <w:b/>
                <w:bCs/>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00E79F3D" w14:textId="77777777" w:rsidR="00EF16D9" w:rsidRPr="00EF16D9" w:rsidRDefault="00EF16D9" w:rsidP="00EF16D9">
            <w:pPr>
              <w:rPr>
                <w:rFonts w:eastAsia="Times New Roman"/>
                <w:b/>
                <w:bCs/>
                <w:color w:val="000000"/>
                <w:sz w:val="20"/>
                <w:szCs w:val="20"/>
              </w:rPr>
            </w:pPr>
          </w:p>
        </w:tc>
        <w:tc>
          <w:tcPr>
            <w:tcW w:w="520" w:type="dxa"/>
            <w:vMerge/>
            <w:tcBorders>
              <w:top w:val="single" w:sz="4" w:space="0" w:color="auto"/>
              <w:left w:val="single" w:sz="4" w:space="0" w:color="auto"/>
              <w:bottom w:val="single" w:sz="4" w:space="0" w:color="auto"/>
              <w:right w:val="nil"/>
            </w:tcBorders>
            <w:vAlign w:val="center"/>
            <w:hideMark/>
          </w:tcPr>
          <w:p w14:paraId="50D4AA38" w14:textId="77777777" w:rsidR="00EF16D9" w:rsidRPr="00EF16D9" w:rsidRDefault="00EF16D9" w:rsidP="00EF16D9">
            <w:pPr>
              <w:rPr>
                <w:rFonts w:eastAsia="Times New Roman"/>
                <w:b/>
                <w:bCs/>
                <w:color w:val="000000"/>
                <w:sz w:val="20"/>
                <w:szCs w:val="20"/>
              </w:rPr>
            </w:pP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99315F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2025 г.</w:t>
            </w:r>
          </w:p>
        </w:tc>
        <w:tc>
          <w:tcPr>
            <w:tcW w:w="1200" w:type="dxa"/>
            <w:tcBorders>
              <w:top w:val="nil"/>
              <w:left w:val="nil"/>
              <w:bottom w:val="single" w:sz="4" w:space="0" w:color="auto"/>
              <w:right w:val="single" w:sz="4" w:space="0" w:color="auto"/>
            </w:tcBorders>
            <w:shd w:val="clear" w:color="auto" w:fill="auto"/>
            <w:vAlign w:val="center"/>
            <w:hideMark/>
          </w:tcPr>
          <w:p w14:paraId="6ABF629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2026 г.</w:t>
            </w:r>
          </w:p>
        </w:tc>
        <w:tc>
          <w:tcPr>
            <w:tcW w:w="1200" w:type="dxa"/>
            <w:tcBorders>
              <w:top w:val="nil"/>
              <w:left w:val="nil"/>
              <w:bottom w:val="single" w:sz="4" w:space="0" w:color="auto"/>
              <w:right w:val="single" w:sz="4" w:space="0" w:color="auto"/>
            </w:tcBorders>
            <w:shd w:val="clear" w:color="auto" w:fill="auto"/>
            <w:vAlign w:val="center"/>
            <w:hideMark/>
          </w:tcPr>
          <w:p w14:paraId="4B358F2C"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2027 г.</w:t>
            </w:r>
          </w:p>
        </w:tc>
      </w:tr>
      <w:tr w:rsidR="00EF16D9" w:rsidRPr="00EF16D9" w14:paraId="43F374EC"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D3B1D79"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Комитет культуры, физической культуры и спорта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7FE669B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4573A67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00C61A9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4AF6FA4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7FEB82E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0AB84F"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399044,4</w:t>
            </w:r>
          </w:p>
        </w:tc>
        <w:tc>
          <w:tcPr>
            <w:tcW w:w="1200" w:type="dxa"/>
            <w:tcBorders>
              <w:top w:val="nil"/>
              <w:left w:val="nil"/>
              <w:bottom w:val="single" w:sz="4" w:space="0" w:color="auto"/>
              <w:right w:val="single" w:sz="4" w:space="0" w:color="auto"/>
            </w:tcBorders>
            <w:shd w:val="clear" w:color="auto" w:fill="auto"/>
            <w:noWrap/>
            <w:vAlign w:val="center"/>
            <w:hideMark/>
          </w:tcPr>
          <w:p w14:paraId="7B4D6C10"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164261,3</w:t>
            </w:r>
          </w:p>
        </w:tc>
        <w:tc>
          <w:tcPr>
            <w:tcW w:w="1200" w:type="dxa"/>
            <w:tcBorders>
              <w:top w:val="nil"/>
              <w:left w:val="nil"/>
              <w:bottom w:val="single" w:sz="4" w:space="0" w:color="auto"/>
              <w:right w:val="single" w:sz="4" w:space="0" w:color="auto"/>
            </w:tcBorders>
            <w:shd w:val="clear" w:color="auto" w:fill="auto"/>
            <w:noWrap/>
            <w:vAlign w:val="center"/>
            <w:hideMark/>
          </w:tcPr>
          <w:p w14:paraId="643798F2"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161464,1</w:t>
            </w:r>
          </w:p>
        </w:tc>
      </w:tr>
      <w:tr w:rsidR="00EF16D9" w:rsidRPr="00EF16D9" w14:paraId="1C90D0D9" w14:textId="77777777" w:rsidTr="00644E31">
        <w:trPr>
          <w:trHeight w:val="5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DD968FC"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489D70E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5B0204C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77ED1A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573D37A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628CC8A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F97C7D"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26,1</w:t>
            </w:r>
          </w:p>
        </w:tc>
        <w:tc>
          <w:tcPr>
            <w:tcW w:w="1200" w:type="dxa"/>
            <w:tcBorders>
              <w:top w:val="nil"/>
              <w:left w:val="nil"/>
              <w:bottom w:val="single" w:sz="4" w:space="0" w:color="auto"/>
              <w:right w:val="single" w:sz="4" w:space="0" w:color="auto"/>
            </w:tcBorders>
            <w:shd w:val="clear" w:color="auto" w:fill="auto"/>
            <w:noWrap/>
            <w:vAlign w:val="center"/>
            <w:hideMark/>
          </w:tcPr>
          <w:p w14:paraId="7729A37E"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1372220C"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0,0</w:t>
            </w:r>
          </w:p>
        </w:tc>
      </w:tr>
      <w:tr w:rsidR="00EF16D9" w:rsidRPr="00EF16D9" w14:paraId="4EE0B9CC" w14:textId="77777777" w:rsidTr="00644E31">
        <w:trPr>
          <w:trHeight w:val="6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AA8C7E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380AF1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16CD14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54992C0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1339D53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900 00 00000</w:t>
            </w:r>
          </w:p>
        </w:tc>
        <w:tc>
          <w:tcPr>
            <w:tcW w:w="520" w:type="dxa"/>
            <w:tcBorders>
              <w:top w:val="nil"/>
              <w:left w:val="nil"/>
              <w:bottom w:val="single" w:sz="4" w:space="0" w:color="auto"/>
              <w:right w:val="single" w:sz="4" w:space="0" w:color="auto"/>
            </w:tcBorders>
            <w:shd w:val="clear" w:color="auto" w:fill="auto"/>
            <w:noWrap/>
            <w:vAlign w:val="center"/>
            <w:hideMark/>
          </w:tcPr>
          <w:p w14:paraId="2CB66BD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6D52DE8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26,1</w:t>
            </w:r>
          </w:p>
        </w:tc>
        <w:tc>
          <w:tcPr>
            <w:tcW w:w="1200" w:type="dxa"/>
            <w:tcBorders>
              <w:top w:val="nil"/>
              <w:left w:val="nil"/>
              <w:bottom w:val="single" w:sz="4" w:space="0" w:color="auto"/>
              <w:right w:val="single" w:sz="4" w:space="0" w:color="auto"/>
            </w:tcBorders>
            <w:shd w:val="clear" w:color="auto" w:fill="auto"/>
            <w:noWrap/>
            <w:vAlign w:val="center"/>
            <w:hideMark/>
          </w:tcPr>
          <w:p w14:paraId="1F30DF2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30EEA94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28AC0EC0" w14:textId="77777777" w:rsidTr="00644E31">
        <w:trPr>
          <w:trHeight w:val="15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E44990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621" w:type="dxa"/>
            <w:tcBorders>
              <w:top w:val="nil"/>
              <w:left w:val="nil"/>
              <w:bottom w:val="single" w:sz="4" w:space="0" w:color="auto"/>
              <w:right w:val="single" w:sz="4" w:space="0" w:color="auto"/>
            </w:tcBorders>
            <w:shd w:val="clear" w:color="auto" w:fill="auto"/>
            <w:vAlign w:val="center"/>
            <w:hideMark/>
          </w:tcPr>
          <w:p w14:paraId="48AEA9A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6FAF7A4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39F202D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14644D2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900 00 76030</w:t>
            </w:r>
          </w:p>
        </w:tc>
        <w:tc>
          <w:tcPr>
            <w:tcW w:w="520" w:type="dxa"/>
            <w:tcBorders>
              <w:top w:val="nil"/>
              <w:left w:val="nil"/>
              <w:bottom w:val="single" w:sz="4" w:space="0" w:color="auto"/>
              <w:right w:val="single" w:sz="4" w:space="0" w:color="auto"/>
            </w:tcBorders>
            <w:shd w:val="clear" w:color="auto" w:fill="auto"/>
            <w:noWrap/>
            <w:vAlign w:val="center"/>
            <w:hideMark/>
          </w:tcPr>
          <w:p w14:paraId="66EF75A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0B80736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26,1</w:t>
            </w:r>
          </w:p>
        </w:tc>
        <w:tc>
          <w:tcPr>
            <w:tcW w:w="1200" w:type="dxa"/>
            <w:tcBorders>
              <w:top w:val="nil"/>
              <w:left w:val="nil"/>
              <w:bottom w:val="single" w:sz="4" w:space="0" w:color="auto"/>
              <w:right w:val="single" w:sz="4" w:space="0" w:color="auto"/>
            </w:tcBorders>
            <w:shd w:val="clear" w:color="auto" w:fill="auto"/>
            <w:noWrap/>
            <w:vAlign w:val="center"/>
            <w:hideMark/>
          </w:tcPr>
          <w:p w14:paraId="59D764E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37468D6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00861BCC" w14:textId="77777777" w:rsidTr="00644E31">
        <w:trPr>
          <w:trHeight w:val="52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BBE9D2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Премии и гранты</w:t>
            </w:r>
          </w:p>
        </w:tc>
        <w:tc>
          <w:tcPr>
            <w:tcW w:w="621" w:type="dxa"/>
            <w:tcBorders>
              <w:top w:val="nil"/>
              <w:left w:val="nil"/>
              <w:bottom w:val="single" w:sz="4" w:space="0" w:color="auto"/>
              <w:right w:val="single" w:sz="4" w:space="0" w:color="auto"/>
            </w:tcBorders>
            <w:shd w:val="clear" w:color="auto" w:fill="auto"/>
            <w:vAlign w:val="center"/>
            <w:hideMark/>
          </w:tcPr>
          <w:p w14:paraId="0AA01DB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3B9FC31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B0B9D7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07A40DB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900 00 76030</w:t>
            </w:r>
          </w:p>
        </w:tc>
        <w:tc>
          <w:tcPr>
            <w:tcW w:w="520" w:type="dxa"/>
            <w:tcBorders>
              <w:top w:val="nil"/>
              <w:left w:val="nil"/>
              <w:bottom w:val="single" w:sz="4" w:space="0" w:color="auto"/>
              <w:right w:val="single" w:sz="4" w:space="0" w:color="auto"/>
            </w:tcBorders>
            <w:shd w:val="clear" w:color="auto" w:fill="auto"/>
            <w:noWrap/>
            <w:vAlign w:val="center"/>
            <w:hideMark/>
          </w:tcPr>
          <w:p w14:paraId="3BADC26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350</w:t>
            </w:r>
          </w:p>
        </w:tc>
        <w:tc>
          <w:tcPr>
            <w:tcW w:w="1200" w:type="dxa"/>
            <w:tcBorders>
              <w:top w:val="nil"/>
              <w:left w:val="nil"/>
              <w:bottom w:val="single" w:sz="4" w:space="0" w:color="auto"/>
              <w:right w:val="single" w:sz="4" w:space="0" w:color="auto"/>
            </w:tcBorders>
            <w:shd w:val="clear" w:color="auto" w:fill="auto"/>
            <w:noWrap/>
            <w:vAlign w:val="center"/>
            <w:hideMark/>
          </w:tcPr>
          <w:p w14:paraId="1406A18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26,1</w:t>
            </w:r>
          </w:p>
        </w:tc>
        <w:tc>
          <w:tcPr>
            <w:tcW w:w="1200" w:type="dxa"/>
            <w:tcBorders>
              <w:top w:val="nil"/>
              <w:left w:val="nil"/>
              <w:bottom w:val="single" w:sz="4" w:space="0" w:color="auto"/>
              <w:right w:val="single" w:sz="4" w:space="0" w:color="auto"/>
            </w:tcBorders>
            <w:shd w:val="clear" w:color="auto" w:fill="auto"/>
            <w:noWrap/>
            <w:vAlign w:val="center"/>
            <w:hideMark/>
          </w:tcPr>
          <w:p w14:paraId="5D6EE0C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01B10E8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78A075B"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3E505AE"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7417A0E5"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4984633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76DE49E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48C633D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76BF313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D10093"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300,8</w:t>
            </w:r>
          </w:p>
        </w:tc>
        <w:tc>
          <w:tcPr>
            <w:tcW w:w="1200" w:type="dxa"/>
            <w:tcBorders>
              <w:top w:val="nil"/>
              <w:left w:val="nil"/>
              <w:bottom w:val="single" w:sz="4" w:space="0" w:color="auto"/>
              <w:right w:val="single" w:sz="4" w:space="0" w:color="auto"/>
            </w:tcBorders>
            <w:shd w:val="clear" w:color="auto" w:fill="auto"/>
            <w:noWrap/>
            <w:vAlign w:val="center"/>
            <w:hideMark/>
          </w:tcPr>
          <w:p w14:paraId="300FD45B"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300,8</w:t>
            </w:r>
          </w:p>
        </w:tc>
        <w:tc>
          <w:tcPr>
            <w:tcW w:w="1200" w:type="dxa"/>
            <w:tcBorders>
              <w:top w:val="nil"/>
              <w:left w:val="nil"/>
              <w:bottom w:val="single" w:sz="4" w:space="0" w:color="auto"/>
              <w:right w:val="single" w:sz="4" w:space="0" w:color="auto"/>
            </w:tcBorders>
            <w:shd w:val="clear" w:color="auto" w:fill="auto"/>
            <w:noWrap/>
            <w:vAlign w:val="center"/>
            <w:hideMark/>
          </w:tcPr>
          <w:p w14:paraId="6A526F70"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300,8</w:t>
            </w:r>
          </w:p>
        </w:tc>
      </w:tr>
      <w:tr w:rsidR="00EF16D9" w:rsidRPr="00EF16D9" w14:paraId="1554CAD7"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5492EF0"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639A70D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36E80F7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7FA74CB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50379AB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0037573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18BE2D"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300,8</w:t>
            </w:r>
          </w:p>
        </w:tc>
        <w:tc>
          <w:tcPr>
            <w:tcW w:w="1200" w:type="dxa"/>
            <w:tcBorders>
              <w:top w:val="nil"/>
              <w:left w:val="nil"/>
              <w:bottom w:val="single" w:sz="4" w:space="0" w:color="auto"/>
              <w:right w:val="single" w:sz="4" w:space="0" w:color="auto"/>
            </w:tcBorders>
            <w:shd w:val="clear" w:color="auto" w:fill="auto"/>
            <w:noWrap/>
            <w:vAlign w:val="center"/>
            <w:hideMark/>
          </w:tcPr>
          <w:p w14:paraId="5E44BA36"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300,8</w:t>
            </w:r>
          </w:p>
        </w:tc>
        <w:tc>
          <w:tcPr>
            <w:tcW w:w="1200" w:type="dxa"/>
            <w:tcBorders>
              <w:top w:val="nil"/>
              <w:left w:val="nil"/>
              <w:bottom w:val="single" w:sz="4" w:space="0" w:color="auto"/>
              <w:right w:val="single" w:sz="4" w:space="0" w:color="auto"/>
            </w:tcBorders>
            <w:shd w:val="clear" w:color="auto" w:fill="auto"/>
            <w:noWrap/>
            <w:vAlign w:val="center"/>
            <w:hideMark/>
          </w:tcPr>
          <w:p w14:paraId="0DA88722"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300,8</w:t>
            </w:r>
          </w:p>
        </w:tc>
      </w:tr>
      <w:tr w:rsidR="00EF16D9" w:rsidRPr="00EF16D9" w14:paraId="0FCB5024"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0F6696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8358ED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79B4ED5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2D03429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711F202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120 00 00000</w:t>
            </w:r>
          </w:p>
        </w:tc>
        <w:tc>
          <w:tcPr>
            <w:tcW w:w="520" w:type="dxa"/>
            <w:tcBorders>
              <w:top w:val="nil"/>
              <w:left w:val="nil"/>
              <w:bottom w:val="single" w:sz="4" w:space="0" w:color="auto"/>
              <w:right w:val="nil"/>
            </w:tcBorders>
            <w:shd w:val="clear" w:color="auto" w:fill="auto"/>
            <w:noWrap/>
            <w:vAlign w:val="center"/>
            <w:hideMark/>
          </w:tcPr>
          <w:p w14:paraId="52207A7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05FC9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300,8</w:t>
            </w:r>
          </w:p>
        </w:tc>
        <w:tc>
          <w:tcPr>
            <w:tcW w:w="1200" w:type="dxa"/>
            <w:tcBorders>
              <w:top w:val="nil"/>
              <w:left w:val="nil"/>
              <w:bottom w:val="single" w:sz="4" w:space="0" w:color="auto"/>
              <w:right w:val="single" w:sz="4" w:space="0" w:color="auto"/>
            </w:tcBorders>
            <w:shd w:val="clear" w:color="auto" w:fill="auto"/>
            <w:noWrap/>
            <w:vAlign w:val="center"/>
            <w:hideMark/>
          </w:tcPr>
          <w:p w14:paraId="57B922B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300,8</w:t>
            </w:r>
          </w:p>
        </w:tc>
        <w:tc>
          <w:tcPr>
            <w:tcW w:w="1200" w:type="dxa"/>
            <w:tcBorders>
              <w:top w:val="nil"/>
              <w:left w:val="nil"/>
              <w:bottom w:val="single" w:sz="4" w:space="0" w:color="auto"/>
              <w:right w:val="single" w:sz="4" w:space="0" w:color="auto"/>
            </w:tcBorders>
            <w:shd w:val="clear" w:color="auto" w:fill="auto"/>
            <w:noWrap/>
            <w:vAlign w:val="center"/>
            <w:hideMark/>
          </w:tcPr>
          <w:p w14:paraId="7476E20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300,8</w:t>
            </w:r>
          </w:p>
        </w:tc>
      </w:tr>
      <w:tr w:rsidR="00EF16D9" w:rsidRPr="00EF16D9" w14:paraId="06D36D8E"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5CE1DC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F58B3E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18F9AA1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3CFFD92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3E3B677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120 00 40090</w:t>
            </w:r>
          </w:p>
        </w:tc>
        <w:tc>
          <w:tcPr>
            <w:tcW w:w="520" w:type="dxa"/>
            <w:tcBorders>
              <w:top w:val="nil"/>
              <w:left w:val="nil"/>
              <w:bottom w:val="single" w:sz="4" w:space="0" w:color="auto"/>
              <w:right w:val="nil"/>
            </w:tcBorders>
            <w:shd w:val="clear" w:color="auto" w:fill="auto"/>
            <w:noWrap/>
            <w:vAlign w:val="center"/>
            <w:hideMark/>
          </w:tcPr>
          <w:p w14:paraId="07FE25F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0247D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300,8</w:t>
            </w:r>
          </w:p>
        </w:tc>
        <w:tc>
          <w:tcPr>
            <w:tcW w:w="1200" w:type="dxa"/>
            <w:tcBorders>
              <w:top w:val="nil"/>
              <w:left w:val="nil"/>
              <w:bottom w:val="single" w:sz="4" w:space="0" w:color="auto"/>
              <w:right w:val="single" w:sz="4" w:space="0" w:color="auto"/>
            </w:tcBorders>
            <w:shd w:val="clear" w:color="auto" w:fill="auto"/>
            <w:noWrap/>
            <w:vAlign w:val="center"/>
            <w:hideMark/>
          </w:tcPr>
          <w:p w14:paraId="3E8C0E2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300,8</w:t>
            </w:r>
          </w:p>
        </w:tc>
        <w:tc>
          <w:tcPr>
            <w:tcW w:w="1200" w:type="dxa"/>
            <w:tcBorders>
              <w:top w:val="nil"/>
              <w:left w:val="nil"/>
              <w:bottom w:val="single" w:sz="4" w:space="0" w:color="auto"/>
              <w:right w:val="single" w:sz="4" w:space="0" w:color="auto"/>
            </w:tcBorders>
            <w:shd w:val="clear" w:color="auto" w:fill="auto"/>
            <w:noWrap/>
            <w:vAlign w:val="center"/>
            <w:hideMark/>
          </w:tcPr>
          <w:p w14:paraId="1E06D2D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300,8</w:t>
            </w:r>
          </w:p>
        </w:tc>
      </w:tr>
      <w:tr w:rsidR="00EF16D9" w:rsidRPr="00EF16D9" w14:paraId="620E42E8"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81EA63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ADA9C3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3FA6B6F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79C670F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4CE9370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120 00 40090</w:t>
            </w:r>
          </w:p>
        </w:tc>
        <w:tc>
          <w:tcPr>
            <w:tcW w:w="520" w:type="dxa"/>
            <w:tcBorders>
              <w:top w:val="nil"/>
              <w:left w:val="nil"/>
              <w:bottom w:val="single" w:sz="4" w:space="0" w:color="auto"/>
              <w:right w:val="nil"/>
            </w:tcBorders>
            <w:shd w:val="clear" w:color="auto" w:fill="auto"/>
            <w:noWrap/>
            <w:vAlign w:val="center"/>
            <w:hideMark/>
          </w:tcPr>
          <w:p w14:paraId="29F2074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0D030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81,6</w:t>
            </w:r>
          </w:p>
        </w:tc>
        <w:tc>
          <w:tcPr>
            <w:tcW w:w="1200" w:type="dxa"/>
            <w:tcBorders>
              <w:top w:val="nil"/>
              <w:left w:val="nil"/>
              <w:bottom w:val="single" w:sz="4" w:space="0" w:color="auto"/>
              <w:right w:val="single" w:sz="4" w:space="0" w:color="auto"/>
            </w:tcBorders>
            <w:shd w:val="clear" w:color="auto" w:fill="auto"/>
            <w:noWrap/>
            <w:vAlign w:val="center"/>
            <w:hideMark/>
          </w:tcPr>
          <w:p w14:paraId="1F3B240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81,6</w:t>
            </w:r>
          </w:p>
        </w:tc>
        <w:tc>
          <w:tcPr>
            <w:tcW w:w="1200" w:type="dxa"/>
            <w:tcBorders>
              <w:top w:val="nil"/>
              <w:left w:val="nil"/>
              <w:bottom w:val="single" w:sz="4" w:space="0" w:color="auto"/>
              <w:right w:val="single" w:sz="4" w:space="0" w:color="auto"/>
            </w:tcBorders>
            <w:shd w:val="clear" w:color="auto" w:fill="auto"/>
            <w:noWrap/>
            <w:vAlign w:val="center"/>
            <w:hideMark/>
          </w:tcPr>
          <w:p w14:paraId="3AE0EDC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81,6</w:t>
            </w:r>
          </w:p>
        </w:tc>
      </w:tr>
      <w:tr w:rsidR="00EF16D9" w:rsidRPr="00EF16D9" w14:paraId="19CD6A04"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8299BC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F4A889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796724D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04FDC62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16A7322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120 00 40090</w:t>
            </w:r>
          </w:p>
        </w:tc>
        <w:tc>
          <w:tcPr>
            <w:tcW w:w="520" w:type="dxa"/>
            <w:tcBorders>
              <w:top w:val="nil"/>
              <w:left w:val="nil"/>
              <w:bottom w:val="single" w:sz="4" w:space="0" w:color="auto"/>
              <w:right w:val="nil"/>
            </w:tcBorders>
            <w:shd w:val="clear" w:color="auto" w:fill="auto"/>
            <w:noWrap/>
            <w:vAlign w:val="center"/>
            <w:hideMark/>
          </w:tcPr>
          <w:p w14:paraId="273C3BF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D644B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59,8</w:t>
            </w:r>
          </w:p>
        </w:tc>
        <w:tc>
          <w:tcPr>
            <w:tcW w:w="1200" w:type="dxa"/>
            <w:tcBorders>
              <w:top w:val="nil"/>
              <w:left w:val="nil"/>
              <w:bottom w:val="single" w:sz="4" w:space="0" w:color="auto"/>
              <w:right w:val="single" w:sz="4" w:space="0" w:color="auto"/>
            </w:tcBorders>
            <w:shd w:val="clear" w:color="auto" w:fill="auto"/>
            <w:noWrap/>
            <w:vAlign w:val="center"/>
            <w:hideMark/>
          </w:tcPr>
          <w:p w14:paraId="5317A26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59,8</w:t>
            </w:r>
          </w:p>
        </w:tc>
        <w:tc>
          <w:tcPr>
            <w:tcW w:w="1200" w:type="dxa"/>
            <w:tcBorders>
              <w:top w:val="nil"/>
              <w:left w:val="nil"/>
              <w:bottom w:val="single" w:sz="4" w:space="0" w:color="auto"/>
              <w:right w:val="single" w:sz="4" w:space="0" w:color="auto"/>
            </w:tcBorders>
            <w:shd w:val="clear" w:color="auto" w:fill="auto"/>
            <w:noWrap/>
            <w:vAlign w:val="center"/>
            <w:hideMark/>
          </w:tcPr>
          <w:p w14:paraId="4CBD6B6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59,8</w:t>
            </w:r>
          </w:p>
        </w:tc>
      </w:tr>
      <w:tr w:rsidR="00EF16D9" w:rsidRPr="00EF16D9" w14:paraId="3535781D"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868E60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B4CAA4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772E223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3FE3748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13F9D26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120 00 40090</w:t>
            </w:r>
          </w:p>
        </w:tc>
        <w:tc>
          <w:tcPr>
            <w:tcW w:w="520" w:type="dxa"/>
            <w:tcBorders>
              <w:top w:val="nil"/>
              <w:left w:val="nil"/>
              <w:bottom w:val="single" w:sz="4" w:space="0" w:color="auto"/>
              <w:right w:val="nil"/>
            </w:tcBorders>
            <w:shd w:val="clear" w:color="auto" w:fill="auto"/>
            <w:vAlign w:val="center"/>
            <w:hideMark/>
          </w:tcPr>
          <w:p w14:paraId="7208B8B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A235E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159,4</w:t>
            </w:r>
          </w:p>
        </w:tc>
        <w:tc>
          <w:tcPr>
            <w:tcW w:w="1200" w:type="dxa"/>
            <w:tcBorders>
              <w:top w:val="nil"/>
              <w:left w:val="nil"/>
              <w:bottom w:val="single" w:sz="4" w:space="0" w:color="auto"/>
              <w:right w:val="single" w:sz="4" w:space="0" w:color="auto"/>
            </w:tcBorders>
            <w:shd w:val="clear" w:color="auto" w:fill="auto"/>
            <w:noWrap/>
            <w:vAlign w:val="center"/>
            <w:hideMark/>
          </w:tcPr>
          <w:p w14:paraId="10FA52B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159,4</w:t>
            </w:r>
          </w:p>
        </w:tc>
        <w:tc>
          <w:tcPr>
            <w:tcW w:w="1200" w:type="dxa"/>
            <w:tcBorders>
              <w:top w:val="nil"/>
              <w:left w:val="nil"/>
              <w:bottom w:val="single" w:sz="4" w:space="0" w:color="auto"/>
              <w:right w:val="single" w:sz="4" w:space="0" w:color="auto"/>
            </w:tcBorders>
            <w:shd w:val="clear" w:color="auto" w:fill="auto"/>
            <w:noWrap/>
            <w:vAlign w:val="center"/>
            <w:hideMark/>
          </w:tcPr>
          <w:p w14:paraId="6E43AC4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159,4</w:t>
            </w:r>
          </w:p>
        </w:tc>
      </w:tr>
      <w:tr w:rsidR="00EF16D9" w:rsidRPr="00EF16D9" w14:paraId="1CF12334"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F4DB34B"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42E43E6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4939EBE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07</w:t>
            </w:r>
          </w:p>
        </w:tc>
        <w:tc>
          <w:tcPr>
            <w:tcW w:w="580" w:type="dxa"/>
            <w:tcBorders>
              <w:top w:val="nil"/>
              <w:left w:val="nil"/>
              <w:bottom w:val="single" w:sz="4" w:space="0" w:color="auto"/>
              <w:right w:val="single" w:sz="4" w:space="0" w:color="auto"/>
            </w:tcBorders>
            <w:shd w:val="clear" w:color="auto" w:fill="auto"/>
            <w:noWrap/>
            <w:vAlign w:val="center"/>
            <w:hideMark/>
          </w:tcPr>
          <w:p w14:paraId="4E1CB10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3DC0096C"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0B3650B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C29C0C"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32210,6</w:t>
            </w:r>
          </w:p>
        </w:tc>
        <w:tc>
          <w:tcPr>
            <w:tcW w:w="1200" w:type="dxa"/>
            <w:tcBorders>
              <w:top w:val="nil"/>
              <w:left w:val="nil"/>
              <w:bottom w:val="single" w:sz="4" w:space="0" w:color="auto"/>
              <w:right w:val="single" w:sz="4" w:space="0" w:color="auto"/>
            </w:tcBorders>
            <w:shd w:val="clear" w:color="auto" w:fill="auto"/>
            <w:noWrap/>
            <w:vAlign w:val="center"/>
            <w:hideMark/>
          </w:tcPr>
          <w:p w14:paraId="6DE95AF6"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30844,6</w:t>
            </w:r>
          </w:p>
        </w:tc>
        <w:tc>
          <w:tcPr>
            <w:tcW w:w="1200" w:type="dxa"/>
            <w:tcBorders>
              <w:top w:val="nil"/>
              <w:left w:val="nil"/>
              <w:bottom w:val="single" w:sz="4" w:space="0" w:color="auto"/>
              <w:right w:val="single" w:sz="4" w:space="0" w:color="auto"/>
            </w:tcBorders>
            <w:shd w:val="clear" w:color="auto" w:fill="auto"/>
            <w:noWrap/>
            <w:vAlign w:val="center"/>
            <w:hideMark/>
          </w:tcPr>
          <w:p w14:paraId="2C539112"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30844,6</w:t>
            </w:r>
          </w:p>
        </w:tc>
      </w:tr>
      <w:tr w:rsidR="00EF16D9" w:rsidRPr="00EF16D9" w14:paraId="4A43FCCE"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9E03630"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Дополнительное образование детей</w:t>
            </w:r>
          </w:p>
        </w:tc>
        <w:tc>
          <w:tcPr>
            <w:tcW w:w="621" w:type="dxa"/>
            <w:tcBorders>
              <w:top w:val="nil"/>
              <w:left w:val="nil"/>
              <w:bottom w:val="single" w:sz="4" w:space="0" w:color="auto"/>
              <w:right w:val="single" w:sz="4" w:space="0" w:color="auto"/>
            </w:tcBorders>
            <w:shd w:val="clear" w:color="auto" w:fill="auto"/>
            <w:vAlign w:val="center"/>
            <w:hideMark/>
          </w:tcPr>
          <w:p w14:paraId="598BC765"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626D667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07</w:t>
            </w:r>
          </w:p>
        </w:tc>
        <w:tc>
          <w:tcPr>
            <w:tcW w:w="580" w:type="dxa"/>
            <w:tcBorders>
              <w:top w:val="nil"/>
              <w:left w:val="nil"/>
              <w:bottom w:val="single" w:sz="4" w:space="0" w:color="auto"/>
              <w:right w:val="single" w:sz="4" w:space="0" w:color="auto"/>
            </w:tcBorders>
            <w:shd w:val="clear" w:color="auto" w:fill="auto"/>
            <w:noWrap/>
            <w:vAlign w:val="center"/>
            <w:hideMark/>
          </w:tcPr>
          <w:p w14:paraId="1A0128A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3981F38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4967450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CEE020"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30 906,2</w:t>
            </w:r>
          </w:p>
        </w:tc>
        <w:tc>
          <w:tcPr>
            <w:tcW w:w="1200" w:type="dxa"/>
            <w:tcBorders>
              <w:top w:val="nil"/>
              <w:left w:val="nil"/>
              <w:bottom w:val="single" w:sz="4" w:space="0" w:color="auto"/>
              <w:right w:val="single" w:sz="4" w:space="0" w:color="auto"/>
            </w:tcBorders>
            <w:shd w:val="clear" w:color="auto" w:fill="auto"/>
            <w:noWrap/>
            <w:vAlign w:val="center"/>
            <w:hideMark/>
          </w:tcPr>
          <w:p w14:paraId="3078FE46"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30 258,6</w:t>
            </w:r>
          </w:p>
        </w:tc>
        <w:tc>
          <w:tcPr>
            <w:tcW w:w="1200" w:type="dxa"/>
            <w:tcBorders>
              <w:top w:val="nil"/>
              <w:left w:val="nil"/>
              <w:bottom w:val="single" w:sz="4" w:space="0" w:color="auto"/>
              <w:right w:val="single" w:sz="4" w:space="0" w:color="auto"/>
            </w:tcBorders>
            <w:shd w:val="clear" w:color="auto" w:fill="auto"/>
            <w:noWrap/>
            <w:vAlign w:val="center"/>
            <w:hideMark/>
          </w:tcPr>
          <w:p w14:paraId="2CBF8452"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30 258,6</w:t>
            </w:r>
          </w:p>
        </w:tc>
      </w:tr>
      <w:tr w:rsidR="00EF16D9" w:rsidRPr="00EF16D9" w14:paraId="37F1D6FC"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D463B7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A63E26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64F2512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F20323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5132404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020 00 00000</w:t>
            </w:r>
          </w:p>
        </w:tc>
        <w:tc>
          <w:tcPr>
            <w:tcW w:w="520" w:type="dxa"/>
            <w:tcBorders>
              <w:top w:val="nil"/>
              <w:left w:val="nil"/>
              <w:bottom w:val="single" w:sz="4" w:space="0" w:color="auto"/>
              <w:right w:val="nil"/>
            </w:tcBorders>
            <w:shd w:val="clear" w:color="auto" w:fill="auto"/>
            <w:vAlign w:val="center"/>
            <w:hideMark/>
          </w:tcPr>
          <w:p w14:paraId="0FD9437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CFD9A8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30 906,2</w:t>
            </w:r>
          </w:p>
        </w:tc>
        <w:tc>
          <w:tcPr>
            <w:tcW w:w="1200" w:type="dxa"/>
            <w:tcBorders>
              <w:top w:val="nil"/>
              <w:left w:val="nil"/>
              <w:bottom w:val="single" w:sz="4" w:space="0" w:color="auto"/>
              <w:right w:val="single" w:sz="4" w:space="0" w:color="auto"/>
            </w:tcBorders>
            <w:shd w:val="clear" w:color="auto" w:fill="auto"/>
            <w:vAlign w:val="center"/>
            <w:hideMark/>
          </w:tcPr>
          <w:p w14:paraId="481ECBC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30 258,6</w:t>
            </w:r>
          </w:p>
        </w:tc>
        <w:tc>
          <w:tcPr>
            <w:tcW w:w="1200" w:type="dxa"/>
            <w:tcBorders>
              <w:top w:val="nil"/>
              <w:left w:val="nil"/>
              <w:bottom w:val="single" w:sz="4" w:space="0" w:color="auto"/>
              <w:right w:val="single" w:sz="4" w:space="0" w:color="auto"/>
            </w:tcBorders>
            <w:shd w:val="clear" w:color="auto" w:fill="auto"/>
            <w:vAlign w:val="center"/>
            <w:hideMark/>
          </w:tcPr>
          <w:p w14:paraId="607D09E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30 258,6</w:t>
            </w:r>
          </w:p>
        </w:tc>
      </w:tr>
      <w:tr w:rsidR="00EF16D9" w:rsidRPr="00EF16D9" w14:paraId="5506395A"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3D142E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Совершенствование системы дополнительного образования в сфере культуры</w:t>
            </w:r>
          </w:p>
        </w:tc>
        <w:tc>
          <w:tcPr>
            <w:tcW w:w="621" w:type="dxa"/>
            <w:tcBorders>
              <w:top w:val="nil"/>
              <w:left w:val="nil"/>
              <w:bottom w:val="single" w:sz="4" w:space="0" w:color="auto"/>
              <w:right w:val="single" w:sz="4" w:space="0" w:color="auto"/>
            </w:tcBorders>
            <w:shd w:val="clear" w:color="auto" w:fill="auto"/>
            <w:vAlign w:val="center"/>
            <w:hideMark/>
          </w:tcPr>
          <w:p w14:paraId="1DFFC0E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7799225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8C7EA3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3871A5F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020 04 00000</w:t>
            </w:r>
          </w:p>
        </w:tc>
        <w:tc>
          <w:tcPr>
            <w:tcW w:w="520" w:type="dxa"/>
            <w:tcBorders>
              <w:top w:val="nil"/>
              <w:left w:val="nil"/>
              <w:bottom w:val="single" w:sz="4" w:space="0" w:color="auto"/>
              <w:right w:val="nil"/>
            </w:tcBorders>
            <w:shd w:val="clear" w:color="auto" w:fill="auto"/>
            <w:vAlign w:val="center"/>
            <w:hideMark/>
          </w:tcPr>
          <w:p w14:paraId="7AF7AD1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AB95C4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30 906,2</w:t>
            </w:r>
          </w:p>
        </w:tc>
        <w:tc>
          <w:tcPr>
            <w:tcW w:w="1200" w:type="dxa"/>
            <w:tcBorders>
              <w:top w:val="nil"/>
              <w:left w:val="nil"/>
              <w:bottom w:val="single" w:sz="4" w:space="0" w:color="auto"/>
              <w:right w:val="single" w:sz="4" w:space="0" w:color="auto"/>
            </w:tcBorders>
            <w:shd w:val="clear" w:color="auto" w:fill="auto"/>
            <w:vAlign w:val="center"/>
            <w:hideMark/>
          </w:tcPr>
          <w:p w14:paraId="0416A7F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30 258,6</w:t>
            </w:r>
          </w:p>
        </w:tc>
        <w:tc>
          <w:tcPr>
            <w:tcW w:w="1200" w:type="dxa"/>
            <w:tcBorders>
              <w:top w:val="nil"/>
              <w:left w:val="nil"/>
              <w:bottom w:val="single" w:sz="4" w:space="0" w:color="auto"/>
              <w:right w:val="single" w:sz="4" w:space="0" w:color="auto"/>
            </w:tcBorders>
            <w:shd w:val="clear" w:color="auto" w:fill="auto"/>
            <w:vAlign w:val="center"/>
            <w:hideMark/>
          </w:tcPr>
          <w:p w14:paraId="7435F50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30 258,6</w:t>
            </w:r>
          </w:p>
        </w:tc>
      </w:tr>
      <w:tr w:rsidR="00EF16D9" w:rsidRPr="00EF16D9" w14:paraId="07908773"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AD31ED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4053F71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703A783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E23519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7BFDE5E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020 04 20040</w:t>
            </w:r>
          </w:p>
        </w:tc>
        <w:tc>
          <w:tcPr>
            <w:tcW w:w="520" w:type="dxa"/>
            <w:tcBorders>
              <w:top w:val="nil"/>
              <w:left w:val="nil"/>
              <w:bottom w:val="single" w:sz="4" w:space="0" w:color="auto"/>
              <w:right w:val="nil"/>
            </w:tcBorders>
            <w:shd w:val="clear" w:color="auto" w:fill="auto"/>
            <w:vAlign w:val="center"/>
            <w:hideMark/>
          </w:tcPr>
          <w:p w14:paraId="56696C7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571F46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28 207,7</w:t>
            </w:r>
          </w:p>
        </w:tc>
        <w:tc>
          <w:tcPr>
            <w:tcW w:w="1200" w:type="dxa"/>
            <w:tcBorders>
              <w:top w:val="nil"/>
              <w:left w:val="nil"/>
              <w:bottom w:val="single" w:sz="4" w:space="0" w:color="auto"/>
              <w:right w:val="single" w:sz="4" w:space="0" w:color="auto"/>
            </w:tcBorders>
            <w:shd w:val="clear" w:color="auto" w:fill="auto"/>
            <w:vAlign w:val="center"/>
            <w:hideMark/>
          </w:tcPr>
          <w:p w14:paraId="1FBA0CF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28 207,7</w:t>
            </w:r>
          </w:p>
        </w:tc>
        <w:tc>
          <w:tcPr>
            <w:tcW w:w="1200" w:type="dxa"/>
            <w:tcBorders>
              <w:top w:val="nil"/>
              <w:left w:val="nil"/>
              <w:bottom w:val="single" w:sz="4" w:space="0" w:color="auto"/>
              <w:right w:val="single" w:sz="4" w:space="0" w:color="auto"/>
            </w:tcBorders>
            <w:shd w:val="clear" w:color="auto" w:fill="auto"/>
            <w:vAlign w:val="center"/>
            <w:hideMark/>
          </w:tcPr>
          <w:p w14:paraId="3F8FB7F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28 207,7</w:t>
            </w:r>
          </w:p>
        </w:tc>
      </w:tr>
      <w:tr w:rsidR="00EF16D9" w:rsidRPr="00EF16D9" w14:paraId="707A3E77"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EA8F3A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2986CA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6C8DA0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054550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0E4EBC4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020 04 20040</w:t>
            </w:r>
          </w:p>
        </w:tc>
        <w:tc>
          <w:tcPr>
            <w:tcW w:w="520" w:type="dxa"/>
            <w:tcBorders>
              <w:top w:val="nil"/>
              <w:left w:val="nil"/>
              <w:bottom w:val="single" w:sz="4" w:space="0" w:color="auto"/>
              <w:right w:val="nil"/>
            </w:tcBorders>
            <w:shd w:val="clear" w:color="auto" w:fill="auto"/>
            <w:vAlign w:val="center"/>
            <w:hideMark/>
          </w:tcPr>
          <w:p w14:paraId="7D9A5F6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4B3B0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28 207,7</w:t>
            </w:r>
          </w:p>
        </w:tc>
        <w:tc>
          <w:tcPr>
            <w:tcW w:w="1200" w:type="dxa"/>
            <w:tcBorders>
              <w:top w:val="nil"/>
              <w:left w:val="nil"/>
              <w:bottom w:val="single" w:sz="4" w:space="0" w:color="auto"/>
              <w:right w:val="single" w:sz="4" w:space="0" w:color="auto"/>
            </w:tcBorders>
            <w:shd w:val="clear" w:color="auto" w:fill="auto"/>
            <w:noWrap/>
            <w:vAlign w:val="center"/>
            <w:hideMark/>
          </w:tcPr>
          <w:p w14:paraId="2F23529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28 207,7</w:t>
            </w:r>
          </w:p>
        </w:tc>
        <w:tc>
          <w:tcPr>
            <w:tcW w:w="1200" w:type="dxa"/>
            <w:tcBorders>
              <w:top w:val="nil"/>
              <w:left w:val="nil"/>
              <w:bottom w:val="single" w:sz="4" w:space="0" w:color="auto"/>
              <w:right w:val="single" w:sz="4" w:space="0" w:color="auto"/>
            </w:tcBorders>
            <w:shd w:val="clear" w:color="auto" w:fill="auto"/>
            <w:noWrap/>
            <w:vAlign w:val="center"/>
            <w:hideMark/>
          </w:tcPr>
          <w:p w14:paraId="7923E0F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28 207,7</w:t>
            </w:r>
          </w:p>
        </w:tc>
      </w:tr>
      <w:tr w:rsidR="00EF16D9" w:rsidRPr="00EF16D9" w14:paraId="06890012"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CBB5A3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5A81852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35DD8BA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F43236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1DB2779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020 04 71410</w:t>
            </w:r>
          </w:p>
        </w:tc>
        <w:tc>
          <w:tcPr>
            <w:tcW w:w="520" w:type="dxa"/>
            <w:tcBorders>
              <w:top w:val="nil"/>
              <w:left w:val="nil"/>
              <w:bottom w:val="single" w:sz="4" w:space="0" w:color="auto"/>
              <w:right w:val="nil"/>
            </w:tcBorders>
            <w:shd w:val="clear" w:color="auto" w:fill="auto"/>
            <w:vAlign w:val="center"/>
            <w:hideMark/>
          </w:tcPr>
          <w:p w14:paraId="62A3C7A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02E668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647,6</w:t>
            </w:r>
          </w:p>
        </w:tc>
        <w:tc>
          <w:tcPr>
            <w:tcW w:w="1200" w:type="dxa"/>
            <w:tcBorders>
              <w:top w:val="nil"/>
              <w:left w:val="nil"/>
              <w:bottom w:val="single" w:sz="4" w:space="0" w:color="auto"/>
              <w:right w:val="single" w:sz="4" w:space="0" w:color="auto"/>
            </w:tcBorders>
            <w:shd w:val="clear" w:color="auto" w:fill="auto"/>
            <w:vAlign w:val="center"/>
            <w:hideMark/>
          </w:tcPr>
          <w:p w14:paraId="4F1FDFE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14DD3D6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2603373" w14:textId="77777777" w:rsidTr="00644E31">
        <w:trPr>
          <w:trHeight w:val="6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0D464B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F299B5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7A3891D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741063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4498E6C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020 04 71410</w:t>
            </w:r>
          </w:p>
        </w:tc>
        <w:tc>
          <w:tcPr>
            <w:tcW w:w="520" w:type="dxa"/>
            <w:tcBorders>
              <w:top w:val="nil"/>
              <w:left w:val="nil"/>
              <w:bottom w:val="single" w:sz="4" w:space="0" w:color="auto"/>
              <w:right w:val="nil"/>
            </w:tcBorders>
            <w:shd w:val="clear" w:color="auto" w:fill="auto"/>
            <w:vAlign w:val="center"/>
            <w:hideMark/>
          </w:tcPr>
          <w:p w14:paraId="38D9C52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56DE5E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647,6</w:t>
            </w:r>
          </w:p>
        </w:tc>
        <w:tc>
          <w:tcPr>
            <w:tcW w:w="1200" w:type="dxa"/>
            <w:tcBorders>
              <w:top w:val="nil"/>
              <w:left w:val="nil"/>
              <w:bottom w:val="single" w:sz="4" w:space="0" w:color="auto"/>
              <w:right w:val="single" w:sz="4" w:space="0" w:color="auto"/>
            </w:tcBorders>
            <w:shd w:val="clear" w:color="auto" w:fill="auto"/>
            <w:vAlign w:val="center"/>
            <w:hideMark/>
          </w:tcPr>
          <w:p w14:paraId="34199C3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558BE1B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019BEC87"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FA2C58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280A48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2C34E32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3FC132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7877CF4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020 04 72300</w:t>
            </w:r>
          </w:p>
        </w:tc>
        <w:tc>
          <w:tcPr>
            <w:tcW w:w="520" w:type="dxa"/>
            <w:tcBorders>
              <w:top w:val="nil"/>
              <w:left w:val="nil"/>
              <w:bottom w:val="single" w:sz="4" w:space="0" w:color="auto"/>
              <w:right w:val="nil"/>
            </w:tcBorders>
            <w:shd w:val="clear" w:color="auto" w:fill="auto"/>
            <w:vAlign w:val="center"/>
            <w:hideMark/>
          </w:tcPr>
          <w:p w14:paraId="2756D5C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953A26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1 640,7</w:t>
            </w:r>
          </w:p>
        </w:tc>
        <w:tc>
          <w:tcPr>
            <w:tcW w:w="1200" w:type="dxa"/>
            <w:tcBorders>
              <w:top w:val="nil"/>
              <w:left w:val="nil"/>
              <w:bottom w:val="single" w:sz="4" w:space="0" w:color="auto"/>
              <w:right w:val="single" w:sz="4" w:space="0" w:color="auto"/>
            </w:tcBorders>
            <w:shd w:val="clear" w:color="auto" w:fill="auto"/>
            <w:vAlign w:val="center"/>
            <w:hideMark/>
          </w:tcPr>
          <w:p w14:paraId="288B5B2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1 640,7</w:t>
            </w:r>
          </w:p>
        </w:tc>
        <w:tc>
          <w:tcPr>
            <w:tcW w:w="1200" w:type="dxa"/>
            <w:tcBorders>
              <w:top w:val="nil"/>
              <w:left w:val="nil"/>
              <w:bottom w:val="single" w:sz="4" w:space="0" w:color="auto"/>
              <w:right w:val="single" w:sz="4" w:space="0" w:color="auto"/>
            </w:tcBorders>
            <w:shd w:val="clear" w:color="auto" w:fill="auto"/>
            <w:vAlign w:val="center"/>
            <w:hideMark/>
          </w:tcPr>
          <w:p w14:paraId="0535F24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1 640,7</w:t>
            </w:r>
          </w:p>
        </w:tc>
      </w:tr>
      <w:tr w:rsidR="00EF16D9" w:rsidRPr="00EF16D9" w14:paraId="182AAE6E"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5CDB80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018EAB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66F1201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B68A8E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0924BFF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020 04 72300</w:t>
            </w:r>
          </w:p>
        </w:tc>
        <w:tc>
          <w:tcPr>
            <w:tcW w:w="520" w:type="dxa"/>
            <w:tcBorders>
              <w:top w:val="nil"/>
              <w:left w:val="nil"/>
              <w:bottom w:val="single" w:sz="4" w:space="0" w:color="auto"/>
              <w:right w:val="nil"/>
            </w:tcBorders>
            <w:shd w:val="clear" w:color="auto" w:fill="auto"/>
            <w:vAlign w:val="center"/>
            <w:hideMark/>
          </w:tcPr>
          <w:p w14:paraId="61E5785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B45927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1 640,7</w:t>
            </w:r>
          </w:p>
        </w:tc>
        <w:tc>
          <w:tcPr>
            <w:tcW w:w="1200" w:type="dxa"/>
            <w:tcBorders>
              <w:top w:val="nil"/>
              <w:left w:val="nil"/>
              <w:bottom w:val="single" w:sz="4" w:space="0" w:color="auto"/>
              <w:right w:val="single" w:sz="4" w:space="0" w:color="auto"/>
            </w:tcBorders>
            <w:shd w:val="clear" w:color="auto" w:fill="auto"/>
            <w:noWrap/>
            <w:vAlign w:val="center"/>
            <w:hideMark/>
          </w:tcPr>
          <w:p w14:paraId="7711C82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1 640,7</w:t>
            </w:r>
          </w:p>
        </w:tc>
        <w:tc>
          <w:tcPr>
            <w:tcW w:w="1200" w:type="dxa"/>
            <w:tcBorders>
              <w:top w:val="nil"/>
              <w:left w:val="nil"/>
              <w:bottom w:val="single" w:sz="4" w:space="0" w:color="auto"/>
              <w:right w:val="single" w:sz="4" w:space="0" w:color="auto"/>
            </w:tcBorders>
            <w:shd w:val="clear" w:color="auto" w:fill="auto"/>
            <w:noWrap/>
            <w:vAlign w:val="center"/>
            <w:hideMark/>
          </w:tcPr>
          <w:p w14:paraId="0038A55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1 640,7</w:t>
            </w:r>
          </w:p>
        </w:tc>
      </w:tr>
      <w:tr w:rsidR="00EF16D9" w:rsidRPr="00EF16D9" w14:paraId="202B8A08"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872669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7D577C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7361456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5AFF25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79F07B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04 S2300</w:t>
            </w:r>
          </w:p>
        </w:tc>
        <w:tc>
          <w:tcPr>
            <w:tcW w:w="520" w:type="dxa"/>
            <w:tcBorders>
              <w:top w:val="nil"/>
              <w:left w:val="nil"/>
              <w:bottom w:val="single" w:sz="4" w:space="0" w:color="auto"/>
              <w:right w:val="nil"/>
            </w:tcBorders>
            <w:shd w:val="clear" w:color="auto" w:fill="auto"/>
            <w:vAlign w:val="center"/>
            <w:hideMark/>
          </w:tcPr>
          <w:p w14:paraId="19AC6E6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714E59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410,2</w:t>
            </w:r>
          </w:p>
        </w:tc>
        <w:tc>
          <w:tcPr>
            <w:tcW w:w="1200" w:type="dxa"/>
            <w:tcBorders>
              <w:top w:val="nil"/>
              <w:left w:val="nil"/>
              <w:bottom w:val="single" w:sz="4" w:space="0" w:color="auto"/>
              <w:right w:val="single" w:sz="4" w:space="0" w:color="auto"/>
            </w:tcBorders>
            <w:shd w:val="clear" w:color="auto" w:fill="auto"/>
            <w:vAlign w:val="center"/>
            <w:hideMark/>
          </w:tcPr>
          <w:p w14:paraId="47B8F98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410,2</w:t>
            </w:r>
          </w:p>
        </w:tc>
        <w:tc>
          <w:tcPr>
            <w:tcW w:w="1200" w:type="dxa"/>
            <w:tcBorders>
              <w:top w:val="nil"/>
              <w:left w:val="nil"/>
              <w:bottom w:val="single" w:sz="4" w:space="0" w:color="auto"/>
              <w:right w:val="single" w:sz="4" w:space="0" w:color="auto"/>
            </w:tcBorders>
            <w:shd w:val="clear" w:color="auto" w:fill="auto"/>
            <w:vAlign w:val="center"/>
            <w:hideMark/>
          </w:tcPr>
          <w:p w14:paraId="1E4A36F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410,2</w:t>
            </w:r>
          </w:p>
        </w:tc>
      </w:tr>
      <w:tr w:rsidR="00EF16D9" w:rsidRPr="00EF16D9" w14:paraId="0D7113CC"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15B28C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137316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1D6F2C9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D0E4D1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38B1041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04 S2300</w:t>
            </w:r>
          </w:p>
        </w:tc>
        <w:tc>
          <w:tcPr>
            <w:tcW w:w="520" w:type="dxa"/>
            <w:tcBorders>
              <w:top w:val="nil"/>
              <w:left w:val="nil"/>
              <w:bottom w:val="single" w:sz="4" w:space="0" w:color="auto"/>
              <w:right w:val="nil"/>
            </w:tcBorders>
            <w:shd w:val="clear" w:color="auto" w:fill="auto"/>
            <w:vAlign w:val="center"/>
            <w:hideMark/>
          </w:tcPr>
          <w:p w14:paraId="79F7974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74BC8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410,2</w:t>
            </w:r>
          </w:p>
        </w:tc>
        <w:tc>
          <w:tcPr>
            <w:tcW w:w="1200" w:type="dxa"/>
            <w:tcBorders>
              <w:top w:val="nil"/>
              <w:left w:val="nil"/>
              <w:bottom w:val="single" w:sz="4" w:space="0" w:color="auto"/>
              <w:right w:val="single" w:sz="4" w:space="0" w:color="auto"/>
            </w:tcBorders>
            <w:shd w:val="clear" w:color="auto" w:fill="auto"/>
            <w:noWrap/>
            <w:vAlign w:val="center"/>
            <w:hideMark/>
          </w:tcPr>
          <w:p w14:paraId="5B71EA4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410,2</w:t>
            </w:r>
          </w:p>
        </w:tc>
        <w:tc>
          <w:tcPr>
            <w:tcW w:w="1200" w:type="dxa"/>
            <w:tcBorders>
              <w:top w:val="nil"/>
              <w:left w:val="nil"/>
              <w:bottom w:val="single" w:sz="4" w:space="0" w:color="auto"/>
              <w:right w:val="single" w:sz="4" w:space="0" w:color="auto"/>
            </w:tcBorders>
            <w:shd w:val="clear" w:color="auto" w:fill="auto"/>
            <w:noWrap/>
            <w:vAlign w:val="center"/>
            <w:hideMark/>
          </w:tcPr>
          <w:p w14:paraId="3C36629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410,2</w:t>
            </w:r>
          </w:p>
        </w:tc>
      </w:tr>
      <w:tr w:rsidR="00EF16D9" w:rsidRPr="00EF16D9" w14:paraId="67F191C5"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61143E3"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1F663FF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30AFF0A5"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8AFB99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386FB2E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302FABC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FDDB2EE"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1304,4</w:t>
            </w:r>
          </w:p>
        </w:tc>
        <w:tc>
          <w:tcPr>
            <w:tcW w:w="1200" w:type="dxa"/>
            <w:tcBorders>
              <w:top w:val="nil"/>
              <w:left w:val="nil"/>
              <w:bottom w:val="single" w:sz="4" w:space="0" w:color="auto"/>
              <w:right w:val="single" w:sz="4" w:space="0" w:color="auto"/>
            </w:tcBorders>
            <w:shd w:val="clear" w:color="auto" w:fill="auto"/>
            <w:vAlign w:val="center"/>
            <w:hideMark/>
          </w:tcPr>
          <w:p w14:paraId="672632CB"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586,0</w:t>
            </w:r>
          </w:p>
        </w:tc>
        <w:tc>
          <w:tcPr>
            <w:tcW w:w="1200" w:type="dxa"/>
            <w:tcBorders>
              <w:top w:val="nil"/>
              <w:left w:val="nil"/>
              <w:bottom w:val="single" w:sz="4" w:space="0" w:color="auto"/>
              <w:right w:val="single" w:sz="4" w:space="0" w:color="auto"/>
            </w:tcBorders>
            <w:shd w:val="clear" w:color="auto" w:fill="auto"/>
            <w:vAlign w:val="center"/>
            <w:hideMark/>
          </w:tcPr>
          <w:p w14:paraId="3F7789E3"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586,0</w:t>
            </w:r>
          </w:p>
        </w:tc>
      </w:tr>
      <w:tr w:rsidR="00EF16D9" w:rsidRPr="00EF16D9" w14:paraId="4025D443" w14:textId="77777777" w:rsidTr="00644E31">
        <w:trPr>
          <w:trHeight w:val="91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972174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68F390B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63030CA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70A270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2B88441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010 00 00000</w:t>
            </w:r>
          </w:p>
        </w:tc>
        <w:tc>
          <w:tcPr>
            <w:tcW w:w="520" w:type="dxa"/>
            <w:tcBorders>
              <w:top w:val="nil"/>
              <w:left w:val="nil"/>
              <w:bottom w:val="single" w:sz="4" w:space="0" w:color="auto"/>
              <w:right w:val="nil"/>
            </w:tcBorders>
            <w:shd w:val="clear" w:color="auto" w:fill="auto"/>
            <w:vAlign w:val="center"/>
            <w:hideMark/>
          </w:tcPr>
          <w:p w14:paraId="25A9B6B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AD394C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718,4</w:t>
            </w:r>
          </w:p>
        </w:tc>
        <w:tc>
          <w:tcPr>
            <w:tcW w:w="1200" w:type="dxa"/>
            <w:tcBorders>
              <w:top w:val="nil"/>
              <w:left w:val="nil"/>
              <w:bottom w:val="single" w:sz="4" w:space="0" w:color="auto"/>
              <w:right w:val="single" w:sz="4" w:space="0" w:color="auto"/>
            </w:tcBorders>
            <w:shd w:val="clear" w:color="auto" w:fill="auto"/>
            <w:vAlign w:val="center"/>
            <w:hideMark/>
          </w:tcPr>
          <w:p w14:paraId="22003BC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7E027A9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53042AD5" w14:textId="77777777" w:rsidTr="00644E31">
        <w:trPr>
          <w:trHeight w:val="9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64CED4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21" w:type="dxa"/>
            <w:tcBorders>
              <w:top w:val="nil"/>
              <w:left w:val="nil"/>
              <w:bottom w:val="single" w:sz="4" w:space="0" w:color="auto"/>
              <w:right w:val="single" w:sz="4" w:space="0" w:color="auto"/>
            </w:tcBorders>
            <w:shd w:val="clear" w:color="auto" w:fill="auto"/>
            <w:vAlign w:val="center"/>
            <w:hideMark/>
          </w:tcPr>
          <w:p w14:paraId="5037759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7AA6EF8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141024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6601935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010 05 00000</w:t>
            </w:r>
          </w:p>
        </w:tc>
        <w:tc>
          <w:tcPr>
            <w:tcW w:w="520" w:type="dxa"/>
            <w:tcBorders>
              <w:top w:val="nil"/>
              <w:left w:val="nil"/>
              <w:bottom w:val="single" w:sz="4" w:space="0" w:color="auto"/>
              <w:right w:val="nil"/>
            </w:tcBorders>
            <w:shd w:val="clear" w:color="auto" w:fill="auto"/>
            <w:vAlign w:val="center"/>
            <w:hideMark/>
          </w:tcPr>
          <w:p w14:paraId="657E754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F66FF1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718,4</w:t>
            </w:r>
          </w:p>
        </w:tc>
        <w:tc>
          <w:tcPr>
            <w:tcW w:w="1200" w:type="dxa"/>
            <w:tcBorders>
              <w:top w:val="nil"/>
              <w:left w:val="nil"/>
              <w:bottom w:val="single" w:sz="4" w:space="0" w:color="auto"/>
              <w:right w:val="single" w:sz="4" w:space="0" w:color="auto"/>
            </w:tcBorders>
            <w:shd w:val="clear" w:color="auto" w:fill="auto"/>
            <w:vAlign w:val="center"/>
            <w:hideMark/>
          </w:tcPr>
          <w:p w14:paraId="6D55C3D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0E46F3D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6F7A5211" w14:textId="77777777" w:rsidTr="00644E31">
        <w:trPr>
          <w:trHeight w:val="4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1EC170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393C45B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584BD6C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07B3A7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427F3E4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010 05 40070</w:t>
            </w:r>
          </w:p>
        </w:tc>
        <w:tc>
          <w:tcPr>
            <w:tcW w:w="520" w:type="dxa"/>
            <w:tcBorders>
              <w:top w:val="nil"/>
              <w:left w:val="nil"/>
              <w:bottom w:val="single" w:sz="4" w:space="0" w:color="auto"/>
              <w:right w:val="nil"/>
            </w:tcBorders>
            <w:shd w:val="clear" w:color="auto" w:fill="auto"/>
            <w:vAlign w:val="center"/>
            <w:hideMark/>
          </w:tcPr>
          <w:p w14:paraId="2684E94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3F55D0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718,4</w:t>
            </w:r>
          </w:p>
        </w:tc>
        <w:tc>
          <w:tcPr>
            <w:tcW w:w="1200" w:type="dxa"/>
            <w:tcBorders>
              <w:top w:val="nil"/>
              <w:left w:val="nil"/>
              <w:bottom w:val="single" w:sz="4" w:space="0" w:color="auto"/>
              <w:right w:val="single" w:sz="4" w:space="0" w:color="auto"/>
            </w:tcBorders>
            <w:shd w:val="clear" w:color="auto" w:fill="auto"/>
            <w:vAlign w:val="center"/>
            <w:hideMark/>
          </w:tcPr>
          <w:p w14:paraId="06FF678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0F34966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5158B0E5" w14:textId="77777777" w:rsidTr="00644E31">
        <w:trPr>
          <w:trHeight w:val="4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2AB4AE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065CCD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1C70728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0E5984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230EC3D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010 05 40070</w:t>
            </w:r>
          </w:p>
        </w:tc>
        <w:tc>
          <w:tcPr>
            <w:tcW w:w="520" w:type="dxa"/>
            <w:tcBorders>
              <w:top w:val="nil"/>
              <w:left w:val="nil"/>
              <w:bottom w:val="single" w:sz="4" w:space="0" w:color="auto"/>
              <w:right w:val="nil"/>
            </w:tcBorders>
            <w:shd w:val="clear" w:color="auto" w:fill="auto"/>
            <w:vAlign w:val="center"/>
            <w:hideMark/>
          </w:tcPr>
          <w:p w14:paraId="087BDAD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87F5E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718,4</w:t>
            </w:r>
          </w:p>
        </w:tc>
        <w:tc>
          <w:tcPr>
            <w:tcW w:w="1200" w:type="dxa"/>
            <w:tcBorders>
              <w:top w:val="nil"/>
              <w:left w:val="nil"/>
              <w:bottom w:val="single" w:sz="4" w:space="0" w:color="auto"/>
              <w:right w:val="single" w:sz="4" w:space="0" w:color="auto"/>
            </w:tcBorders>
            <w:shd w:val="clear" w:color="auto" w:fill="auto"/>
            <w:noWrap/>
            <w:vAlign w:val="center"/>
            <w:hideMark/>
          </w:tcPr>
          <w:p w14:paraId="04F1597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3A00F23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08EFE17D"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28732A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7AE4AD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6479F9B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66DB2A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296A997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020 00 00000</w:t>
            </w:r>
          </w:p>
        </w:tc>
        <w:tc>
          <w:tcPr>
            <w:tcW w:w="520" w:type="dxa"/>
            <w:tcBorders>
              <w:top w:val="nil"/>
              <w:left w:val="nil"/>
              <w:bottom w:val="single" w:sz="4" w:space="0" w:color="auto"/>
              <w:right w:val="nil"/>
            </w:tcBorders>
            <w:shd w:val="clear" w:color="auto" w:fill="auto"/>
            <w:vAlign w:val="center"/>
            <w:hideMark/>
          </w:tcPr>
          <w:p w14:paraId="798E2EF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EAB9CA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586,0</w:t>
            </w:r>
          </w:p>
        </w:tc>
        <w:tc>
          <w:tcPr>
            <w:tcW w:w="1200" w:type="dxa"/>
            <w:tcBorders>
              <w:top w:val="nil"/>
              <w:left w:val="nil"/>
              <w:bottom w:val="single" w:sz="4" w:space="0" w:color="auto"/>
              <w:right w:val="single" w:sz="4" w:space="0" w:color="auto"/>
            </w:tcBorders>
            <w:shd w:val="clear" w:color="auto" w:fill="auto"/>
            <w:vAlign w:val="center"/>
            <w:hideMark/>
          </w:tcPr>
          <w:p w14:paraId="78A6A3D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586,0</w:t>
            </w:r>
          </w:p>
        </w:tc>
        <w:tc>
          <w:tcPr>
            <w:tcW w:w="1200" w:type="dxa"/>
            <w:tcBorders>
              <w:top w:val="nil"/>
              <w:left w:val="nil"/>
              <w:bottom w:val="single" w:sz="4" w:space="0" w:color="auto"/>
              <w:right w:val="single" w:sz="4" w:space="0" w:color="auto"/>
            </w:tcBorders>
            <w:shd w:val="clear" w:color="auto" w:fill="auto"/>
            <w:vAlign w:val="center"/>
            <w:hideMark/>
          </w:tcPr>
          <w:p w14:paraId="2BE846C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586,0</w:t>
            </w:r>
          </w:p>
        </w:tc>
      </w:tr>
      <w:tr w:rsidR="00EF16D9" w:rsidRPr="00EF16D9" w14:paraId="537644A2"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5AA3DC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1F11763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7BF1750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9242F5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7C39F31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020 01 00000</w:t>
            </w:r>
          </w:p>
        </w:tc>
        <w:tc>
          <w:tcPr>
            <w:tcW w:w="520" w:type="dxa"/>
            <w:tcBorders>
              <w:top w:val="nil"/>
              <w:left w:val="nil"/>
              <w:bottom w:val="single" w:sz="4" w:space="0" w:color="auto"/>
              <w:right w:val="nil"/>
            </w:tcBorders>
            <w:shd w:val="clear" w:color="auto" w:fill="auto"/>
            <w:vAlign w:val="center"/>
            <w:hideMark/>
          </w:tcPr>
          <w:p w14:paraId="5630111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D0BDDA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586,0</w:t>
            </w:r>
          </w:p>
        </w:tc>
        <w:tc>
          <w:tcPr>
            <w:tcW w:w="1200" w:type="dxa"/>
            <w:tcBorders>
              <w:top w:val="nil"/>
              <w:left w:val="nil"/>
              <w:bottom w:val="single" w:sz="4" w:space="0" w:color="auto"/>
              <w:right w:val="single" w:sz="4" w:space="0" w:color="auto"/>
            </w:tcBorders>
            <w:shd w:val="clear" w:color="auto" w:fill="auto"/>
            <w:vAlign w:val="center"/>
            <w:hideMark/>
          </w:tcPr>
          <w:p w14:paraId="1B42D15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586,0</w:t>
            </w:r>
          </w:p>
        </w:tc>
        <w:tc>
          <w:tcPr>
            <w:tcW w:w="1200" w:type="dxa"/>
            <w:tcBorders>
              <w:top w:val="nil"/>
              <w:left w:val="nil"/>
              <w:bottom w:val="single" w:sz="4" w:space="0" w:color="auto"/>
              <w:right w:val="single" w:sz="4" w:space="0" w:color="auto"/>
            </w:tcBorders>
            <w:shd w:val="clear" w:color="auto" w:fill="auto"/>
            <w:vAlign w:val="center"/>
            <w:hideMark/>
          </w:tcPr>
          <w:p w14:paraId="6D64EA1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586,0</w:t>
            </w:r>
          </w:p>
        </w:tc>
      </w:tr>
      <w:tr w:rsidR="00EF16D9" w:rsidRPr="00EF16D9" w14:paraId="43C21C48" w14:textId="77777777" w:rsidTr="00644E31">
        <w:trPr>
          <w:trHeight w:val="22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B33DC7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621" w:type="dxa"/>
            <w:tcBorders>
              <w:top w:val="nil"/>
              <w:left w:val="nil"/>
              <w:bottom w:val="single" w:sz="4" w:space="0" w:color="auto"/>
              <w:right w:val="single" w:sz="4" w:space="0" w:color="auto"/>
            </w:tcBorders>
            <w:shd w:val="clear" w:color="auto" w:fill="auto"/>
            <w:vAlign w:val="center"/>
            <w:hideMark/>
          </w:tcPr>
          <w:p w14:paraId="0F9E4E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47373DA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D43FFE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24BC7C5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020 01 70660</w:t>
            </w:r>
          </w:p>
        </w:tc>
        <w:tc>
          <w:tcPr>
            <w:tcW w:w="520" w:type="dxa"/>
            <w:tcBorders>
              <w:top w:val="nil"/>
              <w:left w:val="nil"/>
              <w:bottom w:val="single" w:sz="4" w:space="0" w:color="auto"/>
              <w:right w:val="nil"/>
            </w:tcBorders>
            <w:shd w:val="clear" w:color="auto" w:fill="auto"/>
            <w:vAlign w:val="center"/>
            <w:hideMark/>
          </w:tcPr>
          <w:p w14:paraId="6DFBA78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A575C5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586,0</w:t>
            </w:r>
          </w:p>
        </w:tc>
        <w:tc>
          <w:tcPr>
            <w:tcW w:w="1200" w:type="dxa"/>
            <w:tcBorders>
              <w:top w:val="nil"/>
              <w:left w:val="nil"/>
              <w:bottom w:val="single" w:sz="4" w:space="0" w:color="auto"/>
              <w:right w:val="single" w:sz="4" w:space="0" w:color="auto"/>
            </w:tcBorders>
            <w:shd w:val="clear" w:color="auto" w:fill="auto"/>
            <w:vAlign w:val="center"/>
            <w:hideMark/>
          </w:tcPr>
          <w:p w14:paraId="347E04D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586,0</w:t>
            </w:r>
          </w:p>
        </w:tc>
        <w:tc>
          <w:tcPr>
            <w:tcW w:w="1200" w:type="dxa"/>
            <w:tcBorders>
              <w:top w:val="nil"/>
              <w:left w:val="nil"/>
              <w:bottom w:val="single" w:sz="4" w:space="0" w:color="auto"/>
              <w:right w:val="single" w:sz="4" w:space="0" w:color="auto"/>
            </w:tcBorders>
            <w:shd w:val="clear" w:color="auto" w:fill="auto"/>
            <w:vAlign w:val="center"/>
            <w:hideMark/>
          </w:tcPr>
          <w:p w14:paraId="618B9AE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586,0</w:t>
            </w:r>
          </w:p>
        </w:tc>
      </w:tr>
      <w:tr w:rsidR="00EF16D9" w:rsidRPr="00EF16D9" w14:paraId="1DF4940A"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8C3CEE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AE41D3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7C42EAB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E33D08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14D4186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020 01 70660</w:t>
            </w:r>
          </w:p>
        </w:tc>
        <w:tc>
          <w:tcPr>
            <w:tcW w:w="520" w:type="dxa"/>
            <w:tcBorders>
              <w:top w:val="nil"/>
              <w:left w:val="nil"/>
              <w:bottom w:val="single" w:sz="4" w:space="0" w:color="auto"/>
              <w:right w:val="nil"/>
            </w:tcBorders>
            <w:shd w:val="clear" w:color="auto" w:fill="auto"/>
            <w:vAlign w:val="center"/>
            <w:hideMark/>
          </w:tcPr>
          <w:p w14:paraId="27B9BC5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B7BAFB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586,0</w:t>
            </w:r>
          </w:p>
        </w:tc>
        <w:tc>
          <w:tcPr>
            <w:tcW w:w="1200" w:type="dxa"/>
            <w:tcBorders>
              <w:top w:val="nil"/>
              <w:left w:val="nil"/>
              <w:bottom w:val="single" w:sz="4" w:space="0" w:color="auto"/>
              <w:right w:val="single" w:sz="4" w:space="0" w:color="auto"/>
            </w:tcBorders>
            <w:shd w:val="clear" w:color="auto" w:fill="auto"/>
            <w:vAlign w:val="center"/>
            <w:hideMark/>
          </w:tcPr>
          <w:p w14:paraId="73111CA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586,0</w:t>
            </w:r>
          </w:p>
        </w:tc>
        <w:tc>
          <w:tcPr>
            <w:tcW w:w="1200" w:type="dxa"/>
            <w:tcBorders>
              <w:top w:val="nil"/>
              <w:left w:val="nil"/>
              <w:bottom w:val="single" w:sz="4" w:space="0" w:color="auto"/>
              <w:right w:val="single" w:sz="4" w:space="0" w:color="auto"/>
            </w:tcBorders>
            <w:shd w:val="clear" w:color="auto" w:fill="auto"/>
            <w:vAlign w:val="center"/>
            <w:hideMark/>
          </w:tcPr>
          <w:p w14:paraId="72861C3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586,0</w:t>
            </w:r>
          </w:p>
        </w:tc>
      </w:tr>
      <w:tr w:rsidR="00EF16D9" w:rsidRPr="00EF16D9" w14:paraId="50671BD9"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AE0106F"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Культура, кинематография</w:t>
            </w:r>
          </w:p>
        </w:tc>
        <w:tc>
          <w:tcPr>
            <w:tcW w:w="621" w:type="dxa"/>
            <w:tcBorders>
              <w:top w:val="nil"/>
              <w:left w:val="nil"/>
              <w:bottom w:val="single" w:sz="4" w:space="0" w:color="auto"/>
              <w:right w:val="single" w:sz="4" w:space="0" w:color="auto"/>
            </w:tcBorders>
            <w:shd w:val="clear" w:color="auto" w:fill="auto"/>
            <w:vAlign w:val="center"/>
            <w:hideMark/>
          </w:tcPr>
          <w:p w14:paraId="10E3532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7BF90CE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1C70D3A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14:paraId="2F75AB6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503E600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3F771F9"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205 249,0</w:t>
            </w:r>
          </w:p>
        </w:tc>
        <w:tc>
          <w:tcPr>
            <w:tcW w:w="1200" w:type="dxa"/>
            <w:tcBorders>
              <w:top w:val="nil"/>
              <w:left w:val="nil"/>
              <w:bottom w:val="single" w:sz="4" w:space="0" w:color="auto"/>
              <w:right w:val="single" w:sz="4" w:space="0" w:color="auto"/>
            </w:tcBorders>
            <w:shd w:val="clear" w:color="auto" w:fill="auto"/>
            <w:vAlign w:val="center"/>
            <w:hideMark/>
          </w:tcPr>
          <w:p w14:paraId="46DC071E"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99 979,2</w:t>
            </w:r>
          </w:p>
        </w:tc>
        <w:tc>
          <w:tcPr>
            <w:tcW w:w="1200" w:type="dxa"/>
            <w:tcBorders>
              <w:top w:val="nil"/>
              <w:left w:val="nil"/>
              <w:bottom w:val="single" w:sz="4" w:space="0" w:color="auto"/>
              <w:right w:val="single" w:sz="4" w:space="0" w:color="auto"/>
            </w:tcBorders>
            <w:shd w:val="clear" w:color="auto" w:fill="auto"/>
            <w:vAlign w:val="center"/>
            <w:hideMark/>
          </w:tcPr>
          <w:p w14:paraId="0209E371"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97 182,0</w:t>
            </w:r>
          </w:p>
        </w:tc>
      </w:tr>
      <w:tr w:rsidR="00EF16D9" w:rsidRPr="00EF16D9" w14:paraId="307C171D"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EA43DB6"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Культура</w:t>
            </w:r>
          </w:p>
        </w:tc>
        <w:tc>
          <w:tcPr>
            <w:tcW w:w="621" w:type="dxa"/>
            <w:tcBorders>
              <w:top w:val="nil"/>
              <w:left w:val="nil"/>
              <w:bottom w:val="single" w:sz="4" w:space="0" w:color="auto"/>
              <w:right w:val="single" w:sz="4" w:space="0" w:color="auto"/>
            </w:tcBorders>
            <w:shd w:val="clear" w:color="auto" w:fill="auto"/>
            <w:vAlign w:val="center"/>
            <w:hideMark/>
          </w:tcPr>
          <w:p w14:paraId="1DE02C7C"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3C1761D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681087C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5D360355"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7C2AC17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F4E1B60"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194 301,5</w:t>
            </w:r>
          </w:p>
        </w:tc>
        <w:tc>
          <w:tcPr>
            <w:tcW w:w="1200" w:type="dxa"/>
            <w:tcBorders>
              <w:top w:val="nil"/>
              <w:left w:val="nil"/>
              <w:bottom w:val="single" w:sz="4" w:space="0" w:color="auto"/>
              <w:right w:val="single" w:sz="4" w:space="0" w:color="auto"/>
            </w:tcBorders>
            <w:shd w:val="clear" w:color="auto" w:fill="auto"/>
            <w:vAlign w:val="center"/>
            <w:hideMark/>
          </w:tcPr>
          <w:p w14:paraId="427CFDA1"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88 504,9</w:t>
            </w:r>
          </w:p>
        </w:tc>
        <w:tc>
          <w:tcPr>
            <w:tcW w:w="1200" w:type="dxa"/>
            <w:tcBorders>
              <w:top w:val="nil"/>
              <w:left w:val="nil"/>
              <w:bottom w:val="single" w:sz="4" w:space="0" w:color="auto"/>
              <w:right w:val="single" w:sz="4" w:space="0" w:color="auto"/>
            </w:tcBorders>
            <w:shd w:val="clear" w:color="auto" w:fill="auto"/>
            <w:vAlign w:val="center"/>
            <w:hideMark/>
          </w:tcPr>
          <w:p w14:paraId="501AD577"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85 707,7</w:t>
            </w:r>
          </w:p>
        </w:tc>
      </w:tr>
      <w:tr w:rsidR="00EF16D9" w:rsidRPr="00EF16D9" w14:paraId="49CC8D7C"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38F880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46356B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02030F0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4A63C01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6FCC9EE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020 00 00000</w:t>
            </w:r>
          </w:p>
        </w:tc>
        <w:tc>
          <w:tcPr>
            <w:tcW w:w="520" w:type="dxa"/>
            <w:tcBorders>
              <w:top w:val="nil"/>
              <w:left w:val="nil"/>
              <w:bottom w:val="single" w:sz="4" w:space="0" w:color="auto"/>
              <w:right w:val="nil"/>
            </w:tcBorders>
            <w:shd w:val="clear" w:color="auto" w:fill="auto"/>
            <w:vAlign w:val="center"/>
            <w:hideMark/>
          </w:tcPr>
          <w:p w14:paraId="17F7DF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B47041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133 052,8</w:t>
            </w:r>
          </w:p>
        </w:tc>
        <w:tc>
          <w:tcPr>
            <w:tcW w:w="1200" w:type="dxa"/>
            <w:tcBorders>
              <w:top w:val="nil"/>
              <w:left w:val="nil"/>
              <w:bottom w:val="single" w:sz="4" w:space="0" w:color="auto"/>
              <w:right w:val="single" w:sz="4" w:space="0" w:color="auto"/>
            </w:tcBorders>
            <w:shd w:val="clear" w:color="auto" w:fill="auto"/>
            <w:vAlign w:val="center"/>
            <w:hideMark/>
          </w:tcPr>
          <w:p w14:paraId="0E752CE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88 391,9</w:t>
            </w:r>
          </w:p>
        </w:tc>
        <w:tc>
          <w:tcPr>
            <w:tcW w:w="1200" w:type="dxa"/>
            <w:tcBorders>
              <w:top w:val="nil"/>
              <w:left w:val="nil"/>
              <w:bottom w:val="single" w:sz="4" w:space="0" w:color="auto"/>
              <w:right w:val="single" w:sz="4" w:space="0" w:color="auto"/>
            </w:tcBorders>
            <w:shd w:val="clear" w:color="auto" w:fill="auto"/>
            <w:vAlign w:val="center"/>
            <w:hideMark/>
          </w:tcPr>
          <w:p w14:paraId="4048F42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85 594,7</w:t>
            </w:r>
          </w:p>
        </w:tc>
      </w:tr>
      <w:tr w:rsidR="00EF16D9" w:rsidRPr="00EF16D9" w14:paraId="1DF03015" w14:textId="77777777" w:rsidTr="00644E31">
        <w:trPr>
          <w:trHeight w:val="30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75CA2C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621" w:type="dxa"/>
            <w:tcBorders>
              <w:top w:val="nil"/>
              <w:left w:val="nil"/>
              <w:bottom w:val="single" w:sz="4" w:space="0" w:color="auto"/>
              <w:right w:val="single" w:sz="4" w:space="0" w:color="auto"/>
            </w:tcBorders>
            <w:shd w:val="clear" w:color="auto" w:fill="auto"/>
            <w:vAlign w:val="center"/>
            <w:hideMark/>
          </w:tcPr>
          <w:p w14:paraId="47DE09E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2C2FD48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41F98D3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1DAC7EE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020 02 00000</w:t>
            </w:r>
          </w:p>
        </w:tc>
        <w:tc>
          <w:tcPr>
            <w:tcW w:w="520" w:type="dxa"/>
            <w:tcBorders>
              <w:top w:val="nil"/>
              <w:left w:val="nil"/>
              <w:bottom w:val="single" w:sz="4" w:space="0" w:color="auto"/>
              <w:right w:val="nil"/>
            </w:tcBorders>
            <w:shd w:val="clear" w:color="auto" w:fill="auto"/>
            <w:vAlign w:val="center"/>
            <w:hideMark/>
          </w:tcPr>
          <w:p w14:paraId="7D8E508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7B3D2E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4 248,6</w:t>
            </w:r>
          </w:p>
        </w:tc>
        <w:tc>
          <w:tcPr>
            <w:tcW w:w="1200" w:type="dxa"/>
            <w:tcBorders>
              <w:top w:val="nil"/>
              <w:left w:val="nil"/>
              <w:bottom w:val="single" w:sz="4" w:space="0" w:color="auto"/>
              <w:right w:val="single" w:sz="4" w:space="0" w:color="auto"/>
            </w:tcBorders>
            <w:shd w:val="clear" w:color="auto" w:fill="auto"/>
            <w:vAlign w:val="center"/>
            <w:hideMark/>
          </w:tcPr>
          <w:p w14:paraId="28AF115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301,6</w:t>
            </w:r>
          </w:p>
        </w:tc>
        <w:tc>
          <w:tcPr>
            <w:tcW w:w="1200" w:type="dxa"/>
            <w:tcBorders>
              <w:top w:val="nil"/>
              <w:left w:val="nil"/>
              <w:bottom w:val="single" w:sz="4" w:space="0" w:color="auto"/>
              <w:right w:val="single" w:sz="4" w:space="0" w:color="auto"/>
            </w:tcBorders>
            <w:shd w:val="clear" w:color="auto" w:fill="auto"/>
            <w:vAlign w:val="center"/>
            <w:hideMark/>
          </w:tcPr>
          <w:p w14:paraId="5F38B7C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301,6</w:t>
            </w:r>
          </w:p>
        </w:tc>
      </w:tr>
      <w:tr w:rsidR="00EF16D9" w:rsidRPr="00EF16D9" w14:paraId="35DB0271"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2714BB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6F72FDF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29855C3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7C30B83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74184CA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020 02 40070</w:t>
            </w:r>
          </w:p>
        </w:tc>
        <w:tc>
          <w:tcPr>
            <w:tcW w:w="520" w:type="dxa"/>
            <w:tcBorders>
              <w:top w:val="nil"/>
              <w:left w:val="nil"/>
              <w:bottom w:val="single" w:sz="4" w:space="0" w:color="auto"/>
              <w:right w:val="nil"/>
            </w:tcBorders>
            <w:shd w:val="clear" w:color="auto" w:fill="auto"/>
            <w:vAlign w:val="center"/>
            <w:hideMark/>
          </w:tcPr>
          <w:p w14:paraId="63419CE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72C211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4 248,6</w:t>
            </w:r>
          </w:p>
        </w:tc>
        <w:tc>
          <w:tcPr>
            <w:tcW w:w="1200" w:type="dxa"/>
            <w:tcBorders>
              <w:top w:val="nil"/>
              <w:left w:val="nil"/>
              <w:bottom w:val="single" w:sz="4" w:space="0" w:color="auto"/>
              <w:right w:val="single" w:sz="4" w:space="0" w:color="auto"/>
            </w:tcBorders>
            <w:shd w:val="clear" w:color="auto" w:fill="auto"/>
            <w:vAlign w:val="center"/>
            <w:hideMark/>
          </w:tcPr>
          <w:p w14:paraId="22FED99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301,6</w:t>
            </w:r>
          </w:p>
        </w:tc>
        <w:tc>
          <w:tcPr>
            <w:tcW w:w="1200" w:type="dxa"/>
            <w:tcBorders>
              <w:top w:val="nil"/>
              <w:left w:val="nil"/>
              <w:bottom w:val="single" w:sz="4" w:space="0" w:color="auto"/>
              <w:right w:val="single" w:sz="4" w:space="0" w:color="auto"/>
            </w:tcBorders>
            <w:shd w:val="clear" w:color="auto" w:fill="auto"/>
            <w:vAlign w:val="center"/>
            <w:hideMark/>
          </w:tcPr>
          <w:p w14:paraId="25EDFBA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301,6</w:t>
            </w:r>
          </w:p>
        </w:tc>
      </w:tr>
      <w:tr w:rsidR="00EF16D9" w:rsidRPr="00EF16D9" w14:paraId="1888881B"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DF9704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556569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6C44110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0A4D37C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4F61435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020 02 40070</w:t>
            </w:r>
          </w:p>
        </w:tc>
        <w:tc>
          <w:tcPr>
            <w:tcW w:w="520" w:type="dxa"/>
            <w:tcBorders>
              <w:top w:val="nil"/>
              <w:left w:val="nil"/>
              <w:bottom w:val="single" w:sz="4" w:space="0" w:color="auto"/>
              <w:right w:val="nil"/>
            </w:tcBorders>
            <w:shd w:val="clear" w:color="auto" w:fill="auto"/>
            <w:vAlign w:val="center"/>
            <w:hideMark/>
          </w:tcPr>
          <w:p w14:paraId="6160C14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7E3EA3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4 248,6</w:t>
            </w:r>
          </w:p>
        </w:tc>
        <w:tc>
          <w:tcPr>
            <w:tcW w:w="1200" w:type="dxa"/>
            <w:tcBorders>
              <w:top w:val="nil"/>
              <w:left w:val="nil"/>
              <w:bottom w:val="single" w:sz="4" w:space="0" w:color="auto"/>
              <w:right w:val="single" w:sz="4" w:space="0" w:color="auto"/>
            </w:tcBorders>
            <w:shd w:val="clear" w:color="auto" w:fill="auto"/>
            <w:noWrap/>
            <w:vAlign w:val="center"/>
            <w:hideMark/>
          </w:tcPr>
          <w:p w14:paraId="5D9CC12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301,6</w:t>
            </w:r>
          </w:p>
        </w:tc>
        <w:tc>
          <w:tcPr>
            <w:tcW w:w="1200" w:type="dxa"/>
            <w:tcBorders>
              <w:top w:val="nil"/>
              <w:left w:val="nil"/>
              <w:bottom w:val="single" w:sz="4" w:space="0" w:color="auto"/>
              <w:right w:val="single" w:sz="4" w:space="0" w:color="auto"/>
            </w:tcBorders>
            <w:shd w:val="clear" w:color="auto" w:fill="auto"/>
            <w:noWrap/>
            <w:vAlign w:val="center"/>
            <w:hideMark/>
          </w:tcPr>
          <w:p w14:paraId="61ABD7F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301,6</w:t>
            </w:r>
          </w:p>
        </w:tc>
      </w:tr>
      <w:tr w:rsidR="00EF16D9" w:rsidRPr="00EF16D9" w14:paraId="15B96565" w14:textId="77777777" w:rsidTr="00644E31">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8DA2CD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621" w:type="dxa"/>
            <w:tcBorders>
              <w:top w:val="nil"/>
              <w:left w:val="nil"/>
              <w:bottom w:val="single" w:sz="4" w:space="0" w:color="auto"/>
              <w:right w:val="single" w:sz="4" w:space="0" w:color="auto"/>
            </w:tcBorders>
            <w:shd w:val="clear" w:color="auto" w:fill="auto"/>
            <w:vAlign w:val="center"/>
            <w:hideMark/>
          </w:tcPr>
          <w:p w14:paraId="74F6A39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34EFE61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725B371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305DE17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020 03 00000</w:t>
            </w:r>
          </w:p>
        </w:tc>
        <w:tc>
          <w:tcPr>
            <w:tcW w:w="520" w:type="dxa"/>
            <w:tcBorders>
              <w:top w:val="nil"/>
              <w:left w:val="nil"/>
              <w:bottom w:val="single" w:sz="4" w:space="0" w:color="auto"/>
              <w:right w:val="nil"/>
            </w:tcBorders>
            <w:shd w:val="clear" w:color="auto" w:fill="auto"/>
            <w:vAlign w:val="center"/>
            <w:hideMark/>
          </w:tcPr>
          <w:p w14:paraId="1C9FB0B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54AC9C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39 040,5</w:t>
            </w:r>
          </w:p>
        </w:tc>
        <w:tc>
          <w:tcPr>
            <w:tcW w:w="1200" w:type="dxa"/>
            <w:tcBorders>
              <w:top w:val="nil"/>
              <w:left w:val="nil"/>
              <w:bottom w:val="single" w:sz="4" w:space="0" w:color="auto"/>
              <w:right w:val="single" w:sz="4" w:space="0" w:color="auto"/>
            </w:tcBorders>
            <w:shd w:val="clear" w:color="auto" w:fill="auto"/>
            <w:vAlign w:val="center"/>
            <w:hideMark/>
          </w:tcPr>
          <w:p w14:paraId="112A94D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38 331,8</w:t>
            </w:r>
          </w:p>
        </w:tc>
        <w:tc>
          <w:tcPr>
            <w:tcW w:w="1200" w:type="dxa"/>
            <w:tcBorders>
              <w:top w:val="nil"/>
              <w:left w:val="nil"/>
              <w:bottom w:val="single" w:sz="4" w:space="0" w:color="auto"/>
              <w:right w:val="single" w:sz="4" w:space="0" w:color="auto"/>
            </w:tcBorders>
            <w:shd w:val="clear" w:color="auto" w:fill="auto"/>
            <w:vAlign w:val="center"/>
            <w:hideMark/>
          </w:tcPr>
          <w:p w14:paraId="299D61B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38 334,6</w:t>
            </w:r>
          </w:p>
        </w:tc>
      </w:tr>
      <w:tr w:rsidR="00EF16D9" w:rsidRPr="00EF16D9" w14:paraId="12133E09"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4739FF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обеспечение деятельности муниципальных бюджетных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2CCC37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6474567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5E252A8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52DE6CF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020 03 20080</w:t>
            </w:r>
          </w:p>
        </w:tc>
        <w:tc>
          <w:tcPr>
            <w:tcW w:w="520" w:type="dxa"/>
            <w:tcBorders>
              <w:top w:val="nil"/>
              <w:left w:val="nil"/>
              <w:bottom w:val="single" w:sz="4" w:space="0" w:color="auto"/>
              <w:right w:val="nil"/>
            </w:tcBorders>
            <w:shd w:val="clear" w:color="auto" w:fill="auto"/>
            <w:vAlign w:val="center"/>
            <w:hideMark/>
          </w:tcPr>
          <w:p w14:paraId="3A062DD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A199E9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35 418,8</w:t>
            </w:r>
          </w:p>
        </w:tc>
        <w:tc>
          <w:tcPr>
            <w:tcW w:w="1200" w:type="dxa"/>
            <w:tcBorders>
              <w:top w:val="nil"/>
              <w:left w:val="nil"/>
              <w:bottom w:val="single" w:sz="4" w:space="0" w:color="auto"/>
              <w:right w:val="single" w:sz="4" w:space="0" w:color="auto"/>
            </w:tcBorders>
            <w:shd w:val="clear" w:color="auto" w:fill="auto"/>
            <w:vAlign w:val="center"/>
            <w:hideMark/>
          </w:tcPr>
          <w:p w14:paraId="63E51E7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35 418,7</w:t>
            </w:r>
          </w:p>
        </w:tc>
        <w:tc>
          <w:tcPr>
            <w:tcW w:w="1200" w:type="dxa"/>
            <w:tcBorders>
              <w:top w:val="nil"/>
              <w:left w:val="nil"/>
              <w:bottom w:val="single" w:sz="4" w:space="0" w:color="auto"/>
              <w:right w:val="single" w:sz="4" w:space="0" w:color="auto"/>
            </w:tcBorders>
            <w:shd w:val="clear" w:color="auto" w:fill="auto"/>
            <w:vAlign w:val="center"/>
            <w:hideMark/>
          </w:tcPr>
          <w:p w14:paraId="67CF2D8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35 418,6</w:t>
            </w:r>
          </w:p>
        </w:tc>
      </w:tr>
      <w:tr w:rsidR="00EF16D9" w:rsidRPr="00EF16D9" w14:paraId="73E3BD97"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73FA18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F23C19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09C6444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1637094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586BB15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020 03 20080</w:t>
            </w:r>
          </w:p>
        </w:tc>
        <w:tc>
          <w:tcPr>
            <w:tcW w:w="520" w:type="dxa"/>
            <w:tcBorders>
              <w:top w:val="nil"/>
              <w:left w:val="nil"/>
              <w:bottom w:val="single" w:sz="4" w:space="0" w:color="auto"/>
              <w:right w:val="nil"/>
            </w:tcBorders>
            <w:shd w:val="clear" w:color="auto" w:fill="auto"/>
            <w:vAlign w:val="center"/>
            <w:hideMark/>
          </w:tcPr>
          <w:p w14:paraId="367E906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766B5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35 418,8</w:t>
            </w:r>
          </w:p>
        </w:tc>
        <w:tc>
          <w:tcPr>
            <w:tcW w:w="1200" w:type="dxa"/>
            <w:tcBorders>
              <w:top w:val="nil"/>
              <w:left w:val="nil"/>
              <w:bottom w:val="single" w:sz="4" w:space="0" w:color="auto"/>
              <w:right w:val="single" w:sz="4" w:space="0" w:color="auto"/>
            </w:tcBorders>
            <w:shd w:val="clear" w:color="auto" w:fill="auto"/>
            <w:noWrap/>
            <w:vAlign w:val="center"/>
            <w:hideMark/>
          </w:tcPr>
          <w:p w14:paraId="4A0039E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35 418,7</w:t>
            </w:r>
          </w:p>
        </w:tc>
        <w:tc>
          <w:tcPr>
            <w:tcW w:w="1200" w:type="dxa"/>
            <w:tcBorders>
              <w:top w:val="nil"/>
              <w:left w:val="nil"/>
              <w:bottom w:val="single" w:sz="4" w:space="0" w:color="auto"/>
              <w:right w:val="single" w:sz="4" w:space="0" w:color="auto"/>
            </w:tcBorders>
            <w:shd w:val="clear" w:color="auto" w:fill="auto"/>
            <w:noWrap/>
            <w:vAlign w:val="center"/>
            <w:hideMark/>
          </w:tcPr>
          <w:p w14:paraId="05BB0CB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35 418,6</w:t>
            </w:r>
          </w:p>
        </w:tc>
      </w:tr>
      <w:tr w:rsidR="00EF16D9" w:rsidRPr="00EF16D9" w14:paraId="04FC1E21" w14:textId="77777777" w:rsidTr="00644E31">
        <w:trPr>
          <w:trHeight w:val="18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2ED466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63B2199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428D40C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3FF9F6B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737BAD9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020 03 71410</w:t>
            </w:r>
          </w:p>
        </w:tc>
        <w:tc>
          <w:tcPr>
            <w:tcW w:w="520" w:type="dxa"/>
            <w:tcBorders>
              <w:top w:val="nil"/>
              <w:left w:val="nil"/>
              <w:bottom w:val="single" w:sz="4" w:space="0" w:color="auto"/>
              <w:right w:val="nil"/>
            </w:tcBorders>
            <w:shd w:val="clear" w:color="auto" w:fill="auto"/>
            <w:vAlign w:val="center"/>
            <w:hideMark/>
          </w:tcPr>
          <w:p w14:paraId="6ABE65A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54E605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721,6</w:t>
            </w:r>
          </w:p>
        </w:tc>
        <w:tc>
          <w:tcPr>
            <w:tcW w:w="1200" w:type="dxa"/>
            <w:tcBorders>
              <w:top w:val="nil"/>
              <w:left w:val="nil"/>
              <w:bottom w:val="single" w:sz="4" w:space="0" w:color="auto"/>
              <w:right w:val="single" w:sz="4" w:space="0" w:color="auto"/>
            </w:tcBorders>
            <w:shd w:val="clear" w:color="auto" w:fill="auto"/>
            <w:vAlign w:val="center"/>
            <w:hideMark/>
          </w:tcPr>
          <w:p w14:paraId="4AD34EB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27806DA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4CBACE9A" w14:textId="77777777" w:rsidTr="00644E31">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71C85C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C44AFB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7216789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631E1D9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1561FBC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020 03 71410</w:t>
            </w:r>
          </w:p>
        </w:tc>
        <w:tc>
          <w:tcPr>
            <w:tcW w:w="520" w:type="dxa"/>
            <w:tcBorders>
              <w:top w:val="nil"/>
              <w:left w:val="nil"/>
              <w:bottom w:val="single" w:sz="4" w:space="0" w:color="auto"/>
              <w:right w:val="nil"/>
            </w:tcBorders>
            <w:shd w:val="clear" w:color="auto" w:fill="auto"/>
            <w:vAlign w:val="center"/>
            <w:hideMark/>
          </w:tcPr>
          <w:p w14:paraId="6B03E30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610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F2A053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721,6</w:t>
            </w:r>
          </w:p>
        </w:tc>
        <w:tc>
          <w:tcPr>
            <w:tcW w:w="1200" w:type="dxa"/>
            <w:tcBorders>
              <w:top w:val="nil"/>
              <w:left w:val="nil"/>
              <w:bottom w:val="single" w:sz="4" w:space="0" w:color="auto"/>
              <w:right w:val="single" w:sz="4" w:space="0" w:color="auto"/>
            </w:tcBorders>
            <w:shd w:val="clear" w:color="auto" w:fill="auto"/>
            <w:vAlign w:val="center"/>
            <w:hideMark/>
          </w:tcPr>
          <w:p w14:paraId="5A1728A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457FA3C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02155F8"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594C47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741A6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1C9E63B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0363E85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2AD5971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020 03 72300</w:t>
            </w:r>
          </w:p>
        </w:tc>
        <w:tc>
          <w:tcPr>
            <w:tcW w:w="520" w:type="dxa"/>
            <w:tcBorders>
              <w:top w:val="nil"/>
              <w:left w:val="nil"/>
              <w:bottom w:val="single" w:sz="4" w:space="0" w:color="auto"/>
              <w:right w:val="nil"/>
            </w:tcBorders>
            <w:shd w:val="clear" w:color="auto" w:fill="auto"/>
            <w:vAlign w:val="center"/>
            <w:hideMark/>
          </w:tcPr>
          <w:p w14:paraId="5F132C3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D95384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2 206,9</w:t>
            </w:r>
          </w:p>
        </w:tc>
        <w:tc>
          <w:tcPr>
            <w:tcW w:w="1200" w:type="dxa"/>
            <w:tcBorders>
              <w:top w:val="nil"/>
              <w:left w:val="nil"/>
              <w:bottom w:val="single" w:sz="4" w:space="0" w:color="auto"/>
              <w:right w:val="single" w:sz="4" w:space="0" w:color="auto"/>
            </w:tcBorders>
            <w:shd w:val="clear" w:color="auto" w:fill="auto"/>
            <w:vAlign w:val="center"/>
            <w:hideMark/>
          </w:tcPr>
          <w:p w14:paraId="609C583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2 206,9</w:t>
            </w:r>
          </w:p>
        </w:tc>
        <w:tc>
          <w:tcPr>
            <w:tcW w:w="1200" w:type="dxa"/>
            <w:tcBorders>
              <w:top w:val="nil"/>
              <w:left w:val="nil"/>
              <w:bottom w:val="single" w:sz="4" w:space="0" w:color="auto"/>
              <w:right w:val="single" w:sz="4" w:space="0" w:color="auto"/>
            </w:tcBorders>
            <w:shd w:val="clear" w:color="auto" w:fill="auto"/>
            <w:vAlign w:val="center"/>
            <w:hideMark/>
          </w:tcPr>
          <w:p w14:paraId="68F0921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2 206,9</w:t>
            </w:r>
          </w:p>
        </w:tc>
      </w:tr>
      <w:tr w:rsidR="00EF16D9" w:rsidRPr="00EF16D9" w14:paraId="52C490B5"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9EBEE3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B1EE68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6B7EE9D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7EDDAF7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19A0C09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020 03 72300</w:t>
            </w:r>
          </w:p>
        </w:tc>
        <w:tc>
          <w:tcPr>
            <w:tcW w:w="520" w:type="dxa"/>
            <w:tcBorders>
              <w:top w:val="nil"/>
              <w:left w:val="nil"/>
              <w:bottom w:val="single" w:sz="4" w:space="0" w:color="auto"/>
              <w:right w:val="nil"/>
            </w:tcBorders>
            <w:shd w:val="clear" w:color="auto" w:fill="auto"/>
            <w:vAlign w:val="center"/>
            <w:hideMark/>
          </w:tcPr>
          <w:p w14:paraId="47095DC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5ED3D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2 206,9</w:t>
            </w:r>
          </w:p>
        </w:tc>
        <w:tc>
          <w:tcPr>
            <w:tcW w:w="1200" w:type="dxa"/>
            <w:tcBorders>
              <w:top w:val="nil"/>
              <w:left w:val="nil"/>
              <w:bottom w:val="single" w:sz="4" w:space="0" w:color="auto"/>
              <w:right w:val="single" w:sz="4" w:space="0" w:color="auto"/>
            </w:tcBorders>
            <w:shd w:val="clear" w:color="auto" w:fill="auto"/>
            <w:noWrap/>
            <w:vAlign w:val="center"/>
            <w:hideMark/>
          </w:tcPr>
          <w:p w14:paraId="49F0A17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2 206,9</w:t>
            </w:r>
          </w:p>
        </w:tc>
        <w:tc>
          <w:tcPr>
            <w:tcW w:w="1200" w:type="dxa"/>
            <w:tcBorders>
              <w:top w:val="nil"/>
              <w:left w:val="nil"/>
              <w:bottom w:val="single" w:sz="4" w:space="0" w:color="auto"/>
              <w:right w:val="single" w:sz="4" w:space="0" w:color="auto"/>
            </w:tcBorders>
            <w:shd w:val="clear" w:color="auto" w:fill="auto"/>
            <w:noWrap/>
            <w:vAlign w:val="center"/>
            <w:hideMark/>
          </w:tcPr>
          <w:p w14:paraId="2F6F0FF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2 206,9</w:t>
            </w:r>
          </w:p>
        </w:tc>
      </w:tr>
      <w:tr w:rsidR="00EF16D9" w:rsidRPr="00EF16D9" w14:paraId="700489F9"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9F0540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3D3ABE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1A770C0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6414F7C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13717C1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03 S2300</w:t>
            </w:r>
          </w:p>
        </w:tc>
        <w:tc>
          <w:tcPr>
            <w:tcW w:w="520" w:type="dxa"/>
            <w:tcBorders>
              <w:top w:val="nil"/>
              <w:left w:val="nil"/>
              <w:bottom w:val="single" w:sz="4" w:space="0" w:color="auto"/>
              <w:right w:val="nil"/>
            </w:tcBorders>
            <w:shd w:val="clear" w:color="auto" w:fill="auto"/>
            <w:vAlign w:val="center"/>
            <w:hideMark/>
          </w:tcPr>
          <w:p w14:paraId="03B20AB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0520D8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551,8</w:t>
            </w:r>
          </w:p>
        </w:tc>
        <w:tc>
          <w:tcPr>
            <w:tcW w:w="1200" w:type="dxa"/>
            <w:tcBorders>
              <w:top w:val="nil"/>
              <w:left w:val="nil"/>
              <w:bottom w:val="single" w:sz="4" w:space="0" w:color="auto"/>
              <w:right w:val="single" w:sz="4" w:space="0" w:color="auto"/>
            </w:tcBorders>
            <w:shd w:val="clear" w:color="auto" w:fill="auto"/>
            <w:vAlign w:val="center"/>
            <w:hideMark/>
          </w:tcPr>
          <w:p w14:paraId="46DF033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551,8</w:t>
            </w:r>
          </w:p>
        </w:tc>
        <w:tc>
          <w:tcPr>
            <w:tcW w:w="1200" w:type="dxa"/>
            <w:tcBorders>
              <w:top w:val="nil"/>
              <w:left w:val="nil"/>
              <w:bottom w:val="single" w:sz="4" w:space="0" w:color="auto"/>
              <w:right w:val="single" w:sz="4" w:space="0" w:color="auto"/>
            </w:tcBorders>
            <w:shd w:val="clear" w:color="auto" w:fill="auto"/>
            <w:vAlign w:val="center"/>
            <w:hideMark/>
          </w:tcPr>
          <w:p w14:paraId="748A12E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551,8</w:t>
            </w:r>
          </w:p>
        </w:tc>
      </w:tr>
      <w:tr w:rsidR="00EF16D9" w:rsidRPr="00EF16D9" w14:paraId="3A265DED"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92E161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813055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0CC1AED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7D5DDAF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14A5A2D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03 S2300</w:t>
            </w:r>
          </w:p>
        </w:tc>
        <w:tc>
          <w:tcPr>
            <w:tcW w:w="520" w:type="dxa"/>
            <w:tcBorders>
              <w:top w:val="nil"/>
              <w:left w:val="nil"/>
              <w:bottom w:val="single" w:sz="4" w:space="0" w:color="auto"/>
              <w:right w:val="nil"/>
            </w:tcBorders>
            <w:shd w:val="clear" w:color="auto" w:fill="auto"/>
            <w:vAlign w:val="center"/>
            <w:hideMark/>
          </w:tcPr>
          <w:p w14:paraId="3165415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89612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551,8</w:t>
            </w:r>
          </w:p>
        </w:tc>
        <w:tc>
          <w:tcPr>
            <w:tcW w:w="1200" w:type="dxa"/>
            <w:tcBorders>
              <w:top w:val="nil"/>
              <w:left w:val="nil"/>
              <w:bottom w:val="single" w:sz="4" w:space="0" w:color="auto"/>
              <w:right w:val="single" w:sz="4" w:space="0" w:color="auto"/>
            </w:tcBorders>
            <w:shd w:val="clear" w:color="auto" w:fill="auto"/>
            <w:noWrap/>
            <w:vAlign w:val="center"/>
            <w:hideMark/>
          </w:tcPr>
          <w:p w14:paraId="7561033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551,8</w:t>
            </w:r>
          </w:p>
        </w:tc>
        <w:tc>
          <w:tcPr>
            <w:tcW w:w="1200" w:type="dxa"/>
            <w:tcBorders>
              <w:top w:val="nil"/>
              <w:left w:val="nil"/>
              <w:bottom w:val="single" w:sz="4" w:space="0" w:color="auto"/>
              <w:right w:val="single" w:sz="4" w:space="0" w:color="auto"/>
            </w:tcBorders>
            <w:shd w:val="clear" w:color="auto" w:fill="auto"/>
            <w:noWrap/>
            <w:vAlign w:val="center"/>
            <w:hideMark/>
          </w:tcPr>
          <w:p w14:paraId="25C60E7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551,8</w:t>
            </w:r>
          </w:p>
        </w:tc>
      </w:tr>
      <w:tr w:rsidR="00EF16D9" w:rsidRPr="00EF16D9" w14:paraId="23BEFE0B"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CEE0D6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621" w:type="dxa"/>
            <w:tcBorders>
              <w:top w:val="nil"/>
              <w:left w:val="nil"/>
              <w:bottom w:val="single" w:sz="4" w:space="0" w:color="auto"/>
              <w:right w:val="single" w:sz="4" w:space="0" w:color="auto"/>
            </w:tcBorders>
            <w:shd w:val="clear" w:color="auto" w:fill="auto"/>
            <w:vAlign w:val="center"/>
            <w:hideMark/>
          </w:tcPr>
          <w:p w14:paraId="038462F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08D542A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786B890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507431B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03 L5191</w:t>
            </w:r>
          </w:p>
        </w:tc>
        <w:tc>
          <w:tcPr>
            <w:tcW w:w="520" w:type="dxa"/>
            <w:tcBorders>
              <w:top w:val="nil"/>
              <w:left w:val="nil"/>
              <w:bottom w:val="single" w:sz="4" w:space="0" w:color="auto"/>
              <w:right w:val="nil"/>
            </w:tcBorders>
            <w:shd w:val="clear" w:color="auto" w:fill="auto"/>
            <w:vAlign w:val="center"/>
            <w:hideMark/>
          </w:tcPr>
          <w:p w14:paraId="14A3726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D67984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140,0</w:t>
            </w:r>
          </w:p>
        </w:tc>
        <w:tc>
          <w:tcPr>
            <w:tcW w:w="1200" w:type="dxa"/>
            <w:tcBorders>
              <w:top w:val="nil"/>
              <w:left w:val="nil"/>
              <w:bottom w:val="single" w:sz="4" w:space="0" w:color="auto"/>
              <w:right w:val="single" w:sz="4" w:space="0" w:color="auto"/>
            </w:tcBorders>
            <w:shd w:val="clear" w:color="auto" w:fill="auto"/>
            <w:vAlign w:val="center"/>
            <w:hideMark/>
          </w:tcPr>
          <w:p w14:paraId="6A48C51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152,9</w:t>
            </w:r>
          </w:p>
        </w:tc>
        <w:tc>
          <w:tcPr>
            <w:tcW w:w="1200" w:type="dxa"/>
            <w:tcBorders>
              <w:top w:val="nil"/>
              <w:left w:val="nil"/>
              <w:bottom w:val="single" w:sz="4" w:space="0" w:color="auto"/>
              <w:right w:val="single" w:sz="4" w:space="0" w:color="auto"/>
            </w:tcBorders>
            <w:shd w:val="clear" w:color="auto" w:fill="auto"/>
            <w:vAlign w:val="center"/>
            <w:hideMark/>
          </w:tcPr>
          <w:p w14:paraId="04BEB8A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155,7</w:t>
            </w:r>
          </w:p>
        </w:tc>
      </w:tr>
      <w:tr w:rsidR="00EF16D9" w:rsidRPr="00EF16D9" w14:paraId="6F62B0C7"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124ACE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7093F7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28D5226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1394D52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4FC1306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03 L5191</w:t>
            </w:r>
          </w:p>
        </w:tc>
        <w:tc>
          <w:tcPr>
            <w:tcW w:w="520" w:type="dxa"/>
            <w:tcBorders>
              <w:top w:val="nil"/>
              <w:left w:val="nil"/>
              <w:bottom w:val="single" w:sz="4" w:space="0" w:color="auto"/>
              <w:right w:val="nil"/>
            </w:tcBorders>
            <w:shd w:val="clear" w:color="auto" w:fill="auto"/>
            <w:vAlign w:val="center"/>
            <w:hideMark/>
          </w:tcPr>
          <w:p w14:paraId="416B8C7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F91E1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140,0</w:t>
            </w:r>
          </w:p>
        </w:tc>
        <w:tc>
          <w:tcPr>
            <w:tcW w:w="1200" w:type="dxa"/>
            <w:tcBorders>
              <w:top w:val="nil"/>
              <w:left w:val="nil"/>
              <w:bottom w:val="single" w:sz="4" w:space="0" w:color="auto"/>
              <w:right w:val="single" w:sz="4" w:space="0" w:color="auto"/>
            </w:tcBorders>
            <w:shd w:val="clear" w:color="auto" w:fill="auto"/>
            <w:noWrap/>
            <w:vAlign w:val="center"/>
            <w:hideMark/>
          </w:tcPr>
          <w:p w14:paraId="5103C57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152,9</w:t>
            </w:r>
          </w:p>
        </w:tc>
        <w:tc>
          <w:tcPr>
            <w:tcW w:w="1200" w:type="dxa"/>
            <w:tcBorders>
              <w:top w:val="nil"/>
              <w:left w:val="nil"/>
              <w:bottom w:val="single" w:sz="4" w:space="0" w:color="auto"/>
              <w:right w:val="single" w:sz="4" w:space="0" w:color="auto"/>
            </w:tcBorders>
            <w:shd w:val="clear" w:color="auto" w:fill="auto"/>
            <w:noWrap/>
            <w:vAlign w:val="center"/>
            <w:hideMark/>
          </w:tcPr>
          <w:p w14:paraId="18BB957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155,7</w:t>
            </w:r>
          </w:p>
        </w:tc>
      </w:tr>
      <w:tr w:rsidR="00EF16D9" w:rsidRPr="00EF16D9" w14:paraId="23239FA4"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824B05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621" w:type="dxa"/>
            <w:tcBorders>
              <w:top w:val="nil"/>
              <w:left w:val="nil"/>
              <w:bottom w:val="single" w:sz="4" w:space="0" w:color="auto"/>
              <w:right w:val="single" w:sz="4" w:space="0" w:color="auto"/>
            </w:tcBorders>
            <w:shd w:val="clear" w:color="auto" w:fill="auto"/>
            <w:vAlign w:val="center"/>
            <w:hideMark/>
          </w:tcPr>
          <w:p w14:paraId="728EB32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677CCBE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39A7D8E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7738EA4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03 L5191</w:t>
            </w:r>
          </w:p>
        </w:tc>
        <w:tc>
          <w:tcPr>
            <w:tcW w:w="520" w:type="dxa"/>
            <w:tcBorders>
              <w:top w:val="nil"/>
              <w:left w:val="nil"/>
              <w:bottom w:val="single" w:sz="4" w:space="0" w:color="auto"/>
              <w:right w:val="nil"/>
            </w:tcBorders>
            <w:shd w:val="clear" w:color="auto" w:fill="auto"/>
            <w:vAlign w:val="center"/>
            <w:hideMark/>
          </w:tcPr>
          <w:p w14:paraId="5D80E09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434D44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w:t>
            </w:r>
          </w:p>
        </w:tc>
        <w:tc>
          <w:tcPr>
            <w:tcW w:w="1200" w:type="dxa"/>
            <w:tcBorders>
              <w:top w:val="nil"/>
              <w:left w:val="nil"/>
              <w:bottom w:val="single" w:sz="4" w:space="0" w:color="auto"/>
              <w:right w:val="single" w:sz="4" w:space="0" w:color="auto"/>
            </w:tcBorders>
            <w:shd w:val="clear" w:color="auto" w:fill="auto"/>
            <w:vAlign w:val="center"/>
            <w:hideMark/>
          </w:tcPr>
          <w:p w14:paraId="69BF7B7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w:t>
            </w:r>
          </w:p>
        </w:tc>
        <w:tc>
          <w:tcPr>
            <w:tcW w:w="1200" w:type="dxa"/>
            <w:tcBorders>
              <w:top w:val="nil"/>
              <w:left w:val="nil"/>
              <w:bottom w:val="single" w:sz="4" w:space="0" w:color="auto"/>
              <w:right w:val="single" w:sz="4" w:space="0" w:color="auto"/>
            </w:tcBorders>
            <w:shd w:val="clear" w:color="auto" w:fill="auto"/>
            <w:vAlign w:val="center"/>
            <w:hideMark/>
          </w:tcPr>
          <w:p w14:paraId="71F01A0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w:t>
            </w:r>
          </w:p>
        </w:tc>
      </w:tr>
      <w:tr w:rsidR="00EF16D9" w:rsidRPr="00EF16D9" w14:paraId="42AECED3"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8B01E7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78C699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30BB4A2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1C17950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4FBCFA7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03 L5191</w:t>
            </w:r>
          </w:p>
        </w:tc>
        <w:tc>
          <w:tcPr>
            <w:tcW w:w="520" w:type="dxa"/>
            <w:tcBorders>
              <w:top w:val="nil"/>
              <w:left w:val="nil"/>
              <w:bottom w:val="single" w:sz="4" w:space="0" w:color="auto"/>
              <w:right w:val="nil"/>
            </w:tcBorders>
            <w:shd w:val="clear" w:color="auto" w:fill="auto"/>
            <w:vAlign w:val="center"/>
            <w:hideMark/>
          </w:tcPr>
          <w:p w14:paraId="1FE2A28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4818DA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w:t>
            </w:r>
          </w:p>
        </w:tc>
        <w:tc>
          <w:tcPr>
            <w:tcW w:w="1200" w:type="dxa"/>
            <w:tcBorders>
              <w:top w:val="nil"/>
              <w:left w:val="nil"/>
              <w:bottom w:val="single" w:sz="4" w:space="0" w:color="auto"/>
              <w:right w:val="single" w:sz="4" w:space="0" w:color="auto"/>
            </w:tcBorders>
            <w:shd w:val="clear" w:color="auto" w:fill="auto"/>
            <w:noWrap/>
            <w:vAlign w:val="center"/>
            <w:hideMark/>
          </w:tcPr>
          <w:p w14:paraId="09230DA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w:t>
            </w:r>
          </w:p>
        </w:tc>
        <w:tc>
          <w:tcPr>
            <w:tcW w:w="1200" w:type="dxa"/>
            <w:tcBorders>
              <w:top w:val="nil"/>
              <w:left w:val="nil"/>
              <w:bottom w:val="single" w:sz="4" w:space="0" w:color="auto"/>
              <w:right w:val="single" w:sz="4" w:space="0" w:color="auto"/>
            </w:tcBorders>
            <w:shd w:val="clear" w:color="auto" w:fill="auto"/>
            <w:noWrap/>
            <w:vAlign w:val="center"/>
            <w:hideMark/>
          </w:tcPr>
          <w:p w14:paraId="20CF103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w:t>
            </w:r>
          </w:p>
        </w:tc>
      </w:tr>
      <w:tr w:rsidR="00EF16D9" w:rsidRPr="00EF16D9" w14:paraId="29B85338" w14:textId="77777777" w:rsidTr="00644E31">
        <w:trPr>
          <w:trHeight w:val="30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741464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2E30D7A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22CEB3D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6ED5BDC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18DD8AF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020 05 00000</w:t>
            </w:r>
          </w:p>
        </w:tc>
        <w:tc>
          <w:tcPr>
            <w:tcW w:w="520" w:type="dxa"/>
            <w:tcBorders>
              <w:top w:val="nil"/>
              <w:left w:val="nil"/>
              <w:bottom w:val="single" w:sz="4" w:space="0" w:color="auto"/>
              <w:right w:val="nil"/>
            </w:tcBorders>
            <w:shd w:val="clear" w:color="auto" w:fill="auto"/>
            <w:vAlign w:val="center"/>
            <w:hideMark/>
          </w:tcPr>
          <w:p w14:paraId="0629680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D88616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89 763,7</w:t>
            </w:r>
          </w:p>
        </w:tc>
        <w:tc>
          <w:tcPr>
            <w:tcW w:w="1200" w:type="dxa"/>
            <w:tcBorders>
              <w:top w:val="nil"/>
              <w:left w:val="nil"/>
              <w:bottom w:val="single" w:sz="4" w:space="0" w:color="auto"/>
              <w:right w:val="single" w:sz="4" w:space="0" w:color="auto"/>
            </w:tcBorders>
            <w:shd w:val="clear" w:color="auto" w:fill="auto"/>
            <w:vAlign w:val="center"/>
            <w:hideMark/>
          </w:tcPr>
          <w:p w14:paraId="740E9C1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49 758,5</w:t>
            </w:r>
          </w:p>
        </w:tc>
        <w:tc>
          <w:tcPr>
            <w:tcW w:w="1200" w:type="dxa"/>
            <w:tcBorders>
              <w:top w:val="nil"/>
              <w:left w:val="nil"/>
              <w:bottom w:val="single" w:sz="4" w:space="0" w:color="auto"/>
              <w:right w:val="single" w:sz="4" w:space="0" w:color="auto"/>
            </w:tcBorders>
            <w:shd w:val="clear" w:color="auto" w:fill="auto"/>
            <w:vAlign w:val="center"/>
            <w:hideMark/>
          </w:tcPr>
          <w:p w14:paraId="6F87042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46 958,5</w:t>
            </w:r>
          </w:p>
        </w:tc>
      </w:tr>
      <w:tr w:rsidR="00EF16D9" w:rsidRPr="00EF16D9" w14:paraId="7579AAB6"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F5D649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5CE88EC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60BA62A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69676BE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3FA3181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020 05 20040</w:t>
            </w:r>
          </w:p>
        </w:tc>
        <w:tc>
          <w:tcPr>
            <w:tcW w:w="520" w:type="dxa"/>
            <w:tcBorders>
              <w:top w:val="nil"/>
              <w:left w:val="nil"/>
              <w:bottom w:val="single" w:sz="4" w:space="0" w:color="auto"/>
              <w:right w:val="nil"/>
            </w:tcBorders>
            <w:shd w:val="clear" w:color="auto" w:fill="auto"/>
            <w:vAlign w:val="center"/>
            <w:hideMark/>
          </w:tcPr>
          <w:p w14:paraId="6EE10E4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AED189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78 602,9</w:t>
            </w:r>
          </w:p>
        </w:tc>
        <w:tc>
          <w:tcPr>
            <w:tcW w:w="1200" w:type="dxa"/>
            <w:tcBorders>
              <w:top w:val="nil"/>
              <w:left w:val="nil"/>
              <w:bottom w:val="single" w:sz="4" w:space="0" w:color="auto"/>
              <w:right w:val="single" w:sz="4" w:space="0" w:color="auto"/>
            </w:tcBorders>
            <w:shd w:val="clear" w:color="auto" w:fill="auto"/>
            <w:vAlign w:val="center"/>
            <w:hideMark/>
          </w:tcPr>
          <w:p w14:paraId="04D593F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39 741,5</w:t>
            </w:r>
          </w:p>
        </w:tc>
        <w:tc>
          <w:tcPr>
            <w:tcW w:w="1200" w:type="dxa"/>
            <w:tcBorders>
              <w:top w:val="nil"/>
              <w:left w:val="nil"/>
              <w:bottom w:val="single" w:sz="4" w:space="0" w:color="auto"/>
              <w:right w:val="single" w:sz="4" w:space="0" w:color="auto"/>
            </w:tcBorders>
            <w:shd w:val="clear" w:color="auto" w:fill="auto"/>
            <w:vAlign w:val="center"/>
            <w:hideMark/>
          </w:tcPr>
          <w:p w14:paraId="1099C07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36 941,5</w:t>
            </w:r>
          </w:p>
        </w:tc>
      </w:tr>
      <w:tr w:rsidR="00EF16D9" w:rsidRPr="00EF16D9" w14:paraId="542C69DB"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796F04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48C4D2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2577981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7812B7E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0125AA9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020 05 20040</w:t>
            </w:r>
          </w:p>
        </w:tc>
        <w:tc>
          <w:tcPr>
            <w:tcW w:w="520" w:type="dxa"/>
            <w:tcBorders>
              <w:top w:val="nil"/>
              <w:left w:val="nil"/>
              <w:bottom w:val="single" w:sz="4" w:space="0" w:color="auto"/>
              <w:right w:val="nil"/>
            </w:tcBorders>
            <w:shd w:val="clear" w:color="auto" w:fill="auto"/>
            <w:vAlign w:val="center"/>
            <w:hideMark/>
          </w:tcPr>
          <w:p w14:paraId="1D0EAAB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6B70C7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78 602,9</w:t>
            </w:r>
          </w:p>
        </w:tc>
        <w:tc>
          <w:tcPr>
            <w:tcW w:w="1200" w:type="dxa"/>
            <w:tcBorders>
              <w:top w:val="nil"/>
              <w:left w:val="nil"/>
              <w:bottom w:val="single" w:sz="4" w:space="0" w:color="auto"/>
              <w:right w:val="single" w:sz="4" w:space="0" w:color="auto"/>
            </w:tcBorders>
            <w:shd w:val="clear" w:color="auto" w:fill="auto"/>
            <w:noWrap/>
            <w:vAlign w:val="center"/>
            <w:hideMark/>
          </w:tcPr>
          <w:p w14:paraId="4766E1A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39 741,5</w:t>
            </w:r>
          </w:p>
        </w:tc>
        <w:tc>
          <w:tcPr>
            <w:tcW w:w="1200" w:type="dxa"/>
            <w:tcBorders>
              <w:top w:val="nil"/>
              <w:left w:val="nil"/>
              <w:bottom w:val="single" w:sz="4" w:space="0" w:color="auto"/>
              <w:right w:val="single" w:sz="4" w:space="0" w:color="auto"/>
            </w:tcBorders>
            <w:shd w:val="clear" w:color="auto" w:fill="auto"/>
            <w:noWrap/>
            <w:vAlign w:val="center"/>
            <w:hideMark/>
          </w:tcPr>
          <w:p w14:paraId="50EAA0E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36 941,5</w:t>
            </w:r>
          </w:p>
        </w:tc>
      </w:tr>
      <w:tr w:rsidR="00EF16D9" w:rsidRPr="00EF16D9" w14:paraId="6B2C94A0" w14:textId="77777777" w:rsidTr="00644E31">
        <w:trPr>
          <w:trHeight w:val="22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6E5D48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бюджетам муниципальных районов,муниципальных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7A16C39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565B3AF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04F138C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351AC14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020 05 71410</w:t>
            </w:r>
          </w:p>
        </w:tc>
        <w:tc>
          <w:tcPr>
            <w:tcW w:w="520" w:type="dxa"/>
            <w:tcBorders>
              <w:top w:val="nil"/>
              <w:left w:val="nil"/>
              <w:bottom w:val="single" w:sz="4" w:space="0" w:color="auto"/>
              <w:right w:val="nil"/>
            </w:tcBorders>
            <w:shd w:val="clear" w:color="auto" w:fill="auto"/>
            <w:vAlign w:val="center"/>
            <w:hideMark/>
          </w:tcPr>
          <w:p w14:paraId="5E752B4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00A8AB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1143,8</w:t>
            </w:r>
          </w:p>
        </w:tc>
        <w:tc>
          <w:tcPr>
            <w:tcW w:w="1200" w:type="dxa"/>
            <w:tcBorders>
              <w:top w:val="nil"/>
              <w:left w:val="nil"/>
              <w:bottom w:val="single" w:sz="4" w:space="0" w:color="auto"/>
              <w:right w:val="single" w:sz="4" w:space="0" w:color="auto"/>
            </w:tcBorders>
            <w:shd w:val="clear" w:color="auto" w:fill="auto"/>
            <w:vAlign w:val="center"/>
            <w:hideMark/>
          </w:tcPr>
          <w:p w14:paraId="3F77E68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75D4437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B5BDBEE" w14:textId="77777777" w:rsidTr="00644E31">
        <w:trPr>
          <w:trHeight w:val="57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84EB61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EAC3C7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609960B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772086D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35E142E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020 05 71410</w:t>
            </w:r>
          </w:p>
        </w:tc>
        <w:tc>
          <w:tcPr>
            <w:tcW w:w="520" w:type="dxa"/>
            <w:tcBorders>
              <w:top w:val="nil"/>
              <w:left w:val="nil"/>
              <w:bottom w:val="single" w:sz="4" w:space="0" w:color="auto"/>
              <w:right w:val="nil"/>
            </w:tcBorders>
            <w:shd w:val="clear" w:color="auto" w:fill="auto"/>
            <w:vAlign w:val="center"/>
            <w:hideMark/>
          </w:tcPr>
          <w:p w14:paraId="1DCFF09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D4D501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1143,8</w:t>
            </w:r>
          </w:p>
        </w:tc>
        <w:tc>
          <w:tcPr>
            <w:tcW w:w="1200" w:type="dxa"/>
            <w:tcBorders>
              <w:top w:val="nil"/>
              <w:left w:val="nil"/>
              <w:bottom w:val="single" w:sz="4" w:space="0" w:color="auto"/>
              <w:right w:val="single" w:sz="4" w:space="0" w:color="auto"/>
            </w:tcBorders>
            <w:shd w:val="clear" w:color="auto" w:fill="auto"/>
            <w:vAlign w:val="center"/>
            <w:hideMark/>
          </w:tcPr>
          <w:p w14:paraId="2A06FCB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6918E6D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 </w:t>
            </w:r>
          </w:p>
        </w:tc>
      </w:tr>
      <w:tr w:rsidR="00EF16D9" w:rsidRPr="00EF16D9" w14:paraId="76742ED3"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E112AE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3A7BA0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149998A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638147C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71AAAD3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020 05 72300</w:t>
            </w:r>
          </w:p>
        </w:tc>
        <w:tc>
          <w:tcPr>
            <w:tcW w:w="520" w:type="dxa"/>
            <w:tcBorders>
              <w:top w:val="nil"/>
              <w:left w:val="nil"/>
              <w:bottom w:val="single" w:sz="4" w:space="0" w:color="auto"/>
              <w:right w:val="nil"/>
            </w:tcBorders>
            <w:shd w:val="clear" w:color="auto" w:fill="auto"/>
            <w:vAlign w:val="center"/>
            <w:hideMark/>
          </w:tcPr>
          <w:p w14:paraId="3BC3618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182714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8 013,6</w:t>
            </w:r>
          </w:p>
        </w:tc>
        <w:tc>
          <w:tcPr>
            <w:tcW w:w="1200" w:type="dxa"/>
            <w:tcBorders>
              <w:top w:val="nil"/>
              <w:left w:val="nil"/>
              <w:bottom w:val="single" w:sz="4" w:space="0" w:color="auto"/>
              <w:right w:val="single" w:sz="4" w:space="0" w:color="auto"/>
            </w:tcBorders>
            <w:shd w:val="clear" w:color="auto" w:fill="auto"/>
            <w:vAlign w:val="center"/>
            <w:hideMark/>
          </w:tcPr>
          <w:p w14:paraId="1441ACA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8 013,6</w:t>
            </w:r>
          </w:p>
        </w:tc>
        <w:tc>
          <w:tcPr>
            <w:tcW w:w="1200" w:type="dxa"/>
            <w:tcBorders>
              <w:top w:val="nil"/>
              <w:left w:val="nil"/>
              <w:bottom w:val="single" w:sz="4" w:space="0" w:color="auto"/>
              <w:right w:val="single" w:sz="4" w:space="0" w:color="auto"/>
            </w:tcBorders>
            <w:shd w:val="clear" w:color="auto" w:fill="auto"/>
            <w:vAlign w:val="center"/>
            <w:hideMark/>
          </w:tcPr>
          <w:p w14:paraId="368A65E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8 013,6</w:t>
            </w:r>
          </w:p>
        </w:tc>
      </w:tr>
      <w:tr w:rsidR="00EF16D9" w:rsidRPr="00EF16D9" w14:paraId="15C437B4"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23541A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025486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2157D7B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41FA31D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3657A43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020 05 72300</w:t>
            </w:r>
          </w:p>
        </w:tc>
        <w:tc>
          <w:tcPr>
            <w:tcW w:w="520" w:type="dxa"/>
            <w:tcBorders>
              <w:top w:val="nil"/>
              <w:left w:val="nil"/>
              <w:bottom w:val="single" w:sz="4" w:space="0" w:color="auto"/>
              <w:right w:val="nil"/>
            </w:tcBorders>
            <w:shd w:val="clear" w:color="auto" w:fill="auto"/>
            <w:vAlign w:val="center"/>
            <w:hideMark/>
          </w:tcPr>
          <w:p w14:paraId="5B44471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675CF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8 013,6</w:t>
            </w:r>
          </w:p>
        </w:tc>
        <w:tc>
          <w:tcPr>
            <w:tcW w:w="1200" w:type="dxa"/>
            <w:tcBorders>
              <w:top w:val="nil"/>
              <w:left w:val="nil"/>
              <w:bottom w:val="single" w:sz="4" w:space="0" w:color="auto"/>
              <w:right w:val="single" w:sz="4" w:space="0" w:color="auto"/>
            </w:tcBorders>
            <w:shd w:val="clear" w:color="auto" w:fill="auto"/>
            <w:noWrap/>
            <w:vAlign w:val="center"/>
            <w:hideMark/>
          </w:tcPr>
          <w:p w14:paraId="49678C3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8 013,6</w:t>
            </w:r>
          </w:p>
        </w:tc>
        <w:tc>
          <w:tcPr>
            <w:tcW w:w="1200" w:type="dxa"/>
            <w:tcBorders>
              <w:top w:val="nil"/>
              <w:left w:val="nil"/>
              <w:bottom w:val="single" w:sz="4" w:space="0" w:color="auto"/>
              <w:right w:val="single" w:sz="4" w:space="0" w:color="auto"/>
            </w:tcBorders>
            <w:shd w:val="clear" w:color="auto" w:fill="auto"/>
            <w:noWrap/>
            <w:vAlign w:val="center"/>
            <w:hideMark/>
          </w:tcPr>
          <w:p w14:paraId="247ACAD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8 013,6</w:t>
            </w:r>
          </w:p>
        </w:tc>
      </w:tr>
      <w:tr w:rsidR="00EF16D9" w:rsidRPr="00EF16D9" w14:paraId="7CB2064E"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399C49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D16AFC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4A62AC4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4678F09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28B2E34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05 S2300</w:t>
            </w:r>
          </w:p>
        </w:tc>
        <w:tc>
          <w:tcPr>
            <w:tcW w:w="520" w:type="dxa"/>
            <w:tcBorders>
              <w:top w:val="nil"/>
              <w:left w:val="nil"/>
              <w:bottom w:val="single" w:sz="4" w:space="0" w:color="auto"/>
              <w:right w:val="nil"/>
            </w:tcBorders>
            <w:shd w:val="clear" w:color="auto" w:fill="auto"/>
            <w:vAlign w:val="center"/>
            <w:hideMark/>
          </w:tcPr>
          <w:p w14:paraId="71C57EB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09A481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2 003,4</w:t>
            </w:r>
          </w:p>
        </w:tc>
        <w:tc>
          <w:tcPr>
            <w:tcW w:w="1200" w:type="dxa"/>
            <w:tcBorders>
              <w:top w:val="nil"/>
              <w:left w:val="nil"/>
              <w:bottom w:val="single" w:sz="4" w:space="0" w:color="auto"/>
              <w:right w:val="single" w:sz="4" w:space="0" w:color="auto"/>
            </w:tcBorders>
            <w:shd w:val="clear" w:color="auto" w:fill="auto"/>
            <w:vAlign w:val="center"/>
            <w:hideMark/>
          </w:tcPr>
          <w:p w14:paraId="79CC2A2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2 003,4</w:t>
            </w:r>
          </w:p>
        </w:tc>
        <w:tc>
          <w:tcPr>
            <w:tcW w:w="1200" w:type="dxa"/>
            <w:tcBorders>
              <w:top w:val="nil"/>
              <w:left w:val="nil"/>
              <w:bottom w:val="single" w:sz="4" w:space="0" w:color="auto"/>
              <w:right w:val="single" w:sz="4" w:space="0" w:color="auto"/>
            </w:tcBorders>
            <w:shd w:val="clear" w:color="auto" w:fill="auto"/>
            <w:vAlign w:val="center"/>
            <w:hideMark/>
          </w:tcPr>
          <w:p w14:paraId="287A739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2 003,4</w:t>
            </w:r>
          </w:p>
        </w:tc>
      </w:tr>
      <w:tr w:rsidR="00EF16D9" w:rsidRPr="00EF16D9" w14:paraId="730008CC"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4A8C7F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A0CECE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0CE867E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4AE5EB0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7176E9B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05 S2300</w:t>
            </w:r>
          </w:p>
        </w:tc>
        <w:tc>
          <w:tcPr>
            <w:tcW w:w="520" w:type="dxa"/>
            <w:tcBorders>
              <w:top w:val="nil"/>
              <w:left w:val="nil"/>
              <w:bottom w:val="single" w:sz="4" w:space="0" w:color="auto"/>
              <w:right w:val="nil"/>
            </w:tcBorders>
            <w:shd w:val="clear" w:color="auto" w:fill="auto"/>
            <w:vAlign w:val="center"/>
            <w:hideMark/>
          </w:tcPr>
          <w:p w14:paraId="79F056A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397B1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2 003,4</w:t>
            </w:r>
          </w:p>
        </w:tc>
        <w:tc>
          <w:tcPr>
            <w:tcW w:w="1200" w:type="dxa"/>
            <w:tcBorders>
              <w:top w:val="nil"/>
              <w:left w:val="nil"/>
              <w:bottom w:val="single" w:sz="4" w:space="0" w:color="auto"/>
              <w:right w:val="single" w:sz="4" w:space="0" w:color="auto"/>
            </w:tcBorders>
            <w:shd w:val="clear" w:color="auto" w:fill="auto"/>
            <w:noWrap/>
            <w:vAlign w:val="center"/>
            <w:hideMark/>
          </w:tcPr>
          <w:p w14:paraId="7C35132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2 003,4</w:t>
            </w:r>
          </w:p>
        </w:tc>
        <w:tc>
          <w:tcPr>
            <w:tcW w:w="1200" w:type="dxa"/>
            <w:tcBorders>
              <w:top w:val="nil"/>
              <w:left w:val="nil"/>
              <w:bottom w:val="single" w:sz="4" w:space="0" w:color="auto"/>
              <w:right w:val="single" w:sz="4" w:space="0" w:color="auto"/>
            </w:tcBorders>
            <w:shd w:val="clear" w:color="auto" w:fill="auto"/>
            <w:noWrap/>
            <w:vAlign w:val="center"/>
            <w:hideMark/>
          </w:tcPr>
          <w:p w14:paraId="1B2B9BA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2 003,4</w:t>
            </w:r>
          </w:p>
        </w:tc>
      </w:tr>
      <w:tr w:rsidR="00EF16D9" w:rsidRPr="00EF16D9" w14:paraId="1B806CD1"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35E68D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37E95F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0EEF04E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029BF3B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33E0F57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150 00 00000</w:t>
            </w:r>
          </w:p>
        </w:tc>
        <w:tc>
          <w:tcPr>
            <w:tcW w:w="520" w:type="dxa"/>
            <w:tcBorders>
              <w:top w:val="nil"/>
              <w:left w:val="nil"/>
              <w:bottom w:val="single" w:sz="4" w:space="0" w:color="auto"/>
              <w:right w:val="nil"/>
            </w:tcBorders>
            <w:shd w:val="clear" w:color="auto" w:fill="auto"/>
            <w:vAlign w:val="center"/>
            <w:hideMark/>
          </w:tcPr>
          <w:p w14:paraId="5834BA9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9E7B2E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113,0</w:t>
            </w:r>
          </w:p>
        </w:tc>
        <w:tc>
          <w:tcPr>
            <w:tcW w:w="1200" w:type="dxa"/>
            <w:tcBorders>
              <w:top w:val="nil"/>
              <w:left w:val="nil"/>
              <w:bottom w:val="single" w:sz="4" w:space="0" w:color="auto"/>
              <w:right w:val="single" w:sz="4" w:space="0" w:color="auto"/>
            </w:tcBorders>
            <w:shd w:val="clear" w:color="auto" w:fill="auto"/>
            <w:vAlign w:val="center"/>
            <w:hideMark/>
          </w:tcPr>
          <w:p w14:paraId="48C67B7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113,0</w:t>
            </w:r>
          </w:p>
        </w:tc>
        <w:tc>
          <w:tcPr>
            <w:tcW w:w="1200" w:type="dxa"/>
            <w:tcBorders>
              <w:top w:val="nil"/>
              <w:left w:val="nil"/>
              <w:bottom w:val="single" w:sz="4" w:space="0" w:color="auto"/>
              <w:right w:val="single" w:sz="4" w:space="0" w:color="auto"/>
            </w:tcBorders>
            <w:shd w:val="clear" w:color="auto" w:fill="auto"/>
            <w:vAlign w:val="center"/>
            <w:hideMark/>
          </w:tcPr>
          <w:p w14:paraId="017C602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113,0</w:t>
            </w:r>
          </w:p>
        </w:tc>
      </w:tr>
      <w:tr w:rsidR="00EF16D9" w:rsidRPr="00EF16D9" w14:paraId="660784D2"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8DB427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7E9127C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21AFF85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76D7DBC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521752E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150 03 00000</w:t>
            </w:r>
          </w:p>
        </w:tc>
        <w:tc>
          <w:tcPr>
            <w:tcW w:w="520" w:type="dxa"/>
            <w:tcBorders>
              <w:top w:val="nil"/>
              <w:left w:val="nil"/>
              <w:bottom w:val="single" w:sz="4" w:space="0" w:color="auto"/>
              <w:right w:val="nil"/>
            </w:tcBorders>
            <w:shd w:val="clear" w:color="auto" w:fill="auto"/>
            <w:vAlign w:val="center"/>
            <w:hideMark/>
          </w:tcPr>
          <w:p w14:paraId="63D3900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64933E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113,0</w:t>
            </w:r>
          </w:p>
        </w:tc>
        <w:tc>
          <w:tcPr>
            <w:tcW w:w="1200" w:type="dxa"/>
            <w:tcBorders>
              <w:top w:val="nil"/>
              <w:left w:val="nil"/>
              <w:bottom w:val="single" w:sz="4" w:space="0" w:color="auto"/>
              <w:right w:val="single" w:sz="4" w:space="0" w:color="auto"/>
            </w:tcBorders>
            <w:shd w:val="clear" w:color="auto" w:fill="auto"/>
            <w:vAlign w:val="center"/>
            <w:hideMark/>
          </w:tcPr>
          <w:p w14:paraId="0159438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113,0</w:t>
            </w:r>
          </w:p>
        </w:tc>
        <w:tc>
          <w:tcPr>
            <w:tcW w:w="1200" w:type="dxa"/>
            <w:tcBorders>
              <w:top w:val="nil"/>
              <w:left w:val="nil"/>
              <w:bottom w:val="single" w:sz="4" w:space="0" w:color="auto"/>
              <w:right w:val="single" w:sz="4" w:space="0" w:color="auto"/>
            </w:tcBorders>
            <w:shd w:val="clear" w:color="auto" w:fill="auto"/>
            <w:vAlign w:val="center"/>
            <w:hideMark/>
          </w:tcPr>
          <w:p w14:paraId="5880F36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113,0</w:t>
            </w:r>
          </w:p>
        </w:tc>
      </w:tr>
      <w:tr w:rsidR="00EF16D9" w:rsidRPr="00EF16D9" w14:paraId="1BBCF53F"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97F6AF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838720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687B7BF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6450860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0031C03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150 03 40090</w:t>
            </w:r>
          </w:p>
        </w:tc>
        <w:tc>
          <w:tcPr>
            <w:tcW w:w="520" w:type="dxa"/>
            <w:tcBorders>
              <w:top w:val="nil"/>
              <w:left w:val="nil"/>
              <w:bottom w:val="single" w:sz="4" w:space="0" w:color="auto"/>
              <w:right w:val="nil"/>
            </w:tcBorders>
            <w:shd w:val="clear" w:color="auto" w:fill="auto"/>
            <w:vAlign w:val="center"/>
            <w:hideMark/>
          </w:tcPr>
          <w:p w14:paraId="0FA6B3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941FD7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113,0</w:t>
            </w:r>
          </w:p>
        </w:tc>
        <w:tc>
          <w:tcPr>
            <w:tcW w:w="1200" w:type="dxa"/>
            <w:tcBorders>
              <w:top w:val="nil"/>
              <w:left w:val="nil"/>
              <w:bottom w:val="single" w:sz="4" w:space="0" w:color="auto"/>
              <w:right w:val="single" w:sz="4" w:space="0" w:color="auto"/>
            </w:tcBorders>
            <w:shd w:val="clear" w:color="auto" w:fill="auto"/>
            <w:vAlign w:val="center"/>
            <w:hideMark/>
          </w:tcPr>
          <w:p w14:paraId="43A581A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113,0</w:t>
            </w:r>
          </w:p>
        </w:tc>
        <w:tc>
          <w:tcPr>
            <w:tcW w:w="1200" w:type="dxa"/>
            <w:tcBorders>
              <w:top w:val="nil"/>
              <w:left w:val="nil"/>
              <w:bottom w:val="single" w:sz="4" w:space="0" w:color="auto"/>
              <w:right w:val="single" w:sz="4" w:space="0" w:color="auto"/>
            </w:tcBorders>
            <w:shd w:val="clear" w:color="auto" w:fill="auto"/>
            <w:vAlign w:val="center"/>
            <w:hideMark/>
          </w:tcPr>
          <w:p w14:paraId="3F6B8AE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113,0</w:t>
            </w:r>
          </w:p>
        </w:tc>
      </w:tr>
      <w:tr w:rsidR="00EF16D9" w:rsidRPr="00EF16D9" w14:paraId="340905E8"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B193B3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2028CB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46DC53F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0D8E19A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1F79E25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150 03 40090</w:t>
            </w:r>
          </w:p>
        </w:tc>
        <w:tc>
          <w:tcPr>
            <w:tcW w:w="520" w:type="dxa"/>
            <w:tcBorders>
              <w:top w:val="nil"/>
              <w:left w:val="nil"/>
              <w:bottom w:val="single" w:sz="4" w:space="0" w:color="auto"/>
              <w:right w:val="nil"/>
            </w:tcBorders>
            <w:shd w:val="clear" w:color="auto" w:fill="auto"/>
            <w:vAlign w:val="center"/>
            <w:hideMark/>
          </w:tcPr>
          <w:p w14:paraId="21EE28C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9F6B6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71,6</w:t>
            </w:r>
          </w:p>
        </w:tc>
        <w:tc>
          <w:tcPr>
            <w:tcW w:w="1200" w:type="dxa"/>
            <w:tcBorders>
              <w:top w:val="nil"/>
              <w:left w:val="nil"/>
              <w:bottom w:val="single" w:sz="4" w:space="0" w:color="auto"/>
              <w:right w:val="single" w:sz="4" w:space="0" w:color="auto"/>
            </w:tcBorders>
            <w:shd w:val="clear" w:color="auto" w:fill="auto"/>
            <w:noWrap/>
            <w:vAlign w:val="center"/>
            <w:hideMark/>
          </w:tcPr>
          <w:p w14:paraId="26E92E9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71,6</w:t>
            </w:r>
          </w:p>
        </w:tc>
        <w:tc>
          <w:tcPr>
            <w:tcW w:w="1200" w:type="dxa"/>
            <w:tcBorders>
              <w:top w:val="nil"/>
              <w:left w:val="nil"/>
              <w:bottom w:val="single" w:sz="4" w:space="0" w:color="auto"/>
              <w:right w:val="single" w:sz="4" w:space="0" w:color="auto"/>
            </w:tcBorders>
            <w:shd w:val="clear" w:color="auto" w:fill="auto"/>
            <w:noWrap/>
            <w:vAlign w:val="center"/>
            <w:hideMark/>
          </w:tcPr>
          <w:p w14:paraId="5AACD8E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71,6</w:t>
            </w:r>
          </w:p>
        </w:tc>
      </w:tr>
      <w:tr w:rsidR="00EF16D9" w:rsidRPr="00EF16D9" w14:paraId="31C21521"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9346AC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AF1116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1D36B18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5646737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67C7B49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150 03 40090</w:t>
            </w:r>
          </w:p>
        </w:tc>
        <w:tc>
          <w:tcPr>
            <w:tcW w:w="520" w:type="dxa"/>
            <w:tcBorders>
              <w:top w:val="nil"/>
              <w:left w:val="nil"/>
              <w:bottom w:val="single" w:sz="4" w:space="0" w:color="auto"/>
              <w:right w:val="nil"/>
            </w:tcBorders>
            <w:shd w:val="clear" w:color="auto" w:fill="auto"/>
            <w:vAlign w:val="center"/>
            <w:hideMark/>
          </w:tcPr>
          <w:p w14:paraId="7368702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A2895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41,4</w:t>
            </w:r>
          </w:p>
        </w:tc>
        <w:tc>
          <w:tcPr>
            <w:tcW w:w="1200" w:type="dxa"/>
            <w:tcBorders>
              <w:top w:val="nil"/>
              <w:left w:val="nil"/>
              <w:bottom w:val="single" w:sz="4" w:space="0" w:color="auto"/>
              <w:right w:val="single" w:sz="4" w:space="0" w:color="auto"/>
            </w:tcBorders>
            <w:shd w:val="clear" w:color="auto" w:fill="auto"/>
            <w:noWrap/>
            <w:vAlign w:val="center"/>
            <w:hideMark/>
          </w:tcPr>
          <w:p w14:paraId="5E7AAE7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41,4</w:t>
            </w:r>
          </w:p>
        </w:tc>
        <w:tc>
          <w:tcPr>
            <w:tcW w:w="1200" w:type="dxa"/>
            <w:tcBorders>
              <w:top w:val="nil"/>
              <w:left w:val="nil"/>
              <w:bottom w:val="single" w:sz="4" w:space="0" w:color="auto"/>
              <w:right w:val="single" w:sz="4" w:space="0" w:color="auto"/>
            </w:tcBorders>
            <w:shd w:val="clear" w:color="auto" w:fill="auto"/>
            <w:noWrap/>
            <w:vAlign w:val="center"/>
            <w:hideMark/>
          </w:tcPr>
          <w:p w14:paraId="23849E8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41,4</w:t>
            </w:r>
          </w:p>
        </w:tc>
      </w:tr>
      <w:tr w:rsidR="00EF16D9" w:rsidRPr="00EF16D9" w14:paraId="3CEF7DEE" w14:textId="77777777" w:rsidTr="00644E31">
        <w:trPr>
          <w:trHeight w:val="11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DB1716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621" w:type="dxa"/>
            <w:tcBorders>
              <w:top w:val="nil"/>
              <w:left w:val="nil"/>
              <w:bottom w:val="single" w:sz="4" w:space="0" w:color="auto"/>
              <w:right w:val="single" w:sz="4" w:space="0" w:color="auto"/>
            </w:tcBorders>
            <w:shd w:val="clear" w:color="auto" w:fill="auto"/>
            <w:vAlign w:val="center"/>
            <w:hideMark/>
          </w:tcPr>
          <w:p w14:paraId="1B582AC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206EBEB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5397F7F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08112F2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160 00 00000</w:t>
            </w:r>
          </w:p>
        </w:tc>
        <w:tc>
          <w:tcPr>
            <w:tcW w:w="520" w:type="dxa"/>
            <w:tcBorders>
              <w:top w:val="nil"/>
              <w:left w:val="nil"/>
              <w:bottom w:val="single" w:sz="4" w:space="0" w:color="auto"/>
              <w:right w:val="nil"/>
            </w:tcBorders>
            <w:shd w:val="clear" w:color="auto" w:fill="auto"/>
            <w:vAlign w:val="center"/>
            <w:hideMark/>
          </w:tcPr>
          <w:p w14:paraId="164BA6C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F4989B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61135,7</w:t>
            </w:r>
          </w:p>
        </w:tc>
        <w:tc>
          <w:tcPr>
            <w:tcW w:w="1200" w:type="dxa"/>
            <w:tcBorders>
              <w:top w:val="nil"/>
              <w:left w:val="nil"/>
              <w:bottom w:val="single" w:sz="4" w:space="0" w:color="auto"/>
              <w:right w:val="single" w:sz="4" w:space="0" w:color="auto"/>
            </w:tcBorders>
            <w:shd w:val="clear" w:color="auto" w:fill="auto"/>
            <w:vAlign w:val="center"/>
            <w:hideMark/>
          </w:tcPr>
          <w:p w14:paraId="7335FE0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795E97B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1BFCEA06" w14:textId="77777777" w:rsidTr="00644E31">
        <w:trPr>
          <w:trHeight w:val="8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ABEF8B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Создание и развитие инфраструктуры на сельских территориях</w:t>
            </w:r>
          </w:p>
        </w:tc>
        <w:tc>
          <w:tcPr>
            <w:tcW w:w="621" w:type="dxa"/>
            <w:tcBorders>
              <w:top w:val="nil"/>
              <w:left w:val="nil"/>
              <w:bottom w:val="single" w:sz="4" w:space="0" w:color="auto"/>
              <w:right w:val="single" w:sz="4" w:space="0" w:color="auto"/>
            </w:tcBorders>
            <w:shd w:val="clear" w:color="auto" w:fill="auto"/>
            <w:vAlign w:val="center"/>
            <w:hideMark/>
          </w:tcPr>
          <w:p w14:paraId="1B5760F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023096B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1D12A4E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6F4DE5A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160 00 00000</w:t>
            </w:r>
          </w:p>
        </w:tc>
        <w:tc>
          <w:tcPr>
            <w:tcW w:w="520" w:type="dxa"/>
            <w:tcBorders>
              <w:top w:val="nil"/>
              <w:left w:val="nil"/>
              <w:bottom w:val="single" w:sz="4" w:space="0" w:color="auto"/>
              <w:right w:val="nil"/>
            </w:tcBorders>
            <w:shd w:val="clear" w:color="auto" w:fill="auto"/>
            <w:vAlign w:val="center"/>
            <w:hideMark/>
          </w:tcPr>
          <w:p w14:paraId="1A70021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60C549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61135,7</w:t>
            </w:r>
          </w:p>
        </w:tc>
        <w:tc>
          <w:tcPr>
            <w:tcW w:w="1200" w:type="dxa"/>
            <w:tcBorders>
              <w:top w:val="nil"/>
              <w:left w:val="nil"/>
              <w:bottom w:val="single" w:sz="4" w:space="0" w:color="auto"/>
              <w:right w:val="single" w:sz="4" w:space="0" w:color="auto"/>
            </w:tcBorders>
            <w:shd w:val="clear" w:color="auto" w:fill="auto"/>
            <w:vAlign w:val="center"/>
            <w:hideMark/>
          </w:tcPr>
          <w:p w14:paraId="3216F05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350F034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6FED9871" w14:textId="77777777" w:rsidTr="00644E31">
        <w:trPr>
          <w:trHeight w:val="23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0AAA2F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3D3C010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4200551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21CC39C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32D06D0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L5765</w:t>
            </w:r>
          </w:p>
        </w:tc>
        <w:tc>
          <w:tcPr>
            <w:tcW w:w="520" w:type="dxa"/>
            <w:tcBorders>
              <w:top w:val="nil"/>
              <w:left w:val="nil"/>
              <w:bottom w:val="single" w:sz="4" w:space="0" w:color="auto"/>
              <w:right w:val="nil"/>
            </w:tcBorders>
            <w:shd w:val="clear" w:color="auto" w:fill="auto"/>
            <w:vAlign w:val="center"/>
            <w:hideMark/>
          </w:tcPr>
          <w:p w14:paraId="00F30C5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72E4AC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60518,2</w:t>
            </w:r>
          </w:p>
        </w:tc>
        <w:tc>
          <w:tcPr>
            <w:tcW w:w="1200" w:type="dxa"/>
            <w:tcBorders>
              <w:top w:val="nil"/>
              <w:left w:val="nil"/>
              <w:bottom w:val="single" w:sz="4" w:space="0" w:color="auto"/>
              <w:right w:val="single" w:sz="4" w:space="0" w:color="auto"/>
            </w:tcBorders>
            <w:shd w:val="clear" w:color="auto" w:fill="auto"/>
            <w:vAlign w:val="center"/>
            <w:hideMark/>
          </w:tcPr>
          <w:p w14:paraId="15F7FCA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65A46CC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0F019E84" w14:textId="77777777" w:rsidTr="00644E31">
        <w:trPr>
          <w:trHeight w:val="4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8FE2B8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9D892E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2488EFA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345FA36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540D75C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L5765</w:t>
            </w:r>
          </w:p>
        </w:tc>
        <w:tc>
          <w:tcPr>
            <w:tcW w:w="520" w:type="dxa"/>
            <w:tcBorders>
              <w:top w:val="nil"/>
              <w:left w:val="nil"/>
              <w:bottom w:val="single" w:sz="4" w:space="0" w:color="auto"/>
              <w:right w:val="nil"/>
            </w:tcBorders>
            <w:shd w:val="clear" w:color="auto" w:fill="auto"/>
            <w:vAlign w:val="center"/>
            <w:hideMark/>
          </w:tcPr>
          <w:p w14:paraId="236CEDD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610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4ED766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60518,2</w:t>
            </w:r>
          </w:p>
        </w:tc>
        <w:tc>
          <w:tcPr>
            <w:tcW w:w="1200" w:type="dxa"/>
            <w:tcBorders>
              <w:top w:val="nil"/>
              <w:left w:val="nil"/>
              <w:bottom w:val="single" w:sz="4" w:space="0" w:color="auto"/>
              <w:right w:val="single" w:sz="4" w:space="0" w:color="auto"/>
            </w:tcBorders>
            <w:shd w:val="clear" w:color="auto" w:fill="auto"/>
            <w:vAlign w:val="center"/>
            <w:hideMark/>
          </w:tcPr>
          <w:p w14:paraId="44E3F55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784876C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16FD9701" w14:textId="77777777" w:rsidTr="00644E31">
        <w:trPr>
          <w:trHeight w:val="267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C2AE8E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25367DB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36811F4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129AE70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5B9DBC6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L5765</w:t>
            </w:r>
          </w:p>
        </w:tc>
        <w:tc>
          <w:tcPr>
            <w:tcW w:w="520" w:type="dxa"/>
            <w:tcBorders>
              <w:top w:val="nil"/>
              <w:left w:val="nil"/>
              <w:bottom w:val="single" w:sz="4" w:space="0" w:color="auto"/>
              <w:right w:val="nil"/>
            </w:tcBorders>
            <w:shd w:val="clear" w:color="auto" w:fill="auto"/>
            <w:vAlign w:val="center"/>
            <w:hideMark/>
          </w:tcPr>
          <w:p w14:paraId="4D51927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D6D7B6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617,5</w:t>
            </w:r>
          </w:p>
        </w:tc>
        <w:tc>
          <w:tcPr>
            <w:tcW w:w="1200" w:type="dxa"/>
            <w:tcBorders>
              <w:top w:val="nil"/>
              <w:left w:val="nil"/>
              <w:bottom w:val="single" w:sz="4" w:space="0" w:color="auto"/>
              <w:right w:val="single" w:sz="4" w:space="0" w:color="auto"/>
            </w:tcBorders>
            <w:shd w:val="clear" w:color="auto" w:fill="auto"/>
            <w:vAlign w:val="center"/>
            <w:hideMark/>
          </w:tcPr>
          <w:p w14:paraId="7C2529B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38BF1E6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275DD66E" w14:textId="77777777" w:rsidTr="00644E31">
        <w:trPr>
          <w:trHeight w:val="4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996CF7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9A0DFD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3BB91BD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476EF3C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068B1B3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L5765</w:t>
            </w:r>
          </w:p>
        </w:tc>
        <w:tc>
          <w:tcPr>
            <w:tcW w:w="520" w:type="dxa"/>
            <w:tcBorders>
              <w:top w:val="nil"/>
              <w:left w:val="nil"/>
              <w:bottom w:val="single" w:sz="4" w:space="0" w:color="auto"/>
              <w:right w:val="nil"/>
            </w:tcBorders>
            <w:shd w:val="clear" w:color="auto" w:fill="auto"/>
            <w:vAlign w:val="center"/>
            <w:hideMark/>
          </w:tcPr>
          <w:p w14:paraId="21A00BD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610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3F2D81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617,5</w:t>
            </w:r>
          </w:p>
        </w:tc>
        <w:tc>
          <w:tcPr>
            <w:tcW w:w="1200" w:type="dxa"/>
            <w:tcBorders>
              <w:top w:val="nil"/>
              <w:left w:val="nil"/>
              <w:bottom w:val="single" w:sz="4" w:space="0" w:color="auto"/>
              <w:right w:val="single" w:sz="4" w:space="0" w:color="auto"/>
            </w:tcBorders>
            <w:shd w:val="clear" w:color="auto" w:fill="auto"/>
            <w:vAlign w:val="center"/>
            <w:hideMark/>
          </w:tcPr>
          <w:p w14:paraId="665827B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5EF991D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12C42B01"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5F7F933"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Другие вопросы в области культуры, кинематографии</w:t>
            </w:r>
          </w:p>
        </w:tc>
        <w:tc>
          <w:tcPr>
            <w:tcW w:w="621" w:type="dxa"/>
            <w:tcBorders>
              <w:top w:val="nil"/>
              <w:left w:val="nil"/>
              <w:bottom w:val="single" w:sz="4" w:space="0" w:color="auto"/>
              <w:right w:val="single" w:sz="4" w:space="0" w:color="auto"/>
            </w:tcBorders>
            <w:shd w:val="clear" w:color="auto" w:fill="auto"/>
            <w:vAlign w:val="center"/>
            <w:hideMark/>
          </w:tcPr>
          <w:p w14:paraId="251FFF0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57889AA5"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2EA18EA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06E94C1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3F180E0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8DE106F"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10 947,5</w:t>
            </w:r>
          </w:p>
        </w:tc>
        <w:tc>
          <w:tcPr>
            <w:tcW w:w="1200" w:type="dxa"/>
            <w:tcBorders>
              <w:top w:val="nil"/>
              <w:left w:val="nil"/>
              <w:bottom w:val="single" w:sz="4" w:space="0" w:color="auto"/>
              <w:right w:val="single" w:sz="4" w:space="0" w:color="auto"/>
            </w:tcBorders>
            <w:shd w:val="clear" w:color="auto" w:fill="auto"/>
            <w:vAlign w:val="center"/>
            <w:hideMark/>
          </w:tcPr>
          <w:p w14:paraId="1A294486"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11 474,3</w:t>
            </w:r>
          </w:p>
        </w:tc>
        <w:tc>
          <w:tcPr>
            <w:tcW w:w="1200" w:type="dxa"/>
            <w:tcBorders>
              <w:top w:val="nil"/>
              <w:left w:val="nil"/>
              <w:bottom w:val="single" w:sz="4" w:space="0" w:color="auto"/>
              <w:right w:val="single" w:sz="4" w:space="0" w:color="auto"/>
            </w:tcBorders>
            <w:shd w:val="clear" w:color="auto" w:fill="auto"/>
            <w:vAlign w:val="center"/>
            <w:hideMark/>
          </w:tcPr>
          <w:p w14:paraId="3C36861F"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11 474,3</w:t>
            </w:r>
          </w:p>
        </w:tc>
      </w:tr>
      <w:tr w:rsidR="00EF16D9" w:rsidRPr="00EF16D9" w14:paraId="2221FF50"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AB293B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FDA935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7F53A76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474B089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24957CC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020 00 00000</w:t>
            </w:r>
          </w:p>
        </w:tc>
        <w:tc>
          <w:tcPr>
            <w:tcW w:w="520" w:type="dxa"/>
            <w:tcBorders>
              <w:top w:val="nil"/>
              <w:left w:val="nil"/>
              <w:bottom w:val="single" w:sz="4" w:space="0" w:color="auto"/>
              <w:right w:val="nil"/>
            </w:tcBorders>
            <w:shd w:val="clear" w:color="auto" w:fill="auto"/>
            <w:vAlign w:val="center"/>
            <w:hideMark/>
          </w:tcPr>
          <w:p w14:paraId="15E06B5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D82669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10 938,5</w:t>
            </w:r>
          </w:p>
        </w:tc>
        <w:tc>
          <w:tcPr>
            <w:tcW w:w="1200" w:type="dxa"/>
            <w:tcBorders>
              <w:top w:val="nil"/>
              <w:left w:val="nil"/>
              <w:bottom w:val="single" w:sz="4" w:space="0" w:color="auto"/>
              <w:right w:val="single" w:sz="4" w:space="0" w:color="auto"/>
            </w:tcBorders>
            <w:shd w:val="clear" w:color="auto" w:fill="auto"/>
            <w:vAlign w:val="center"/>
            <w:hideMark/>
          </w:tcPr>
          <w:p w14:paraId="6EA63FA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11 465,3</w:t>
            </w:r>
          </w:p>
        </w:tc>
        <w:tc>
          <w:tcPr>
            <w:tcW w:w="1200" w:type="dxa"/>
            <w:tcBorders>
              <w:top w:val="nil"/>
              <w:left w:val="nil"/>
              <w:bottom w:val="single" w:sz="4" w:space="0" w:color="auto"/>
              <w:right w:val="single" w:sz="4" w:space="0" w:color="auto"/>
            </w:tcBorders>
            <w:shd w:val="clear" w:color="auto" w:fill="auto"/>
            <w:vAlign w:val="center"/>
            <w:hideMark/>
          </w:tcPr>
          <w:p w14:paraId="7AE4446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11 465,3</w:t>
            </w:r>
          </w:p>
        </w:tc>
      </w:tr>
      <w:tr w:rsidR="00EF16D9" w:rsidRPr="00EF16D9" w14:paraId="4306DDE7"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D4C615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621" w:type="dxa"/>
            <w:tcBorders>
              <w:top w:val="nil"/>
              <w:left w:val="nil"/>
              <w:bottom w:val="single" w:sz="4" w:space="0" w:color="auto"/>
              <w:right w:val="single" w:sz="4" w:space="0" w:color="auto"/>
            </w:tcBorders>
            <w:shd w:val="clear" w:color="auto" w:fill="auto"/>
            <w:vAlign w:val="center"/>
            <w:hideMark/>
          </w:tcPr>
          <w:p w14:paraId="463E8F0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6901221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6B86529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1B1BD44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020 06 00000</w:t>
            </w:r>
          </w:p>
        </w:tc>
        <w:tc>
          <w:tcPr>
            <w:tcW w:w="520" w:type="dxa"/>
            <w:tcBorders>
              <w:top w:val="nil"/>
              <w:left w:val="nil"/>
              <w:bottom w:val="single" w:sz="4" w:space="0" w:color="auto"/>
              <w:right w:val="nil"/>
            </w:tcBorders>
            <w:shd w:val="clear" w:color="auto" w:fill="auto"/>
            <w:vAlign w:val="center"/>
            <w:hideMark/>
          </w:tcPr>
          <w:p w14:paraId="15AABAA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1C64D0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10 938,5</w:t>
            </w:r>
          </w:p>
        </w:tc>
        <w:tc>
          <w:tcPr>
            <w:tcW w:w="1200" w:type="dxa"/>
            <w:tcBorders>
              <w:top w:val="nil"/>
              <w:left w:val="nil"/>
              <w:bottom w:val="single" w:sz="4" w:space="0" w:color="auto"/>
              <w:right w:val="single" w:sz="4" w:space="0" w:color="auto"/>
            </w:tcBorders>
            <w:shd w:val="clear" w:color="auto" w:fill="auto"/>
            <w:vAlign w:val="center"/>
            <w:hideMark/>
          </w:tcPr>
          <w:p w14:paraId="3F85517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11 465,3</w:t>
            </w:r>
          </w:p>
        </w:tc>
        <w:tc>
          <w:tcPr>
            <w:tcW w:w="1200" w:type="dxa"/>
            <w:tcBorders>
              <w:top w:val="nil"/>
              <w:left w:val="nil"/>
              <w:bottom w:val="single" w:sz="4" w:space="0" w:color="auto"/>
              <w:right w:val="single" w:sz="4" w:space="0" w:color="auto"/>
            </w:tcBorders>
            <w:shd w:val="clear" w:color="auto" w:fill="auto"/>
            <w:vAlign w:val="center"/>
            <w:hideMark/>
          </w:tcPr>
          <w:p w14:paraId="7893393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11 465,3</w:t>
            </w:r>
          </w:p>
        </w:tc>
      </w:tr>
      <w:tr w:rsidR="00EF16D9" w:rsidRPr="00EF16D9" w14:paraId="2C51FE65"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97BC88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1CC996B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7CA723F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331BE43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500F0D6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020 06 10040</w:t>
            </w:r>
          </w:p>
        </w:tc>
        <w:tc>
          <w:tcPr>
            <w:tcW w:w="520" w:type="dxa"/>
            <w:tcBorders>
              <w:top w:val="nil"/>
              <w:left w:val="nil"/>
              <w:bottom w:val="single" w:sz="4" w:space="0" w:color="auto"/>
              <w:right w:val="nil"/>
            </w:tcBorders>
            <w:shd w:val="clear" w:color="auto" w:fill="auto"/>
            <w:vAlign w:val="center"/>
            <w:hideMark/>
          </w:tcPr>
          <w:p w14:paraId="6C816F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C8D0DC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9 458,7</w:t>
            </w:r>
          </w:p>
        </w:tc>
        <w:tc>
          <w:tcPr>
            <w:tcW w:w="1200" w:type="dxa"/>
            <w:tcBorders>
              <w:top w:val="nil"/>
              <w:left w:val="nil"/>
              <w:bottom w:val="single" w:sz="4" w:space="0" w:color="auto"/>
              <w:right w:val="single" w:sz="4" w:space="0" w:color="auto"/>
            </w:tcBorders>
            <w:shd w:val="clear" w:color="auto" w:fill="auto"/>
            <w:vAlign w:val="center"/>
            <w:hideMark/>
          </w:tcPr>
          <w:p w14:paraId="0A56419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9 985,5</w:t>
            </w:r>
          </w:p>
        </w:tc>
        <w:tc>
          <w:tcPr>
            <w:tcW w:w="1200" w:type="dxa"/>
            <w:tcBorders>
              <w:top w:val="nil"/>
              <w:left w:val="nil"/>
              <w:bottom w:val="single" w:sz="4" w:space="0" w:color="auto"/>
              <w:right w:val="single" w:sz="4" w:space="0" w:color="auto"/>
            </w:tcBorders>
            <w:shd w:val="clear" w:color="auto" w:fill="auto"/>
            <w:vAlign w:val="center"/>
            <w:hideMark/>
          </w:tcPr>
          <w:p w14:paraId="2A20185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9 985,5</w:t>
            </w:r>
          </w:p>
        </w:tc>
      </w:tr>
      <w:tr w:rsidR="00EF16D9" w:rsidRPr="00EF16D9" w14:paraId="495985B9"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099452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72FEC88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3360ABD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1EACBF5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6435C9A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020 06 10040</w:t>
            </w:r>
          </w:p>
        </w:tc>
        <w:tc>
          <w:tcPr>
            <w:tcW w:w="520" w:type="dxa"/>
            <w:tcBorders>
              <w:top w:val="nil"/>
              <w:left w:val="nil"/>
              <w:bottom w:val="single" w:sz="4" w:space="0" w:color="auto"/>
              <w:right w:val="nil"/>
            </w:tcBorders>
            <w:shd w:val="clear" w:color="auto" w:fill="auto"/>
            <w:vAlign w:val="center"/>
            <w:hideMark/>
          </w:tcPr>
          <w:p w14:paraId="7E8592A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574CE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8 446,9</w:t>
            </w:r>
          </w:p>
        </w:tc>
        <w:tc>
          <w:tcPr>
            <w:tcW w:w="1200" w:type="dxa"/>
            <w:tcBorders>
              <w:top w:val="nil"/>
              <w:left w:val="nil"/>
              <w:bottom w:val="single" w:sz="4" w:space="0" w:color="auto"/>
              <w:right w:val="single" w:sz="4" w:space="0" w:color="auto"/>
            </w:tcBorders>
            <w:shd w:val="clear" w:color="auto" w:fill="auto"/>
            <w:noWrap/>
            <w:vAlign w:val="center"/>
            <w:hideMark/>
          </w:tcPr>
          <w:p w14:paraId="612F3ED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8 959,2</w:t>
            </w:r>
          </w:p>
        </w:tc>
        <w:tc>
          <w:tcPr>
            <w:tcW w:w="1200" w:type="dxa"/>
            <w:tcBorders>
              <w:top w:val="nil"/>
              <w:left w:val="nil"/>
              <w:bottom w:val="single" w:sz="4" w:space="0" w:color="auto"/>
              <w:right w:val="single" w:sz="4" w:space="0" w:color="auto"/>
            </w:tcBorders>
            <w:shd w:val="clear" w:color="auto" w:fill="auto"/>
            <w:noWrap/>
            <w:vAlign w:val="center"/>
            <w:hideMark/>
          </w:tcPr>
          <w:p w14:paraId="6C8BC6E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8 959,2</w:t>
            </w:r>
          </w:p>
        </w:tc>
      </w:tr>
      <w:tr w:rsidR="00EF16D9" w:rsidRPr="00EF16D9" w14:paraId="6942921C"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A6BD7E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646C6F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444C740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440B4EF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00E206B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020 06 10040</w:t>
            </w:r>
          </w:p>
        </w:tc>
        <w:tc>
          <w:tcPr>
            <w:tcW w:w="520" w:type="dxa"/>
            <w:tcBorders>
              <w:top w:val="nil"/>
              <w:left w:val="nil"/>
              <w:bottom w:val="single" w:sz="4" w:space="0" w:color="auto"/>
              <w:right w:val="nil"/>
            </w:tcBorders>
            <w:shd w:val="clear" w:color="auto" w:fill="auto"/>
            <w:vAlign w:val="center"/>
            <w:hideMark/>
          </w:tcPr>
          <w:p w14:paraId="7A288D4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0C0746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807,1</w:t>
            </w:r>
          </w:p>
        </w:tc>
        <w:tc>
          <w:tcPr>
            <w:tcW w:w="1200" w:type="dxa"/>
            <w:tcBorders>
              <w:top w:val="nil"/>
              <w:left w:val="nil"/>
              <w:bottom w:val="single" w:sz="4" w:space="0" w:color="auto"/>
              <w:right w:val="single" w:sz="4" w:space="0" w:color="auto"/>
            </w:tcBorders>
            <w:shd w:val="clear" w:color="auto" w:fill="auto"/>
            <w:vAlign w:val="center"/>
            <w:hideMark/>
          </w:tcPr>
          <w:p w14:paraId="723E347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821,6</w:t>
            </w:r>
          </w:p>
        </w:tc>
        <w:tc>
          <w:tcPr>
            <w:tcW w:w="1200" w:type="dxa"/>
            <w:tcBorders>
              <w:top w:val="nil"/>
              <w:left w:val="nil"/>
              <w:bottom w:val="single" w:sz="4" w:space="0" w:color="auto"/>
              <w:right w:val="single" w:sz="4" w:space="0" w:color="auto"/>
            </w:tcBorders>
            <w:shd w:val="clear" w:color="auto" w:fill="auto"/>
            <w:vAlign w:val="center"/>
            <w:hideMark/>
          </w:tcPr>
          <w:p w14:paraId="576F70A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821,6</w:t>
            </w:r>
          </w:p>
        </w:tc>
      </w:tr>
      <w:tr w:rsidR="00EF16D9" w:rsidRPr="00EF16D9" w14:paraId="76C49979"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9EC204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329F110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1B5DB74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754BED6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7CE0BDB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020 06 10040</w:t>
            </w:r>
          </w:p>
        </w:tc>
        <w:tc>
          <w:tcPr>
            <w:tcW w:w="520" w:type="dxa"/>
            <w:tcBorders>
              <w:top w:val="nil"/>
              <w:left w:val="nil"/>
              <w:bottom w:val="single" w:sz="4" w:space="0" w:color="auto"/>
              <w:right w:val="nil"/>
            </w:tcBorders>
            <w:shd w:val="clear" w:color="auto" w:fill="auto"/>
            <w:vAlign w:val="center"/>
            <w:hideMark/>
          </w:tcPr>
          <w:p w14:paraId="54DA57F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850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76D73C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204,7</w:t>
            </w:r>
          </w:p>
        </w:tc>
        <w:tc>
          <w:tcPr>
            <w:tcW w:w="1200" w:type="dxa"/>
            <w:tcBorders>
              <w:top w:val="nil"/>
              <w:left w:val="nil"/>
              <w:bottom w:val="single" w:sz="4" w:space="0" w:color="auto"/>
              <w:right w:val="single" w:sz="4" w:space="0" w:color="auto"/>
            </w:tcBorders>
            <w:shd w:val="clear" w:color="auto" w:fill="auto"/>
            <w:vAlign w:val="center"/>
            <w:hideMark/>
          </w:tcPr>
          <w:p w14:paraId="1CFF52F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204,7</w:t>
            </w:r>
          </w:p>
        </w:tc>
        <w:tc>
          <w:tcPr>
            <w:tcW w:w="1200" w:type="dxa"/>
            <w:tcBorders>
              <w:top w:val="nil"/>
              <w:left w:val="nil"/>
              <w:bottom w:val="single" w:sz="4" w:space="0" w:color="auto"/>
              <w:right w:val="single" w:sz="4" w:space="0" w:color="auto"/>
            </w:tcBorders>
            <w:shd w:val="clear" w:color="auto" w:fill="auto"/>
            <w:vAlign w:val="center"/>
            <w:hideMark/>
          </w:tcPr>
          <w:p w14:paraId="0A1F888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204,7</w:t>
            </w:r>
          </w:p>
        </w:tc>
      </w:tr>
      <w:tr w:rsidR="00EF16D9" w:rsidRPr="00EF16D9" w14:paraId="630A66B0"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F40A44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1DEB123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5E27449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237E2E1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3ABA0F4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020 06 70280</w:t>
            </w:r>
          </w:p>
        </w:tc>
        <w:tc>
          <w:tcPr>
            <w:tcW w:w="520" w:type="dxa"/>
            <w:tcBorders>
              <w:top w:val="nil"/>
              <w:left w:val="nil"/>
              <w:bottom w:val="single" w:sz="4" w:space="0" w:color="auto"/>
              <w:right w:val="nil"/>
            </w:tcBorders>
            <w:shd w:val="clear" w:color="auto" w:fill="auto"/>
            <w:vAlign w:val="center"/>
            <w:hideMark/>
          </w:tcPr>
          <w:p w14:paraId="0EE8ED1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8DD2E9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1 479,8</w:t>
            </w:r>
          </w:p>
        </w:tc>
        <w:tc>
          <w:tcPr>
            <w:tcW w:w="1200" w:type="dxa"/>
            <w:tcBorders>
              <w:top w:val="nil"/>
              <w:left w:val="nil"/>
              <w:bottom w:val="single" w:sz="4" w:space="0" w:color="auto"/>
              <w:right w:val="single" w:sz="4" w:space="0" w:color="auto"/>
            </w:tcBorders>
            <w:shd w:val="clear" w:color="auto" w:fill="auto"/>
            <w:vAlign w:val="center"/>
            <w:hideMark/>
          </w:tcPr>
          <w:p w14:paraId="7851A53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1 479,8</w:t>
            </w:r>
          </w:p>
        </w:tc>
        <w:tc>
          <w:tcPr>
            <w:tcW w:w="1200" w:type="dxa"/>
            <w:tcBorders>
              <w:top w:val="nil"/>
              <w:left w:val="nil"/>
              <w:bottom w:val="single" w:sz="4" w:space="0" w:color="auto"/>
              <w:right w:val="single" w:sz="4" w:space="0" w:color="auto"/>
            </w:tcBorders>
            <w:shd w:val="clear" w:color="auto" w:fill="auto"/>
            <w:vAlign w:val="center"/>
            <w:hideMark/>
          </w:tcPr>
          <w:p w14:paraId="6F3BC53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1 479,8</w:t>
            </w:r>
          </w:p>
        </w:tc>
      </w:tr>
      <w:tr w:rsidR="00EF16D9" w:rsidRPr="00EF16D9" w14:paraId="2BAD70D3"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1124A5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55BA2A9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61FFE36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30C3C16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60DE93B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020 06 70280</w:t>
            </w:r>
          </w:p>
        </w:tc>
        <w:tc>
          <w:tcPr>
            <w:tcW w:w="520" w:type="dxa"/>
            <w:tcBorders>
              <w:top w:val="nil"/>
              <w:left w:val="nil"/>
              <w:bottom w:val="single" w:sz="4" w:space="0" w:color="auto"/>
              <w:right w:val="nil"/>
            </w:tcBorders>
            <w:shd w:val="clear" w:color="auto" w:fill="auto"/>
            <w:vAlign w:val="center"/>
            <w:hideMark/>
          </w:tcPr>
          <w:p w14:paraId="55D56F0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8123FE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1 458,0</w:t>
            </w:r>
          </w:p>
        </w:tc>
        <w:tc>
          <w:tcPr>
            <w:tcW w:w="1200" w:type="dxa"/>
            <w:tcBorders>
              <w:top w:val="nil"/>
              <w:left w:val="nil"/>
              <w:bottom w:val="single" w:sz="4" w:space="0" w:color="auto"/>
              <w:right w:val="single" w:sz="4" w:space="0" w:color="auto"/>
            </w:tcBorders>
            <w:shd w:val="clear" w:color="auto" w:fill="auto"/>
            <w:noWrap/>
            <w:vAlign w:val="center"/>
            <w:hideMark/>
          </w:tcPr>
          <w:p w14:paraId="6F2B711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1 458,0</w:t>
            </w:r>
          </w:p>
        </w:tc>
        <w:tc>
          <w:tcPr>
            <w:tcW w:w="1200" w:type="dxa"/>
            <w:tcBorders>
              <w:top w:val="nil"/>
              <w:left w:val="nil"/>
              <w:bottom w:val="single" w:sz="4" w:space="0" w:color="auto"/>
              <w:right w:val="single" w:sz="4" w:space="0" w:color="auto"/>
            </w:tcBorders>
            <w:shd w:val="clear" w:color="auto" w:fill="auto"/>
            <w:noWrap/>
            <w:vAlign w:val="center"/>
            <w:hideMark/>
          </w:tcPr>
          <w:p w14:paraId="709F55D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1 458,0</w:t>
            </w:r>
          </w:p>
        </w:tc>
      </w:tr>
      <w:tr w:rsidR="00EF16D9" w:rsidRPr="00EF16D9" w14:paraId="4573F9D7"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7CE266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AA3BF1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76E5C8D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6857B07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0719612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020 06 70280</w:t>
            </w:r>
          </w:p>
        </w:tc>
        <w:tc>
          <w:tcPr>
            <w:tcW w:w="520" w:type="dxa"/>
            <w:tcBorders>
              <w:top w:val="nil"/>
              <w:left w:val="nil"/>
              <w:bottom w:val="single" w:sz="4" w:space="0" w:color="auto"/>
              <w:right w:val="nil"/>
            </w:tcBorders>
            <w:shd w:val="clear" w:color="auto" w:fill="auto"/>
            <w:vAlign w:val="center"/>
            <w:hideMark/>
          </w:tcPr>
          <w:p w14:paraId="73B1F20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9F125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21,8</w:t>
            </w:r>
          </w:p>
        </w:tc>
        <w:tc>
          <w:tcPr>
            <w:tcW w:w="1200" w:type="dxa"/>
            <w:tcBorders>
              <w:top w:val="nil"/>
              <w:left w:val="nil"/>
              <w:bottom w:val="single" w:sz="4" w:space="0" w:color="auto"/>
              <w:right w:val="single" w:sz="4" w:space="0" w:color="auto"/>
            </w:tcBorders>
            <w:shd w:val="clear" w:color="auto" w:fill="auto"/>
            <w:noWrap/>
            <w:vAlign w:val="center"/>
            <w:hideMark/>
          </w:tcPr>
          <w:p w14:paraId="4D8E9F8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21,8</w:t>
            </w:r>
          </w:p>
        </w:tc>
        <w:tc>
          <w:tcPr>
            <w:tcW w:w="1200" w:type="dxa"/>
            <w:tcBorders>
              <w:top w:val="nil"/>
              <w:left w:val="nil"/>
              <w:bottom w:val="single" w:sz="4" w:space="0" w:color="auto"/>
              <w:right w:val="single" w:sz="4" w:space="0" w:color="auto"/>
            </w:tcBorders>
            <w:shd w:val="clear" w:color="auto" w:fill="auto"/>
            <w:noWrap/>
            <w:vAlign w:val="center"/>
            <w:hideMark/>
          </w:tcPr>
          <w:p w14:paraId="738B637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21,8</w:t>
            </w:r>
          </w:p>
        </w:tc>
      </w:tr>
      <w:tr w:rsidR="00EF16D9" w:rsidRPr="00EF16D9" w14:paraId="6E85BF4D"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D4481B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8308CA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1990368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4C89002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3ED6F47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090 00 00000</w:t>
            </w:r>
          </w:p>
        </w:tc>
        <w:tc>
          <w:tcPr>
            <w:tcW w:w="520" w:type="dxa"/>
            <w:tcBorders>
              <w:top w:val="nil"/>
              <w:left w:val="nil"/>
              <w:bottom w:val="single" w:sz="4" w:space="0" w:color="auto"/>
              <w:right w:val="nil"/>
            </w:tcBorders>
            <w:shd w:val="clear" w:color="auto" w:fill="auto"/>
            <w:vAlign w:val="center"/>
            <w:hideMark/>
          </w:tcPr>
          <w:p w14:paraId="576C4F9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1364B1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9,0</w:t>
            </w:r>
          </w:p>
        </w:tc>
        <w:tc>
          <w:tcPr>
            <w:tcW w:w="1200" w:type="dxa"/>
            <w:tcBorders>
              <w:top w:val="nil"/>
              <w:left w:val="nil"/>
              <w:bottom w:val="single" w:sz="4" w:space="0" w:color="auto"/>
              <w:right w:val="single" w:sz="4" w:space="0" w:color="auto"/>
            </w:tcBorders>
            <w:shd w:val="clear" w:color="auto" w:fill="auto"/>
            <w:vAlign w:val="center"/>
            <w:hideMark/>
          </w:tcPr>
          <w:p w14:paraId="4AEAA4A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9,0</w:t>
            </w:r>
          </w:p>
        </w:tc>
        <w:tc>
          <w:tcPr>
            <w:tcW w:w="1200" w:type="dxa"/>
            <w:tcBorders>
              <w:top w:val="nil"/>
              <w:left w:val="nil"/>
              <w:bottom w:val="single" w:sz="4" w:space="0" w:color="auto"/>
              <w:right w:val="single" w:sz="4" w:space="0" w:color="auto"/>
            </w:tcBorders>
            <w:shd w:val="clear" w:color="auto" w:fill="auto"/>
            <w:vAlign w:val="center"/>
            <w:hideMark/>
          </w:tcPr>
          <w:p w14:paraId="26BAFCE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9,0</w:t>
            </w:r>
          </w:p>
        </w:tc>
      </w:tr>
      <w:tr w:rsidR="00EF16D9" w:rsidRPr="00EF16D9" w14:paraId="3C5B1F94"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C08D77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1A3E0E9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59C2E9C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258F949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104362A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090 04 00000</w:t>
            </w:r>
          </w:p>
        </w:tc>
        <w:tc>
          <w:tcPr>
            <w:tcW w:w="520" w:type="dxa"/>
            <w:tcBorders>
              <w:top w:val="nil"/>
              <w:left w:val="nil"/>
              <w:bottom w:val="single" w:sz="4" w:space="0" w:color="auto"/>
              <w:right w:val="nil"/>
            </w:tcBorders>
            <w:shd w:val="clear" w:color="auto" w:fill="auto"/>
            <w:vAlign w:val="center"/>
            <w:hideMark/>
          </w:tcPr>
          <w:p w14:paraId="042BA02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8AC57C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9,0</w:t>
            </w:r>
          </w:p>
        </w:tc>
        <w:tc>
          <w:tcPr>
            <w:tcW w:w="1200" w:type="dxa"/>
            <w:tcBorders>
              <w:top w:val="nil"/>
              <w:left w:val="nil"/>
              <w:bottom w:val="single" w:sz="4" w:space="0" w:color="auto"/>
              <w:right w:val="single" w:sz="4" w:space="0" w:color="auto"/>
            </w:tcBorders>
            <w:shd w:val="clear" w:color="auto" w:fill="auto"/>
            <w:vAlign w:val="center"/>
            <w:hideMark/>
          </w:tcPr>
          <w:p w14:paraId="26AF618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9,0</w:t>
            </w:r>
          </w:p>
        </w:tc>
        <w:tc>
          <w:tcPr>
            <w:tcW w:w="1200" w:type="dxa"/>
            <w:tcBorders>
              <w:top w:val="nil"/>
              <w:left w:val="nil"/>
              <w:bottom w:val="single" w:sz="4" w:space="0" w:color="auto"/>
              <w:right w:val="single" w:sz="4" w:space="0" w:color="auto"/>
            </w:tcBorders>
            <w:shd w:val="clear" w:color="auto" w:fill="auto"/>
            <w:vAlign w:val="center"/>
            <w:hideMark/>
          </w:tcPr>
          <w:p w14:paraId="313E414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9,0</w:t>
            </w:r>
          </w:p>
        </w:tc>
      </w:tr>
      <w:tr w:rsidR="00EF16D9" w:rsidRPr="00EF16D9" w14:paraId="47DF7025"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ED741F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30B5CD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15F5FE2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1923C17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0BC1948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xml:space="preserve">090 04 40090 </w:t>
            </w:r>
          </w:p>
        </w:tc>
        <w:tc>
          <w:tcPr>
            <w:tcW w:w="520" w:type="dxa"/>
            <w:tcBorders>
              <w:top w:val="nil"/>
              <w:left w:val="nil"/>
              <w:bottom w:val="single" w:sz="4" w:space="0" w:color="auto"/>
              <w:right w:val="nil"/>
            </w:tcBorders>
            <w:shd w:val="clear" w:color="auto" w:fill="auto"/>
            <w:vAlign w:val="center"/>
            <w:hideMark/>
          </w:tcPr>
          <w:p w14:paraId="1C6CA00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E44900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9,0</w:t>
            </w:r>
          </w:p>
        </w:tc>
        <w:tc>
          <w:tcPr>
            <w:tcW w:w="1200" w:type="dxa"/>
            <w:tcBorders>
              <w:top w:val="nil"/>
              <w:left w:val="nil"/>
              <w:bottom w:val="single" w:sz="4" w:space="0" w:color="auto"/>
              <w:right w:val="single" w:sz="4" w:space="0" w:color="auto"/>
            </w:tcBorders>
            <w:shd w:val="clear" w:color="auto" w:fill="auto"/>
            <w:vAlign w:val="center"/>
            <w:hideMark/>
          </w:tcPr>
          <w:p w14:paraId="775621B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9,0</w:t>
            </w:r>
          </w:p>
        </w:tc>
        <w:tc>
          <w:tcPr>
            <w:tcW w:w="1200" w:type="dxa"/>
            <w:tcBorders>
              <w:top w:val="nil"/>
              <w:left w:val="nil"/>
              <w:bottom w:val="single" w:sz="4" w:space="0" w:color="auto"/>
              <w:right w:val="single" w:sz="4" w:space="0" w:color="auto"/>
            </w:tcBorders>
            <w:shd w:val="clear" w:color="auto" w:fill="auto"/>
            <w:vAlign w:val="center"/>
            <w:hideMark/>
          </w:tcPr>
          <w:p w14:paraId="3E57C2F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9,0</w:t>
            </w:r>
          </w:p>
        </w:tc>
      </w:tr>
      <w:tr w:rsidR="00EF16D9" w:rsidRPr="00EF16D9" w14:paraId="363E18B7"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1DE234A" w14:textId="77777777" w:rsidR="00EF16D9" w:rsidRPr="00EF16D9" w:rsidRDefault="00EF16D9" w:rsidP="00EF16D9">
            <w:pPr>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1FCC4A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vAlign w:val="center"/>
            <w:hideMark/>
          </w:tcPr>
          <w:p w14:paraId="7910C3F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133A7BE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45B0F88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090 04 40090</w:t>
            </w:r>
          </w:p>
        </w:tc>
        <w:tc>
          <w:tcPr>
            <w:tcW w:w="520" w:type="dxa"/>
            <w:tcBorders>
              <w:top w:val="nil"/>
              <w:left w:val="nil"/>
              <w:bottom w:val="single" w:sz="4" w:space="0" w:color="auto"/>
              <w:right w:val="nil"/>
            </w:tcBorders>
            <w:shd w:val="clear" w:color="auto" w:fill="auto"/>
            <w:vAlign w:val="center"/>
            <w:hideMark/>
          </w:tcPr>
          <w:p w14:paraId="313C480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0A4630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9,0</w:t>
            </w:r>
          </w:p>
        </w:tc>
        <w:tc>
          <w:tcPr>
            <w:tcW w:w="1200" w:type="dxa"/>
            <w:tcBorders>
              <w:top w:val="nil"/>
              <w:left w:val="nil"/>
              <w:bottom w:val="single" w:sz="4" w:space="0" w:color="auto"/>
              <w:right w:val="single" w:sz="4" w:space="0" w:color="auto"/>
            </w:tcBorders>
            <w:shd w:val="clear" w:color="auto" w:fill="auto"/>
            <w:noWrap/>
            <w:vAlign w:val="center"/>
            <w:hideMark/>
          </w:tcPr>
          <w:p w14:paraId="6D78C52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9,0</w:t>
            </w:r>
          </w:p>
        </w:tc>
        <w:tc>
          <w:tcPr>
            <w:tcW w:w="1200" w:type="dxa"/>
            <w:tcBorders>
              <w:top w:val="nil"/>
              <w:left w:val="nil"/>
              <w:bottom w:val="single" w:sz="4" w:space="0" w:color="auto"/>
              <w:right w:val="single" w:sz="4" w:space="0" w:color="auto"/>
            </w:tcBorders>
            <w:shd w:val="clear" w:color="auto" w:fill="auto"/>
            <w:noWrap/>
            <w:vAlign w:val="center"/>
            <w:hideMark/>
          </w:tcPr>
          <w:p w14:paraId="4D2F9A4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9,0</w:t>
            </w:r>
          </w:p>
        </w:tc>
      </w:tr>
      <w:tr w:rsidR="00EF16D9" w:rsidRPr="00EF16D9" w14:paraId="62FC39E5"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747018C"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Физическая культура и спорт</w:t>
            </w:r>
          </w:p>
        </w:tc>
        <w:tc>
          <w:tcPr>
            <w:tcW w:w="621" w:type="dxa"/>
            <w:tcBorders>
              <w:top w:val="nil"/>
              <w:left w:val="nil"/>
              <w:bottom w:val="single" w:sz="4" w:space="0" w:color="auto"/>
              <w:right w:val="single" w:sz="4" w:space="0" w:color="auto"/>
            </w:tcBorders>
            <w:shd w:val="clear" w:color="auto" w:fill="auto"/>
            <w:vAlign w:val="center"/>
            <w:hideMark/>
          </w:tcPr>
          <w:p w14:paraId="4A12FBE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55568E8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74A7BBE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61E11A8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13C2DC0C"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8084A3"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161 257,9</w:t>
            </w:r>
          </w:p>
        </w:tc>
        <w:tc>
          <w:tcPr>
            <w:tcW w:w="1200" w:type="dxa"/>
            <w:tcBorders>
              <w:top w:val="nil"/>
              <w:left w:val="nil"/>
              <w:bottom w:val="single" w:sz="4" w:space="0" w:color="auto"/>
              <w:right w:val="single" w:sz="4" w:space="0" w:color="auto"/>
            </w:tcBorders>
            <w:shd w:val="clear" w:color="auto" w:fill="auto"/>
            <w:noWrap/>
            <w:vAlign w:val="center"/>
            <w:hideMark/>
          </w:tcPr>
          <w:p w14:paraId="1E6D379C"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33 136,7</w:t>
            </w:r>
          </w:p>
        </w:tc>
        <w:tc>
          <w:tcPr>
            <w:tcW w:w="1200" w:type="dxa"/>
            <w:tcBorders>
              <w:top w:val="nil"/>
              <w:left w:val="nil"/>
              <w:bottom w:val="single" w:sz="4" w:space="0" w:color="auto"/>
              <w:right w:val="single" w:sz="4" w:space="0" w:color="auto"/>
            </w:tcBorders>
            <w:shd w:val="clear" w:color="auto" w:fill="auto"/>
            <w:noWrap/>
            <w:vAlign w:val="center"/>
            <w:hideMark/>
          </w:tcPr>
          <w:p w14:paraId="5EFB1FB5"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33 136,7</w:t>
            </w:r>
          </w:p>
        </w:tc>
      </w:tr>
      <w:tr w:rsidR="00EF16D9" w:rsidRPr="00EF16D9" w14:paraId="5585C3A7"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145E98D"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Физическая культура</w:t>
            </w:r>
          </w:p>
        </w:tc>
        <w:tc>
          <w:tcPr>
            <w:tcW w:w="621" w:type="dxa"/>
            <w:tcBorders>
              <w:top w:val="nil"/>
              <w:left w:val="nil"/>
              <w:bottom w:val="single" w:sz="4" w:space="0" w:color="auto"/>
              <w:right w:val="single" w:sz="4" w:space="0" w:color="auto"/>
            </w:tcBorders>
            <w:shd w:val="clear" w:color="auto" w:fill="auto"/>
            <w:vAlign w:val="center"/>
            <w:hideMark/>
          </w:tcPr>
          <w:p w14:paraId="721D742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6EFDE345"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1D04B10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5808F14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6A1C008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4E65C2"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146 422,1</w:t>
            </w:r>
          </w:p>
        </w:tc>
        <w:tc>
          <w:tcPr>
            <w:tcW w:w="1200" w:type="dxa"/>
            <w:tcBorders>
              <w:top w:val="nil"/>
              <w:left w:val="nil"/>
              <w:bottom w:val="single" w:sz="4" w:space="0" w:color="auto"/>
              <w:right w:val="single" w:sz="4" w:space="0" w:color="auto"/>
            </w:tcBorders>
            <w:shd w:val="clear" w:color="auto" w:fill="auto"/>
            <w:noWrap/>
            <w:vAlign w:val="center"/>
            <w:hideMark/>
          </w:tcPr>
          <w:p w14:paraId="0DA2AE54"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18 390,3</w:t>
            </w:r>
          </w:p>
        </w:tc>
        <w:tc>
          <w:tcPr>
            <w:tcW w:w="1200" w:type="dxa"/>
            <w:tcBorders>
              <w:top w:val="nil"/>
              <w:left w:val="nil"/>
              <w:bottom w:val="single" w:sz="4" w:space="0" w:color="auto"/>
              <w:right w:val="single" w:sz="4" w:space="0" w:color="auto"/>
            </w:tcBorders>
            <w:shd w:val="clear" w:color="auto" w:fill="auto"/>
            <w:noWrap/>
            <w:vAlign w:val="center"/>
            <w:hideMark/>
          </w:tcPr>
          <w:p w14:paraId="350680BE"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18 390,3</w:t>
            </w:r>
          </w:p>
        </w:tc>
      </w:tr>
      <w:tr w:rsidR="00EF16D9" w:rsidRPr="00EF16D9" w14:paraId="0B469A43"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7AFB43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AA14D9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192A68C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0B01984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573C497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030 00 00000</w:t>
            </w:r>
          </w:p>
        </w:tc>
        <w:tc>
          <w:tcPr>
            <w:tcW w:w="520" w:type="dxa"/>
            <w:tcBorders>
              <w:top w:val="nil"/>
              <w:left w:val="nil"/>
              <w:bottom w:val="single" w:sz="4" w:space="0" w:color="auto"/>
              <w:right w:val="nil"/>
            </w:tcBorders>
            <w:shd w:val="clear" w:color="auto" w:fill="auto"/>
            <w:noWrap/>
            <w:vAlign w:val="center"/>
            <w:hideMark/>
          </w:tcPr>
          <w:p w14:paraId="3EDB3A5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5ADD5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18 505,4</w:t>
            </w:r>
          </w:p>
        </w:tc>
        <w:tc>
          <w:tcPr>
            <w:tcW w:w="1200" w:type="dxa"/>
            <w:tcBorders>
              <w:top w:val="nil"/>
              <w:left w:val="nil"/>
              <w:bottom w:val="single" w:sz="4" w:space="0" w:color="auto"/>
              <w:right w:val="single" w:sz="4" w:space="0" w:color="auto"/>
            </w:tcBorders>
            <w:shd w:val="clear" w:color="auto" w:fill="auto"/>
            <w:noWrap/>
            <w:vAlign w:val="center"/>
            <w:hideMark/>
          </w:tcPr>
          <w:p w14:paraId="67EA77D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18 227,4</w:t>
            </w:r>
          </w:p>
        </w:tc>
        <w:tc>
          <w:tcPr>
            <w:tcW w:w="1200" w:type="dxa"/>
            <w:tcBorders>
              <w:top w:val="nil"/>
              <w:left w:val="nil"/>
              <w:bottom w:val="single" w:sz="4" w:space="0" w:color="auto"/>
              <w:right w:val="single" w:sz="4" w:space="0" w:color="auto"/>
            </w:tcBorders>
            <w:shd w:val="clear" w:color="auto" w:fill="auto"/>
            <w:noWrap/>
            <w:vAlign w:val="center"/>
            <w:hideMark/>
          </w:tcPr>
          <w:p w14:paraId="2903A11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18 227,4</w:t>
            </w:r>
          </w:p>
        </w:tc>
      </w:tr>
      <w:tr w:rsidR="00EF16D9" w:rsidRPr="00EF16D9" w14:paraId="437171E2"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E98BFB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4FF1B2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39C295C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78F95DA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118B498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031 00 00000</w:t>
            </w:r>
          </w:p>
        </w:tc>
        <w:tc>
          <w:tcPr>
            <w:tcW w:w="520" w:type="dxa"/>
            <w:tcBorders>
              <w:top w:val="nil"/>
              <w:left w:val="nil"/>
              <w:bottom w:val="single" w:sz="4" w:space="0" w:color="auto"/>
              <w:right w:val="nil"/>
            </w:tcBorders>
            <w:shd w:val="clear" w:color="auto" w:fill="auto"/>
            <w:noWrap/>
            <w:vAlign w:val="center"/>
            <w:hideMark/>
          </w:tcPr>
          <w:p w14:paraId="27919DB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5D044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189,3</w:t>
            </w:r>
          </w:p>
        </w:tc>
        <w:tc>
          <w:tcPr>
            <w:tcW w:w="1200" w:type="dxa"/>
            <w:tcBorders>
              <w:top w:val="nil"/>
              <w:left w:val="nil"/>
              <w:bottom w:val="single" w:sz="4" w:space="0" w:color="auto"/>
              <w:right w:val="single" w:sz="4" w:space="0" w:color="auto"/>
            </w:tcBorders>
            <w:shd w:val="clear" w:color="auto" w:fill="auto"/>
            <w:noWrap/>
            <w:vAlign w:val="center"/>
            <w:hideMark/>
          </w:tcPr>
          <w:p w14:paraId="4379B62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189,3</w:t>
            </w:r>
          </w:p>
        </w:tc>
        <w:tc>
          <w:tcPr>
            <w:tcW w:w="1200" w:type="dxa"/>
            <w:tcBorders>
              <w:top w:val="nil"/>
              <w:left w:val="nil"/>
              <w:bottom w:val="single" w:sz="4" w:space="0" w:color="auto"/>
              <w:right w:val="single" w:sz="4" w:space="0" w:color="auto"/>
            </w:tcBorders>
            <w:shd w:val="clear" w:color="auto" w:fill="auto"/>
            <w:noWrap/>
            <w:vAlign w:val="center"/>
            <w:hideMark/>
          </w:tcPr>
          <w:p w14:paraId="2F4D4C3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189,3</w:t>
            </w:r>
          </w:p>
        </w:tc>
      </w:tr>
      <w:tr w:rsidR="00EF16D9" w:rsidRPr="00EF16D9" w14:paraId="5C48D9A4"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22AC2C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6D7EC6F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33A41C5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39E0266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72CF28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031 00 40070</w:t>
            </w:r>
          </w:p>
        </w:tc>
        <w:tc>
          <w:tcPr>
            <w:tcW w:w="520" w:type="dxa"/>
            <w:tcBorders>
              <w:top w:val="nil"/>
              <w:left w:val="nil"/>
              <w:bottom w:val="single" w:sz="4" w:space="0" w:color="auto"/>
              <w:right w:val="nil"/>
            </w:tcBorders>
            <w:shd w:val="clear" w:color="auto" w:fill="auto"/>
            <w:noWrap/>
            <w:vAlign w:val="center"/>
            <w:hideMark/>
          </w:tcPr>
          <w:p w14:paraId="426069E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CC76E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189,3</w:t>
            </w:r>
          </w:p>
        </w:tc>
        <w:tc>
          <w:tcPr>
            <w:tcW w:w="1200" w:type="dxa"/>
            <w:tcBorders>
              <w:top w:val="nil"/>
              <w:left w:val="nil"/>
              <w:bottom w:val="single" w:sz="4" w:space="0" w:color="auto"/>
              <w:right w:val="single" w:sz="4" w:space="0" w:color="auto"/>
            </w:tcBorders>
            <w:shd w:val="clear" w:color="auto" w:fill="auto"/>
            <w:noWrap/>
            <w:vAlign w:val="center"/>
            <w:hideMark/>
          </w:tcPr>
          <w:p w14:paraId="49F937A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189,3</w:t>
            </w:r>
          </w:p>
        </w:tc>
        <w:tc>
          <w:tcPr>
            <w:tcW w:w="1200" w:type="dxa"/>
            <w:tcBorders>
              <w:top w:val="nil"/>
              <w:left w:val="nil"/>
              <w:bottom w:val="single" w:sz="4" w:space="0" w:color="auto"/>
              <w:right w:val="single" w:sz="4" w:space="0" w:color="auto"/>
            </w:tcBorders>
            <w:shd w:val="clear" w:color="auto" w:fill="auto"/>
            <w:noWrap/>
            <w:vAlign w:val="center"/>
            <w:hideMark/>
          </w:tcPr>
          <w:p w14:paraId="78D9F2E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189,3</w:t>
            </w:r>
          </w:p>
        </w:tc>
      </w:tr>
      <w:tr w:rsidR="00EF16D9" w:rsidRPr="00EF16D9" w14:paraId="4D7C6372"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1D2524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CAC392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661862D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50954A6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0A54C31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031 00 40070</w:t>
            </w:r>
          </w:p>
        </w:tc>
        <w:tc>
          <w:tcPr>
            <w:tcW w:w="520" w:type="dxa"/>
            <w:tcBorders>
              <w:top w:val="nil"/>
              <w:left w:val="nil"/>
              <w:bottom w:val="single" w:sz="4" w:space="0" w:color="auto"/>
              <w:right w:val="nil"/>
            </w:tcBorders>
            <w:shd w:val="clear" w:color="auto" w:fill="auto"/>
            <w:noWrap/>
            <w:vAlign w:val="center"/>
            <w:hideMark/>
          </w:tcPr>
          <w:p w14:paraId="70CC0EA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5A442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189,3</w:t>
            </w:r>
          </w:p>
        </w:tc>
        <w:tc>
          <w:tcPr>
            <w:tcW w:w="1200" w:type="dxa"/>
            <w:tcBorders>
              <w:top w:val="nil"/>
              <w:left w:val="nil"/>
              <w:bottom w:val="single" w:sz="4" w:space="0" w:color="auto"/>
              <w:right w:val="single" w:sz="4" w:space="0" w:color="auto"/>
            </w:tcBorders>
            <w:shd w:val="clear" w:color="auto" w:fill="auto"/>
            <w:noWrap/>
            <w:vAlign w:val="center"/>
            <w:hideMark/>
          </w:tcPr>
          <w:p w14:paraId="24F65EC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189,3</w:t>
            </w:r>
          </w:p>
        </w:tc>
        <w:tc>
          <w:tcPr>
            <w:tcW w:w="1200" w:type="dxa"/>
            <w:tcBorders>
              <w:top w:val="nil"/>
              <w:left w:val="nil"/>
              <w:bottom w:val="single" w:sz="4" w:space="0" w:color="auto"/>
              <w:right w:val="single" w:sz="4" w:space="0" w:color="auto"/>
            </w:tcBorders>
            <w:shd w:val="clear" w:color="auto" w:fill="auto"/>
            <w:noWrap/>
            <w:vAlign w:val="center"/>
            <w:hideMark/>
          </w:tcPr>
          <w:p w14:paraId="1A9E7F0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189,3</w:t>
            </w:r>
          </w:p>
        </w:tc>
      </w:tr>
      <w:tr w:rsidR="00EF16D9" w:rsidRPr="00EF16D9" w14:paraId="141E4277"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7FFEAD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6FE0756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11048E3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76D19F6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2DC820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032 00 00000</w:t>
            </w:r>
          </w:p>
        </w:tc>
        <w:tc>
          <w:tcPr>
            <w:tcW w:w="520" w:type="dxa"/>
            <w:tcBorders>
              <w:top w:val="nil"/>
              <w:left w:val="nil"/>
              <w:bottom w:val="single" w:sz="4" w:space="0" w:color="auto"/>
              <w:right w:val="nil"/>
            </w:tcBorders>
            <w:shd w:val="clear" w:color="auto" w:fill="auto"/>
            <w:noWrap/>
            <w:vAlign w:val="center"/>
            <w:hideMark/>
          </w:tcPr>
          <w:p w14:paraId="4074A06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3A7E2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18 316,1</w:t>
            </w:r>
          </w:p>
        </w:tc>
        <w:tc>
          <w:tcPr>
            <w:tcW w:w="1200" w:type="dxa"/>
            <w:tcBorders>
              <w:top w:val="nil"/>
              <w:left w:val="nil"/>
              <w:bottom w:val="single" w:sz="4" w:space="0" w:color="auto"/>
              <w:right w:val="single" w:sz="4" w:space="0" w:color="auto"/>
            </w:tcBorders>
            <w:shd w:val="clear" w:color="auto" w:fill="auto"/>
            <w:noWrap/>
            <w:vAlign w:val="center"/>
            <w:hideMark/>
          </w:tcPr>
          <w:p w14:paraId="4006D69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18 038,1</w:t>
            </w:r>
          </w:p>
        </w:tc>
        <w:tc>
          <w:tcPr>
            <w:tcW w:w="1200" w:type="dxa"/>
            <w:tcBorders>
              <w:top w:val="nil"/>
              <w:left w:val="nil"/>
              <w:bottom w:val="single" w:sz="4" w:space="0" w:color="auto"/>
              <w:right w:val="single" w:sz="4" w:space="0" w:color="auto"/>
            </w:tcBorders>
            <w:shd w:val="clear" w:color="auto" w:fill="auto"/>
            <w:noWrap/>
            <w:vAlign w:val="center"/>
            <w:hideMark/>
          </w:tcPr>
          <w:p w14:paraId="6162533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18 038,1</w:t>
            </w:r>
          </w:p>
        </w:tc>
      </w:tr>
      <w:tr w:rsidR="00EF16D9" w:rsidRPr="00EF16D9" w14:paraId="7886B87C"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7E8838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5E0ACA0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5EF45AC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5F4BA35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3C7188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032 00 20040</w:t>
            </w:r>
          </w:p>
        </w:tc>
        <w:tc>
          <w:tcPr>
            <w:tcW w:w="520" w:type="dxa"/>
            <w:tcBorders>
              <w:top w:val="nil"/>
              <w:left w:val="nil"/>
              <w:bottom w:val="single" w:sz="4" w:space="0" w:color="auto"/>
              <w:right w:val="nil"/>
            </w:tcBorders>
            <w:shd w:val="clear" w:color="auto" w:fill="auto"/>
            <w:noWrap/>
            <w:vAlign w:val="center"/>
            <w:hideMark/>
          </w:tcPr>
          <w:p w14:paraId="3804C28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A81DB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16 084,5</w:t>
            </w:r>
          </w:p>
        </w:tc>
        <w:tc>
          <w:tcPr>
            <w:tcW w:w="1200" w:type="dxa"/>
            <w:tcBorders>
              <w:top w:val="nil"/>
              <w:left w:val="nil"/>
              <w:bottom w:val="single" w:sz="4" w:space="0" w:color="auto"/>
              <w:right w:val="single" w:sz="4" w:space="0" w:color="auto"/>
            </w:tcBorders>
            <w:shd w:val="clear" w:color="auto" w:fill="auto"/>
            <w:noWrap/>
            <w:vAlign w:val="center"/>
            <w:hideMark/>
          </w:tcPr>
          <w:p w14:paraId="31880F4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15 806,5</w:t>
            </w:r>
          </w:p>
        </w:tc>
        <w:tc>
          <w:tcPr>
            <w:tcW w:w="1200" w:type="dxa"/>
            <w:tcBorders>
              <w:top w:val="nil"/>
              <w:left w:val="nil"/>
              <w:bottom w:val="single" w:sz="4" w:space="0" w:color="auto"/>
              <w:right w:val="single" w:sz="4" w:space="0" w:color="auto"/>
            </w:tcBorders>
            <w:shd w:val="clear" w:color="auto" w:fill="auto"/>
            <w:noWrap/>
            <w:vAlign w:val="center"/>
            <w:hideMark/>
          </w:tcPr>
          <w:p w14:paraId="4BBEF9E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15 806,5</w:t>
            </w:r>
          </w:p>
        </w:tc>
      </w:tr>
      <w:tr w:rsidR="00EF16D9" w:rsidRPr="00EF16D9" w14:paraId="22851A1C"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360608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36357F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1533229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65C2854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27F8B6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032 00 20040</w:t>
            </w:r>
          </w:p>
        </w:tc>
        <w:tc>
          <w:tcPr>
            <w:tcW w:w="520" w:type="dxa"/>
            <w:tcBorders>
              <w:top w:val="nil"/>
              <w:left w:val="nil"/>
              <w:bottom w:val="single" w:sz="4" w:space="0" w:color="auto"/>
              <w:right w:val="nil"/>
            </w:tcBorders>
            <w:shd w:val="clear" w:color="auto" w:fill="auto"/>
            <w:noWrap/>
            <w:vAlign w:val="center"/>
            <w:hideMark/>
          </w:tcPr>
          <w:p w14:paraId="2214828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E05C3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16 084,5</w:t>
            </w:r>
          </w:p>
        </w:tc>
        <w:tc>
          <w:tcPr>
            <w:tcW w:w="1200" w:type="dxa"/>
            <w:tcBorders>
              <w:top w:val="nil"/>
              <w:left w:val="nil"/>
              <w:bottom w:val="single" w:sz="4" w:space="0" w:color="auto"/>
              <w:right w:val="single" w:sz="4" w:space="0" w:color="auto"/>
            </w:tcBorders>
            <w:shd w:val="clear" w:color="auto" w:fill="auto"/>
            <w:noWrap/>
            <w:vAlign w:val="center"/>
            <w:hideMark/>
          </w:tcPr>
          <w:p w14:paraId="453EAEC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15 806,5</w:t>
            </w:r>
          </w:p>
        </w:tc>
        <w:tc>
          <w:tcPr>
            <w:tcW w:w="1200" w:type="dxa"/>
            <w:tcBorders>
              <w:top w:val="nil"/>
              <w:left w:val="nil"/>
              <w:bottom w:val="single" w:sz="4" w:space="0" w:color="auto"/>
              <w:right w:val="single" w:sz="4" w:space="0" w:color="auto"/>
            </w:tcBorders>
            <w:shd w:val="clear" w:color="auto" w:fill="auto"/>
            <w:noWrap/>
            <w:vAlign w:val="center"/>
            <w:hideMark/>
          </w:tcPr>
          <w:p w14:paraId="10C2F6D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15 806,5</w:t>
            </w:r>
          </w:p>
        </w:tc>
      </w:tr>
      <w:tr w:rsidR="00EF16D9" w:rsidRPr="00EF16D9" w14:paraId="716A800A"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74762E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8A9799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58A9F7C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0B94A04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5FD4D89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032 00 72300</w:t>
            </w:r>
          </w:p>
        </w:tc>
        <w:tc>
          <w:tcPr>
            <w:tcW w:w="520" w:type="dxa"/>
            <w:tcBorders>
              <w:top w:val="nil"/>
              <w:left w:val="nil"/>
              <w:bottom w:val="single" w:sz="4" w:space="0" w:color="auto"/>
              <w:right w:val="nil"/>
            </w:tcBorders>
            <w:shd w:val="clear" w:color="auto" w:fill="auto"/>
            <w:noWrap/>
            <w:vAlign w:val="center"/>
            <w:hideMark/>
          </w:tcPr>
          <w:p w14:paraId="038535A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680EA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1 785,3</w:t>
            </w:r>
          </w:p>
        </w:tc>
        <w:tc>
          <w:tcPr>
            <w:tcW w:w="1200" w:type="dxa"/>
            <w:tcBorders>
              <w:top w:val="nil"/>
              <w:left w:val="nil"/>
              <w:bottom w:val="single" w:sz="4" w:space="0" w:color="auto"/>
              <w:right w:val="single" w:sz="4" w:space="0" w:color="auto"/>
            </w:tcBorders>
            <w:shd w:val="clear" w:color="auto" w:fill="auto"/>
            <w:noWrap/>
            <w:vAlign w:val="center"/>
            <w:hideMark/>
          </w:tcPr>
          <w:p w14:paraId="3B05EA7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1 785,3</w:t>
            </w:r>
          </w:p>
        </w:tc>
        <w:tc>
          <w:tcPr>
            <w:tcW w:w="1200" w:type="dxa"/>
            <w:tcBorders>
              <w:top w:val="nil"/>
              <w:left w:val="nil"/>
              <w:bottom w:val="single" w:sz="4" w:space="0" w:color="auto"/>
              <w:right w:val="single" w:sz="4" w:space="0" w:color="auto"/>
            </w:tcBorders>
            <w:shd w:val="clear" w:color="auto" w:fill="auto"/>
            <w:noWrap/>
            <w:vAlign w:val="center"/>
            <w:hideMark/>
          </w:tcPr>
          <w:p w14:paraId="6D01997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1 785,3</w:t>
            </w:r>
          </w:p>
        </w:tc>
      </w:tr>
      <w:tr w:rsidR="00EF16D9" w:rsidRPr="00EF16D9" w14:paraId="46DC30B3"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DBEF6D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210960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1157A6E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6AAA3C5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1FD9A25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032 00 72300</w:t>
            </w:r>
          </w:p>
        </w:tc>
        <w:tc>
          <w:tcPr>
            <w:tcW w:w="520" w:type="dxa"/>
            <w:tcBorders>
              <w:top w:val="nil"/>
              <w:left w:val="nil"/>
              <w:bottom w:val="single" w:sz="4" w:space="0" w:color="auto"/>
              <w:right w:val="nil"/>
            </w:tcBorders>
            <w:shd w:val="clear" w:color="auto" w:fill="auto"/>
            <w:noWrap/>
            <w:vAlign w:val="center"/>
            <w:hideMark/>
          </w:tcPr>
          <w:p w14:paraId="7B3570B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32148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1 785,3</w:t>
            </w:r>
          </w:p>
        </w:tc>
        <w:tc>
          <w:tcPr>
            <w:tcW w:w="1200" w:type="dxa"/>
            <w:tcBorders>
              <w:top w:val="nil"/>
              <w:left w:val="nil"/>
              <w:bottom w:val="single" w:sz="4" w:space="0" w:color="auto"/>
              <w:right w:val="single" w:sz="4" w:space="0" w:color="auto"/>
            </w:tcBorders>
            <w:shd w:val="clear" w:color="auto" w:fill="auto"/>
            <w:noWrap/>
            <w:vAlign w:val="center"/>
            <w:hideMark/>
          </w:tcPr>
          <w:p w14:paraId="3849E57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1 785,3</w:t>
            </w:r>
          </w:p>
        </w:tc>
        <w:tc>
          <w:tcPr>
            <w:tcW w:w="1200" w:type="dxa"/>
            <w:tcBorders>
              <w:top w:val="nil"/>
              <w:left w:val="nil"/>
              <w:bottom w:val="single" w:sz="4" w:space="0" w:color="auto"/>
              <w:right w:val="single" w:sz="4" w:space="0" w:color="auto"/>
            </w:tcBorders>
            <w:shd w:val="clear" w:color="auto" w:fill="auto"/>
            <w:noWrap/>
            <w:vAlign w:val="center"/>
            <w:hideMark/>
          </w:tcPr>
          <w:p w14:paraId="05F5EEF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1 785,3</w:t>
            </w:r>
          </w:p>
        </w:tc>
      </w:tr>
      <w:tr w:rsidR="00EF16D9" w:rsidRPr="00EF16D9" w14:paraId="4E3B724F"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8450FC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C7A38F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57E7BA5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6FE3687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022AF85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00 S2300</w:t>
            </w:r>
          </w:p>
        </w:tc>
        <w:tc>
          <w:tcPr>
            <w:tcW w:w="520" w:type="dxa"/>
            <w:tcBorders>
              <w:top w:val="nil"/>
              <w:left w:val="nil"/>
              <w:bottom w:val="single" w:sz="4" w:space="0" w:color="auto"/>
              <w:right w:val="nil"/>
            </w:tcBorders>
            <w:shd w:val="clear" w:color="auto" w:fill="auto"/>
            <w:noWrap/>
            <w:vAlign w:val="center"/>
            <w:hideMark/>
          </w:tcPr>
          <w:p w14:paraId="4586F9E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2DDEE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446,3</w:t>
            </w:r>
          </w:p>
        </w:tc>
        <w:tc>
          <w:tcPr>
            <w:tcW w:w="1200" w:type="dxa"/>
            <w:tcBorders>
              <w:top w:val="nil"/>
              <w:left w:val="nil"/>
              <w:bottom w:val="single" w:sz="4" w:space="0" w:color="auto"/>
              <w:right w:val="single" w:sz="4" w:space="0" w:color="auto"/>
            </w:tcBorders>
            <w:shd w:val="clear" w:color="auto" w:fill="auto"/>
            <w:noWrap/>
            <w:vAlign w:val="center"/>
            <w:hideMark/>
          </w:tcPr>
          <w:p w14:paraId="08CCEF1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446,3</w:t>
            </w:r>
          </w:p>
        </w:tc>
        <w:tc>
          <w:tcPr>
            <w:tcW w:w="1200" w:type="dxa"/>
            <w:tcBorders>
              <w:top w:val="nil"/>
              <w:left w:val="nil"/>
              <w:bottom w:val="single" w:sz="4" w:space="0" w:color="auto"/>
              <w:right w:val="single" w:sz="4" w:space="0" w:color="auto"/>
            </w:tcBorders>
            <w:shd w:val="clear" w:color="auto" w:fill="auto"/>
            <w:noWrap/>
            <w:vAlign w:val="center"/>
            <w:hideMark/>
          </w:tcPr>
          <w:p w14:paraId="38FC9DB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446,3</w:t>
            </w:r>
          </w:p>
        </w:tc>
      </w:tr>
      <w:tr w:rsidR="00EF16D9" w:rsidRPr="00EF16D9" w14:paraId="3F8A82B2"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99D321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E96893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701A26E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3652F00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26CF892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00 S2300</w:t>
            </w:r>
          </w:p>
        </w:tc>
        <w:tc>
          <w:tcPr>
            <w:tcW w:w="520" w:type="dxa"/>
            <w:tcBorders>
              <w:top w:val="nil"/>
              <w:left w:val="nil"/>
              <w:bottom w:val="single" w:sz="4" w:space="0" w:color="auto"/>
              <w:right w:val="nil"/>
            </w:tcBorders>
            <w:shd w:val="clear" w:color="auto" w:fill="auto"/>
            <w:noWrap/>
            <w:vAlign w:val="center"/>
            <w:hideMark/>
          </w:tcPr>
          <w:p w14:paraId="02CE392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732A5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446,3</w:t>
            </w:r>
          </w:p>
        </w:tc>
        <w:tc>
          <w:tcPr>
            <w:tcW w:w="1200" w:type="dxa"/>
            <w:tcBorders>
              <w:top w:val="nil"/>
              <w:left w:val="nil"/>
              <w:bottom w:val="single" w:sz="4" w:space="0" w:color="auto"/>
              <w:right w:val="single" w:sz="4" w:space="0" w:color="auto"/>
            </w:tcBorders>
            <w:shd w:val="clear" w:color="auto" w:fill="auto"/>
            <w:noWrap/>
            <w:vAlign w:val="center"/>
            <w:hideMark/>
          </w:tcPr>
          <w:p w14:paraId="292B322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446,3</w:t>
            </w:r>
          </w:p>
        </w:tc>
        <w:tc>
          <w:tcPr>
            <w:tcW w:w="1200" w:type="dxa"/>
            <w:tcBorders>
              <w:top w:val="nil"/>
              <w:left w:val="nil"/>
              <w:bottom w:val="single" w:sz="4" w:space="0" w:color="auto"/>
              <w:right w:val="single" w:sz="4" w:space="0" w:color="auto"/>
            </w:tcBorders>
            <w:shd w:val="clear" w:color="auto" w:fill="auto"/>
            <w:noWrap/>
            <w:vAlign w:val="center"/>
            <w:hideMark/>
          </w:tcPr>
          <w:p w14:paraId="792FF30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446,3</w:t>
            </w:r>
          </w:p>
        </w:tc>
      </w:tr>
      <w:tr w:rsidR="00EF16D9" w:rsidRPr="00EF16D9" w14:paraId="5506569E"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FC4C0F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7A2B25C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64546A8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1586A76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9D14B1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150 00 00000</w:t>
            </w:r>
          </w:p>
        </w:tc>
        <w:tc>
          <w:tcPr>
            <w:tcW w:w="520" w:type="dxa"/>
            <w:tcBorders>
              <w:top w:val="nil"/>
              <w:left w:val="nil"/>
              <w:bottom w:val="single" w:sz="4" w:space="0" w:color="auto"/>
              <w:right w:val="nil"/>
            </w:tcBorders>
            <w:shd w:val="clear" w:color="auto" w:fill="auto"/>
            <w:noWrap/>
            <w:vAlign w:val="center"/>
            <w:hideMark/>
          </w:tcPr>
          <w:p w14:paraId="1D3AE3C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74075F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162,9</w:t>
            </w:r>
          </w:p>
        </w:tc>
        <w:tc>
          <w:tcPr>
            <w:tcW w:w="1200" w:type="dxa"/>
            <w:tcBorders>
              <w:top w:val="nil"/>
              <w:left w:val="nil"/>
              <w:bottom w:val="single" w:sz="4" w:space="0" w:color="auto"/>
              <w:right w:val="single" w:sz="4" w:space="0" w:color="auto"/>
            </w:tcBorders>
            <w:shd w:val="clear" w:color="auto" w:fill="auto"/>
            <w:noWrap/>
            <w:vAlign w:val="center"/>
            <w:hideMark/>
          </w:tcPr>
          <w:p w14:paraId="7EFAABE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162,9</w:t>
            </w:r>
          </w:p>
        </w:tc>
        <w:tc>
          <w:tcPr>
            <w:tcW w:w="1200" w:type="dxa"/>
            <w:tcBorders>
              <w:top w:val="nil"/>
              <w:left w:val="nil"/>
              <w:bottom w:val="single" w:sz="4" w:space="0" w:color="auto"/>
              <w:right w:val="single" w:sz="4" w:space="0" w:color="auto"/>
            </w:tcBorders>
            <w:shd w:val="clear" w:color="auto" w:fill="auto"/>
            <w:noWrap/>
            <w:vAlign w:val="center"/>
            <w:hideMark/>
          </w:tcPr>
          <w:p w14:paraId="71A1535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162,9</w:t>
            </w:r>
          </w:p>
        </w:tc>
      </w:tr>
      <w:tr w:rsidR="00EF16D9" w:rsidRPr="00EF16D9" w14:paraId="2321ABD0"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F35BF8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7C0210A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7646033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76F6AE3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085A42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150 03 00000</w:t>
            </w:r>
          </w:p>
        </w:tc>
        <w:tc>
          <w:tcPr>
            <w:tcW w:w="520" w:type="dxa"/>
            <w:tcBorders>
              <w:top w:val="nil"/>
              <w:left w:val="nil"/>
              <w:bottom w:val="single" w:sz="4" w:space="0" w:color="auto"/>
              <w:right w:val="nil"/>
            </w:tcBorders>
            <w:shd w:val="clear" w:color="auto" w:fill="auto"/>
            <w:noWrap/>
            <w:vAlign w:val="center"/>
            <w:hideMark/>
          </w:tcPr>
          <w:p w14:paraId="51F867D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1B4183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162,9</w:t>
            </w:r>
          </w:p>
        </w:tc>
        <w:tc>
          <w:tcPr>
            <w:tcW w:w="1200" w:type="dxa"/>
            <w:tcBorders>
              <w:top w:val="nil"/>
              <w:left w:val="nil"/>
              <w:bottom w:val="single" w:sz="4" w:space="0" w:color="auto"/>
              <w:right w:val="single" w:sz="4" w:space="0" w:color="auto"/>
            </w:tcBorders>
            <w:shd w:val="clear" w:color="auto" w:fill="auto"/>
            <w:noWrap/>
            <w:vAlign w:val="center"/>
            <w:hideMark/>
          </w:tcPr>
          <w:p w14:paraId="3512CF6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162,9</w:t>
            </w:r>
          </w:p>
        </w:tc>
        <w:tc>
          <w:tcPr>
            <w:tcW w:w="1200" w:type="dxa"/>
            <w:tcBorders>
              <w:top w:val="nil"/>
              <w:left w:val="nil"/>
              <w:bottom w:val="single" w:sz="4" w:space="0" w:color="auto"/>
              <w:right w:val="single" w:sz="4" w:space="0" w:color="auto"/>
            </w:tcBorders>
            <w:shd w:val="clear" w:color="auto" w:fill="auto"/>
            <w:noWrap/>
            <w:vAlign w:val="center"/>
            <w:hideMark/>
          </w:tcPr>
          <w:p w14:paraId="2DAB63D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162,9</w:t>
            </w:r>
          </w:p>
        </w:tc>
      </w:tr>
      <w:tr w:rsidR="00EF16D9" w:rsidRPr="00EF16D9" w14:paraId="5E17BDBC"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DC8FE5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2D216C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50C10C4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1901429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0652F5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150 03 40090</w:t>
            </w:r>
          </w:p>
        </w:tc>
        <w:tc>
          <w:tcPr>
            <w:tcW w:w="520" w:type="dxa"/>
            <w:tcBorders>
              <w:top w:val="nil"/>
              <w:left w:val="nil"/>
              <w:bottom w:val="single" w:sz="4" w:space="0" w:color="auto"/>
              <w:right w:val="nil"/>
            </w:tcBorders>
            <w:shd w:val="clear" w:color="auto" w:fill="auto"/>
            <w:noWrap/>
            <w:vAlign w:val="center"/>
            <w:hideMark/>
          </w:tcPr>
          <w:p w14:paraId="24D6003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D1F44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162,9</w:t>
            </w:r>
          </w:p>
        </w:tc>
        <w:tc>
          <w:tcPr>
            <w:tcW w:w="1200" w:type="dxa"/>
            <w:tcBorders>
              <w:top w:val="nil"/>
              <w:left w:val="nil"/>
              <w:bottom w:val="single" w:sz="4" w:space="0" w:color="auto"/>
              <w:right w:val="single" w:sz="4" w:space="0" w:color="auto"/>
            </w:tcBorders>
            <w:shd w:val="clear" w:color="auto" w:fill="auto"/>
            <w:noWrap/>
            <w:vAlign w:val="center"/>
            <w:hideMark/>
          </w:tcPr>
          <w:p w14:paraId="5194FC2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162,9</w:t>
            </w:r>
          </w:p>
        </w:tc>
        <w:tc>
          <w:tcPr>
            <w:tcW w:w="1200" w:type="dxa"/>
            <w:tcBorders>
              <w:top w:val="nil"/>
              <w:left w:val="nil"/>
              <w:bottom w:val="single" w:sz="4" w:space="0" w:color="auto"/>
              <w:right w:val="single" w:sz="4" w:space="0" w:color="auto"/>
            </w:tcBorders>
            <w:shd w:val="clear" w:color="auto" w:fill="auto"/>
            <w:noWrap/>
            <w:vAlign w:val="center"/>
            <w:hideMark/>
          </w:tcPr>
          <w:p w14:paraId="5B9AD62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162,9</w:t>
            </w:r>
          </w:p>
        </w:tc>
      </w:tr>
      <w:tr w:rsidR="00EF16D9" w:rsidRPr="00EF16D9" w14:paraId="7BE84D98"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FD6CE6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EB84D7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7F8062C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7B59A3F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38F4EFF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150 03 40090</w:t>
            </w:r>
          </w:p>
        </w:tc>
        <w:tc>
          <w:tcPr>
            <w:tcW w:w="520" w:type="dxa"/>
            <w:tcBorders>
              <w:top w:val="nil"/>
              <w:left w:val="nil"/>
              <w:bottom w:val="single" w:sz="4" w:space="0" w:color="auto"/>
              <w:right w:val="nil"/>
            </w:tcBorders>
            <w:shd w:val="clear" w:color="auto" w:fill="auto"/>
            <w:noWrap/>
            <w:vAlign w:val="center"/>
            <w:hideMark/>
          </w:tcPr>
          <w:p w14:paraId="27A67C1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8F47D3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162,9</w:t>
            </w:r>
          </w:p>
        </w:tc>
        <w:tc>
          <w:tcPr>
            <w:tcW w:w="1200" w:type="dxa"/>
            <w:tcBorders>
              <w:top w:val="nil"/>
              <w:left w:val="nil"/>
              <w:bottom w:val="single" w:sz="4" w:space="0" w:color="auto"/>
              <w:right w:val="single" w:sz="4" w:space="0" w:color="auto"/>
            </w:tcBorders>
            <w:shd w:val="clear" w:color="auto" w:fill="auto"/>
            <w:noWrap/>
            <w:vAlign w:val="center"/>
            <w:hideMark/>
          </w:tcPr>
          <w:p w14:paraId="16756E0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162,9</w:t>
            </w:r>
          </w:p>
        </w:tc>
        <w:tc>
          <w:tcPr>
            <w:tcW w:w="1200" w:type="dxa"/>
            <w:tcBorders>
              <w:top w:val="nil"/>
              <w:left w:val="nil"/>
              <w:bottom w:val="single" w:sz="4" w:space="0" w:color="auto"/>
              <w:right w:val="single" w:sz="4" w:space="0" w:color="auto"/>
            </w:tcBorders>
            <w:shd w:val="clear" w:color="auto" w:fill="auto"/>
            <w:noWrap/>
            <w:vAlign w:val="center"/>
            <w:hideMark/>
          </w:tcPr>
          <w:p w14:paraId="320B708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162,9</w:t>
            </w:r>
          </w:p>
        </w:tc>
      </w:tr>
      <w:tr w:rsidR="00EF16D9" w:rsidRPr="00EF16D9" w14:paraId="10AA1F9A" w14:textId="77777777" w:rsidTr="00644E31">
        <w:trPr>
          <w:trHeight w:val="10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9F5B1A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621" w:type="dxa"/>
            <w:tcBorders>
              <w:top w:val="nil"/>
              <w:left w:val="nil"/>
              <w:bottom w:val="single" w:sz="4" w:space="0" w:color="auto"/>
              <w:right w:val="single" w:sz="4" w:space="0" w:color="auto"/>
            </w:tcBorders>
            <w:shd w:val="clear" w:color="auto" w:fill="auto"/>
            <w:vAlign w:val="center"/>
            <w:hideMark/>
          </w:tcPr>
          <w:p w14:paraId="01AD7A8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7742A0F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5225798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02B4D69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L5765</w:t>
            </w:r>
          </w:p>
        </w:tc>
        <w:tc>
          <w:tcPr>
            <w:tcW w:w="520" w:type="dxa"/>
            <w:tcBorders>
              <w:top w:val="nil"/>
              <w:left w:val="nil"/>
              <w:bottom w:val="single" w:sz="4" w:space="0" w:color="auto"/>
              <w:right w:val="nil"/>
            </w:tcBorders>
            <w:shd w:val="clear" w:color="auto" w:fill="auto"/>
            <w:noWrap/>
            <w:vAlign w:val="center"/>
            <w:hideMark/>
          </w:tcPr>
          <w:p w14:paraId="6E99137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18C369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127 753,8</w:t>
            </w:r>
          </w:p>
        </w:tc>
        <w:tc>
          <w:tcPr>
            <w:tcW w:w="1200" w:type="dxa"/>
            <w:tcBorders>
              <w:top w:val="nil"/>
              <w:left w:val="nil"/>
              <w:bottom w:val="single" w:sz="4" w:space="0" w:color="auto"/>
              <w:right w:val="single" w:sz="4" w:space="0" w:color="auto"/>
            </w:tcBorders>
            <w:shd w:val="clear" w:color="auto" w:fill="auto"/>
            <w:noWrap/>
            <w:vAlign w:val="center"/>
            <w:hideMark/>
          </w:tcPr>
          <w:p w14:paraId="7B17FDF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62772A9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38D475D3" w14:textId="77777777" w:rsidTr="00644E31">
        <w:trPr>
          <w:trHeight w:val="9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98B1FA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Создание и развитие инфраструктуры на сельских территориях</w:t>
            </w:r>
          </w:p>
        </w:tc>
        <w:tc>
          <w:tcPr>
            <w:tcW w:w="621" w:type="dxa"/>
            <w:tcBorders>
              <w:top w:val="nil"/>
              <w:left w:val="nil"/>
              <w:bottom w:val="single" w:sz="4" w:space="0" w:color="auto"/>
              <w:right w:val="single" w:sz="4" w:space="0" w:color="auto"/>
            </w:tcBorders>
            <w:shd w:val="clear" w:color="auto" w:fill="auto"/>
            <w:vAlign w:val="center"/>
            <w:hideMark/>
          </w:tcPr>
          <w:p w14:paraId="19491E4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251C86B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5269791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33575A4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L5765</w:t>
            </w:r>
          </w:p>
        </w:tc>
        <w:tc>
          <w:tcPr>
            <w:tcW w:w="520" w:type="dxa"/>
            <w:tcBorders>
              <w:top w:val="nil"/>
              <w:left w:val="nil"/>
              <w:bottom w:val="single" w:sz="4" w:space="0" w:color="auto"/>
              <w:right w:val="nil"/>
            </w:tcBorders>
            <w:shd w:val="clear" w:color="auto" w:fill="auto"/>
            <w:noWrap/>
            <w:vAlign w:val="center"/>
            <w:hideMark/>
          </w:tcPr>
          <w:p w14:paraId="392FE18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CEB388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127 753,8</w:t>
            </w:r>
          </w:p>
        </w:tc>
        <w:tc>
          <w:tcPr>
            <w:tcW w:w="1200" w:type="dxa"/>
            <w:tcBorders>
              <w:top w:val="nil"/>
              <w:left w:val="nil"/>
              <w:bottom w:val="single" w:sz="4" w:space="0" w:color="auto"/>
              <w:right w:val="single" w:sz="4" w:space="0" w:color="auto"/>
            </w:tcBorders>
            <w:shd w:val="clear" w:color="auto" w:fill="auto"/>
            <w:noWrap/>
            <w:vAlign w:val="center"/>
            <w:hideMark/>
          </w:tcPr>
          <w:p w14:paraId="66E3858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41857B3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6256F3D8" w14:textId="77777777" w:rsidTr="00644E31">
        <w:trPr>
          <w:trHeight w:val="25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9B8E3C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55068DF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7780828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181BB04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945B7B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L5765</w:t>
            </w:r>
          </w:p>
        </w:tc>
        <w:tc>
          <w:tcPr>
            <w:tcW w:w="520" w:type="dxa"/>
            <w:tcBorders>
              <w:top w:val="nil"/>
              <w:left w:val="nil"/>
              <w:bottom w:val="single" w:sz="4" w:space="0" w:color="auto"/>
              <w:right w:val="nil"/>
            </w:tcBorders>
            <w:shd w:val="clear" w:color="auto" w:fill="auto"/>
            <w:noWrap/>
            <w:vAlign w:val="center"/>
            <w:hideMark/>
          </w:tcPr>
          <w:p w14:paraId="02A56B8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1AECB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126 462,5</w:t>
            </w:r>
          </w:p>
        </w:tc>
        <w:tc>
          <w:tcPr>
            <w:tcW w:w="1200" w:type="dxa"/>
            <w:tcBorders>
              <w:top w:val="nil"/>
              <w:left w:val="nil"/>
              <w:bottom w:val="single" w:sz="4" w:space="0" w:color="auto"/>
              <w:right w:val="single" w:sz="4" w:space="0" w:color="auto"/>
            </w:tcBorders>
            <w:shd w:val="clear" w:color="auto" w:fill="auto"/>
            <w:noWrap/>
            <w:vAlign w:val="center"/>
            <w:hideMark/>
          </w:tcPr>
          <w:p w14:paraId="66F7033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2D4244D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2ACD4BE0" w14:textId="77777777" w:rsidTr="00644E31">
        <w:trPr>
          <w:trHeight w:val="5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CD5913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830CC7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3320B0C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082A509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5A63186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L5765</w:t>
            </w:r>
          </w:p>
        </w:tc>
        <w:tc>
          <w:tcPr>
            <w:tcW w:w="520" w:type="dxa"/>
            <w:tcBorders>
              <w:top w:val="nil"/>
              <w:left w:val="nil"/>
              <w:bottom w:val="single" w:sz="4" w:space="0" w:color="auto"/>
              <w:right w:val="nil"/>
            </w:tcBorders>
            <w:shd w:val="clear" w:color="auto" w:fill="auto"/>
            <w:noWrap/>
            <w:vAlign w:val="center"/>
            <w:hideMark/>
          </w:tcPr>
          <w:p w14:paraId="26AB4BC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870BE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126 462,5</w:t>
            </w:r>
          </w:p>
        </w:tc>
        <w:tc>
          <w:tcPr>
            <w:tcW w:w="1200" w:type="dxa"/>
            <w:tcBorders>
              <w:top w:val="nil"/>
              <w:left w:val="nil"/>
              <w:bottom w:val="single" w:sz="4" w:space="0" w:color="auto"/>
              <w:right w:val="single" w:sz="4" w:space="0" w:color="auto"/>
            </w:tcBorders>
            <w:shd w:val="clear" w:color="auto" w:fill="auto"/>
            <w:noWrap/>
            <w:vAlign w:val="center"/>
            <w:hideMark/>
          </w:tcPr>
          <w:p w14:paraId="1BDF708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65EC06C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188A506B" w14:textId="77777777" w:rsidTr="00644E31">
        <w:trPr>
          <w:trHeight w:val="26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0E497B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7C9CD19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2721A21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505324B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20B55A3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L5765</w:t>
            </w:r>
          </w:p>
        </w:tc>
        <w:tc>
          <w:tcPr>
            <w:tcW w:w="520" w:type="dxa"/>
            <w:tcBorders>
              <w:top w:val="nil"/>
              <w:left w:val="nil"/>
              <w:bottom w:val="single" w:sz="4" w:space="0" w:color="auto"/>
              <w:right w:val="nil"/>
            </w:tcBorders>
            <w:shd w:val="clear" w:color="auto" w:fill="auto"/>
            <w:noWrap/>
            <w:vAlign w:val="center"/>
            <w:hideMark/>
          </w:tcPr>
          <w:p w14:paraId="685233D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49A91D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1 291,3</w:t>
            </w:r>
          </w:p>
        </w:tc>
        <w:tc>
          <w:tcPr>
            <w:tcW w:w="1200" w:type="dxa"/>
            <w:tcBorders>
              <w:top w:val="nil"/>
              <w:left w:val="nil"/>
              <w:bottom w:val="single" w:sz="4" w:space="0" w:color="auto"/>
              <w:right w:val="single" w:sz="4" w:space="0" w:color="auto"/>
            </w:tcBorders>
            <w:shd w:val="clear" w:color="auto" w:fill="auto"/>
            <w:noWrap/>
            <w:vAlign w:val="center"/>
            <w:hideMark/>
          </w:tcPr>
          <w:p w14:paraId="28DAF3A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72C206C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55752926" w14:textId="77777777" w:rsidTr="00644E31">
        <w:trPr>
          <w:trHeight w:val="6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D3BC9C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9B9886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6DB2A37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79361A7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2BA157F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L5765</w:t>
            </w:r>
          </w:p>
        </w:tc>
        <w:tc>
          <w:tcPr>
            <w:tcW w:w="520" w:type="dxa"/>
            <w:tcBorders>
              <w:top w:val="nil"/>
              <w:left w:val="nil"/>
              <w:bottom w:val="single" w:sz="4" w:space="0" w:color="auto"/>
              <w:right w:val="nil"/>
            </w:tcBorders>
            <w:shd w:val="clear" w:color="auto" w:fill="auto"/>
            <w:noWrap/>
            <w:vAlign w:val="center"/>
            <w:hideMark/>
          </w:tcPr>
          <w:p w14:paraId="67B85C6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BD7B5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1 291,3</w:t>
            </w:r>
          </w:p>
        </w:tc>
        <w:tc>
          <w:tcPr>
            <w:tcW w:w="1200" w:type="dxa"/>
            <w:tcBorders>
              <w:top w:val="nil"/>
              <w:left w:val="nil"/>
              <w:bottom w:val="single" w:sz="4" w:space="0" w:color="auto"/>
              <w:right w:val="single" w:sz="4" w:space="0" w:color="auto"/>
            </w:tcBorders>
            <w:shd w:val="clear" w:color="auto" w:fill="auto"/>
            <w:noWrap/>
            <w:vAlign w:val="center"/>
            <w:hideMark/>
          </w:tcPr>
          <w:p w14:paraId="4E317A9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5B39DA3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6E0D514A"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AB8875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Спорт высших достижений</w:t>
            </w:r>
          </w:p>
        </w:tc>
        <w:tc>
          <w:tcPr>
            <w:tcW w:w="621" w:type="dxa"/>
            <w:tcBorders>
              <w:top w:val="nil"/>
              <w:left w:val="nil"/>
              <w:bottom w:val="single" w:sz="4" w:space="0" w:color="auto"/>
              <w:right w:val="single" w:sz="4" w:space="0" w:color="auto"/>
            </w:tcBorders>
            <w:shd w:val="clear" w:color="auto" w:fill="auto"/>
            <w:vAlign w:val="center"/>
            <w:hideMark/>
          </w:tcPr>
          <w:p w14:paraId="642D346D" w14:textId="77777777" w:rsidR="00EF16D9" w:rsidRPr="00EF16D9" w:rsidRDefault="00EF16D9" w:rsidP="00EF16D9">
            <w:pPr>
              <w:jc w:val="center"/>
              <w:rPr>
                <w:rFonts w:eastAsia="Times New Roman"/>
                <w:b/>
                <w:bCs/>
                <w:sz w:val="20"/>
                <w:szCs w:val="20"/>
              </w:rPr>
            </w:pPr>
            <w:r w:rsidRPr="00EF16D9">
              <w:rPr>
                <w:rFonts w:eastAsia="Times New Roman"/>
                <w:b/>
                <w:bCs/>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3541244C" w14:textId="77777777" w:rsidR="00EF16D9" w:rsidRPr="00EF16D9" w:rsidRDefault="00EF16D9" w:rsidP="00EF16D9">
            <w:pPr>
              <w:jc w:val="center"/>
              <w:rPr>
                <w:rFonts w:eastAsia="Times New Roman"/>
                <w:b/>
                <w:bCs/>
                <w:sz w:val="20"/>
                <w:szCs w:val="20"/>
              </w:rPr>
            </w:pPr>
            <w:r w:rsidRPr="00EF16D9">
              <w:rPr>
                <w:rFonts w:eastAsia="Times New Roman"/>
                <w:b/>
                <w:bCs/>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1F1A4443" w14:textId="77777777" w:rsidR="00EF16D9" w:rsidRPr="00EF16D9" w:rsidRDefault="00EF16D9" w:rsidP="00EF16D9">
            <w:pPr>
              <w:jc w:val="center"/>
              <w:rPr>
                <w:rFonts w:eastAsia="Times New Roman"/>
                <w:b/>
                <w:bCs/>
                <w:sz w:val="20"/>
                <w:szCs w:val="20"/>
              </w:rPr>
            </w:pPr>
            <w:r w:rsidRPr="00EF16D9">
              <w:rPr>
                <w:rFonts w:eastAsia="Times New Roman"/>
                <w:b/>
                <w:bCs/>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4DB99136" w14:textId="77777777" w:rsidR="00EF16D9" w:rsidRPr="00EF16D9" w:rsidRDefault="00EF16D9" w:rsidP="00EF16D9">
            <w:pPr>
              <w:jc w:val="center"/>
              <w:rPr>
                <w:rFonts w:eastAsia="Times New Roman"/>
                <w:b/>
                <w:bCs/>
                <w:sz w:val="20"/>
                <w:szCs w:val="20"/>
              </w:rPr>
            </w:pPr>
            <w:r w:rsidRPr="00EF16D9">
              <w:rPr>
                <w:rFonts w:eastAsia="Times New Roman"/>
                <w:b/>
                <w:bCs/>
                <w:sz w:val="20"/>
                <w:szCs w:val="20"/>
              </w:rPr>
              <w:t> </w:t>
            </w:r>
          </w:p>
        </w:tc>
        <w:tc>
          <w:tcPr>
            <w:tcW w:w="520" w:type="dxa"/>
            <w:tcBorders>
              <w:top w:val="nil"/>
              <w:left w:val="nil"/>
              <w:bottom w:val="single" w:sz="4" w:space="0" w:color="auto"/>
              <w:right w:val="nil"/>
            </w:tcBorders>
            <w:shd w:val="clear" w:color="auto" w:fill="auto"/>
            <w:noWrap/>
            <w:vAlign w:val="center"/>
            <w:hideMark/>
          </w:tcPr>
          <w:p w14:paraId="63049A69" w14:textId="77777777" w:rsidR="00EF16D9" w:rsidRPr="00EF16D9" w:rsidRDefault="00EF16D9" w:rsidP="00EF16D9">
            <w:pPr>
              <w:jc w:val="center"/>
              <w:rPr>
                <w:rFonts w:eastAsia="Times New Roman"/>
                <w:b/>
                <w:bCs/>
                <w:sz w:val="20"/>
                <w:szCs w:val="20"/>
              </w:rPr>
            </w:pPr>
            <w:r w:rsidRPr="00EF16D9">
              <w:rPr>
                <w:rFonts w:eastAsia="Times New Roman"/>
                <w:b/>
                <w:bCs/>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A4872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14 835,8</w:t>
            </w:r>
          </w:p>
        </w:tc>
        <w:tc>
          <w:tcPr>
            <w:tcW w:w="1200" w:type="dxa"/>
            <w:tcBorders>
              <w:top w:val="nil"/>
              <w:left w:val="nil"/>
              <w:bottom w:val="single" w:sz="4" w:space="0" w:color="auto"/>
              <w:right w:val="single" w:sz="4" w:space="0" w:color="auto"/>
            </w:tcBorders>
            <w:shd w:val="clear" w:color="auto" w:fill="auto"/>
            <w:noWrap/>
            <w:vAlign w:val="center"/>
            <w:hideMark/>
          </w:tcPr>
          <w:p w14:paraId="3CE201A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14 746,4</w:t>
            </w:r>
          </w:p>
        </w:tc>
        <w:tc>
          <w:tcPr>
            <w:tcW w:w="1200" w:type="dxa"/>
            <w:tcBorders>
              <w:top w:val="nil"/>
              <w:left w:val="nil"/>
              <w:bottom w:val="single" w:sz="4" w:space="0" w:color="auto"/>
              <w:right w:val="single" w:sz="4" w:space="0" w:color="auto"/>
            </w:tcBorders>
            <w:shd w:val="clear" w:color="auto" w:fill="auto"/>
            <w:noWrap/>
            <w:vAlign w:val="center"/>
            <w:hideMark/>
          </w:tcPr>
          <w:p w14:paraId="4565D0F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14 746,4</w:t>
            </w:r>
          </w:p>
        </w:tc>
      </w:tr>
      <w:tr w:rsidR="00EF16D9" w:rsidRPr="00EF16D9" w14:paraId="2842B86B" w14:textId="77777777" w:rsidTr="00644E31">
        <w:trPr>
          <w:trHeight w:val="11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FF4766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06E095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0868CE2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37B9AAE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8DF0A2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030 00 00000</w:t>
            </w:r>
          </w:p>
        </w:tc>
        <w:tc>
          <w:tcPr>
            <w:tcW w:w="520" w:type="dxa"/>
            <w:tcBorders>
              <w:top w:val="nil"/>
              <w:left w:val="nil"/>
              <w:bottom w:val="single" w:sz="4" w:space="0" w:color="auto"/>
              <w:right w:val="nil"/>
            </w:tcBorders>
            <w:shd w:val="clear" w:color="auto" w:fill="auto"/>
            <w:noWrap/>
            <w:vAlign w:val="center"/>
            <w:hideMark/>
          </w:tcPr>
          <w:p w14:paraId="4F94917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9E722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14 719,8</w:t>
            </w:r>
          </w:p>
        </w:tc>
        <w:tc>
          <w:tcPr>
            <w:tcW w:w="1200" w:type="dxa"/>
            <w:tcBorders>
              <w:top w:val="nil"/>
              <w:left w:val="nil"/>
              <w:bottom w:val="single" w:sz="4" w:space="0" w:color="auto"/>
              <w:right w:val="single" w:sz="4" w:space="0" w:color="auto"/>
            </w:tcBorders>
            <w:shd w:val="clear" w:color="auto" w:fill="auto"/>
            <w:noWrap/>
            <w:vAlign w:val="center"/>
            <w:hideMark/>
          </w:tcPr>
          <w:p w14:paraId="068D304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14 630,4</w:t>
            </w:r>
          </w:p>
        </w:tc>
        <w:tc>
          <w:tcPr>
            <w:tcW w:w="1200" w:type="dxa"/>
            <w:tcBorders>
              <w:top w:val="nil"/>
              <w:left w:val="nil"/>
              <w:bottom w:val="single" w:sz="4" w:space="0" w:color="auto"/>
              <w:right w:val="single" w:sz="4" w:space="0" w:color="auto"/>
            </w:tcBorders>
            <w:shd w:val="clear" w:color="auto" w:fill="auto"/>
            <w:noWrap/>
            <w:vAlign w:val="center"/>
            <w:hideMark/>
          </w:tcPr>
          <w:p w14:paraId="7182214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14 630,4</w:t>
            </w:r>
          </w:p>
        </w:tc>
      </w:tr>
      <w:tr w:rsidR="00EF16D9" w:rsidRPr="00EF16D9" w14:paraId="47DEF9D7" w14:textId="77777777" w:rsidTr="00644E31">
        <w:trPr>
          <w:trHeight w:val="22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2A9B9D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44A2B5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0C6D8D1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61CA4EB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93ADED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031 00 00000</w:t>
            </w:r>
          </w:p>
        </w:tc>
        <w:tc>
          <w:tcPr>
            <w:tcW w:w="520" w:type="dxa"/>
            <w:tcBorders>
              <w:top w:val="nil"/>
              <w:left w:val="nil"/>
              <w:bottom w:val="single" w:sz="4" w:space="0" w:color="auto"/>
              <w:right w:val="nil"/>
            </w:tcBorders>
            <w:shd w:val="clear" w:color="auto" w:fill="auto"/>
            <w:noWrap/>
            <w:vAlign w:val="center"/>
            <w:hideMark/>
          </w:tcPr>
          <w:p w14:paraId="5284549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9AF222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193,4</w:t>
            </w:r>
          </w:p>
        </w:tc>
        <w:tc>
          <w:tcPr>
            <w:tcW w:w="1200" w:type="dxa"/>
            <w:tcBorders>
              <w:top w:val="nil"/>
              <w:left w:val="nil"/>
              <w:bottom w:val="single" w:sz="4" w:space="0" w:color="auto"/>
              <w:right w:val="single" w:sz="4" w:space="0" w:color="auto"/>
            </w:tcBorders>
            <w:shd w:val="clear" w:color="auto" w:fill="auto"/>
            <w:noWrap/>
            <w:vAlign w:val="center"/>
            <w:hideMark/>
          </w:tcPr>
          <w:p w14:paraId="0EBE8D4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193,4</w:t>
            </w:r>
          </w:p>
        </w:tc>
        <w:tc>
          <w:tcPr>
            <w:tcW w:w="1200" w:type="dxa"/>
            <w:tcBorders>
              <w:top w:val="nil"/>
              <w:left w:val="nil"/>
              <w:bottom w:val="single" w:sz="4" w:space="0" w:color="auto"/>
              <w:right w:val="single" w:sz="4" w:space="0" w:color="auto"/>
            </w:tcBorders>
            <w:shd w:val="clear" w:color="auto" w:fill="auto"/>
            <w:noWrap/>
            <w:vAlign w:val="center"/>
            <w:hideMark/>
          </w:tcPr>
          <w:p w14:paraId="3F3DFB5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193,4</w:t>
            </w:r>
          </w:p>
        </w:tc>
      </w:tr>
      <w:tr w:rsidR="00EF16D9" w:rsidRPr="00EF16D9" w14:paraId="7FA8C1BF" w14:textId="77777777" w:rsidTr="00644E31">
        <w:trPr>
          <w:trHeight w:val="3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023756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7B5C21D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188B607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36009EF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50DEDBC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031 00 40070</w:t>
            </w:r>
          </w:p>
        </w:tc>
        <w:tc>
          <w:tcPr>
            <w:tcW w:w="520" w:type="dxa"/>
            <w:tcBorders>
              <w:top w:val="nil"/>
              <w:left w:val="nil"/>
              <w:bottom w:val="single" w:sz="4" w:space="0" w:color="auto"/>
              <w:right w:val="nil"/>
            </w:tcBorders>
            <w:shd w:val="clear" w:color="auto" w:fill="auto"/>
            <w:noWrap/>
            <w:vAlign w:val="center"/>
            <w:hideMark/>
          </w:tcPr>
          <w:p w14:paraId="10A2DCD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2FE81F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193,4</w:t>
            </w:r>
          </w:p>
        </w:tc>
        <w:tc>
          <w:tcPr>
            <w:tcW w:w="1200" w:type="dxa"/>
            <w:tcBorders>
              <w:top w:val="nil"/>
              <w:left w:val="nil"/>
              <w:bottom w:val="single" w:sz="4" w:space="0" w:color="auto"/>
              <w:right w:val="single" w:sz="4" w:space="0" w:color="auto"/>
            </w:tcBorders>
            <w:shd w:val="clear" w:color="auto" w:fill="auto"/>
            <w:noWrap/>
            <w:vAlign w:val="center"/>
            <w:hideMark/>
          </w:tcPr>
          <w:p w14:paraId="08CBB4A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193,4</w:t>
            </w:r>
          </w:p>
        </w:tc>
        <w:tc>
          <w:tcPr>
            <w:tcW w:w="1200" w:type="dxa"/>
            <w:tcBorders>
              <w:top w:val="nil"/>
              <w:left w:val="nil"/>
              <w:bottom w:val="single" w:sz="4" w:space="0" w:color="auto"/>
              <w:right w:val="single" w:sz="4" w:space="0" w:color="auto"/>
            </w:tcBorders>
            <w:shd w:val="clear" w:color="auto" w:fill="auto"/>
            <w:noWrap/>
            <w:vAlign w:val="center"/>
            <w:hideMark/>
          </w:tcPr>
          <w:p w14:paraId="09DD08D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193,4</w:t>
            </w:r>
          </w:p>
        </w:tc>
      </w:tr>
      <w:tr w:rsidR="00EF16D9" w:rsidRPr="00EF16D9" w14:paraId="219D42CD" w14:textId="77777777" w:rsidTr="00644E31">
        <w:trPr>
          <w:trHeight w:val="6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81DAB9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54C3BE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08A2354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51E1C4A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5D42CDF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031 00 40070</w:t>
            </w:r>
          </w:p>
        </w:tc>
        <w:tc>
          <w:tcPr>
            <w:tcW w:w="520" w:type="dxa"/>
            <w:tcBorders>
              <w:top w:val="nil"/>
              <w:left w:val="nil"/>
              <w:bottom w:val="single" w:sz="4" w:space="0" w:color="auto"/>
              <w:right w:val="nil"/>
            </w:tcBorders>
            <w:shd w:val="clear" w:color="auto" w:fill="auto"/>
            <w:noWrap/>
            <w:vAlign w:val="center"/>
            <w:hideMark/>
          </w:tcPr>
          <w:p w14:paraId="66E3F0D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19A605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193,4</w:t>
            </w:r>
          </w:p>
        </w:tc>
        <w:tc>
          <w:tcPr>
            <w:tcW w:w="1200" w:type="dxa"/>
            <w:tcBorders>
              <w:top w:val="nil"/>
              <w:left w:val="nil"/>
              <w:bottom w:val="single" w:sz="4" w:space="0" w:color="auto"/>
              <w:right w:val="single" w:sz="4" w:space="0" w:color="auto"/>
            </w:tcBorders>
            <w:shd w:val="clear" w:color="auto" w:fill="auto"/>
            <w:noWrap/>
            <w:vAlign w:val="center"/>
            <w:hideMark/>
          </w:tcPr>
          <w:p w14:paraId="2A6E97F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193,4</w:t>
            </w:r>
          </w:p>
        </w:tc>
        <w:tc>
          <w:tcPr>
            <w:tcW w:w="1200" w:type="dxa"/>
            <w:tcBorders>
              <w:top w:val="nil"/>
              <w:left w:val="nil"/>
              <w:bottom w:val="single" w:sz="4" w:space="0" w:color="auto"/>
              <w:right w:val="single" w:sz="4" w:space="0" w:color="auto"/>
            </w:tcBorders>
            <w:shd w:val="clear" w:color="auto" w:fill="auto"/>
            <w:noWrap/>
            <w:vAlign w:val="center"/>
            <w:hideMark/>
          </w:tcPr>
          <w:p w14:paraId="6FC9891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193,4</w:t>
            </w:r>
          </w:p>
        </w:tc>
      </w:tr>
      <w:tr w:rsidR="00EF16D9" w:rsidRPr="00EF16D9" w14:paraId="33B5C4F6" w14:textId="77777777" w:rsidTr="00644E31">
        <w:trPr>
          <w:trHeight w:val="184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918674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283FAAA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2D8171B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59F3B4F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757373B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032 00 00000</w:t>
            </w:r>
          </w:p>
        </w:tc>
        <w:tc>
          <w:tcPr>
            <w:tcW w:w="520" w:type="dxa"/>
            <w:tcBorders>
              <w:top w:val="nil"/>
              <w:left w:val="nil"/>
              <w:bottom w:val="single" w:sz="4" w:space="0" w:color="auto"/>
              <w:right w:val="nil"/>
            </w:tcBorders>
            <w:shd w:val="clear" w:color="auto" w:fill="auto"/>
            <w:noWrap/>
            <w:vAlign w:val="center"/>
            <w:hideMark/>
          </w:tcPr>
          <w:p w14:paraId="692B7F4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BEEFC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14 526,4</w:t>
            </w:r>
          </w:p>
        </w:tc>
        <w:tc>
          <w:tcPr>
            <w:tcW w:w="1200" w:type="dxa"/>
            <w:tcBorders>
              <w:top w:val="nil"/>
              <w:left w:val="nil"/>
              <w:bottom w:val="single" w:sz="4" w:space="0" w:color="auto"/>
              <w:right w:val="single" w:sz="4" w:space="0" w:color="auto"/>
            </w:tcBorders>
            <w:shd w:val="clear" w:color="auto" w:fill="auto"/>
            <w:noWrap/>
            <w:vAlign w:val="center"/>
            <w:hideMark/>
          </w:tcPr>
          <w:p w14:paraId="6C00AFF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14 437,0</w:t>
            </w:r>
          </w:p>
        </w:tc>
        <w:tc>
          <w:tcPr>
            <w:tcW w:w="1200" w:type="dxa"/>
            <w:tcBorders>
              <w:top w:val="nil"/>
              <w:left w:val="nil"/>
              <w:bottom w:val="single" w:sz="4" w:space="0" w:color="auto"/>
              <w:right w:val="single" w:sz="4" w:space="0" w:color="auto"/>
            </w:tcBorders>
            <w:shd w:val="clear" w:color="auto" w:fill="auto"/>
            <w:noWrap/>
            <w:vAlign w:val="center"/>
            <w:hideMark/>
          </w:tcPr>
          <w:p w14:paraId="716B129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14 437,0</w:t>
            </w:r>
          </w:p>
        </w:tc>
      </w:tr>
      <w:tr w:rsidR="00EF16D9" w:rsidRPr="00EF16D9" w14:paraId="0E5DA5E5" w14:textId="77777777" w:rsidTr="00644E31">
        <w:trPr>
          <w:trHeight w:val="8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F51E68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406E9F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7849B54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3EBBCF1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46037F3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032 00 20040</w:t>
            </w:r>
          </w:p>
        </w:tc>
        <w:tc>
          <w:tcPr>
            <w:tcW w:w="520" w:type="dxa"/>
            <w:tcBorders>
              <w:top w:val="nil"/>
              <w:left w:val="nil"/>
              <w:bottom w:val="single" w:sz="4" w:space="0" w:color="auto"/>
              <w:right w:val="nil"/>
            </w:tcBorders>
            <w:shd w:val="clear" w:color="auto" w:fill="auto"/>
            <w:noWrap/>
            <w:vAlign w:val="center"/>
            <w:hideMark/>
          </w:tcPr>
          <w:p w14:paraId="0F352C9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5FD5AA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12 191,4</w:t>
            </w:r>
          </w:p>
        </w:tc>
        <w:tc>
          <w:tcPr>
            <w:tcW w:w="1200" w:type="dxa"/>
            <w:tcBorders>
              <w:top w:val="nil"/>
              <w:left w:val="nil"/>
              <w:bottom w:val="single" w:sz="4" w:space="0" w:color="auto"/>
              <w:right w:val="single" w:sz="4" w:space="0" w:color="auto"/>
            </w:tcBorders>
            <w:shd w:val="clear" w:color="auto" w:fill="auto"/>
            <w:noWrap/>
            <w:vAlign w:val="center"/>
            <w:hideMark/>
          </w:tcPr>
          <w:p w14:paraId="638A92E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12 191,4</w:t>
            </w:r>
          </w:p>
        </w:tc>
        <w:tc>
          <w:tcPr>
            <w:tcW w:w="1200" w:type="dxa"/>
            <w:tcBorders>
              <w:top w:val="nil"/>
              <w:left w:val="nil"/>
              <w:bottom w:val="single" w:sz="4" w:space="0" w:color="auto"/>
              <w:right w:val="single" w:sz="4" w:space="0" w:color="auto"/>
            </w:tcBorders>
            <w:shd w:val="clear" w:color="auto" w:fill="auto"/>
            <w:noWrap/>
            <w:vAlign w:val="center"/>
            <w:hideMark/>
          </w:tcPr>
          <w:p w14:paraId="5633700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12 191,4</w:t>
            </w:r>
          </w:p>
        </w:tc>
      </w:tr>
      <w:tr w:rsidR="00EF16D9" w:rsidRPr="00EF16D9" w14:paraId="64F4FA5D" w14:textId="77777777" w:rsidTr="00644E31">
        <w:trPr>
          <w:trHeight w:val="5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9B2048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D63992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70F8957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0B8BA82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7BF1F5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032 00 20040</w:t>
            </w:r>
          </w:p>
        </w:tc>
        <w:tc>
          <w:tcPr>
            <w:tcW w:w="520" w:type="dxa"/>
            <w:tcBorders>
              <w:top w:val="nil"/>
              <w:left w:val="nil"/>
              <w:bottom w:val="single" w:sz="4" w:space="0" w:color="auto"/>
              <w:right w:val="nil"/>
            </w:tcBorders>
            <w:shd w:val="clear" w:color="auto" w:fill="auto"/>
            <w:noWrap/>
            <w:vAlign w:val="center"/>
            <w:hideMark/>
          </w:tcPr>
          <w:p w14:paraId="4A21018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F454E9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12 191,4</w:t>
            </w:r>
          </w:p>
        </w:tc>
        <w:tc>
          <w:tcPr>
            <w:tcW w:w="1200" w:type="dxa"/>
            <w:tcBorders>
              <w:top w:val="nil"/>
              <w:left w:val="nil"/>
              <w:bottom w:val="single" w:sz="4" w:space="0" w:color="auto"/>
              <w:right w:val="single" w:sz="4" w:space="0" w:color="auto"/>
            </w:tcBorders>
            <w:shd w:val="clear" w:color="auto" w:fill="auto"/>
            <w:noWrap/>
            <w:vAlign w:val="center"/>
            <w:hideMark/>
          </w:tcPr>
          <w:p w14:paraId="50E5FFC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12 191,4</w:t>
            </w:r>
          </w:p>
        </w:tc>
        <w:tc>
          <w:tcPr>
            <w:tcW w:w="1200" w:type="dxa"/>
            <w:tcBorders>
              <w:top w:val="nil"/>
              <w:left w:val="nil"/>
              <w:bottom w:val="single" w:sz="4" w:space="0" w:color="auto"/>
              <w:right w:val="single" w:sz="4" w:space="0" w:color="auto"/>
            </w:tcBorders>
            <w:shd w:val="clear" w:color="auto" w:fill="auto"/>
            <w:noWrap/>
            <w:vAlign w:val="center"/>
            <w:hideMark/>
          </w:tcPr>
          <w:p w14:paraId="2292633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12 191,4</w:t>
            </w:r>
          </w:p>
        </w:tc>
      </w:tr>
      <w:tr w:rsidR="00EF16D9" w:rsidRPr="00EF16D9" w14:paraId="6D6C342E"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535A34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621" w:type="dxa"/>
            <w:tcBorders>
              <w:top w:val="nil"/>
              <w:left w:val="nil"/>
              <w:bottom w:val="single" w:sz="4" w:space="0" w:color="auto"/>
              <w:right w:val="single" w:sz="4" w:space="0" w:color="auto"/>
            </w:tcBorders>
            <w:shd w:val="clear" w:color="auto" w:fill="auto"/>
            <w:vAlign w:val="center"/>
            <w:hideMark/>
          </w:tcPr>
          <w:p w14:paraId="15C54D9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4D3F0E5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07163A6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7ACB8BF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032 00 71410</w:t>
            </w:r>
          </w:p>
        </w:tc>
        <w:tc>
          <w:tcPr>
            <w:tcW w:w="520" w:type="dxa"/>
            <w:tcBorders>
              <w:top w:val="nil"/>
              <w:left w:val="nil"/>
              <w:bottom w:val="single" w:sz="4" w:space="0" w:color="auto"/>
              <w:right w:val="nil"/>
            </w:tcBorders>
            <w:shd w:val="clear" w:color="auto" w:fill="auto"/>
            <w:noWrap/>
            <w:vAlign w:val="center"/>
            <w:hideMark/>
          </w:tcPr>
          <w:p w14:paraId="6DC5309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E5CAA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89,4</w:t>
            </w:r>
          </w:p>
        </w:tc>
        <w:tc>
          <w:tcPr>
            <w:tcW w:w="1200" w:type="dxa"/>
            <w:tcBorders>
              <w:top w:val="nil"/>
              <w:left w:val="nil"/>
              <w:bottom w:val="single" w:sz="4" w:space="0" w:color="auto"/>
              <w:right w:val="single" w:sz="4" w:space="0" w:color="auto"/>
            </w:tcBorders>
            <w:shd w:val="clear" w:color="auto" w:fill="auto"/>
            <w:noWrap/>
            <w:vAlign w:val="center"/>
            <w:hideMark/>
          </w:tcPr>
          <w:p w14:paraId="4A9B37C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3FB7134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396765FB" w14:textId="77777777" w:rsidTr="00644E31">
        <w:trPr>
          <w:trHeight w:val="5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B1AC64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D35EF3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1926948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781BE10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094539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032 00 71410</w:t>
            </w:r>
          </w:p>
        </w:tc>
        <w:tc>
          <w:tcPr>
            <w:tcW w:w="520" w:type="dxa"/>
            <w:tcBorders>
              <w:top w:val="nil"/>
              <w:left w:val="nil"/>
              <w:bottom w:val="single" w:sz="4" w:space="0" w:color="auto"/>
              <w:right w:val="nil"/>
            </w:tcBorders>
            <w:shd w:val="clear" w:color="auto" w:fill="auto"/>
            <w:noWrap/>
            <w:vAlign w:val="center"/>
            <w:hideMark/>
          </w:tcPr>
          <w:p w14:paraId="3557622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5D690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89,4</w:t>
            </w:r>
          </w:p>
        </w:tc>
        <w:tc>
          <w:tcPr>
            <w:tcW w:w="1200" w:type="dxa"/>
            <w:tcBorders>
              <w:top w:val="nil"/>
              <w:left w:val="nil"/>
              <w:bottom w:val="single" w:sz="4" w:space="0" w:color="auto"/>
              <w:right w:val="single" w:sz="4" w:space="0" w:color="auto"/>
            </w:tcBorders>
            <w:shd w:val="clear" w:color="auto" w:fill="auto"/>
            <w:noWrap/>
            <w:vAlign w:val="center"/>
            <w:hideMark/>
          </w:tcPr>
          <w:p w14:paraId="3E92285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0822C83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3F59B5E3" w14:textId="77777777" w:rsidTr="00644E31">
        <w:trPr>
          <w:trHeight w:val="20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EC0280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CCC3FD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02BA679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4424B3B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4F0F659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032 00 72300</w:t>
            </w:r>
          </w:p>
        </w:tc>
        <w:tc>
          <w:tcPr>
            <w:tcW w:w="520" w:type="dxa"/>
            <w:tcBorders>
              <w:top w:val="nil"/>
              <w:left w:val="nil"/>
              <w:bottom w:val="single" w:sz="4" w:space="0" w:color="auto"/>
              <w:right w:val="nil"/>
            </w:tcBorders>
            <w:shd w:val="clear" w:color="auto" w:fill="auto"/>
            <w:noWrap/>
            <w:vAlign w:val="center"/>
            <w:hideMark/>
          </w:tcPr>
          <w:p w14:paraId="1CB9819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AC492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1 796,5</w:t>
            </w:r>
          </w:p>
        </w:tc>
        <w:tc>
          <w:tcPr>
            <w:tcW w:w="1200" w:type="dxa"/>
            <w:tcBorders>
              <w:top w:val="nil"/>
              <w:left w:val="nil"/>
              <w:bottom w:val="single" w:sz="4" w:space="0" w:color="auto"/>
              <w:right w:val="single" w:sz="4" w:space="0" w:color="auto"/>
            </w:tcBorders>
            <w:shd w:val="clear" w:color="auto" w:fill="auto"/>
            <w:noWrap/>
            <w:vAlign w:val="center"/>
            <w:hideMark/>
          </w:tcPr>
          <w:p w14:paraId="537E4C5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1 796,5</w:t>
            </w:r>
          </w:p>
        </w:tc>
        <w:tc>
          <w:tcPr>
            <w:tcW w:w="1200" w:type="dxa"/>
            <w:tcBorders>
              <w:top w:val="nil"/>
              <w:left w:val="nil"/>
              <w:bottom w:val="single" w:sz="4" w:space="0" w:color="auto"/>
              <w:right w:val="single" w:sz="4" w:space="0" w:color="auto"/>
            </w:tcBorders>
            <w:shd w:val="clear" w:color="auto" w:fill="auto"/>
            <w:noWrap/>
            <w:vAlign w:val="center"/>
            <w:hideMark/>
          </w:tcPr>
          <w:p w14:paraId="2F432E7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1 796,5</w:t>
            </w:r>
          </w:p>
        </w:tc>
      </w:tr>
      <w:tr w:rsidR="00EF16D9" w:rsidRPr="00EF16D9" w14:paraId="4A8861F0" w14:textId="77777777" w:rsidTr="00644E31">
        <w:trPr>
          <w:trHeight w:val="6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FA3A39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3C71DA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38C8CAF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0A1F03A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2DAFD2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032 00 72300</w:t>
            </w:r>
          </w:p>
        </w:tc>
        <w:tc>
          <w:tcPr>
            <w:tcW w:w="520" w:type="dxa"/>
            <w:tcBorders>
              <w:top w:val="nil"/>
              <w:left w:val="nil"/>
              <w:bottom w:val="single" w:sz="4" w:space="0" w:color="auto"/>
              <w:right w:val="nil"/>
            </w:tcBorders>
            <w:shd w:val="clear" w:color="auto" w:fill="auto"/>
            <w:noWrap/>
            <w:vAlign w:val="center"/>
            <w:hideMark/>
          </w:tcPr>
          <w:p w14:paraId="062F57F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4EE73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1 796,5</w:t>
            </w:r>
          </w:p>
        </w:tc>
        <w:tc>
          <w:tcPr>
            <w:tcW w:w="1200" w:type="dxa"/>
            <w:tcBorders>
              <w:top w:val="nil"/>
              <w:left w:val="nil"/>
              <w:bottom w:val="single" w:sz="4" w:space="0" w:color="auto"/>
              <w:right w:val="single" w:sz="4" w:space="0" w:color="auto"/>
            </w:tcBorders>
            <w:shd w:val="clear" w:color="auto" w:fill="auto"/>
            <w:noWrap/>
            <w:vAlign w:val="center"/>
            <w:hideMark/>
          </w:tcPr>
          <w:p w14:paraId="2B09EBB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1 796,5</w:t>
            </w:r>
          </w:p>
        </w:tc>
        <w:tc>
          <w:tcPr>
            <w:tcW w:w="1200" w:type="dxa"/>
            <w:tcBorders>
              <w:top w:val="nil"/>
              <w:left w:val="nil"/>
              <w:bottom w:val="single" w:sz="4" w:space="0" w:color="auto"/>
              <w:right w:val="single" w:sz="4" w:space="0" w:color="auto"/>
            </w:tcBorders>
            <w:shd w:val="clear" w:color="auto" w:fill="auto"/>
            <w:noWrap/>
            <w:vAlign w:val="center"/>
            <w:hideMark/>
          </w:tcPr>
          <w:p w14:paraId="36A3F20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1 796,5</w:t>
            </w:r>
          </w:p>
        </w:tc>
      </w:tr>
      <w:tr w:rsidR="00EF16D9" w:rsidRPr="00EF16D9" w14:paraId="2A26FAE7" w14:textId="77777777" w:rsidTr="00644E31">
        <w:trPr>
          <w:trHeight w:val="22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D220FE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EC8D0F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090612B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4908AEA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D2205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00 S2300</w:t>
            </w:r>
          </w:p>
        </w:tc>
        <w:tc>
          <w:tcPr>
            <w:tcW w:w="520" w:type="dxa"/>
            <w:tcBorders>
              <w:top w:val="nil"/>
              <w:left w:val="nil"/>
              <w:bottom w:val="single" w:sz="4" w:space="0" w:color="auto"/>
              <w:right w:val="nil"/>
            </w:tcBorders>
            <w:shd w:val="clear" w:color="auto" w:fill="auto"/>
            <w:noWrap/>
            <w:vAlign w:val="center"/>
            <w:hideMark/>
          </w:tcPr>
          <w:p w14:paraId="4D3AEE5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8D6B22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449,1</w:t>
            </w:r>
          </w:p>
        </w:tc>
        <w:tc>
          <w:tcPr>
            <w:tcW w:w="1200" w:type="dxa"/>
            <w:tcBorders>
              <w:top w:val="nil"/>
              <w:left w:val="nil"/>
              <w:bottom w:val="single" w:sz="4" w:space="0" w:color="auto"/>
              <w:right w:val="single" w:sz="4" w:space="0" w:color="auto"/>
            </w:tcBorders>
            <w:shd w:val="clear" w:color="auto" w:fill="auto"/>
            <w:noWrap/>
            <w:vAlign w:val="center"/>
            <w:hideMark/>
          </w:tcPr>
          <w:p w14:paraId="0F7DA2F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449,1</w:t>
            </w:r>
          </w:p>
        </w:tc>
        <w:tc>
          <w:tcPr>
            <w:tcW w:w="1200" w:type="dxa"/>
            <w:tcBorders>
              <w:top w:val="nil"/>
              <w:left w:val="nil"/>
              <w:bottom w:val="single" w:sz="4" w:space="0" w:color="auto"/>
              <w:right w:val="single" w:sz="4" w:space="0" w:color="auto"/>
            </w:tcBorders>
            <w:shd w:val="clear" w:color="auto" w:fill="auto"/>
            <w:noWrap/>
            <w:vAlign w:val="center"/>
            <w:hideMark/>
          </w:tcPr>
          <w:p w14:paraId="61E1AFE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449,1</w:t>
            </w:r>
          </w:p>
        </w:tc>
      </w:tr>
      <w:tr w:rsidR="00EF16D9" w:rsidRPr="00EF16D9" w14:paraId="1491EB40" w14:textId="77777777" w:rsidTr="00644E31">
        <w:trPr>
          <w:trHeight w:val="6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47447A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BEDECC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21A11B4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3C9F76C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4C9CE59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00 S2300</w:t>
            </w:r>
          </w:p>
        </w:tc>
        <w:tc>
          <w:tcPr>
            <w:tcW w:w="520" w:type="dxa"/>
            <w:tcBorders>
              <w:top w:val="nil"/>
              <w:left w:val="nil"/>
              <w:bottom w:val="single" w:sz="4" w:space="0" w:color="auto"/>
              <w:right w:val="nil"/>
            </w:tcBorders>
            <w:shd w:val="clear" w:color="auto" w:fill="auto"/>
            <w:noWrap/>
            <w:vAlign w:val="center"/>
            <w:hideMark/>
          </w:tcPr>
          <w:p w14:paraId="3A21CE1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ED281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449,1</w:t>
            </w:r>
          </w:p>
        </w:tc>
        <w:tc>
          <w:tcPr>
            <w:tcW w:w="1200" w:type="dxa"/>
            <w:tcBorders>
              <w:top w:val="nil"/>
              <w:left w:val="nil"/>
              <w:bottom w:val="single" w:sz="4" w:space="0" w:color="auto"/>
              <w:right w:val="single" w:sz="4" w:space="0" w:color="auto"/>
            </w:tcBorders>
            <w:shd w:val="clear" w:color="auto" w:fill="auto"/>
            <w:noWrap/>
            <w:vAlign w:val="center"/>
            <w:hideMark/>
          </w:tcPr>
          <w:p w14:paraId="4E2705D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449,1</w:t>
            </w:r>
          </w:p>
        </w:tc>
        <w:tc>
          <w:tcPr>
            <w:tcW w:w="1200" w:type="dxa"/>
            <w:tcBorders>
              <w:top w:val="nil"/>
              <w:left w:val="nil"/>
              <w:bottom w:val="single" w:sz="4" w:space="0" w:color="auto"/>
              <w:right w:val="single" w:sz="4" w:space="0" w:color="auto"/>
            </w:tcBorders>
            <w:shd w:val="clear" w:color="auto" w:fill="auto"/>
            <w:noWrap/>
            <w:vAlign w:val="center"/>
            <w:hideMark/>
          </w:tcPr>
          <w:p w14:paraId="4A17F80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449,1</w:t>
            </w:r>
          </w:p>
        </w:tc>
      </w:tr>
      <w:tr w:rsidR="00EF16D9" w:rsidRPr="00EF16D9" w14:paraId="240FF87B" w14:textId="77777777" w:rsidTr="00644E31">
        <w:trPr>
          <w:trHeight w:val="172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CFAA22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762BC34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07F05AF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2ADE37C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A0DBD4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150 00 00000</w:t>
            </w:r>
          </w:p>
        </w:tc>
        <w:tc>
          <w:tcPr>
            <w:tcW w:w="520" w:type="dxa"/>
            <w:tcBorders>
              <w:top w:val="nil"/>
              <w:left w:val="nil"/>
              <w:bottom w:val="single" w:sz="4" w:space="0" w:color="auto"/>
              <w:right w:val="nil"/>
            </w:tcBorders>
            <w:shd w:val="clear" w:color="auto" w:fill="auto"/>
            <w:noWrap/>
            <w:vAlign w:val="center"/>
            <w:hideMark/>
          </w:tcPr>
          <w:p w14:paraId="6C2348A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A6EBD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116,0</w:t>
            </w:r>
          </w:p>
        </w:tc>
        <w:tc>
          <w:tcPr>
            <w:tcW w:w="1200" w:type="dxa"/>
            <w:tcBorders>
              <w:top w:val="nil"/>
              <w:left w:val="nil"/>
              <w:bottom w:val="single" w:sz="4" w:space="0" w:color="auto"/>
              <w:right w:val="single" w:sz="4" w:space="0" w:color="auto"/>
            </w:tcBorders>
            <w:shd w:val="clear" w:color="auto" w:fill="auto"/>
            <w:noWrap/>
            <w:vAlign w:val="center"/>
            <w:hideMark/>
          </w:tcPr>
          <w:p w14:paraId="3EB1466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116,0</w:t>
            </w:r>
          </w:p>
        </w:tc>
        <w:tc>
          <w:tcPr>
            <w:tcW w:w="1200" w:type="dxa"/>
            <w:tcBorders>
              <w:top w:val="nil"/>
              <w:left w:val="nil"/>
              <w:bottom w:val="single" w:sz="4" w:space="0" w:color="auto"/>
              <w:right w:val="single" w:sz="4" w:space="0" w:color="auto"/>
            </w:tcBorders>
            <w:shd w:val="clear" w:color="auto" w:fill="auto"/>
            <w:noWrap/>
            <w:vAlign w:val="center"/>
            <w:hideMark/>
          </w:tcPr>
          <w:p w14:paraId="31E7C8D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116,0</w:t>
            </w:r>
          </w:p>
        </w:tc>
      </w:tr>
      <w:tr w:rsidR="00EF16D9" w:rsidRPr="00EF16D9" w14:paraId="5632D238" w14:textId="77777777" w:rsidTr="00644E31">
        <w:trPr>
          <w:trHeight w:val="19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3BC588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3B9C343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728B01C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59D0488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67B01B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150 03 00000</w:t>
            </w:r>
          </w:p>
        </w:tc>
        <w:tc>
          <w:tcPr>
            <w:tcW w:w="520" w:type="dxa"/>
            <w:tcBorders>
              <w:top w:val="nil"/>
              <w:left w:val="nil"/>
              <w:bottom w:val="single" w:sz="4" w:space="0" w:color="auto"/>
              <w:right w:val="nil"/>
            </w:tcBorders>
            <w:shd w:val="clear" w:color="auto" w:fill="auto"/>
            <w:noWrap/>
            <w:vAlign w:val="center"/>
            <w:hideMark/>
          </w:tcPr>
          <w:p w14:paraId="57FCA1F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DD6EB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116,0</w:t>
            </w:r>
          </w:p>
        </w:tc>
        <w:tc>
          <w:tcPr>
            <w:tcW w:w="1200" w:type="dxa"/>
            <w:tcBorders>
              <w:top w:val="nil"/>
              <w:left w:val="nil"/>
              <w:bottom w:val="single" w:sz="4" w:space="0" w:color="auto"/>
              <w:right w:val="single" w:sz="4" w:space="0" w:color="auto"/>
            </w:tcBorders>
            <w:shd w:val="clear" w:color="auto" w:fill="auto"/>
            <w:noWrap/>
            <w:vAlign w:val="center"/>
            <w:hideMark/>
          </w:tcPr>
          <w:p w14:paraId="76EC7BD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116,0</w:t>
            </w:r>
          </w:p>
        </w:tc>
        <w:tc>
          <w:tcPr>
            <w:tcW w:w="1200" w:type="dxa"/>
            <w:tcBorders>
              <w:top w:val="nil"/>
              <w:left w:val="nil"/>
              <w:bottom w:val="single" w:sz="4" w:space="0" w:color="auto"/>
              <w:right w:val="single" w:sz="4" w:space="0" w:color="auto"/>
            </w:tcBorders>
            <w:shd w:val="clear" w:color="auto" w:fill="auto"/>
            <w:noWrap/>
            <w:vAlign w:val="center"/>
            <w:hideMark/>
          </w:tcPr>
          <w:p w14:paraId="695753B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116,0</w:t>
            </w:r>
          </w:p>
        </w:tc>
      </w:tr>
      <w:tr w:rsidR="00EF16D9" w:rsidRPr="00EF16D9" w14:paraId="2488F4BE" w14:textId="77777777" w:rsidTr="00644E31">
        <w:trPr>
          <w:trHeight w:val="69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6B7802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8BCB29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7A1BEA8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1C01F6C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264AB6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150 03 40090</w:t>
            </w:r>
          </w:p>
        </w:tc>
        <w:tc>
          <w:tcPr>
            <w:tcW w:w="520" w:type="dxa"/>
            <w:tcBorders>
              <w:top w:val="nil"/>
              <w:left w:val="nil"/>
              <w:bottom w:val="single" w:sz="4" w:space="0" w:color="auto"/>
              <w:right w:val="nil"/>
            </w:tcBorders>
            <w:shd w:val="clear" w:color="auto" w:fill="auto"/>
            <w:noWrap/>
            <w:vAlign w:val="center"/>
            <w:hideMark/>
          </w:tcPr>
          <w:p w14:paraId="3B112F7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D57C5C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116,0</w:t>
            </w:r>
          </w:p>
        </w:tc>
        <w:tc>
          <w:tcPr>
            <w:tcW w:w="1200" w:type="dxa"/>
            <w:tcBorders>
              <w:top w:val="nil"/>
              <w:left w:val="nil"/>
              <w:bottom w:val="single" w:sz="4" w:space="0" w:color="auto"/>
              <w:right w:val="single" w:sz="4" w:space="0" w:color="auto"/>
            </w:tcBorders>
            <w:shd w:val="clear" w:color="auto" w:fill="auto"/>
            <w:noWrap/>
            <w:vAlign w:val="center"/>
            <w:hideMark/>
          </w:tcPr>
          <w:p w14:paraId="4B4AFDF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116,0</w:t>
            </w:r>
          </w:p>
        </w:tc>
        <w:tc>
          <w:tcPr>
            <w:tcW w:w="1200" w:type="dxa"/>
            <w:tcBorders>
              <w:top w:val="nil"/>
              <w:left w:val="nil"/>
              <w:bottom w:val="single" w:sz="4" w:space="0" w:color="auto"/>
              <w:right w:val="single" w:sz="4" w:space="0" w:color="auto"/>
            </w:tcBorders>
            <w:shd w:val="clear" w:color="auto" w:fill="auto"/>
            <w:noWrap/>
            <w:vAlign w:val="center"/>
            <w:hideMark/>
          </w:tcPr>
          <w:p w14:paraId="16FDE00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116,0</w:t>
            </w:r>
          </w:p>
        </w:tc>
      </w:tr>
      <w:tr w:rsidR="00EF16D9" w:rsidRPr="00EF16D9" w14:paraId="5A59FC7A" w14:textId="77777777" w:rsidTr="00644E31">
        <w:trPr>
          <w:trHeight w:val="57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521E25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FF4B16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557</w:t>
            </w:r>
          </w:p>
        </w:tc>
        <w:tc>
          <w:tcPr>
            <w:tcW w:w="520" w:type="dxa"/>
            <w:tcBorders>
              <w:top w:val="nil"/>
              <w:left w:val="nil"/>
              <w:bottom w:val="single" w:sz="4" w:space="0" w:color="auto"/>
              <w:right w:val="single" w:sz="4" w:space="0" w:color="auto"/>
            </w:tcBorders>
            <w:shd w:val="clear" w:color="auto" w:fill="auto"/>
            <w:noWrap/>
            <w:vAlign w:val="center"/>
            <w:hideMark/>
          </w:tcPr>
          <w:p w14:paraId="1946335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352CDE6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55E20E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150 03 40090</w:t>
            </w:r>
          </w:p>
        </w:tc>
        <w:tc>
          <w:tcPr>
            <w:tcW w:w="520" w:type="dxa"/>
            <w:tcBorders>
              <w:top w:val="nil"/>
              <w:left w:val="nil"/>
              <w:bottom w:val="single" w:sz="4" w:space="0" w:color="auto"/>
              <w:right w:val="nil"/>
            </w:tcBorders>
            <w:shd w:val="clear" w:color="auto" w:fill="auto"/>
            <w:noWrap/>
            <w:vAlign w:val="center"/>
            <w:hideMark/>
          </w:tcPr>
          <w:p w14:paraId="5720992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9F59B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116,0</w:t>
            </w:r>
          </w:p>
        </w:tc>
        <w:tc>
          <w:tcPr>
            <w:tcW w:w="1200" w:type="dxa"/>
            <w:tcBorders>
              <w:top w:val="nil"/>
              <w:left w:val="nil"/>
              <w:bottom w:val="single" w:sz="4" w:space="0" w:color="auto"/>
              <w:right w:val="single" w:sz="4" w:space="0" w:color="auto"/>
            </w:tcBorders>
            <w:shd w:val="clear" w:color="auto" w:fill="auto"/>
            <w:noWrap/>
            <w:vAlign w:val="center"/>
            <w:hideMark/>
          </w:tcPr>
          <w:p w14:paraId="344162F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116,0</w:t>
            </w:r>
          </w:p>
        </w:tc>
        <w:tc>
          <w:tcPr>
            <w:tcW w:w="1200" w:type="dxa"/>
            <w:tcBorders>
              <w:top w:val="nil"/>
              <w:left w:val="nil"/>
              <w:bottom w:val="single" w:sz="4" w:space="0" w:color="auto"/>
              <w:right w:val="single" w:sz="4" w:space="0" w:color="auto"/>
            </w:tcBorders>
            <w:shd w:val="clear" w:color="auto" w:fill="auto"/>
            <w:noWrap/>
            <w:vAlign w:val="center"/>
            <w:hideMark/>
          </w:tcPr>
          <w:p w14:paraId="4B7ECBB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116,0</w:t>
            </w:r>
          </w:p>
        </w:tc>
      </w:tr>
      <w:tr w:rsidR="00EF16D9" w:rsidRPr="00EF16D9" w14:paraId="09CAC90F"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937BBB9"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комитет по образованию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7A29752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23806E4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11135F4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2F3A02B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5F866EC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55D69D"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1 235 460,2</w:t>
            </w:r>
          </w:p>
        </w:tc>
        <w:tc>
          <w:tcPr>
            <w:tcW w:w="1200" w:type="dxa"/>
            <w:tcBorders>
              <w:top w:val="nil"/>
              <w:left w:val="nil"/>
              <w:bottom w:val="single" w:sz="4" w:space="0" w:color="auto"/>
              <w:right w:val="single" w:sz="4" w:space="0" w:color="auto"/>
            </w:tcBorders>
            <w:shd w:val="clear" w:color="auto" w:fill="auto"/>
            <w:noWrap/>
            <w:vAlign w:val="center"/>
            <w:hideMark/>
          </w:tcPr>
          <w:p w14:paraId="4F170F97"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868 839,8</w:t>
            </w:r>
          </w:p>
        </w:tc>
        <w:tc>
          <w:tcPr>
            <w:tcW w:w="1200" w:type="dxa"/>
            <w:tcBorders>
              <w:top w:val="nil"/>
              <w:left w:val="nil"/>
              <w:bottom w:val="single" w:sz="4" w:space="0" w:color="auto"/>
              <w:right w:val="single" w:sz="4" w:space="0" w:color="auto"/>
            </w:tcBorders>
            <w:shd w:val="clear" w:color="auto" w:fill="auto"/>
            <w:noWrap/>
            <w:vAlign w:val="center"/>
            <w:hideMark/>
          </w:tcPr>
          <w:p w14:paraId="42BDE36E"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941 213,6</w:t>
            </w:r>
          </w:p>
        </w:tc>
      </w:tr>
      <w:tr w:rsidR="00EF16D9" w:rsidRPr="00EF16D9" w14:paraId="6134CFE3" w14:textId="77777777" w:rsidTr="00644E31">
        <w:trPr>
          <w:trHeight w:val="34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38FEC9C"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0375044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3B32B97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2401EC9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78DF097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1F7B108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367724"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26,0</w:t>
            </w:r>
          </w:p>
        </w:tc>
        <w:tc>
          <w:tcPr>
            <w:tcW w:w="1200" w:type="dxa"/>
            <w:tcBorders>
              <w:top w:val="nil"/>
              <w:left w:val="nil"/>
              <w:bottom w:val="single" w:sz="4" w:space="0" w:color="auto"/>
              <w:right w:val="single" w:sz="4" w:space="0" w:color="auto"/>
            </w:tcBorders>
            <w:shd w:val="clear" w:color="auto" w:fill="auto"/>
            <w:noWrap/>
            <w:vAlign w:val="center"/>
            <w:hideMark/>
          </w:tcPr>
          <w:p w14:paraId="77858754"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58A586E4"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0,0</w:t>
            </w:r>
          </w:p>
        </w:tc>
      </w:tr>
      <w:tr w:rsidR="00EF16D9" w:rsidRPr="00EF16D9" w14:paraId="4B9A7C5E"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218295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33F7657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34FD80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C25133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355EDED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900 00 00000</w:t>
            </w:r>
          </w:p>
        </w:tc>
        <w:tc>
          <w:tcPr>
            <w:tcW w:w="520" w:type="dxa"/>
            <w:tcBorders>
              <w:top w:val="nil"/>
              <w:left w:val="nil"/>
              <w:bottom w:val="single" w:sz="4" w:space="0" w:color="auto"/>
              <w:right w:val="single" w:sz="4" w:space="0" w:color="auto"/>
            </w:tcBorders>
            <w:shd w:val="clear" w:color="auto" w:fill="auto"/>
            <w:noWrap/>
            <w:vAlign w:val="center"/>
            <w:hideMark/>
          </w:tcPr>
          <w:p w14:paraId="1397273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28C70A7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26,0</w:t>
            </w:r>
          </w:p>
        </w:tc>
        <w:tc>
          <w:tcPr>
            <w:tcW w:w="1200" w:type="dxa"/>
            <w:tcBorders>
              <w:top w:val="nil"/>
              <w:left w:val="nil"/>
              <w:bottom w:val="single" w:sz="4" w:space="0" w:color="auto"/>
              <w:right w:val="single" w:sz="4" w:space="0" w:color="auto"/>
            </w:tcBorders>
            <w:shd w:val="clear" w:color="auto" w:fill="auto"/>
            <w:noWrap/>
            <w:vAlign w:val="center"/>
            <w:hideMark/>
          </w:tcPr>
          <w:p w14:paraId="76E87F1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50619B9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5B44A48B" w14:textId="77777777" w:rsidTr="00644E31">
        <w:trPr>
          <w:trHeight w:val="29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0A208C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бюджкетам муниципальных образований Новгородской области, достигших установленных значений целевых показателей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6338747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07D8EAD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27B56DA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763D7B8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900 00 76030</w:t>
            </w:r>
          </w:p>
        </w:tc>
        <w:tc>
          <w:tcPr>
            <w:tcW w:w="520" w:type="dxa"/>
            <w:tcBorders>
              <w:top w:val="nil"/>
              <w:left w:val="nil"/>
              <w:bottom w:val="single" w:sz="4" w:space="0" w:color="auto"/>
              <w:right w:val="single" w:sz="4" w:space="0" w:color="auto"/>
            </w:tcBorders>
            <w:shd w:val="clear" w:color="auto" w:fill="auto"/>
            <w:noWrap/>
            <w:vAlign w:val="center"/>
            <w:hideMark/>
          </w:tcPr>
          <w:p w14:paraId="2FBA048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0E4B7D8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26,0</w:t>
            </w:r>
          </w:p>
        </w:tc>
        <w:tc>
          <w:tcPr>
            <w:tcW w:w="1200" w:type="dxa"/>
            <w:tcBorders>
              <w:top w:val="nil"/>
              <w:left w:val="nil"/>
              <w:bottom w:val="single" w:sz="4" w:space="0" w:color="auto"/>
              <w:right w:val="single" w:sz="4" w:space="0" w:color="auto"/>
            </w:tcBorders>
            <w:shd w:val="clear" w:color="auto" w:fill="auto"/>
            <w:noWrap/>
            <w:vAlign w:val="center"/>
            <w:hideMark/>
          </w:tcPr>
          <w:p w14:paraId="011BE53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2635066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6ED0C865" w14:textId="77777777" w:rsidTr="00644E31">
        <w:trPr>
          <w:trHeight w:val="57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369542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Премии и гранты</w:t>
            </w:r>
          </w:p>
        </w:tc>
        <w:tc>
          <w:tcPr>
            <w:tcW w:w="621" w:type="dxa"/>
            <w:tcBorders>
              <w:top w:val="nil"/>
              <w:left w:val="nil"/>
              <w:bottom w:val="single" w:sz="4" w:space="0" w:color="auto"/>
              <w:right w:val="single" w:sz="4" w:space="0" w:color="auto"/>
            </w:tcBorders>
            <w:shd w:val="clear" w:color="auto" w:fill="auto"/>
            <w:vAlign w:val="center"/>
            <w:hideMark/>
          </w:tcPr>
          <w:p w14:paraId="2ACD603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23F1CD8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0E66142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7D1EDAE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900 00 76030</w:t>
            </w:r>
          </w:p>
        </w:tc>
        <w:tc>
          <w:tcPr>
            <w:tcW w:w="520" w:type="dxa"/>
            <w:tcBorders>
              <w:top w:val="nil"/>
              <w:left w:val="nil"/>
              <w:bottom w:val="single" w:sz="4" w:space="0" w:color="auto"/>
              <w:right w:val="single" w:sz="4" w:space="0" w:color="auto"/>
            </w:tcBorders>
            <w:shd w:val="clear" w:color="auto" w:fill="auto"/>
            <w:noWrap/>
            <w:vAlign w:val="center"/>
            <w:hideMark/>
          </w:tcPr>
          <w:p w14:paraId="23C1A4F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350</w:t>
            </w:r>
          </w:p>
        </w:tc>
        <w:tc>
          <w:tcPr>
            <w:tcW w:w="1200" w:type="dxa"/>
            <w:tcBorders>
              <w:top w:val="nil"/>
              <w:left w:val="nil"/>
              <w:bottom w:val="single" w:sz="4" w:space="0" w:color="auto"/>
              <w:right w:val="single" w:sz="4" w:space="0" w:color="auto"/>
            </w:tcBorders>
            <w:shd w:val="clear" w:color="auto" w:fill="auto"/>
            <w:noWrap/>
            <w:vAlign w:val="center"/>
            <w:hideMark/>
          </w:tcPr>
          <w:p w14:paraId="56E3778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26,0</w:t>
            </w:r>
          </w:p>
        </w:tc>
        <w:tc>
          <w:tcPr>
            <w:tcW w:w="1200" w:type="dxa"/>
            <w:tcBorders>
              <w:top w:val="nil"/>
              <w:left w:val="nil"/>
              <w:bottom w:val="single" w:sz="4" w:space="0" w:color="auto"/>
              <w:right w:val="single" w:sz="4" w:space="0" w:color="auto"/>
            </w:tcBorders>
            <w:shd w:val="clear" w:color="auto" w:fill="auto"/>
            <w:noWrap/>
            <w:vAlign w:val="center"/>
            <w:hideMark/>
          </w:tcPr>
          <w:p w14:paraId="6F6CFB9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42FC944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6B94F0A7"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AA4C6C5"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7E6A6BF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53BD2BB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1B41DF1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4917911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28266AF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4E14084"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708,2</w:t>
            </w:r>
          </w:p>
        </w:tc>
        <w:tc>
          <w:tcPr>
            <w:tcW w:w="1200" w:type="dxa"/>
            <w:tcBorders>
              <w:top w:val="nil"/>
              <w:left w:val="nil"/>
              <w:bottom w:val="single" w:sz="4" w:space="0" w:color="auto"/>
              <w:right w:val="single" w:sz="4" w:space="0" w:color="auto"/>
            </w:tcBorders>
            <w:shd w:val="clear" w:color="auto" w:fill="auto"/>
            <w:noWrap/>
            <w:vAlign w:val="center"/>
            <w:hideMark/>
          </w:tcPr>
          <w:p w14:paraId="30750529"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708,2</w:t>
            </w:r>
          </w:p>
        </w:tc>
        <w:tc>
          <w:tcPr>
            <w:tcW w:w="1200" w:type="dxa"/>
            <w:tcBorders>
              <w:top w:val="nil"/>
              <w:left w:val="nil"/>
              <w:bottom w:val="single" w:sz="4" w:space="0" w:color="auto"/>
              <w:right w:val="single" w:sz="4" w:space="0" w:color="auto"/>
            </w:tcBorders>
            <w:shd w:val="clear" w:color="auto" w:fill="auto"/>
            <w:noWrap/>
            <w:vAlign w:val="center"/>
            <w:hideMark/>
          </w:tcPr>
          <w:p w14:paraId="1453BD61"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708,2</w:t>
            </w:r>
          </w:p>
        </w:tc>
      </w:tr>
      <w:tr w:rsidR="00EF16D9" w:rsidRPr="00EF16D9" w14:paraId="63B2FACA"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BE11C45"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1606689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0EE76DC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5F6B4DF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329B2BC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05EABDAC"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7B1D3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708,2</w:t>
            </w:r>
          </w:p>
        </w:tc>
        <w:tc>
          <w:tcPr>
            <w:tcW w:w="1200" w:type="dxa"/>
            <w:tcBorders>
              <w:top w:val="nil"/>
              <w:left w:val="nil"/>
              <w:bottom w:val="single" w:sz="4" w:space="0" w:color="auto"/>
              <w:right w:val="single" w:sz="4" w:space="0" w:color="auto"/>
            </w:tcBorders>
            <w:shd w:val="clear" w:color="auto" w:fill="auto"/>
            <w:noWrap/>
            <w:vAlign w:val="center"/>
            <w:hideMark/>
          </w:tcPr>
          <w:p w14:paraId="231BB30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708,2</w:t>
            </w:r>
          </w:p>
        </w:tc>
        <w:tc>
          <w:tcPr>
            <w:tcW w:w="1200" w:type="dxa"/>
            <w:tcBorders>
              <w:top w:val="nil"/>
              <w:left w:val="nil"/>
              <w:bottom w:val="single" w:sz="4" w:space="0" w:color="auto"/>
              <w:right w:val="single" w:sz="4" w:space="0" w:color="auto"/>
            </w:tcBorders>
            <w:shd w:val="clear" w:color="auto" w:fill="auto"/>
            <w:noWrap/>
            <w:vAlign w:val="center"/>
            <w:hideMark/>
          </w:tcPr>
          <w:p w14:paraId="78AEC47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708,2</w:t>
            </w:r>
          </w:p>
        </w:tc>
      </w:tr>
      <w:tr w:rsidR="00EF16D9" w:rsidRPr="00EF16D9" w14:paraId="2B55E0CE"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44C0C3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47CBAD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5017F04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416942B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7E310A1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120 00 00000</w:t>
            </w:r>
          </w:p>
        </w:tc>
        <w:tc>
          <w:tcPr>
            <w:tcW w:w="520" w:type="dxa"/>
            <w:tcBorders>
              <w:top w:val="nil"/>
              <w:left w:val="nil"/>
              <w:bottom w:val="single" w:sz="4" w:space="0" w:color="auto"/>
              <w:right w:val="nil"/>
            </w:tcBorders>
            <w:shd w:val="clear" w:color="auto" w:fill="auto"/>
            <w:noWrap/>
            <w:vAlign w:val="center"/>
            <w:hideMark/>
          </w:tcPr>
          <w:p w14:paraId="3A5C391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F071E9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708,2</w:t>
            </w:r>
          </w:p>
        </w:tc>
        <w:tc>
          <w:tcPr>
            <w:tcW w:w="1200" w:type="dxa"/>
            <w:tcBorders>
              <w:top w:val="nil"/>
              <w:left w:val="nil"/>
              <w:bottom w:val="single" w:sz="4" w:space="0" w:color="auto"/>
              <w:right w:val="single" w:sz="4" w:space="0" w:color="auto"/>
            </w:tcBorders>
            <w:shd w:val="clear" w:color="auto" w:fill="auto"/>
            <w:noWrap/>
            <w:vAlign w:val="center"/>
            <w:hideMark/>
          </w:tcPr>
          <w:p w14:paraId="4F2C7A2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708,2</w:t>
            </w:r>
          </w:p>
        </w:tc>
        <w:tc>
          <w:tcPr>
            <w:tcW w:w="1200" w:type="dxa"/>
            <w:tcBorders>
              <w:top w:val="nil"/>
              <w:left w:val="nil"/>
              <w:bottom w:val="single" w:sz="4" w:space="0" w:color="auto"/>
              <w:right w:val="single" w:sz="4" w:space="0" w:color="auto"/>
            </w:tcBorders>
            <w:shd w:val="clear" w:color="auto" w:fill="auto"/>
            <w:noWrap/>
            <w:vAlign w:val="center"/>
            <w:hideMark/>
          </w:tcPr>
          <w:p w14:paraId="78568C6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708,2</w:t>
            </w:r>
          </w:p>
        </w:tc>
      </w:tr>
      <w:tr w:rsidR="00EF16D9" w:rsidRPr="00EF16D9" w14:paraId="3DA236CE"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89E031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0E99BC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1D09853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1147A49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0481D02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120 00 40090</w:t>
            </w:r>
          </w:p>
        </w:tc>
        <w:tc>
          <w:tcPr>
            <w:tcW w:w="520" w:type="dxa"/>
            <w:tcBorders>
              <w:top w:val="nil"/>
              <w:left w:val="nil"/>
              <w:bottom w:val="single" w:sz="4" w:space="0" w:color="auto"/>
              <w:right w:val="nil"/>
            </w:tcBorders>
            <w:shd w:val="clear" w:color="auto" w:fill="auto"/>
            <w:noWrap/>
            <w:vAlign w:val="center"/>
            <w:hideMark/>
          </w:tcPr>
          <w:p w14:paraId="031BD04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1152D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708,2</w:t>
            </w:r>
          </w:p>
        </w:tc>
        <w:tc>
          <w:tcPr>
            <w:tcW w:w="1200" w:type="dxa"/>
            <w:tcBorders>
              <w:top w:val="nil"/>
              <w:left w:val="nil"/>
              <w:bottom w:val="single" w:sz="4" w:space="0" w:color="auto"/>
              <w:right w:val="single" w:sz="4" w:space="0" w:color="auto"/>
            </w:tcBorders>
            <w:shd w:val="clear" w:color="auto" w:fill="auto"/>
            <w:noWrap/>
            <w:vAlign w:val="center"/>
            <w:hideMark/>
          </w:tcPr>
          <w:p w14:paraId="7CA523D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708,2</w:t>
            </w:r>
          </w:p>
        </w:tc>
        <w:tc>
          <w:tcPr>
            <w:tcW w:w="1200" w:type="dxa"/>
            <w:tcBorders>
              <w:top w:val="nil"/>
              <w:left w:val="nil"/>
              <w:bottom w:val="single" w:sz="4" w:space="0" w:color="auto"/>
              <w:right w:val="single" w:sz="4" w:space="0" w:color="auto"/>
            </w:tcBorders>
            <w:shd w:val="clear" w:color="auto" w:fill="auto"/>
            <w:noWrap/>
            <w:vAlign w:val="center"/>
            <w:hideMark/>
          </w:tcPr>
          <w:p w14:paraId="665DF58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708,2</w:t>
            </w:r>
          </w:p>
        </w:tc>
      </w:tr>
      <w:tr w:rsidR="00EF16D9" w:rsidRPr="00EF16D9" w14:paraId="0BEBDB0D"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31D5E1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8AF8FB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322946E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7491190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7D7AF67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120 00 40090</w:t>
            </w:r>
          </w:p>
        </w:tc>
        <w:tc>
          <w:tcPr>
            <w:tcW w:w="520" w:type="dxa"/>
            <w:tcBorders>
              <w:top w:val="nil"/>
              <w:left w:val="nil"/>
              <w:bottom w:val="single" w:sz="4" w:space="0" w:color="auto"/>
              <w:right w:val="nil"/>
            </w:tcBorders>
            <w:shd w:val="clear" w:color="auto" w:fill="auto"/>
            <w:noWrap/>
            <w:vAlign w:val="center"/>
            <w:hideMark/>
          </w:tcPr>
          <w:p w14:paraId="714E1F0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0A1E3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205,1</w:t>
            </w:r>
          </w:p>
        </w:tc>
        <w:tc>
          <w:tcPr>
            <w:tcW w:w="1200" w:type="dxa"/>
            <w:tcBorders>
              <w:top w:val="nil"/>
              <w:left w:val="nil"/>
              <w:bottom w:val="single" w:sz="4" w:space="0" w:color="auto"/>
              <w:right w:val="single" w:sz="4" w:space="0" w:color="auto"/>
            </w:tcBorders>
            <w:shd w:val="clear" w:color="auto" w:fill="auto"/>
            <w:noWrap/>
            <w:vAlign w:val="center"/>
            <w:hideMark/>
          </w:tcPr>
          <w:p w14:paraId="68373FB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205,1</w:t>
            </w:r>
          </w:p>
        </w:tc>
        <w:tc>
          <w:tcPr>
            <w:tcW w:w="1200" w:type="dxa"/>
            <w:tcBorders>
              <w:top w:val="nil"/>
              <w:left w:val="nil"/>
              <w:bottom w:val="single" w:sz="4" w:space="0" w:color="auto"/>
              <w:right w:val="single" w:sz="4" w:space="0" w:color="auto"/>
            </w:tcBorders>
            <w:shd w:val="clear" w:color="auto" w:fill="auto"/>
            <w:noWrap/>
            <w:vAlign w:val="center"/>
            <w:hideMark/>
          </w:tcPr>
          <w:p w14:paraId="2A94076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205,1</w:t>
            </w:r>
          </w:p>
        </w:tc>
      </w:tr>
      <w:tr w:rsidR="00EF16D9" w:rsidRPr="00EF16D9" w14:paraId="3C79EA6E"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23F27C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BE62E5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488CEE9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61A8E93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2808F50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120 00 40090</w:t>
            </w:r>
          </w:p>
        </w:tc>
        <w:tc>
          <w:tcPr>
            <w:tcW w:w="520" w:type="dxa"/>
            <w:tcBorders>
              <w:top w:val="nil"/>
              <w:left w:val="nil"/>
              <w:bottom w:val="single" w:sz="4" w:space="0" w:color="auto"/>
              <w:right w:val="nil"/>
            </w:tcBorders>
            <w:shd w:val="clear" w:color="auto" w:fill="auto"/>
            <w:noWrap/>
            <w:vAlign w:val="center"/>
            <w:hideMark/>
          </w:tcPr>
          <w:p w14:paraId="7AAD9B0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22762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503,1</w:t>
            </w:r>
          </w:p>
        </w:tc>
        <w:tc>
          <w:tcPr>
            <w:tcW w:w="1200" w:type="dxa"/>
            <w:tcBorders>
              <w:top w:val="nil"/>
              <w:left w:val="nil"/>
              <w:bottom w:val="single" w:sz="4" w:space="0" w:color="auto"/>
              <w:right w:val="single" w:sz="4" w:space="0" w:color="auto"/>
            </w:tcBorders>
            <w:shd w:val="clear" w:color="auto" w:fill="auto"/>
            <w:noWrap/>
            <w:vAlign w:val="center"/>
            <w:hideMark/>
          </w:tcPr>
          <w:p w14:paraId="521B78A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503,1</w:t>
            </w:r>
          </w:p>
        </w:tc>
        <w:tc>
          <w:tcPr>
            <w:tcW w:w="1200" w:type="dxa"/>
            <w:tcBorders>
              <w:top w:val="nil"/>
              <w:left w:val="nil"/>
              <w:bottom w:val="single" w:sz="4" w:space="0" w:color="auto"/>
              <w:right w:val="single" w:sz="4" w:space="0" w:color="auto"/>
            </w:tcBorders>
            <w:shd w:val="clear" w:color="auto" w:fill="auto"/>
            <w:noWrap/>
            <w:vAlign w:val="center"/>
            <w:hideMark/>
          </w:tcPr>
          <w:p w14:paraId="02EF96D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503,1</w:t>
            </w:r>
          </w:p>
        </w:tc>
      </w:tr>
      <w:tr w:rsidR="00EF16D9" w:rsidRPr="00EF16D9" w14:paraId="6C927854"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C234645"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604B9A6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4F6F83B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41CC79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14:paraId="5F21C9F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2E4DE7F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DC8C365"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1 133 562,8</w:t>
            </w:r>
          </w:p>
        </w:tc>
        <w:tc>
          <w:tcPr>
            <w:tcW w:w="1200" w:type="dxa"/>
            <w:tcBorders>
              <w:top w:val="nil"/>
              <w:left w:val="nil"/>
              <w:bottom w:val="single" w:sz="4" w:space="0" w:color="auto"/>
              <w:right w:val="single" w:sz="4" w:space="0" w:color="auto"/>
            </w:tcBorders>
            <w:shd w:val="clear" w:color="auto" w:fill="auto"/>
            <w:vAlign w:val="center"/>
            <w:hideMark/>
          </w:tcPr>
          <w:p w14:paraId="19FD03A3"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784 420,6</w:t>
            </w:r>
          </w:p>
        </w:tc>
        <w:tc>
          <w:tcPr>
            <w:tcW w:w="1200" w:type="dxa"/>
            <w:tcBorders>
              <w:top w:val="nil"/>
              <w:left w:val="nil"/>
              <w:bottom w:val="single" w:sz="4" w:space="0" w:color="auto"/>
              <w:right w:val="single" w:sz="4" w:space="0" w:color="auto"/>
            </w:tcBorders>
            <w:shd w:val="clear" w:color="auto" w:fill="auto"/>
            <w:vAlign w:val="center"/>
            <w:hideMark/>
          </w:tcPr>
          <w:p w14:paraId="1A814721"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856 794,4</w:t>
            </w:r>
          </w:p>
        </w:tc>
      </w:tr>
      <w:tr w:rsidR="00EF16D9" w:rsidRPr="00EF16D9" w14:paraId="31EF0AFF"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A1F2953"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Дошкольное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288123E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D4B2B15"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7C0C07C"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48A538A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057A3B5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D42B9E4"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372 555,5</w:t>
            </w:r>
          </w:p>
        </w:tc>
        <w:tc>
          <w:tcPr>
            <w:tcW w:w="1200" w:type="dxa"/>
            <w:tcBorders>
              <w:top w:val="nil"/>
              <w:left w:val="nil"/>
              <w:bottom w:val="single" w:sz="4" w:space="0" w:color="auto"/>
              <w:right w:val="single" w:sz="4" w:space="0" w:color="auto"/>
            </w:tcBorders>
            <w:shd w:val="clear" w:color="auto" w:fill="auto"/>
            <w:vAlign w:val="center"/>
            <w:hideMark/>
          </w:tcPr>
          <w:p w14:paraId="43E23865"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305 390,9</w:t>
            </w:r>
          </w:p>
        </w:tc>
        <w:tc>
          <w:tcPr>
            <w:tcW w:w="1200" w:type="dxa"/>
            <w:tcBorders>
              <w:top w:val="nil"/>
              <w:left w:val="nil"/>
              <w:bottom w:val="single" w:sz="4" w:space="0" w:color="auto"/>
              <w:right w:val="single" w:sz="4" w:space="0" w:color="auto"/>
            </w:tcBorders>
            <w:shd w:val="clear" w:color="auto" w:fill="auto"/>
            <w:vAlign w:val="center"/>
            <w:hideMark/>
          </w:tcPr>
          <w:p w14:paraId="589A48FE"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305 390,9</w:t>
            </w:r>
          </w:p>
        </w:tc>
      </w:tr>
      <w:tr w:rsidR="00EF16D9" w:rsidRPr="00EF16D9" w14:paraId="3CA5D88E"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A85A07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336AE30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6947AE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93BD75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77C031B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010 00 00000</w:t>
            </w:r>
          </w:p>
        </w:tc>
        <w:tc>
          <w:tcPr>
            <w:tcW w:w="520" w:type="dxa"/>
            <w:tcBorders>
              <w:top w:val="nil"/>
              <w:left w:val="nil"/>
              <w:bottom w:val="single" w:sz="4" w:space="0" w:color="auto"/>
              <w:right w:val="nil"/>
            </w:tcBorders>
            <w:shd w:val="clear" w:color="auto" w:fill="auto"/>
            <w:vAlign w:val="center"/>
            <w:hideMark/>
          </w:tcPr>
          <w:p w14:paraId="23410E6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1D2713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372 555,5</w:t>
            </w:r>
          </w:p>
        </w:tc>
        <w:tc>
          <w:tcPr>
            <w:tcW w:w="1200" w:type="dxa"/>
            <w:tcBorders>
              <w:top w:val="nil"/>
              <w:left w:val="nil"/>
              <w:bottom w:val="single" w:sz="4" w:space="0" w:color="auto"/>
              <w:right w:val="single" w:sz="4" w:space="0" w:color="auto"/>
            </w:tcBorders>
            <w:shd w:val="clear" w:color="auto" w:fill="auto"/>
            <w:vAlign w:val="center"/>
            <w:hideMark/>
          </w:tcPr>
          <w:p w14:paraId="514F199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305 390,9</w:t>
            </w:r>
          </w:p>
        </w:tc>
        <w:tc>
          <w:tcPr>
            <w:tcW w:w="1200" w:type="dxa"/>
            <w:tcBorders>
              <w:top w:val="nil"/>
              <w:left w:val="nil"/>
              <w:bottom w:val="single" w:sz="4" w:space="0" w:color="auto"/>
              <w:right w:val="single" w:sz="4" w:space="0" w:color="auto"/>
            </w:tcBorders>
            <w:shd w:val="clear" w:color="auto" w:fill="auto"/>
            <w:vAlign w:val="center"/>
            <w:hideMark/>
          </w:tcPr>
          <w:p w14:paraId="6296577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305 390,9</w:t>
            </w:r>
          </w:p>
        </w:tc>
      </w:tr>
      <w:tr w:rsidR="00EF16D9" w:rsidRPr="00EF16D9" w14:paraId="70F705E9"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1718A24"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1" w:type="dxa"/>
            <w:tcBorders>
              <w:top w:val="nil"/>
              <w:left w:val="nil"/>
              <w:bottom w:val="single" w:sz="4" w:space="0" w:color="auto"/>
              <w:right w:val="single" w:sz="4" w:space="0" w:color="auto"/>
            </w:tcBorders>
            <w:shd w:val="clear" w:color="auto" w:fill="auto"/>
            <w:vAlign w:val="center"/>
            <w:hideMark/>
          </w:tcPr>
          <w:p w14:paraId="3BCD56A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4F821AC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D49795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16C1CC6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010 01 00000</w:t>
            </w:r>
          </w:p>
        </w:tc>
        <w:tc>
          <w:tcPr>
            <w:tcW w:w="520" w:type="dxa"/>
            <w:tcBorders>
              <w:top w:val="nil"/>
              <w:left w:val="nil"/>
              <w:bottom w:val="single" w:sz="4" w:space="0" w:color="auto"/>
              <w:right w:val="nil"/>
            </w:tcBorders>
            <w:shd w:val="clear" w:color="auto" w:fill="auto"/>
            <w:vAlign w:val="center"/>
            <w:hideMark/>
          </w:tcPr>
          <w:p w14:paraId="23CBBA0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9AB746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308 367,7</w:t>
            </w:r>
          </w:p>
        </w:tc>
        <w:tc>
          <w:tcPr>
            <w:tcW w:w="1200" w:type="dxa"/>
            <w:tcBorders>
              <w:top w:val="nil"/>
              <w:left w:val="nil"/>
              <w:bottom w:val="single" w:sz="4" w:space="0" w:color="auto"/>
              <w:right w:val="single" w:sz="4" w:space="0" w:color="auto"/>
            </w:tcBorders>
            <w:shd w:val="clear" w:color="auto" w:fill="auto"/>
            <w:vAlign w:val="center"/>
            <w:hideMark/>
          </w:tcPr>
          <w:p w14:paraId="219C9A0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305 390,9</w:t>
            </w:r>
          </w:p>
        </w:tc>
        <w:tc>
          <w:tcPr>
            <w:tcW w:w="1200" w:type="dxa"/>
            <w:tcBorders>
              <w:top w:val="nil"/>
              <w:left w:val="nil"/>
              <w:bottom w:val="single" w:sz="4" w:space="0" w:color="auto"/>
              <w:right w:val="single" w:sz="4" w:space="0" w:color="auto"/>
            </w:tcBorders>
            <w:shd w:val="clear" w:color="auto" w:fill="auto"/>
            <w:vAlign w:val="center"/>
            <w:hideMark/>
          </w:tcPr>
          <w:p w14:paraId="0FCE1B3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305 390,9</w:t>
            </w:r>
          </w:p>
        </w:tc>
      </w:tr>
      <w:tr w:rsidR="00EF16D9" w:rsidRPr="00EF16D9" w14:paraId="5E4B7C77"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FAAC24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4EC7A7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F22B1B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108CA2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5940A3C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010 01 20040</w:t>
            </w:r>
          </w:p>
        </w:tc>
        <w:tc>
          <w:tcPr>
            <w:tcW w:w="520" w:type="dxa"/>
            <w:tcBorders>
              <w:top w:val="nil"/>
              <w:left w:val="nil"/>
              <w:bottom w:val="single" w:sz="4" w:space="0" w:color="auto"/>
              <w:right w:val="nil"/>
            </w:tcBorders>
            <w:shd w:val="clear" w:color="auto" w:fill="auto"/>
            <w:vAlign w:val="center"/>
            <w:hideMark/>
          </w:tcPr>
          <w:p w14:paraId="1FD88A3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13B80A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83 817,1</w:t>
            </w:r>
          </w:p>
        </w:tc>
        <w:tc>
          <w:tcPr>
            <w:tcW w:w="1200" w:type="dxa"/>
            <w:tcBorders>
              <w:top w:val="nil"/>
              <w:left w:val="nil"/>
              <w:bottom w:val="single" w:sz="4" w:space="0" w:color="auto"/>
              <w:right w:val="single" w:sz="4" w:space="0" w:color="auto"/>
            </w:tcBorders>
            <w:shd w:val="clear" w:color="auto" w:fill="auto"/>
            <w:vAlign w:val="center"/>
            <w:hideMark/>
          </w:tcPr>
          <w:p w14:paraId="72C264B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83 817,1</w:t>
            </w:r>
          </w:p>
        </w:tc>
        <w:tc>
          <w:tcPr>
            <w:tcW w:w="1200" w:type="dxa"/>
            <w:tcBorders>
              <w:top w:val="nil"/>
              <w:left w:val="nil"/>
              <w:bottom w:val="single" w:sz="4" w:space="0" w:color="auto"/>
              <w:right w:val="single" w:sz="4" w:space="0" w:color="auto"/>
            </w:tcBorders>
            <w:shd w:val="clear" w:color="auto" w:fill="auto"/>
            <w:vAlign w:val="center"/>
            <w:hideMark/>
          </w:tcPr>
          <w:p w14:paraId="269FDF6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83 817,1</w:t>
            </w:r>
          </w:p>
        </w:tc>
      </w:tr>
      <w:tr w:rsidR="00EF16D9" w:rsidRPr="00EF16D9" w14:paraId="629ABAE6"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0F2C49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C6C82C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9E2401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7C2BCB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04CE1E5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010 01 20040</w:t>
            </w:r>
          </w:p>
        </w:tc>
        <w:tc>
          <w:tcPr>
            <w:tcW w:w="520" w:type="dxa"/>
            <w:tcBorders>
              <w:top w:val="nil"/>
              <w:left w:val="nil"/>
              <w:bottom w:val="single" w:sz="4" w:space="0" w:color="auto"/>
              <w:right w:val="nil"/>
            </w:tcBorders>
            <w:shd w:val="clear" w:color="auto" w:fill="auto"/>
            <w:vAlign w:val="center"/>
            <w:hideMark/>
          </w:tcPr>
          <w:p w14:paraId="726E6DB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748A6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83 817,1</w:t>
            </w:r>
          </w:p>
        </w:tc>
        <w:tc>
          <w:tcPr>
            <w:tcW w:w="1200" w:type="dxa"/>
            <w:tcBorders>
              <w:top w:val="nil"/>
              <w:left w:val="nil"/>
              <w:bottom w:val="single" w:sz="4" w:space="0" w:color="auto"/>
              <w:right w:val="single" w:sz="4" w:space="0" w:color="auto"/>
            </w:tcBorders>
            <w:shd w:val="clear" w:color="auto" w:fill="auto"/>
            <w:noWrap/>
            <w:vAlign w:val="center"/>
            <w:hideMark/>
          </w:tcPr>
          <w:p w14:paraId="3EED975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83 817,1</w:t>
            </w:r>
          </w:p>
        </w:tc>
        <w:tc>
          <w:tcPr>
            <w:tcW w:w="1200" w:type="dxa"/>
            <w:tcBorders>
              <w:top w:val="nil"/>
              <w:left w:val="nil"/>
              <w:bottom w:val="single" w:sz="4" w:space="0" w:color="auto"/>
              <w:right w:val="single" w:sz="4" w:space="0" w:color="auto"/>
            </w:tcBorders>
            <w:shd w:val="clear" w:color="auto" w:fill="auto"/>
            <w:noWrap/>
            <w:vAlign w:val="center"/>
            <w:hideMark/>
          </w:tcPr>
          <w:p w14:paraId="3BD4826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83 817,1</w:t>
            </w:r>
          </w:p>
        </w:tc>
      </w:tr>
      <w:tr w:rsidR="00EF16D9" w:rsidRPr="00EF16D9" w14:paraId="090594CC" w14:textId="77777777" w:rsidTr="00644E31">
        <w:trPr>
          <w:trHeight w:val="819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500E67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tcBorders>
              <w:top w:val="nil"/>
              <w:left w:val="nil"/>
              <w:bottom w:val="single" w:sz="4" w:space="0" w:color="auto"/>
              <w:right w:val="single" w:sz="4" w:space="0" w:color="auto"/>
            </w:tcBorders>
            <w:shd w:val="clear" w:color="auto" w:fill="auto"/>
            <w:vAlign w:val="center"/>
            <w:hideMark/>
          </w:tcPr>
          <w:p w14:paraId="6E96460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60A9DB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0506D0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1873D50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010 01 70040</w:t>
            </w:r>
          </w:p>
        </w:tc>
        <w:tc>
          <w:tcPr>
            <w:tcW w:w="520" w:type="dxa"/>
            <w:tcBorders>
              <w:top w:val="nil"/>
              <w:left w:val="nil"/>
              <w:bottom w:val="single" w:sz="4" w:space="0" w:color="auto"/>
              <w:right w:val="nil"/>
            </w:tcBorders>
            <w:shd w:val="clear" w:color="auto" w:fill="auto"/>
            <w:vAlign w:val="center"/>
            <w:hideMark/>
          </w:tcPr>
          <w:p w14:paraId="2EC0307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E0FB3D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162 369,1</w:t>
            </w:r>
          </w:p>
        </w:tc>
        <w:tc>
          <w:tcPr>
            <w:tcW w:w="1200" w:type="dxa"/>
            <w:tcBorders>
              <w:top w:val="nil"/>
              <w:left w:val="nil"/>
              <w:bottom w:val="single" w:sz="4" w:space="0" w:color="auto"/>
              <w:right w:val="single" w:sz="4" w:space="0" w:color="auto"/>
            </w:tcBorders>
            <w:shd w:val="clear" w:color="auto" w:fill="auto"/>
            <w:vAlign w:val="center"/>
            <w:hideMark/>
          </w:tcPr>
          <w:p w14:paraId="5B73604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159 392,3</w:t>
            </w:r>
          </w:p>
        </w:tc>
        <w:tc>
          <w:tcPr>
            <w:tcW w:w="1200" w:type="dxa"/>
            <w:tcBorders>
              <w:top w:val="nil"/>
              <w:left w:val="nil"/>
              <w:bottom w:val="single" w:sz="4" w:space="0" w:color="auto"/>
              <w:right w:val="single" w:sz="4" w:space="0" w:color="auto"/>
            </w:tcBorders>
            <w:shd w:val="clear" w:color="auto" w:fill="auto"/>
            <w:vAlign w:val="center"/>
            <w:hideMark/>
          </w:tcPr>
          <w:p w14:paraId="7441527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159 392,3</w:t>
            </w:r>
          </w:p>
        </w:tc>
      </w:tr>
      <w:tr w:rsidR="00EF16D9" w:rsidRPr="00EF16D9" w14:paraId="4E907A0B"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62A097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5B8D16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E46FDD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485FB2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42FFCD6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010 01 70040</w:t>
            </w:r>
          </w:p>
        </w:tc>
        <w:tc>
          <w:tcPr>
            <w:tcW w:w="520" w:type="dxa"/>
            <w:tcBorders>
              <w:top w:val="nil"/>
              <w:left w:val="nil"/>
              <w:bottom w:val="single" w:sz="4" w:space="0" w:color="auto"/>
              <w:right w:val="nil"/>
            </w:tcBorders>
            <w:shd w:val="clear" w:color="auto" w:fill="auto"/>
            <w:vAlign w:val="center"/>
            <w:hideMark/>
          </w:tcPr>
          <w:p w14:paraId="6A78770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7C579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162 369,1</w:t>
            </w:r>
          </w:p>
        </w:tc>
        <w:tc>
          <w:tcPr>
            <w:tcW w:w="1200" w:type="dxa"/>
            <w:tcBorders>
              <w:top w:val="nil"/>
              <w:left w:val="nil"/>
              <w:bottom w:val="single" w:sz="4" w:space="0" w:color="auto"/>
              <w:right w:val="single" w:sz="4" w:space="0" w:color="auto"/>
            </w:tcBorders>
            <w:shd w:val="clear" w:color="auto" w:fill="auto"/>
            <w:noWrap/>
            <w:vAlign w:val="center"/>
            <w:hideMark/>
          </w:tcPr>
          <w:p w14:paraId="7F38E6D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159 392,3</w:t>
            </w:r>
          </w:p>
        </w:tc>
        <w:tc>
          <w:tcPr>
            <w:tcW w:w="1200" w:type="dxa"/>
            <w:tcBorders>
              <w:top w:val="nil"/>
              <w:left w:val="nil"/>
              <w:bottom w:val="single" w:sz="4" w:space="0" w:color="auto"/>
              <w:right w:val="single" w:sz="4" w:space="0" w:color="auto"/>
            </w:tcBorders>
            <w:shd w:val="clear" w:color="auto" w:fill="auto"/>
            <w:noWrap/>
            <w:vAlign w:val="center"/>
            <w:hideMark/>
          </w:tcPr>
          <w:p w14:paraId="44FD902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159 392,3</w:t>
            </w:r>
          </w:p>
        </w:tc>
      </w:tr>
      <w:tr w:rsidR="00EF16D9" w:rsidRPr="00EF16D9" w14:paraId="2C487FCE"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7A6C93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74823F4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43C2BA7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0787D9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4977B8B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010 01 70060</w:t>
            </w:r>
          </w:p>
        </w:tc>
        <w:tc>
          <w:tcPr>
            <w:tcW w:w="520" w:type="dxa"/>
            <w:tcBorders>
              <w:top w:val="nil"/>
              <w:left w:val="nil"/>
              <w:bottom w:val="single" w:sz="4" w:space="0" w:color="auto"/>
              <w:right w:val="nil"/>
            </w:tcBorders>
            <w:shd w:val="clear" w:color="auto" w:fill="auto"/>
            <w:vAlign w:val="center"/>
            <w:hideMark/>
          </w:tcPr>
          <w:p w14:paraId="10F625A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E0FB4C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5 099,7</w:t>
            </w:r>
          </w:p>
        </w:tc>
        <w:tc>
          <w:tcPr>
            <w:tcW w:w="1200" w:type="dxa"/>
            <w:tcBorders>
              <w:top w:val="nil"/>
              <w:left w:val="nil"/>
              <w:bottom w:val="single" w:sz="4" w:space="0" w:color="auto"/>
              <w:right w:val="single" w:sz="4" w:space="0" w:color="auto"/>
            </w:tcBorders>
            <w:shd w:val="clear" w:color="auto" w:fill="auto"/>
            <w:vAlign w:val="center"/>
            <w:hideMark/>
          </w:tcPr>
          <w:p w14:paraId="4B976E8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5 099,7</w:t>
            </w:r>
          </w:p>
        </w:tc>
        <w:tc>
          <w:tcPr>
            <w:tcW w:w="1200" w:type="dxa"/>
            <w:tcBorders>
              <w:top w:val="nil"/>
              <w:left w:val="nil"/>
              <w:bottom w:val="single" w:sz="4" w:space="0" w:color="auto"/>
              <w:right w:val="single" w:sz="4" w:space="0" w:color="auto"/>
            </w:tcBorders>
            <w:shd w:val="clear" w:color="auto" w:fill="auto"/>
            <w:vAlign w:val="center"/>
            <w:hideMark/>
          </w:tcPr>
          <w:p w14:paraId="0B78971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5 099,7</w:t>
            </w:r>
          </w:p>
        </w:tc>
      </w:tr>
      <w:tr w:rsidR="00EF16D9" w:rsidRPr="00EF16D9" w14:paraId="022405D4"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45BDBB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30A2D6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387C2AA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E7DDE0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0DBC9A3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010 01 70060</w:t>
            </w:r>
          </w:p>
        </w:tc>
        <w:tc>
          <w:tcPr>
            <w:tcW w:w="520" w:type="dxa"/>
            <w:tcBorders>
              <w:top w:val="nil"/>
              <w:left w:val="nil"/>
              <w:bottom w:val="single" w:sz="4" w:space="0" w:color="auto"/>
              <w:right w:val="nil"/>
            </w:tcBorders>
            <w:shd w:val="clear" w:color="auto" w:fill="auto"/>
            <w:vAlign w:val="center"/>
            <w:hideMark/>
          </w:tcPr>
          <w:p w14:paraId="17746B9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84FA01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5 099,7</w:t>
            </w:r>
          </w:p>
        </w:tc>
        <w:tc>
          <w:tcPr>
            <w:tcW w:w="1200" w:type="dxa"/>
            <w:tcBorders>
              <w:top w:val="nil"/>
              <w:left w:val="nil"/>
              <w:bottom w:val="single" w:sz="4" w:space="0" w:color="auto"/>
              <w:right w:val="single" w:sz="4" w:space="0" w:color="auto"/>
            </w:tcBorders>
            <w:shd w:val="clear" w:color="auto" w:fill="auto"/>
            <w:noWrap/>
            <w:vAlign w:val="center"/>
            <w:hideMark/>
          </w:tcPr>
          <w:p w14:paraId="51BDB3A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5 099,7</w:t>
            </w:r>
          </w:p>
        </w:tc>
        <w:tc>
          <w:tcPr>
            <w:tcW w:w="1200" w:type="dxa"/>
            <w:tcBorders>
              <w:top w:val="nil"/>
              <w:left w:val="nil"/>
              <w:bottom w:val="single" w:sz="4" w:space="0" w:color="auto"/>
              <w:right w:val="single" w:sz="4" w:space="0" w:color="auto"/>
            </w:tcBorders>
            <w:shd w:val="clear" w:color="auto" w:fill="auto"/>
            <w:noWrap/>
            <w:vAlign w:val="center"/>
            <w:hideMark/>
          </w:tcPr>
          <w:p w14:paraId="75A2D07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5 099,7</w:t>
            </w:r>
          </w:p>
        </w:tc>
      </w:tr>
      <w:tr w:rsidR="00EF16D9" w:rsidRPr="00EF16D9" w14:paraId="2079CA66"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B004A1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527376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C85ACE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F4814F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1B59B7F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010 01 72300</w:t>
            </w:r>
          </w:p>
        </w:tc>
        <w:tc>
          <w:tcPr>
            <w:tcW w:w="520" w:type="dxa"/>
            <w:tcBorders>
              <w:top w:val="nil"/>
              <w:left w:val="nil"/>
              <w:bottom w:val="single" w:sz="4" w:space="0" w:color="auto"/>
              <w:right w:val="nil"/>
            </w:tcBorders>
            <w:shd w:val="clear" w:color="auto" w:fill="auto"/>
            <w:vAlign w:val="center"/>
            <w:hideMark/>
          </w:tcPr>
          <w:p w14:paraId="5BF2CC2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C8EDD1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45 665,5</w:t>
            </w:r>
          </w:p>
        </w:tc>
        <w:tc>
          <w:tcPr>
            <w:tcW w:w="1200" w:type="dxa"/>
            <w:tcBorders>
              <w:top w:val="nil"/>
              <w:left w:val="nil"/>
              <w:bottom w:val="single" w:sz="4" w:space="0" w:color="auto"/>
              <w:right w:val="single" w:sz="4" w:space="0" w:color="auto"/>
            </w:tcBorders>
            <w:shd w:val="clear" w:color="auto" w:fill="auto"/>
            <w:vAlign w:val="center"/>
            <w:hideMark/>
          </w:tcPr>
          <w:p w14:paraId="5FC3BA6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45 665,5</w:t>
            </w:r>
          </w:p>
        </w:tc>
        <w:tc>
          <w:tcPr>
            <w:tcW w:w="1200" w:type="dxa"/>
            <w:tcBorders>
              <w:top w:val="nil"/>
              <w:left w:val="nil"/>
              <w:bottom w:val="single" w:sz="4" w:space="0" w:color="auto"/>
              <w:right w:val="single" w:sz="4" w:space="0" w:color="auto"/>
            </w:tcBorders>
            <w:shd w:val="clear" w:color="auto" w:fill="auto"/>
            <w:vAlign w:val="center"/>
            <w:hideMark/>
          </w:tcPr>
          <w:p w14:paraId="72D2EA7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45 665,5</w:t>
            </w:r>
          </w:p>
        </w:tc>
      </w:tr>
      <w:tr w:rsidR="00EF16D9" w:rsidRPr="00EF16D9" w14:paraId="17F851C6"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B56659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C838CE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DC20F6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8D4C75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55EF486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010 01 72300</w:t>
            </w:r>
          </w:p>
        </w:tc>
        <w:tc>
          <w:tcPr>
            <w:tcW w:w="520" w:type="dxa"/>
            <w:tcBorders>
              <w:top w:val="nil"/>
              <w:left w:val="nil"/>
              <w:bottom w:val="single" w:sz="4" w:space="0" w:color="auto"/>
              <w:right w:val="nil"/>
            </w:tcBorders>
            <w:shd w:val="clear" w:color="auto" w:fill="auto"/>
            <w:vAlign w:val="center"/>
            <w:hideMark/>
          </w:tcPr>
          <w:p w14:paraId="57B9EA1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57520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45 665,5</w:t>
            </w:r>
          </w:p>
        </w:tc>
        <w:tc>
          <w:tcPr>
            <w:tcW w:w="1200" w:type="dxa"/>
            <w:tcBorders>
              <w:top w:val="nil"/>
              <w:left w:val="nil"/>
              <w:bottom w:val="single" w:sz="4" w:space="0" w:color="auto"/>
              <w:right w:val="single" w:sz="4" w:space="0" w:color="auto"/>
            </w:tcBorders>
            <w:shd w:val="clear" w:color="auto" w:fill="auto"/>
            <w:noWrap/>
            <w:vAlign w:val="center"/>
            <w:hideMark/>
          </w:tcPr>
          <w:p w14:paraId="3AF3655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45 665,5</w:t>
            </w:r>
          </w:p>
        </w:tc>
        <w:tc>
          <w:tcPr>
            <w:tcW w:w="1200" w:type="dxa"/>
            <w:tcBorders>
              <w:top w:val="nil"/>
              <w:left w:val="nil"/>
              <w:bottom w:val="single" w:sz="4" w:space="0" w:color="auto"/>
              <w:right w:val="single" w:sz="4" w:space="0" w:color="auto"/>
            </w:tcBorders>
            <w:shd w:val="clear" w:color="auto" w:fill="auto"/>
            <w:noWrap/>
            <w:vAlign w:val="center"/>
            <w:hideMark/>
          </w:tcPr>
          <w:p w14:paraId="268358F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45 665,5</w:t>
            </w:r>
          </w:p>
        </w:tc>
      </w:tr>
      <w:tr w:rsidR="00EF16D9" w:rsidRPr="00EF16D9" w14:paraId="3DECBF49"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C65D73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9FD70D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ADE62C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08096D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10272CB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S2300</w:t>
            </w:r>
          </w:p>
        </w:tc>
        <w:tc>
          <w:tcPr>
            <w:tcW w:w="520" w:type="dxa"/>
            <w:tcBorders>
              <w:top w:val="nil"/>
              <w:left w:val="nil"/>
              <w:bottom w:val="single" w:sz="4" w:space="0" w:color="auto"/>
              <w:right w:val="nil"/>
            </w:tcBorders>
            <w:shd w:val="clear" w:color="auto" w:fill="auto"/>
            <w:vAlign w:val="center"/>
            <w:hideMark/>
          </w:tcPr>
          <w:p w14:paraId="49EC33E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58F748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11 416,3</w:t>
            </w:r>
          </w:p>
        </w:tc>
        <w:tc>
          <w:tcPr>
            <w:tcW w:w="1200" w:type="dxa"/>
            <w:tcBorders>
              <w:top w:val="nil"/>
              <w:left w:val="nil"/>
              <w:bottom w:val="single" w:sz="4" w:space="0" w:color="auto"/>
              <w:right w:val="single" w:sz="4" w:space="0" w:color="auto"/>
            </w:tcBorders>
            <w:shd w:val="clear" w:color="auto" w:fill="auto"/>
            <w:vAlign w:val="center"/>
            <w:hideMark/>
          </w:tcPr>
          <w:p w14:paraId="6B75B8C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11 416,3</w:t>
            </w:r>
          </w:p>
        </w:tc>
        <w:tc>
          <w:tcPr>
            <w:tcW w:w="1200" w:type="dxa"/>
            <w:tcBorders>
              <w:top w:val="nil"/>
              <w:left w:val="nil"/>
              <w:bottom w:val="single" w:sz="4" w:space="0" w:color="auto"/>
              <w:right w:val="single" w:sz="4" w:space="0" w:color="auto"/>
            </w:tcBorders>
            <w:shd w:val="clear" w:color="auto" w:fill="auto"/>
            <w:vAlign w:val="center"/>
            <w:hideMark/>
          </w:tcPr>
          <w:p w14:paraId="1E3DA4E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11 416,3</w:t>
            </w:r>
          </w:p>
        </w:tc>
      </w:tr>
      <w:tr w:rsidR="00EF16D9" w:rsidRPr="00EF16D9" w14:paraId="5F624E1F"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E732D4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39D143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C1DAC3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964AE3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667B837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S2300</w:t>
            </w:r>
          </w:p>
        </w:tc>
        <w:tc>
          <w:tcPr>
            <w:tcW w:w="520" w:type="dxa"/>
            <w:tcBorders>
              <w:top w:val="nil"/>
              <w:left w:val="nil"/>
              <w:bottom w:val="single" w:sz="4" w:space="0" w:color="auto"/>
              <w:right w:val="nil"/>
            </w:tcBorders>
            <w:shd w:val="clear" w:color="auto" w:fill="auto"/>
            <w:vAlign w:val="center"/>
            <w:hideMark/>
          </w:tcPr>
          <w:p w14:paraId="2B6E404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A4761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11 416,3</w:t>
            </w:r>
          </w:p>
        </w:tc>
        <w:tc>
          <w:tcPr>
            <w:tcW w:w="1200" w:type="dxa"/>
            <w:tcBorders>
              <w:top w:val="nil"/>
              <w:left w:val="nil"/>
              <w:bottom w:val="single" w:sz="4" w:space="0" w:color="auto"/>
              <w:right w:val="single" w:sz="4" w:space="0" w:color="auto"/>
            </w:tcBorders>
            <w:shd w:val="clear" w:color="auto" w:fill="auto"/>
            <w:noWrap/>
            <w:vAlign w:val="center"/>
            <w:hideMark/>
          </w:tcPr>
          <w:p w14:paraId="23529D0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11 416,3</w:t>
            </w:r>
          </w:p>
        </w:tc>
        <w:tc>
          <w:tcPr>
            <w:tcW w:w="1200" w:type="dxa"/>
            <w:tcBorders>
              <w:top w:val="nil"/>
              <w:left w:val="nil"/>
              <w:bottom w:val="single" w:sz="4" w:space="0" w:color="auto"/>
              <w:right w:val="single" w:sz="4" w:space="0" w:color="auto"/>
            </w:tcBorders>
            <w:shd w:val="clear" w:color="auto" w:fill="auto"/>
            <w:noWrap/>
            <w:vAlign w:val="center"/>
            <w:hideMark/>
          </w:tcPr>
          <w:p w14:paraId="335F057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11 416,3</w:t>
            </w:r>
          </w:p>
        </w:tc>
      </w:tr>
      <w:tr w:rsidR="00EF16D9" w:rsidRPr="00EF16D9" w14:paraId="0A78129D" w14:textId="77777777" w:rsidTr="00644E31">
        <w:trPr>
          <w:trHeight w:val="5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95BE090"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Региональный проект "Поддержка семьи"</w:t>
            </w:r>
          </w:p>
        </w:tc>
        <w:tc>
          <w:tcPr>
            <w:tcW w:w="621" w:type="dxa"/>
            <w:tcBorders>
              <w:top w:val="nil"/>
              <w:left w:val="nil"/>
              <w:bottom w:val="single" w:sz="4" w:space="0" w:color="auto"/>
              <w:right w:val="single" w:sz="4" w:space="0" w:color="auto"/>
            </w:tcBorders>
            <w:shd w:val="clear" w:color="auto" w:fill="auto"/>
            <w:vAlign w:val="center"/>
            <w:hideMark/>
          </w:tcPr>
          <w:p w14:paraId="34C2E45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33BE598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87EA42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1D6B766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Я1 00000</w:t>
            </w:r>
          </w:p>
        </w:tc>
        <w:tc>
          <w:tcPr>
            <w:tcW w:w="520" w:type="dxa"/>
            <w:tcBorders>
              <w:top w:val="nil"/>
              <w:left w:val="nil"/>
              <w:bottom w:val="single" w:sz="4" w:space="0" w:color="auto"/>
              <w:right w:val="nil"/>
            </w:tcBorders>
            <w:shd w:val="clear" w:color="auto" w:fill="auto"/>
            <w:vAlign w:val="center"/>
            <w:hideMark/>
          </w:tcPr>
          <w:p w14:paraId="3EA952C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D8CF6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64 187,8</w:t>
            </w:r>
          </w:p>
        </w:tc>
        <w:tc>
          <w:tcPr>
            <w:tcW w:w="1200" w:type="dxa"/>
            <w:tcBorders>
              <w:top w:val="nil"/>
              <w:left w:val="nil"/>
              <w:bottom w:val="single" w:sz="4" w:space="0" w:color="auto"/>
              <w:right w:val="single" w:sz="4" w:space="0" w:color="auto"/>
            </w:tcBorders>
            <w:shd w:val="clear" w:color="auto" w:fill="auto"/>
            <w:noWrap/>
            <w:vAlign w:val="center"/>
            <w:hideMark/>
          </w:tcPr>
          <w:p w14:paraId="189A07C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682910D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5FABE4D2" w14:textId="77777777" w:rsidTr="00644E31">
        <w:trPr>
          <w:trHeight w:val="292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B6ECEA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на 2025 год и на плановый период 2026 и 2027 годов</w:t>
            </w:r>
          </w:p>
        </w:tc>
        <w:tc>
          <w:tcPr>
            <w:tcW w:w="621" w:type="dxa"/>
            <w:tcBorders>
              <w:top w:val="nil"/>
              <w:left w:val="nil"/>
              <w:bottom w:val="single" w:sz="4" w:space="0" w:color="auto"/>
              <w:right w:val="single" w:sz="4" w:space="0" w:color="auto"/>
            </w:tcBorders>
            <w:shd w:val="clear" w:color="auto" w:fill="auto"/>
            <w:vAlign w:val="center"/>
            <w:hideMark/>
          </w:tcPr>
          <w:p w14:paraId="24F9B5C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AC065F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214B58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4F85057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Я1 53150</w:t>
            </w:r>
          </w:p>
        </w:tc>
        <w:tc>
          <w:tcPr>
            <w:tcW w:w="520" w:type="dxa"/>
            <w:tcBorders>
              <w:top w:val="nil"/>
              <w:left w:val="nil"/>
              <w:bottom w:val="single" w:sz="4" w:space="0" w:color="auto"/>
              <w:right w:val="nil"/>
            </w:tcBorders>
            <w:shd w:val="clear" w:color="auto" w:fill="auto"/>
            <w:vAlign w:val="center"/>
            <w:hideMark/>
          </w:tcPr>
          <w:p w14:paraId="3D2F5EA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4EFDE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64 123,6</w:t>
            </w:r>
          </w:p>
        </w:tc>
        <w:tc>
          <w:tcPr>
            <w:tcW w:w="1200" w:type="dxa"/>
            <w:tcBorders>
              <w:top w:val="nil"/>
              <w:left w:val="nil"/>
              <w:bottom w:val="single" w:sz="4" w:space="0" w:color="auto"/>
              <w:right w:val="single" w:sz="4" w:space="0" w:color="auto"/>
            </w:tcBorders>
            <w:shd w:val="clear" w:color="auto" w:fill="auto"/>
            <w:noWrap/>
            <w:vAlign w:val="center"/>
            <w:hideMark/>
          </w:tcPr>
          <w:p w14:paraId="3A6EE9C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4C0B118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19E604E8" w14:textId="77777777" w:rsidTr="00644E31">
        <w:trPr>
          <w:trHeight w:val="69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0762D6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0B8651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D0BF92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F6325E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59B2516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Я1 53150</w:t>
            </w:r>
          </w:p>
        </w:tc>
        <w:tc>
          <w:tcPr>
            <w:tcW w:w="520" w:type="dxa"/>
            <w:tcBorders>
              <w:top w:val="nil"/>
              <w:left w:val="nil"/>
              <w:bottom w:val="single" w:sz="4" w:space="0" w:color="auto"/>
              <w:right w:val="nil"/>
            </w:tcBorders>
            <w:shd w:val="clear" w:color="auto" w:fill="auto"/>
            <w:vAlign w:val="center"/>
            <w:hideMark/>
          </w:tcPr>
          <w:p w14:paraId="28EAD77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459607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64 123,6</w:t>
            </w:r>
          </w:p>
        </w:tc>
        <w:tc>
          <w:tcPr>
            <w:tcW w:w="1200" w:type="dxa"/>
            <w:tcBorders>
              <w:top w:val="nil"/>
              <w:left w:val="nil"/>
              <w:bottom w:val="single" w:sz="4" w:space="0" w:color="auto"/>
              <w:right w:val="single" w:sz="4" w:space="0" w:color="auto"/>
            </w:tcBorders>
            <w:shd w:val="clear" w:color="auto" w:fill="auto"/>
            <w:noWrap/>
            <w:vAlign w:val="center"/>
            <w:hideMark/>
          </w:tcPr>
          <w:p w14:paraId="03D602A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4430A99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10ABC710" w14:textId="77777777" w:rsidTr="00644E31">
        <w:trPr>
          <w:trHeight w:val="309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856FAF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и городского округа Новгородской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на 2025 год и на плановый период 2026 и 2027 годов</w:t>
            </w:r>
          </w:p>
        </w:tc>
        <w:tc>
          <w:tcPr>
            <w:tcW w:w="621" w:type="dxa"/>
            <w:tcBorders>
              <w:top w:val="nil"/>
              <w:left w:val="nil"/>
              <w:bottom w:val="single" w:sz="4" w:space="0" w:color="auto"/>
              <w:right w:val="single" w:sz="4" w:space="0" w:color="auto"/>
            </w:tcBorders>
            <w:shd w:val="clear" w:color="auto" w:fill="auto"/>
            <w:vAlign w:val="center"/>
            <w:hideMark/>
          </w:tcPr>
          <w:p w14:paraId="2BE6C8E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4FB5DA0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E78FF8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52F09DF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Я1 53150</w:t>
            </w:r>
          </w:p>
        </w:tc>
        <w:tc>
          <w:tcPr>
            <w:tcW w:w="520" w:type="dxa"/>
            <w:tcBorders>
              <w:top w:val="nil"/>
              <w:left w:val="nil"/>
              <w:bottom w:val="single" w:sz="4" w:space="0" w:color="auto"/>
              <w:right w:val="nil"/>
            </w:tcBorders>
            <w:shd w:val="clear" w:color="auto" w:fill="auto"/>
            <w:vAlign w:val="center"/>
            <w:hideMark/>
          </w:tcPr>
          <w:p w14:paraId="73E9BD9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1C0D8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64,2</w:t>
            </w:r>
          </w:p>
        </w:tc>
        <w:tc>
          <w:tcPr>
            <w:tcW w:w="1200" w:type="dxa"/>
            <w:tcBorders>
              <w:top w:val="nil"/>
              <w:left w:val="nil"/>
              <w:bottom w:val="single" w:sz="4" w:space="0" w:color="auto"/>
              <w:right w:val="single" w:sz="4" w:space="0" w:color="auto"/>
            </w:tcBorders>
            <w:shd w:val="clear" w:color="auto" w:fill="auto"/>
            <w:noWrap/>
            <w:vAlign w:val="center"/>
            <w:hideMark/>
          </w:tcPr>
          <w:p w14:paraId="744081B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69BCF26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678CD59" w14:textId="77777777" w:rsidTr="00644E31">
        <w:trPr>
          <w:trHeight w:val="6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900776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1F13B9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E87671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B8AE4C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7A767C4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Я1 53150</w:t>
            </w:r>
          </w:p>
        </w:tc>
        <w:tc>
          <w:tcPr>
            <w:tcW w:w="520" w:type="dxa"/>
            <w:tcBorders>
              <w:top w:val="nil"/>
              <w:left w:val="nil"/>
              <w:bottom w:val="single" w:sz="4" w:space="0" w:color="auto"/>
              <w:right w:val="nil"/>
            </w:tcBorders>
            <w:shd w:val="clear" w:color="auto" w:fill="auto"/>
            <w:vAlign w:val="center"/>
            <w:hideMark/>
          </w:tcPr>
          <w:p w14:paraId="2E8AAA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BCC4E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64,2</w:t>
            </w:r>
          </w:p>
        </w:tc>
        <w:tc>
          <w:tcPr>
            <w:tcW w:w="1200" w:type="dxa"/>
            <w:tcBorders>
              <w:top w:val="nil"/>
              <w:left w:val="nil"/>
              <w:bottom w:val="single" w:sz="4" w:space="0" w:color="auto"/>
              <w:right w:val="single" w:sz="4" w:space="0" w:color="auto"/>
            </w:tcBorders>
            <w:shd w:val="clear" w:color="auto" w:fill="auto"/>
            <w:noWrap/>
            <w:vAlign w:val="center"/>
            <w:hideMark/>
          </w:tcPr>
          <w:p w14:paraId="1CDA8CD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0758D89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A73C2DF"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36AC2A6"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Общее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01BA22C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CD45F1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A51D84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10E3904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05230E9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CF3C166"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702 334,8</w:t>
            </w:r>
          </w:p>
        </w:tc>
        <w:tc>
          <w:tcPr>
            <w:tcW w:w="1200" w:type="dxa"/>
            <w:tcBorders>
              <w:top w:val="nil"/>
              <w:left w:val="nil"/>
              <w:bottom w:val="single" w:sz="4" w:space="0" w:color="auto"/>
              <w:right w:val="single" w:sz="4" w:space="0" w:color="auto"/>
            </w:tcBorders>
            <w:shd w:val="clear" w:color="auto" w:fill="auto"/>
            <w:vAlign w:val="center"/>
            <w:hideMark/>
          </w:tcPr>
          <w:p w14:paraId="1E4F3A47"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420 572,9</w:t>
            </w:r>
          </w:p>
        </w:tc>
        <w:tc>
          <w:tcPr>
            <w:tcW w:w="1200" w:type="dxa"/>
            <w:tcBorders>
              <w:top w:val="nil"/>
              <w:left w:val="nil"/>
              <w:bottom w:val="single" w:sz="4" w:space="0" w:color="auto"/>
              <w:right w:val="single" w:sz="4" w:space="0" w:color="auto"/>
            </w:tcBorders>
            <w:shd w:val="clear" w:color="auto" w:fill="auto"/>
            <w:vAlign w:val="center"/>
            <w:hideMark/>
          </w:tcPr>
          <w:p w14:paraId="607B6F90"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493 996,1</w:t>
            </w:r>
          </w:p>
        </w:tc>
      </w:tr>
      <w:tr w:rsidR="00EF16D9" w:rsidRPr="00EF16D9" w14:paraId="73965115"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607E3D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37BD830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C598DE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2A573E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705CBD3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010 00 00000</w:t>
            </w:r>
          </w:p>
        </w:tc>
        <w:tc>
          <w:tcPr>
            <w:tcW w:w="520" w:type="dxa"/>
            <w:tcBorders>
              <w:top w:val="nil"/>
              <w:left w:val="nil"/>
              <w:bottom w:val="single" w:sz="4" w:space="0" w:color="auto"/>
              <w:right w:val="nil"/>
            </w:tcBorders>
            <w:shd w:val="clear" w:color="auto" w:fill="auto"/>
            <w:vAlign w:val="center"/>
            <w:hideMark/>
          </w:tcPr>
          <w:p w14:paraId="30D48FD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59F44C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391 189,6</w:t>
            </w:r>
          </w:p>
        </w:tc>
        <w:tc>
          <w:tcPr>
            <w:tcW w:w="1200" w:type="dxa"/>
            <w:tcBorders>
              <w:top w:val="nil"/>
              <w:left w:val="nil"/>
              <w:bottom w:val="single" w:sz="4" w:space="0" w:color="auto"/>
              <w:right w:val="single" w:sz="4" w:space="0" w:color="auto"/>
            </w:tcBorders>
            <w:shd w:val="clear" w:color="auto" w:fill="auto"/>
            <w:vAlign w:val="center"/>
            <w:hideMark/>
          </w:tcPr>
          <w:p w14:paraId="2A1E9B6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377 041,5</w:t>
            </w:r>
          </w:p>
        </w:tc>
        <w:tc>
          <w:tcPr>
            <w:tcW w:w="1200" w:type="dxa"/>
            <w:tcBorders>
              <w:top w:val="nil"/>
              <w:left w:val="nil"/>
              <w:bottom w:val="single" w:sz="4" w:space="0" w:color="auto"/>
              <w:right w:val="single" w:sz="4" w:space="0" w:color="auto"/>
            </w:tcBorders>
            <w:shd w:val="clear" w:color="auto" w:fill="auto"/>
            <w:vAlign w:val="center"/>
            <w:hideMark/>
          </w:tcPr>
          <w:p w14:paraId="733C83B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376 124,9</w:t>
            </w:r>
          </w:p>
        </w:tc>
      </w:tr>
      <w:tr w:rsidR="00EF16D9" w:rsidRPr="00EF16D9" w14:paraId="304A7812"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8B17CA6"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1" w:type="dxa"/>
            <w:tcBorders>
              <w:top w:val="nil"/>
              <w:left w:val="nil"/>
              <w:bottom w:val="single" w:sz="4" w:space="0" w:color="auto"/>
              <w:right w:val="single" w:sz="4" w:space="0" w:color="auto"/>
            </w:tcBorders>
            <w:shd w:val="clear" w:color="auto" w:fill="auto"/>
            <w:vAlign w:val="center"/>
            <w:hideMark/>
          </w:tcPr>
          <w:p w14:paraId="7C07ED6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72B875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BF42FC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21D9EC5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010 01 00000</w:t>
            </w:r>
          </w:p>
        </w:tc>
        <w:tc>
          <w:tcPr>
            <w:tcW w:w="520" w:type="dxa"/>
            <w:tcBorders>
              <w:top w:val="nil"/>
              <w:left w:val="nil"/>
              <w:bottom w:val="single" w:sz="4" w:space="0" w:color="auto"/>
              <w:right w:val="nil"/>
            </w:tcBorders>
            <w:shd w:val="clear" w:color="auto" w:fill="auto"/>
            <w:vAlign w:val="center"/>
            <w:hideMark/>
          </w:tcPr>
          <w:p w14:paraId="404B9F0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02124A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391 189,6</w:t>
            </w:r>
          </w:p>
        </w:tc>
        <w:tc>
          <w:tcPr>
            <w:tcW w:w="1200" w:type="dxa"/>
            <w:tcBorders>
              <w:top w:val="nil"/>
              <w:left w:val="nil"/>
              <w:bottom w:val="single" w:sz="4" w:space="0" w:color="auto"/>
              <w:right w:val="single" w:sz="4" w:space="0" w:color="auto"/>
            </w:tcBorders>
            <w:shd w:val="clear" w:color="auto" w:fill="auto"/>
            <w:vAlign w:val="center"/>
            <w:hideMark/>
          </w:tcPr>
          <w:p w14:paraId="0287718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377 041,5</w:t>
            </w:r>
          </w:p>
        </w:tc>
        <w:tc>
          <w:tcPr>
            <w:tcW w:w="1200" w:type="dxa"/>
            <w:tcBorders>
              <w:top w:val="nil"/>
              <w:left w:val="nil"/>
              <w:bottom w:val="single" w:sz="4" w:space="0" w:color="auto"/>
              <w:right w:val="single" w:sz="4" w:space="0" w:color="auto"/>
            </w:tcBorders>
            <w:shd w:val="clear" w:color="auto" w:fill="auto"/>
            <w:vAlign w:val="center"/>
            <w:hideMark/>
          </w:tcPr>
          <w:p w14:paraId="211B52F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376 124,9</w:t>
            </w:r>
          </w:p>
        </w:tc>
      </w:tr>
      <w:tr w:rsidR="00EF16D9" w:rsidRPr="00EF16D9" w14:paraId="0EDE6037"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3ED06B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2727222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354ED5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C21A93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0264E2C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010 01 20040</w:t>
            </w:r>
          </w:p>
        </w:tc>
        <w:tc>
          <w:tcPr>
            <w:tcW w:w="520" w:type="dxa"/>
            <w:tcBorders>
              <w:top w:val="nil"/>
              <w:left w:val="nil"/>
              <w:bottom w:val="single" w:sz="4" w:space="0" w:color="auto"/>
              <w:right w:val="nil"/>
            </w:tcBorders>
            <w:shd w:val="clear" w:color="auto" w:fill="auto"/>
            <w:vAlign w:val="center"/>
            <w:hideMark/>
          </w:tcPr>
          <w:p w14:paraId="735C5FD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9D6288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56 930,0</w:t>
            </w:r>
          </w:p>
        </w:tc>
        <w:tc>
          <w:tcPr>
            <w:tcW w:w="1200" w:type="dxa"/>
            <w:tcBorders>
              <w:top w:val="nil"/>
              <w:left w:val="nil"/>
              <w:bottom w:val="single" w:sz="4" w:space="0" w:color="auto"/>
              <w:right w:val="single" w:sz="4" w:space="0" w:color="auto"/>
            </w:tcBorders>
            <w:shd w:val="clear" w:color="auto" w:fill="auto"/>
            <w:vAlign w:val="center"/>
            <w:hideMark/>
          </w:tcPr>
          <w:p w14:paraId="67DEB1D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48 855,0</w:t>
            </w:r>
          </w:p>
        </w:tc>
        <w:tc>
          <w:tcPr>
            <w:tcW w:w="1200" w:type="dxa"/>
            <w:tcBorders>
              <w:top w:val="nil"/>
              <w:left w:val="nil"/>
              <w:bottom w:val="single" w:sz="4" w:space="0" w:color="auto"/>
              <w:right w:val="single" w:sz="4" w:space="0" w:color="auto"/>
            </w:tcBorders>
            <w:shd w:val="clear" w:color="auto" w:fill="auto"/>
            <w:vAlign w:val="center"/>
            <w:hideMark/>
          </w:tcPr>
          <w:p w14:paraId="65587DC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48 855,0</w:t>
            </w:r>
          </w:p>
        </w:tc>
      </w:tr>
      <w:tr w:rsidR="00EF16D9" w:rsidRPr="00EF16D9" w14:paraId="0CF39BF0"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41DC97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5C5B50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0CBE207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4EF353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17D85DB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010 01 20040</w:t>
            </w:r>
          </w:p>
        </w:tc>
        <w:tc>
          <w:tcPr>
            <w:tcW w:w="520" w:type="dxa"/>
            <w:tcBorders>
              <w:top w:val="nil"/>
              <w:left w:val="nil"/>
              <w:bottom w:val="single" w:sz="4" w:space="0" w:color="auto"/>
              <w:right w:val="nil"/>
            </w:tcBorders>
            <w:shd w:val="clear" w:color="auto" w:fill="auto"/>
            <w:vAlign w:val="center"/>
            <w:hideMark/>
          </w:tcPr>
          <w:p w14:paraId="6290D35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083C2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56 930,0</w:t>
            </w:r>
          </w:p>
        </w:tc>
        <w:tc>
          <w:tcPr>
            <w:tcW w:w="1200" w:type="dxa"/>
            <w:tcBorders>
              <w:top w:val="nil"/>
              <w:left w:val="nil"/>
              <w:bottom w:val="single" w:sz="4" w:space="0" w:color="auto"/>
              <w:right w:val="single" w:sz="4" w:space="0" w:color="auto"/>
            </w:tcBorders>
            <w:shd w:val="clear" w:color="auto" w:fill="auto"/>
            <w:noWrap/>
            <w:vAlign w:val="center"/>
            <w:hideMark/>
          </w:tcPr>
          <w:p w14:paraId="7BF8303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48 855,0</w:t>
            </w:r>
          </w:p>
        </w:tc>
        <w:tc>
          <w:tcPr>
            <w:tcW w:w="1200" w:type="dxa"/>
            <w:tcBorders>
              <w:top w:val="nil"/>
              <w:left w:val="nil"/>
              <w:bottom w:val="single" w:sz="4" w:space="0" w:color="auto"/>
              <w:right w:val="single" w:sz="4" w:space="0" w:color="auto"/>
            </w:tcBorders>
            <w:shd w:val="clear" w:color="auto" w:fill="auto"/>
            <w:noWrap/>
            <w:vAlign w:val="center"/>
            <w:hideMark/>
          </w:tcPr>
          <w:p w14:paraId="7B5F2AA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48 855,0</w:t>
            </w:r>
          </w:p>
        </w:tc>
      </w:tr>
      <w:tr w:rsidR="00EF16D9" w:rsidRPr="00EF16D9" w14:paraId="0A758F74"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8B20F3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1FF9B2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5F1360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1B1E60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10D3A68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010 01 72300</w:t>
            </w:r>
          </w:p>
        </w:tc>
        <w:tc>
          <w:tcPr>
            <w:tcW w:w="520" w:type="dxa"/>
            <w:tcBorders>
              <w:top w:val="nil"/>
              <w:left w:val="nil"/>
              <w:bottom w:val="single" w:sz="4" w:space="0" w:color="auto"/>
              <w:right w:val="nil"/>
            </w:tcBorders>
            <w:shd w:val="clear" w:color="auto" w:fill="auto"/>
            <w:vAlign w:val="center"/>
            <w:hideMark/>
          </w:tcPr>
          <w:p w14:paraId="22A8D4D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1FA651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39 428,9</w:t>
            </w:r>
          </w:p>
        </w:tc>
        <w:tc>
          <w:tcPr>
            <w:tcW w:w="1200" w:type="dxa"/>
            <w:tcBorders>
              <w:top w:val="nil"/>
              <w:left w:val="nil"/>
              <w:bottom w:val="single" w:sz="4" w:space="0" w:color="auto"/>
              <w:right w:val="single" w:sz="4" w:space="0" w:color="auto"/>
            </w:tcBorders>
            <w:shd w:val="clear" w:color="auto" w:fill="auto"/>
            <w:vAlign w:val="center"/>
            <w:hideMark/>
          </w:tcPr>
          <w:p w14:paraId="3E042E0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39 428,9</w:t>
            </w:r>
          </w:p>
        </w:tc>
        <w:tc>
          <w:tcPr>
            <w:tcW w:w="1200" w:type="dxa"/>
            <w:tcBorders>
              <w:top w:val="nil"/>
              <w:left w:val="nil"/>
              <w:bottom w:val="single" w:sz="4" w:space="0" w:color="auto"/>
              <w:right w:val="single" w:sz="4" w:space="0" w:color="auto"/>
            </w:tcBorders>
            <w:shd w:val="clear" w:color="auto" w:fill="auto"/>
            <w:vAlign w:val="center"/>
            <w:hideMark/>
          </w:tcPr>
          <w:p w14:paraId="41663E6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39 428,9</w:t>
            </w:r>
          </w:p>
        </w:tc>
      </w:tr>
      <w:tr w:rsidR="00EF16D9" w:rsidRPr="00EF16D9" w14:paraId="09F2BFAA"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B0CFCE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C4FFB3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43666FF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BE2F70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5D2CAC2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010 01 72300</w:t>
            </w:r>
          </w:p>
        </w:tc>
        <w:tc>
          <w:tcPr>
            <w:tcW w:w="520" w:type="dxa"/>
            <w:tcBorders>
              <w:top w:val="nil"/>
              <w:left w:val="nil"/>
              <w:bottom w:val="single" w:sz="4" w:space="0" w:color="auto"/>
              <w:right w:val="nil"/>
            </w:tcBorders>
            <w:shd w:val="clear" w:color="auto" w:fill="auto"/>
            <w:vAlign w:val="center"/>
            <w:hideMark/>
          </w:tcPr>
          <w:p w14:paraId="15D431E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8A279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39 428,9</w:t>
            </w:r>
          </w:p>
        </w:tc>
        <w:tc>
          <w:tcPr>
            <w:tcW w:w="1200" w:type="dxa"/>
            <w:tcBorders>
              <w:top w:val="nil"/>
              <w:left w:val="nil"/>
              <w:bottom w:val="single" w:sz="4" w:space="0" w:color="auto"/>
              <w:right w:val="single" w:sz="4" w:space="0" w:color="auto"/>
            </w:tcBorders>
            <w:shd w:val="clear" w:color="auto" w:fill="auto"/>
            <w:noWrap/>
            <w:vAlign w:val="center"/>
            <w:hideMark/>
          </w:tcPr>
          <w:p w14:paraId="371D445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39 428,9</w:t>
            </w:r>
          </w:p>
        </w:tc>
        <w:tc>
          <w:tcPr>
            <w:tcW w:w="1200" w:type="dxa"/>
            <w:tcBorders>
              <w:top w:val="nil"/>
              <w:left w:val="nil"/>
              <w:bottom w:val="single" w:sz="4" w:space="0" w:color="auto"/>
              <w:right w:val="single" w:sz="4" w:space="0" w:color="auto"/>
            </w:tcBorders>
            <w:shd w:val="clear" w:color="auto" w:fill="auto"/>
            <w:noWrap/>
            <w:vAlign w:val="center"/>
            <w:hideMark/>
          </w:tcPr>
          <w:p w14:paraId="78D4775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39 428,9</w:t>
            </w:r>
          </w:p>
        </w:tc>
      </w:tr>
      <w:tr w:rsidR="00EF16D9" w:rsidRPr="00EF16D9" w14:paraId="5BEDC5C6"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0AF90D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A541E7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820671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E206E6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0D37EEA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S2300</w:t>
            </w:r>
          </w:p>
        </w:tc>
        <w:tc>
          <w:tcPr>
            <w:tcW w:w="520" w:type="dxa"/>
            <w:tcBorders>
              <w:top w:val="nil"/>
              <w:left w:val="nil"/>
              <w:bottom w:val="single" w:sz="4" w:space="0" w:color="auto"/>
              <w:right w:val="nil"/>
            </w:tcBorders>
            <w:shd w:val="clear" w:color="auto" w:fill="auto"/>
            <w:vAlign w:val="center"/>
            <w:hideMark/>
          </w:tcPr>
          <w:p w14:paraId="35CAA3C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9FADF5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9 857,1</w:t>
            </w:r>
          </w:p>
        </w:tc>
        <w:tc>
          <w:tcPr>
            <w:tcW w:w="1200" w:type="dxa"/>
            <w:tcBorders>
              <w:top w:val="nil"/>
              <w:left w:val="nil"/>
              <w:bottom w:val="single" w:sz="4" w:space="0" w:color="auto"/>
              <w:right w:val="single" w:sz="4" w:space="0" w:color="auto"/>
            </w:tcBorders>
            <w:shd w:val="clear" w:color="auto" w:fill="auto"/>
            <w:vAlign w:val="center"/>
            <w:hideMark/>
          </w:tcPr>
          <w:p w14:paraId="6856EDB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9 857,1</w:t>
            </w:r>
          </w:p>
        </w:tc>
        <w:tc>
          <w:tcPr>
            <w:tcW w:w="1200" w:type="dxa"/>
            <w:tcBorders>
              <w:top w:val="nil"/>
              <w:left w:val="nil"/>
              <w:bottom w:val="single" w:sz="4" w:space="0" w:color="auto"/>
              <w:right w:val="single" w:sz="4" w:space="0" w:color="auto"/>
            </w:tcBorders>
            <w:shd w:val="clear" w:color="auto" w:fill="auto"/>
            <w:vAlign w:val="center"/>
            <w:hideMark/>
          </w:tcPr>
          <w:p w14:paraId="69EA488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9 857,1</w:t>
            </w:r>
          </w:p>
        </w:tc>
      </w:tr>
      <w:tr w:rsidR="00EF16D9" w:rsidRPr="00EF16D9" w14:paraId="06122DCB"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BC92F7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02FEA9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49465E7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BA2F85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261ED6B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S2300</w:t>
            </w:r>
          </w:p>
        </w:tc>
        <w:tc>
          <w:tcPr>
            <w:tcW w:w="520" w:type="dxa"/>
            <w:tcBorders>
              <w:top w:val="nil"/>
              <w:left w:val="nil"/>
              <w:bottom w:val="single" w:sz="4" w:space="0" w:color="auto"/>
              <w:right w:val="nil"/>
            </w:tcBorders>
            <w:shd w:val="clear" w:color="auto" w:fill="auto"/>
            <w:vAlign w:val="center"/>
            <w:hideMark/>
          </w:tcPr>
          <w:p w14:paraId="081EDBA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DE6F7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9 857,1</w:t>
            </w:r>
          </w:p>
        </w:tc>
        <w:tc>
          <w:tcPr>
            <w:tcW w:w="1200" w:type="dxa"/>
            <w:tcBorders>
              <w:top w:val="nil"/>
              <w:left w:val="nil"/>
              <w:bottom w:val="single" w:sz="4" w:space="0" w:color="auto"/>
              <w:right w:val="single" w:sz="4" w:space="0" w:color="auto"/>
            </w:tcBorders>
            <w:shd w:val="clear" w:color="auto" w:fill="auto"/>
            <w:noWrap/>
            <w:vAlign w:val="center"/>
            <w:hideMark/>
          </w:tcPr>
          <w:p w14:paraId="4A66E61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9 857,1</w:t>
            </w:r>
          </w:p>
        </w:tc>
        <w:tc>
          <w:tcPr>
            <w:tcW w:w="1200" w:type="dxa"/>
            <w:tcBorders>
              <w:top w:val="nil"/>
              <w:left w:val="nil"/>
              <w:bottom w:val="single" w:sz="4" w:space="0" w:color="auto"/>
              <w:right w:val="single" w:sz="4" w:space="0" w:color="auto"/>
            </w:tcBorders>
            <w:shd w:val="clear" w:color="auto" w:fill="auto"/>
            <w:noWrap/>
            <w:vAlign w:val="center"/>
            <w:hideMark/>
          </w:tcPr>
          <w:p w14:paraId="68970E7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9 857,1</w:t>
            </w:r>
          </w:p>
        </w:tc>
      </w:tr>
      <w:tr w:rsidR="00EF16D9" w:rsidRPr="00EF16D9" w14:paraId="7C01AD3C" w14:textId="77777777" w:rsidTr="00644E31">
        <w:trPr>
          <w:trHeight w:val="5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2737A53"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Региональный проект "Педагоги и наставники"</w:t>
            </w:r>
          </w:p>
        </w:tc>
        <w:tc>
          <w:tcPr>
            <w:tcW w:w="621" w:type="dxa"/>
            <w:tcBorders>
              <w:top w:val="nil"/>
              <w:left w:val="nil"/>
              <w:bottom w:val="single" w:sz="4" w:space="0" w:color="auto"/>
              <w:right w:val="single" w:sz="4" w:space="0" w:color="auto"/>
            </w:tcBorders>
            <w:shd w:val="clear" w:color="auto" w:fill="auto"/>
            <w:vAlign w:val="center"/>
            <w:hideMark/>
          </w:tcPr>
          <w:p w14:paraId="232870C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17A9B9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7AEF96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4EA26AD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Ю6 00000</w:t>
            </w:r>
          </w:p>
        </w:tc>
        <w:tc>
          <w:tcPr>
            <w:tcW w:w="520" w:type="dxa"/>
            <w:tcBorders>
              <w:top w:val="nil"/>
              <w:left w:val="nil"/>
              <w:bottom w:val="single" w:sz="4" w:space="0" w:color="auto"/>
              <w:right w:val="nil"/>
            </w:tcBorders>
            <w:shd w:val="clear" w:color="auto" w:fill="auto"/>
            <w:vAlign w:val="center"/>
            <w:hideMark/>
          </w:tcPr>
          <w:p w14:paraId="47EA6B9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2E486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32 185,4</w:t>
            </w:r>
          </w:p>
        </w:tc>
        <w:tc>
          <w:tcPr>
            <w:tcW w:w="1200" w:type="dxa"/>
            <w:tcBorders>
              <w:top w:val="nil"/>
              <w:left w:val="nil"/>
              <w:bottom w:val="single" w:sz="4" w:space="0" w:color="auto"/>
              <w:right w:val="single" w:sz="4" w:space="0" w:color="auto"/>
            </w:tcBorders>
            <w:shd w:val="clear" w:color="auto" w:fill="auto"/>
            <w:noWrap/>
            <w:vAlign w:val="center"/>
            <w:hideMark/>
          </w:tcPr>
          <w:p w14:paraId="159BD13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32 185,4</w:t>
            </w:r>
          </w:p>
        </w:tc>
        <w:tc>
          <w:tcPr>
            <w:tcW w:w="1200" w:type="dxa"/>
            <w:tcBorders>
              <w:top w:val="nil"/>
              <w:left w:val="nil"/>
              <w:bottom w:val="single" w:sz="4" w:space="0" w:color="auto"/>
              <w:right w:val="single" w:sz="4" w:space="0" w:color="auto"/>
            </w:tcBorders>
            <w:shd w:val="clear" w:color="auto" w:fill="auto"/>
            <w:noWrap/>
            <w:vAlign w:val="center"/>
            <w:hideMark/>
          </w:tcPr>
          <w:p w14:paraId="15B5D6E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32 185,4</w:t>
            </w:r>
          </w:p>
        </w:tc>
      </w:tr>
      <w:tr w:rsidR="00EF16D9" w:rsidRPr="00EF16D9" w14:paraId="6C51E416" w14:textId="77777777" w:rsidTr="00644E31">
        <w:trPr>
          <w:trHeight w:val="22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75FD0C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61D9576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9FB06F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E466DC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4EEE021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Ю6 53031</w:t>
            </w:r>
          </w:p>
        </w:tc>
        <w:tc>
          <w:tcPr>
            <w:tcW w:w="520" w:type="dxa"/>
            <w:tcBorders>
              <w:top w:val="nil"/>
              <w:left w:val="nil"/>
              <w:bottom w:val="single" w:sz="4" w:space="0" w:color="auto"/>
              <w:right w:val="nil"/>
            </w:tcBorders>
            <w:shd w:val="clear" w:color="auto" w:fill="auto"/>
            <w:vAlign w:val="center"/>
            <w:hideMark/>
          </w:tcPr>
          <w:p w14:paraId="1BD24EC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E24BA6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32 185,4</w:t>
            </w:r>
          </w:p>
        </w:tc>
        <w:tc>
          <w:tcPr>
            <w:tcW w:w="1200" w:type="dxa"/>
            <w:tcBorders>
              <w:top w:val="nil"/>
              <w:left w:val="nil"/>
              <w:bottom w:val="single" w:sz="4" w:space="0" w:color="auto"/>
              <w:right w:val="single" w:sz="4" w:space="0" w:color="auto"/>
            </w:tcBorders>
            <w:shd w:val="clear" w:color="auto" w:fill="auto"/>
            <w:vAlign w:val="center"/>
            <w:hideMark/>
          </w:tcPr>
          <w:p w14:paraId="1210BFC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32 185,4</w:t>
            </w:r>
          </w:p>
        </w:tc>
        <w:tc>
          <w:tcPr>
            <w:tcW w:w="1200" w:type="dxa"/>
            <w:tcBorders>
              <w:top w:val="nil"/>
              <w:left w:val="nil"/>
              <w:bottom w:val="single" w:sz="4" w:space="0" w:color="auto"/>
              <w:right w:val="single" w:sz="4" w:space="0" w:color="auto"/>
            </w:tcBorders>
            <w:shd w:val="clear" w:color="auto" w:fill="auto"/>
            <w:vAlign w:val="center"/>
            <w:hideMark/>
          </w:tcPr>
          <w:p w14:paraId="279A7A4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32 185,4</w:t>
            </w:r>
          </w:p>
        </w:tc>
      </w:tr>
      <w:tr w:rsidR="00EF16D9" w:rsidRPr="00EF16D9" w14:paraId="720239CD"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CA8083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550194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CE740F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EB515B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340F8F6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Ю6 53031</w:t>
            </w:r>
          </w:p>
        </w:tc>
        <w:tc>
          <w:tcPr>
            <w:tcW w:w="520" w:type="dxa"/>
            <w:tcBorders>
              <w:top w:val="nil"/>
              <w:left w:val="nil"/>
              <w:bottom w:val="single" w:sz="4" w:space="0" w:color="auto"/>
              <w:right w:val="nil"/>
            </w:tcBorders>
            <w:shd w:val="clear" w:color="auto" w:fill="auto"/>
            <w:vAlign w:val="center"/>
            <w:hideMark/>
          </w:tcPr>
          <w:p w14:paraId="53FC848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753EC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32 185,4</w:t>
            </w:r>
          </w:p>
        </w:tc>
        <w:tc>
          <w:tcPr>
            <w:tcW w:w="1200" w:type="dxa"/>
            <w:tcBorders>
              <w:top w:val="nil"/>
              <w:left w:val="nil"/>
              <w:bottom w:val="single" w:sz="4" w:space="0" w:color="auto"/>
              <w:right w:val="single" w:sz="4" w:space="0" w:color="auto"/>
            </w:tcBorders>
            <w:shd w:val="clear" w:color="auto" w:fill="auto"/>
            <w:noWrap/>
            <w:vAlign w:val="center"/>
            <w:hideMark/>
          </w:tcPr>
          <w:p w14:paraId="41F55AC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32 185,4</w:t>
            </w:r>
          </w:p>
        </w:tc>
        <w:tc>
          <w:tcPr>
            <w:tcW w:w="1200" w:type="dxa"/>
            <w:tcBorders>
              <w:top w:val="nil"/>
              <w:left w:val="nil"/>
              <w:bottom w:val="single" w:sz="4" w:space="0" w:color="auto"/>
              <w:right w:val="single" w:sz="4" w:space="0" w:color="auto"/>
            </w:tcBorders>
            <w:shd w:val="clear" w:color="auto" w:fill="auto"/>
            <w:noWrap/>
            <w:vAlign w:val="center"/>
            <w:hideMark/>
          </w:tcPr>
          <w:p w14:paraId="7CA8C7B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32 185,4</w:t>
            </w:r>
          </w:p>
        </w:tc>
      </w:tr>
      <w:tr w:rsidR="00EF16D9" w:rsidRPr="00EF16D9" w14:paraId="34D12A5A" w14:textId="77777777" w:rsidTr="00644E31">
        <w:trPr>
          <w:trHeight w:val="819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A705F9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tcBorders>
              <w:top w:val="nil"/>
              <w:left w:val="nil"/>
              <w:bottom w:val="single" w:sz="4" w:space="0" w:color="auto"/>
              <w:right w:val="single" w:sz="4" w:space="0" w:color="auto"/>
            </w:tcBorders>
            <w:shd w:val="clear" w:color="auto" w:fill="auto"/>
            <w:vAlign w:val="center"/>
            <w:hideMark/>
          </w:tcPr>
          <w:p w14:paraId="240FEFE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2737F2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3E10BB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1B8C9AC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010 01 70040</w:t>
            </w:r>
          </w:p>
        </w:tc>
        <w:tc>
          <w:tcPr>
            <w:tcW w:w="520" w:type="dxa"/>
            <w:tcBorders>
              <w:top w:val="nil"/>
              <w:left w:val="nil"/>
              <w:bottom w:val="single" w:sz="4" w:space="0" w:color="auto"/>
              <w:right w:val="nil"/>
            </w:tcBorders>
            <w:shd w:val="clear" w:color="auto" w:fill="auto"/>
            <w:vAlign w:val="center"/>
            <w:hideMark/>
          </w:tcPr>
          <w:p w14:paraId="7C1A3F1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5F4740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229 406,1</w:t>
            </w:r>
          </w:p>
        </w:tc>
        <w:tc>
          <w:tcPr>
            <w:tcW w:w="1200" w:type="dxa"/>
            <w:tcBorders>
              <w:top w:val="nil"/>
              <w:left w:val="nil"/>
              <w:bottom w:val="single" w:sz="4" w:space="0" w:color="auto"/>
              <w:right w:val="single" w:sz="4" w:space="0" w:color="auto"/>
            </w:tcBorders>
            <w:shd w:val="clear" w:color="auto" w:fill="auto"/>
            <w:vAlign w:val="center"/>
            <w:hideMark/>
          </w:tcPr>
          <w:p w14:paraId="5E13525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224 800,4</w:t>
            </w:r>
          </w:p>
        </w:tc>
        <w:tc>
          <w:tcPr>
            <w:tcW w:w="1200" w:type="dxa"/>
            <w:tcBorders>
              <w:top w:val="nil"/>
              <w:left w:val="nil"/>
              <w:bottom w:val="single" w:sz="4" w:space="0" w:color="auto"/>
              <w:right w:val="single" w:sz="4" w:space="0" w:color="auto"/>
            </w:tcBorders>
            <w:shd w:val="clear" w:color="auto" w:fill="auto"/>
            <w:vAlign w:val="center"/>
            <w:hideMark/>
          </w:tcPr>
          <w:p w14:paraId="264B60E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224 800,4</w:t>
            </w:r>
          </w:p>
        </w:tc>
      </w:tr>
      <w:tr w:rsidR="00EF16D9" w:rsidRPr="00EF16D9" w14:paraId="3A70BDB0"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7528D8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50C047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0913A78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20E307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05664A4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010 01 70040</w:t>
            </w:r>
          </w:p>
        </w:tc>
        <w:tc>
          <w:tcPr>
            <w:tcW w:w="520" w:type="dxa"/>
            <w:tcBorders>
              <w:top w:val="nil"/>
              <w:left w:val="nil"/>
              <w:bottom w:val="single" w:sz="4" w:space="0" w:color="auto"/>
              <w:right w:val="nil"/>
            </w:tcBorders>
            <w:shd w:val="clear" w:color="auto" w:fill="auto"/>
            <w:vAlign w:val="center"/>
            <w:hideMark/>
          </w:tcPr>
          <w:p w14:paraId="403D5C9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15E6E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229 406,1</w:t>
            </w:r>
          </w:p>
        </w:tc>
        <w:tc>
          <w:tcPr>
            <w:tcW w:w="1200" w:type="dxa"/>
            <w:tcBorders>
              <w:top w:val="nil"/>
              <w:left w:val="nil"/>
              <w:bottom w:val="single" w:sz="4" w:space="0" w:color="auto"/>
              <w:right w:val="single" w:sz="4" w:space="0" w:color="auto"/>
            </w:tcBorders>
            <w:shd w:val="clear" w:color="auto" w:fill="auto"/>
            <w:noWrap/>
            <w:vAlign w:val="center"/>
            <w:hideMark/>
          </w:tcPr>
          <w:p w14:paraId="1C48ABF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224 800,4</w:t>
            </w:r>
          </w:p>
        </w:tc>
        <w:tc>
          <w:tcPr>
            <w:tcW w:w="1200" w:type="dxa"/>
            <w:tcBorders>
              <w:top w:val="nil"/>
              <w:left w:val="nil"/>
              <w:bottom w:val="single" w:sz="4" w:space="0" w:color="auto"/>
              <w:right w:val="single" w:sz="4" w:space="0" w:color="auto"/>
            </w:tcBorders>
            <w:shd w:val="clear" w:color="auto" w:fill="auto"/>
            <w:noWrap/>
            <w:vAlign w:val="center"/>
            <w:hideMark/>
          </w:tcPr>
          <w:p w14:paraId="2AF9564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224 800,4</w:t>
            </w:r>
          </w:p>
        </w:tc>
      </w:tr>
      <w:tr w:rsidR="00EF16D9" w:rsidRPr="00EF16D9" w14:paraId="05CD1E2D"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229CA2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683C088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21F701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B1C0EC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2E6FBBC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010 01 70040</w:t>
            </w:r>
          </w:p>
        </w:tc>
        <w:tc>
          <w:tcPr>
            <w:tcW w:w="520" w:type="dxa"/>
            <w:tcBorders>
              <w:top w:val="nil"/>
              <w:left w:val="nil"/>
              <w:bottom w:val="single" w:sz="4" w:space="0" w:color="auto"/>
              <w:right w:val="nil"/>
            </w:tcBorders>
            <w:shd w:val="clear" w:color="auto" w:fill="auto"/>
            <w:vAlign w:val="center"/>
            <w:hideMark/>
          </w:tcPr>
          <w:p w14:paraId="0F830F2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1E9AA9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6C42C8C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591E987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 </w:t>
            </w:r>
          </w:p>
        </w:tc>
      </w:tr>
      <w:tr w:rsidR="00EF16D9" w:rsidRPr="00EF16D9" w14:paraId="1BB2A7BF"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90B564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32F8AE0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093998D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1A9367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539B3C3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010 01 70060</w:t>
            </w:r>
          </w:p>
        </w:tc>
        <w:tc>
          <w:tcPr>
            <w:tcW w:w="520" w:type="dxa"/>
            <w:tcBorders>
              <w:top w:val="nil"/>
              <w:left w:val="nil"/>
              <w:bottom w:val="single" w:sz="4" w:space="0" w:color="auto"/>
              <w:right w:val="nil"/>
            </w:tcBorders>
            <w:shd w:val="clear" w:color="auto" w:fill="auto"/>
            <w:vAlign w:val="center"/>
            <w:hideMark/>
          </w:tcPr>
          <w:p w14:paraId="0561BA5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135541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4 692,4</w:t>
            </w:r>
          </w:p>
        </w:tc>
        <w:tc>
          <w:tcPr>
            <w:tcW w:w="1200" w:type="dxa"/>
            <w:tcBorders>
              <w:top w:val="nil"/>
              <w:left w:val="nil"/>
              <w:bottom w:val="single" w:sz="4" w:space="0" w:color="auto"/>
              <w:right w:val="single" w:sz="4" w:space="0" w:color="auto"/>
            </w:tcBorders>
            <w:shd w:val="clear" w:color="auto" w:fill="auto"/>
            <w:vAlign w:val="center"/>
            <w:hideMark/>
          </w:tcPr>
          <w:p w14:paraId="45E71B8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4 692,4</w:t>
            </w:r>
          </w:p>
        </w:tc>
        <w:tc>
          <w:tcPr>
            <w:tcW w:w="1200" w:type="dxa"/>
            <w:tcBorders>
              <w:top w:val="nil"/>
              <w:left w:val="nil"/>
              <w:bottom w:val="single" w:sz="4" w:space="0" w:color="auto"/>
              <w:right w:val="single" w:sz="4" w:space="0" w:color="auto"/>
            </w:tcBorders>
            <w:shd w:val="clear" w:color="auto" w:fill="auto"/>
            <w:vAlign w:val="center"/>
            <w:hideMark/>
          </w:tcPr>
          <w:p w14:paraId="4E1877A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4 692,4</w:t>
            </w:r>
          </w:p>
        </w:tc>
      </w:tr>
      <w:tr w:rsidR="00EF16D9" w:rsidRPr="00EF16D9" w14:paraId="58CB186E"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FDA03B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59CD0ED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AC04BD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E2B48B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4D9219E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010 01 70060</w:t>
            </w:r>
          </w:p>
        </w:tc>
        <w:tc>
          <w:tcPr>
            <w:tcW w:w="520" w:type="dxa"/>
            <w:tcBorders>
              <w:top w:val="nil"/>
              <w:left w:val="nil"/>
              <w:bottom w:val="single" w:sz="4" w:space="0" w:color="auto"/>
              <w:right w:val="nil"/>
            </w:tcBorders>
            <w:shd w:val="clear" w:color="auto" w:fill="auto"/>
            <w:vAlign w:val="center"/>
            <w:hideMark/>
          </w:tcPr>
          <w:p w14:paraId="78F8A94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83EED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4 443,2</w:t>
            </w:r>
          </w:p>
        </w:tc>
        <w:tc>
          <w:tcPr>
            <w:tcW w:w="1200" w:type="dxa"/>
            <w:tcBorders>
              <w:top w:val="nil"/>
              <w:left w:val="nil"/>
              <w:bottom w:val="single" w:sz="4" w:space="0" w:color="auto"/>
              <w:right w:val="single" w:sz="4" w:space="0" w:color="auto"/>
            </w:tcBorders>
            <w:shd w:val="clear" w:color="auto" w:fill="auto"/>
            <w:noWrap/>
            <w:vAlign w:val="center"/>
            <w:hideMark/>
          </w:tcPr>
          <w:p w14:paraId="3E6FE39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4 443,2</w:t>
            </w:r>
          </w:p>
        </w:tc>
        <w:tc>
          <w:tcPr>
            <w:tcW w:w="1200" w:type="dxa"/>
            <w:tcBorders>
              <w:top w:val="nil"/>
              <w:left w:val="nil"/>
              <w:bottom w:val="single" w:sz="4" w:space="0" w:color="auto"/>
              <w:right w:val="single" w:sz="4" w:space="0" w:color="auto"/>
            </w:tcBorders>
            <w:shd w:val="clear" w:color="auto" w:fill="auto"/>
            <w:noWrap/>
            <w:vAlign w:val="center"/>
            <w:hideMark/>
          </w:tcPr>
          <w:p w14:paraId="657BC89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4 443,2</w:t>
            </w:r>
          </w:p>
        </w:tc>
      </w:tr>
      <w:tr w:rsidR="00EF16D9" w:rsidRPr="00EF16D9" w14:paraId="59618C54"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2750A0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F0F899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21F0D4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C4E157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4A9A75F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010 01 70060</w:t>
            </w:r>
          </w:p>
        </w:tc>
        <w:tc>
          <w:tcPr>
            <w:tcW w:w="520" w:type="dxa"/>
            <w:tcBorders>
              <w:top w:val="nil"/>
              <w:left w:val="nil"/>
              <w:bottom w:val="single" w:sz="4" w:space="0" w:color="auto"/>
              <w:right w:val="nil"/>
            </w:tcBorders>
            <w:shd w:val="clear" w:color="auto" w:fill="auto"/>
            <w:vAlign w:val="center"/>
            <w:hideMark/>
          </w:tcPr>
          <w:p w14:paraId="22AD12C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4B601A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249,2</w:t>
            </w:r>
          </w:p>
        </w:tc>
        <w:tc>
          <w:tcPr>
            <w:tcW w:w="1200" w:type="dxa"/>
            <w:tcBorders>
              <w:top w:val="nil"/>
              <w:left w:val="nil"/>
              <w:bottom w:val="single" w:sz="4" w:space="0" w:color="auto"/>
              <w:right w:val="single" w:sz="4" w:space="0" w:color="auto"/>
            </w:tcBorders>
            <w:shd w:val="clear" w:color="auto" w:fill="auto"/>
            <w:noWrap/>
            <w:vAlign w:val="center"/>
            <w:hideMark/>
          </w:tcPr>
          <w:p w14:paraId="356B628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249,2</w:t>
            </w:r>
          </w:p>
        </w:tc>
        <w:tc>
          <w:tcPr>
            <w:tcW w:w="1200" w:type="dxa"/>
            <w:tcBorders>
              <w:top w:val="nil"/>
              <w:left w:val="nil"/>
              <w:bottom w:val="single" w:sz="4" w:space="0" w:color="auto"/>
              <w:right w:val="single" w:sz="4" w:space="0" w:color="auto"/>
            </w:tcBorders>
            <w:shd w:val="clear" w:color="auto" w:fill="auto"/>
            <w:noWrap/>
            <w:vAlign w:val="center"/>
            <w:hideMark/>
          </w:tcPr>
          <w:p w14:paraId="73B09C1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249,2</w:t>
            </w:r>
          </w:p>
        </w:tc>
      </w:tr>
      <w:tr w:rsidR="00EF16D9" w:rsidRPr="00EF16D9" w14:paraId="56815460"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E51482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21" w:type="dxa"/>
            <w:tcBorders>
              <w:top w:val="nil"/>
              <w:left w:val="nil"/>
              <w:bottom w:val="single" w:sz="4" w:space="0" w:color="auto"/>
              <w:right w:val="single" w:sz="4" w:space="0" w:color="auto"/>
            </w:tcBorders>
            <w:shd w:val="clear" w:color="auto" w:fill="auto"/>
            <w:vAlign w:val="center"/>
            <w:hideMark/>
          </w:tcPr>
          <w:p w14:paraId="5F4A17F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3886857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BBA460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541D255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010 01 70500</w:t>
            </w:r>
          </w:p>
        </w:tc>
        <w:tc>
          <w:tcPr>
            <w:tcW w:w="520" w:type="dxa"/>
            <w:tcBorders>
              <w:top w:val="nil"/>
              <w:left w:val="nil"/>
              <w:bottom w:val="single" w:sz="4" w:space="0" w:color="auto"/>
              <w:right w:val="nil"/>
            </w:tcBorders>
            <w:shd w:val="clear" w:color="auto" w:fill="auto"/>
            <w:vAlign w:val="center"/>
            <w:hideMark/>
          </w:tcPr>
          <w:p w14:paraId="7D2DD67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28A647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4 350,5</w:t>
            </w:r>
          </w:p>
        </w:tc>
        <w:tc>
          <w:tcPr>
            <w:tcW w:w="1200" w:type="dxa"/>
            <w:tcBorders>
              <w:top w:val="nil"/>
              <w:left w:val="nil"/>
              <w:bottom w:val="single" w:sz="4" w:space="0" w:color="auto"/>
              <w:right w:val="single" w:sz="4" w:space="0" w:color="auto"/>
            </w:tcBorders>
            <w:shd w:val="clear" w:color="auto" w:fill="auto"/>
            <w:vAlign w:val="center"/>
            <w:hideMark/>
          </w:tcPr>
          <w:p w14:paraId="723DB24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4 943,8</w:t>
            </w:r>
          </w:p>
        </w:tc>
        <w:tc>
          <w:tcPr>
            <w:tcW w:w="1200" w:type="dxa"/>
            <w:tcBorders>
              <w:top w:val="nil"/>
              <w:left w:val="nil"/>
              <w:bottom w:val="single" w:sz="4" w:space="0" w:color="auto"/>
              <w:right w:val="single" w:sz="4" w:space="0" w:color="auto"/>
            </w:tcBorders>
            <w:shd w:val="clear" w:color="auto" w:fill="auto"/>
            <w:vAlign w:val="center"/>
            <w:hideMark/>
          </w:tcPr>
          <w:p w14:paraId="43EC2CD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4 943,8</w:t>
            </w:r>
          </w:p>
        </w:tc>
      </w:tr>
      <w:tr w:rsidR="00EF16D9" w:rsidRPr="00EF16D9" w14:paraId="130F1742"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A8ED50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48EFB1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4C440FE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A23DE1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7D0D421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010 01 70500</w:t>
            </w:r>
          </w:p>
        </w:tc>
        <w:tc>
          <w:tcPr>
            <w:tcW w:w="520" w:type="dxa"/>
            <w:tcBorders>
              <w:top w:val="nil"/>
              <w:left w:val="nil"/>
              <w:bottom w:val="single" w:sz="4" w:space="0" w:color="auto"/>
              <w:right w:val="nil"/>
            </w:tcBorders>
            <w:shd w:val="clear" w:color="auto" w:fill="auto"/>
            <w:vAlign w:val="center"/>
            <w:hideMark/>
          </w:tcPr>
          <w:p w14:paraId="00AD961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E62F40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4 350,5</w:t>
            </w:r>
          </w:p>
        </w:tc>
        <w:tc>
          <w:tcPr>
            <w:tcW w:w="1200" w:type="dxa"/>
            <w:tcBorders>
              <w:top w:val="nil"/>
              <w:left w:val="nil"/>
              <w:bottom w:val="single" w:sz="4" w:space="0" w:color="auto"/>
              <w:right w:val="single" w:sz="4" w:space="0" w:color="auto"/>
            </w:tcBorders>
            <w:shd w:val="clear" w:color="auto" w:fill="auto"/>
            <w:noWrap/>
            <w:vAlign w:val="center"/>
            <w:hideMark/>
          </w:tcPr>
          <w:p w14:paraId="5539637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4 943,8</w:t>
            </w:r>
          </w:p>
        </w:tc>
        <w:tc>
          <w:tcPr>
            <w:tcW w:w="1200" w:type="dxa"/>
            <w:tcBorders>
              <w:top w:val="nil"/>
              <w:left w:val="nil"/>
              <w:bottom w:val="single" w:sz="4" w:space="0" w:color="auto"/>
              <w:right w:val="single" w:sz="4" w:space="0" w:color="auto"/>
            </w:tcBorders>
            <w:shd w:val="clear" w:color="auto" w:fill="auto"/>
            <w:noWrap/>
            <w:vAlign w:val="center"/>
            <w:hideMark/>
          </w:tcPr>
          <w:p w14:paraId="15A9181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4 943,8</w:t>
            </w:r>
          </w:p>
        </w:tc>
      </w:tr>
      <w:tr w:rsidR="00EF16D9" w:rsidRPr="00EF16D9" w14:paraId="585FCEE4" w14:textId="77777777" w:rsidTr="00644E31">
        <w:trPr>
          <w:trHeight w:val="25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4FC091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3F536C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414278E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E26351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0ACFFCD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010 01 70570</w:t>
            </w:r>
          </w:p>
        </w:tc>
        <w:tc>
          <w:tcPr>
            <w:tcW w:w="520" w:type="dxa"/>
            <w:tcBorders>
              <w:top w:val="nil"/>
              <w:left w:val="nil"/>
              <w:bottom w:val="single" w:sz="4" w:space="0" w:color="auto"/>
              <w:right w:val="nil"/>
            </w:tcBorders>
            <w:shd w:val="clear" w:color="auto" w:fill="auto"/>
            <w:vAlign w:val="center"/>
            <w:hideMark/>
          </w:tcPr>
          <w:p w14:paraId="6823882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62AA43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284,0</w:t>
            </w:r>
          </w:p>
        </w:tc>
        <w:tc>
          <w:tcPr>
            <w:tcW w:w="1200" w:type="dxa"/>
            <w:tcBorders>
              <w:top w:val="nil"/>
              <w:left w:val="nil"/>
              <w:bottom w:val="single" w:sz="4" w:space="0" w:color="auto"/>
              <w:right w:val="single" w:sz="4" w:space="0" w:color="auto"/>
            </w:tcBorders>
            <w:shd w:val="clear" w:color="auto" w:fill="auto"/>
            <w:vAlign w:val="center"/>
            <w:hideMark/>
          </w:tcPr>
          <w:p w14:paraId="1CEADBB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284,0</w:t>
            </w:r>
          </w:p>
        </w:tc>
        <w:tc>
          <w:tcPr>
            <w:tcW w:w="1200" w:type="dxa"/>
            <w:tcBorders>
              <w:top w:val="nil"/>
              <w:left w:val="nil"/>
              <w:bottom w:val="single" w:sz="4" w:space="0" w:color="auto"/>
              <w:right w:val="single" w:sz="4" w:space="0" w:color="auto"/>
            </w:tcBorders>
            <w:shd w:val="clear" w:color="auto" w:fill="auto"/>
            <w:vAlign w:val="center"/>
            <w:hideMark/>
          </w:tcPr>
          <w:p w14:paraId="78FB365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284,0</w:t>
            </w:r>
          </w:p>
        </w:tc>
      </w:tr>
      <w:tr w:rsidR="00EF16D9" w:rsidRPr="00EF16D9" w14:paraId="468E4453"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E90D84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5C5A7E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4AC83FC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F43D23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67E3894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010 01 70570</w:t>
            </w:r>
          </w:p>
        </w:tc>
        <w:tc>
          <w:tcPr>
            <w:tcW w:w="520" w:type="dxa"/>
            <w:tcBorders>
              <w:top w:val="nil"/>
              <w:left w:val="nil"/>
              <w:bottom w:val="single" w:sz="4" w:space="0" w:color="auto"/>
              <w:right w:val="nil"/>
            </w:tcBorders>
            <w:shd w:val="clear" w:color="auto" w:fill="auto"/>
            <w:vAlign w:val="center"/>
            <w:hideMark/>
          </w:tcPr>
          <w:p w14:paraId="1F163CC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326DC9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284,0</w:t>
            </w:r>
          </w:p>
        </w:tc>
        <w:tc>
          <w:tcPr>
            <w:tcW w:w="1200" w:type="dxa"/>
            <w:tcBorders>
              <w:top w:val="nil"/>
              <w:left w:val="nil"/>
              <w:bottom w:val="single" w:sz="4" w:space="0" w:color="auto"/>
              <w:right w:val="single" w:sz="4" w:space="0" w:color="auto"/>
            </w:tcBorders>
            <w:shd w:val="clear" w:color="auto" w:fill="auto"/>
            <w:noWrap/>
            <w:vAlign w:val="center"/>
            <w:hideMark/>
          </w:tcPr>
          <w:p w14:paraId="74EA349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284,0</w:t>
            </w:r>
          </w:p>
        </w:tc>
        <w:tc>
          <w:tcPr>
            <w:tcW w:w="1200" w:type="dxa"/>
            <w:tcBorders>
              <w:top w:val="nil"/>
              <w:left w:val="nil"/>
              <w:bottom w:val="single" w:sz="4" w:space="0" w:color="auto"/>
              <w:right w:val="single" w:sz="4" w:space="0" w:color="auto"/>
            </w:tcBorders>
            <w:shd w:val="clear" w:color="auto" w:fill="auto"/>
            <w:noWrap/>
            <w:vAlign w:val="center"/>
            <w:hideMark/>
          </w:tcPr>
          <w:p w14:paraId="57F0A8F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284,0</w:t>
            </w:r>
          </w:p>
        </w:tc>
      </w:tr>
      <w:tr w:rsidR="00EF16D9" w:rsidRPr="00EF16D9" w14:paraId="1637B460" w14:textId="77777777" w:rsidTr="00644E31">
        <w:trPr>
          <w:trHeight w:val="22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ADFFA0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D8771C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3025931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C8906D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1FD7468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010 01 70630</w:t>
            </w:r>
          </w:p>
        </w:tc>
        <w:tc>
          <w:tcPr>
            <w:tcW w:w="520" w:type="dxa"/>
            <w:tcBorders>
              <w:top w:val="nil"/>
              <w:left w:val="nil"/>
              <w:bottom w:val="single" w:sz="4" w:space="0" w:color="auto"/>
              <w:right w:val="nil"/>
            </w:tcBorders>
            <w:shd w:val="clear" w:color="auto" w:fill="auto"/>
            <w:vAlign w:val="center"/>
            <w:hideMark/>
          </w:tcPr>
          <w:p w14:paraId="20B8C71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BBB6DD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2 571,3</w:t>
            </w:r>
          </w:p>
        </w:tc>
        <w:tc>
          <w:tcPr>
            <w:tcW w:w="1200" w:type="dxa"/>
            <w:tcBorders>
              <w:top w:val="nil"/>
              <w:left w:val="nil"/>
              <w:bottom w:val="single" w:sz="4" w:space="0" w:color="auto"/>
              <w:right w:val="single" w:sz="4" w:space="0" w:color="auto"/>
            </w:tcBorders>
            <w:shd w:val="clear" w:color="auto" w:fill="auto"/>
            <w:vAlign w:val="center"/>
            <w:hideMark/>
          </w:tcPr>
          <w:p w14:paraId="1072985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2 571,3</w:t>
            </w:r>
          </w:p>
        </w:tc>
        <w:tc>
          <w:tcPr>
            <w:tcW w:w="1200" w:type="dxa"/>
            <w:tcBorders>
              <w:top w:val="nil"/>
              <w:left w:val="nil"/>
              <w:bottom w:val="single" w:sz="4" w:space="0" w:color="auto"/>
              <w:right w:val="single" w:sz="4" w:space="0" w:color="auto"/>
            </w:tcBorders>
            <w:shd w:val="clear" w:color="auto" w:fill="auto"/>
            <w:vAlign w:val="center"/>
            <w:hideMark/>
          </w:tcPr>
          <w:p w14:paraId="174A3DF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2 571,3</w:t>
            </w:r>
          </w:p>
        </w:tc>
      </w:tr>
      <w:tr w:rsidR="00EF16D9" w:rsidRPr="00EF16D9" w14:paraId="7187EAB8"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20F8E9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9DDBD7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AB9BE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2BB861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5F148DC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010 01 70630</w:t>
            </w:r>
          </w:p>
        </w:tc>
        <w:tc>
          <w:tcPr>
            <w:tcW w:w="520" w:type="dxa"/>
            <w:tcBorders>
              <w:top w:val="nil"/>
              <w:left w:val="nil"/>
              <w:bottom w:val="single" w:sz="4" w:space="0" w:color="auto"/>
              <w:right w:val="nil"/>
            </w:tcBorders>
            <w:shd w:val="clear" w:color="auto" w:fill="auto"/>
            <w:vAlign w:val="center"/>
            <w:hideMark/>
          </w:tcPr>
          <w:p w14:paraId="3290E31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63C4B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2 571,3</w:t>
            </w:r>
          </w:p>
        </w:tc>
        <w:tc>
          <w:tcPr>
            <w:tcW w:w="1200" w:type="dxa"/>
            <w:tcBorders>
              <w:top w:val="nil"/>
              <w:left w:val="nil"/>
              <w:bottom w:val="single" w:sz="4" w:space="0" w:color="auto"/>
              <w:right w:val="single" w:sz="4" w:space="0" w:color="auto"/>
            </w:tcBorders>
            <w:shd w:val="clear" w:color="auto" w:fill="auto"/>
            <w:noWrap/>
            <w:vAlign w:val="center"/>
            <w:hideMark/>
          </w:tcPr>
          <w:p w14:paraId="3D7F5E0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2 571,3</w:t>
            </w:r>
          </w:p>
        </w:tc>
        <w:tc>
          <w:tcPr>
            <w:tcW w:w="1200" w:type="dxa"/>
            <w:tcBorders>
              <w:top w:val="nil"/>
              <w:left w:val="nil"/>
              <w:bottom w:val="single" w:sz="4" w:space="0" w:color="auto"/>
              <w:right w:val="single" w:sz="4" w:space="0" w:color="auto"/>
            </w:tcBorders>
            <w:shd w:val="clear" w:color="auto" w:fill="auto"/>
            <w:noWrap/>
            <w:vAlign w:val="center"/>
            <w:hideMark/>
          </w:tcPr>
          <w:p w14:paraId="5A47049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2 571,3</w:t>
            </w:r>
          </w:p>
        </w:tc>
      </w:tr>
      <w:tr w:rsidR="00EF16D9" w:rsidRPr="00EF16D9" w14:paraId="74A44F0D"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6449B3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tcBorders>
              <w:top w:val="nil"/>
              <w:left w:val="nil"/>
              <w:bottom w:val="single" w:sz="4" w:space="0" w:color="auto"/>
              <w:right w:val="single" w:sz="4" w:space="0" w:color="auto"/>
            </w:tcBorders>
            <w:shd w:val="clear" w:color="auto" w:fill="auto"/>
            <w:vAlign w:val="center"/>
            <w:hideMark/>
          </w:tcPr>
          <w:p w14:paraId="1102748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63C3A3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F919F5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409B1DF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010 01 72080</w:t>
            </w:r>
          </w:p>
        </w:tc>
        <w:tc>
          <w:tcPr>
            <w:tcW w:w="520" w:type="dxa"/>
            <w:tcBorders>
              <w:top w:val="nil"/>
              <w:left w:val="nil"/>
              <w:bottom w:val="single" w:sz="4" w:space="0" w:color="auto"/>
              <w:right w:val="nil"/>
            </w:tcBorders>
            <w:shd w:val="clear" w:color="auto" w:fill="auto"/>
            <w:vAlign w:val="center"/>
            <w:hideMark/>
          </w:tcPr>
          <w:p w14:paraId="19D906F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5ECE5B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63,8</w:t>
            </w:r>
          </w:p>
        </w:tc>
        <w:tc>
          <w:tcPr>
            <w:tcW w:w="1200" w:type="dxa"/>
            <w:tcBorders>
              <w:top w:val="nil"/>
              <w:left w:val="nil"/>
              <w:bottom w:val="single" w:sz="4" w:space="0" w:color="auto"/>
              <w:right w:val="single" w:sz="4" w:space="0" w:color="auto"/>
            </w:tcBorders>
            <w:shd w:val="clear" w:color="auto" w:fill="auto"/>
            <w:vAlign w:val="center"/>
            <w:hideMark/>
          </w:tcPr>
          <w:p w14:paraId="5C36130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63,8</w:t>
            </w:r>
          </w:p>
        </w:tc>
        <w:tc>
          <w:tcPr>
            <w:tcW w:w="1200" w:type="dxa"/>
            <w:tcBorders>
              <w:top w:val="nil"/>
              <w:left w:val="nil"/>
              <w:bottom w:val="single" w:sz="4" w:space="0" w:color="auto"/>
              <w:right w:val="single" w:sz="4" w:space="0" w:color="auto"/>
            </w:tcBorders>
            <w:shd w:val="clear" w:color="auto" w:fill="auto"/>
            <w:vAlign w:val="center"/>
            <w:hideMark/>
          </w:tcPr>
          <w:p w14:paraId="218489B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63,8</w:t>
            </w:r>
          </w:p>
        </w:tc>
      </w:tr>
      <w:tr w:rsidR="00EF16D9" w:rsidRPr="00EF16D9" w14:paraId="55933ECC"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E79A58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BD0E79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8507B3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294E42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05014B7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010 01 72080</w:t>
            </w:r>
          </w:p>
        </w:tc>
        <w:tc>
          <w:tcPr>
            <w:tcW w:w="520" w:type="dxa"/>
            <w:tcBorders>
              <w:top w:val="nil"/>
              <w:left w:val="nil"/>
              <w:bottom w:val="single" w:sz="4" w:space="0" w:color="auto"/>
              <w:right w:val="nil"/>
            </w:tcBorders>
            <w:shd w:val="clear" w:color="auto" w:fill="auto"/>
            <w:vAlign w:val="center"/>
            <w:hideMark/>
          </w:tcPr>
          <w:p w14:paraId="1DB9D16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CA331D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63,8</w:t>
            </w:r>
          </w:p>
        </w:tc>
        <w:tc>
          <w:tcPr>
            <w:tcW w:w="1200" w:type="dxa"/>
            <w:tcBorders>
              <w:top w:val="nil"/>
              <w:left w:val="nil"/>
              <w:bottom w:val="single" w:sz="4" w:space="0" w:color="auto"/>
              <w:right w:val="single" w:sz="4" w:space="0" w:color="auto"/>
            </w:tcBorders>
            <w:shd w:val="clear" w:color="auto" w:fill="auto"/>
            <w:noWrap/>
            <w:vAlign w:val="center"/>
            <w:hideMark/>
          </w:tcPr>
          <w:p w14:paraId="1BBBBB4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63,8</w:t>
            </w:r>
          </w:p>
        </w:tc>
        <w:tc>
          <w:tcPr>
            <w:tcW w:w="1200" w:type="dxa"/>
            <w:tcBorders>
              <w:top w:val="nil"/>
              <w:left w:val="nil"/>
              <w:bottom w:val="single" w:sz="4" w:space="0" w:color="auto"/>
              <w:right w:val="single" w:sz="4" w:space="0" w:color="auto"/>
            </w:tcBorders>
            <w:shd w:val="clear" w:color="auto" w:fill="auto"/>
            <w:noWrap/>
            <w:vAlign w:val="center"/>
            <w:hideMark/>
          </w:tcPr>
          <w:p w14:paraId="0C0C793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63,8</w:t>
            </w:r>
          </w:p>
        </w:tc>
      </w:tr>
      <w:tr w:rsidR="00EF16D9" w:rsidRPr="00EF16D9" w14:paraId="6897CA10"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CDCEFB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tcBorders>
              <w:top w:val="nil"/>
              <w:left w:val="nil"/>
              <w:bottom w:val="single" w:sz="4" w:space="0" w:color="auto"/>
              <w:right w:val="single" w:sz="4" w:space="0" w:color="auto"/>
            </w:tcBorders>
            <w:shd w:val="clear" w:color="auto" w:fill="auto"/>
            <w:vAlign w:val="center"/>
            <w:hideMark/>
          </w:tcPr>
          <w:p w14:paraId="12E48CD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4FB82F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FDB674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3F155E0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S2080</w:t>
            </w:r>
          </w:p>
        </w:tc>
        <w:tc>
          <w:tcPr>
            <w:tcW w:w="520" w:type="dxa"/>
            <w:tcBorders>
              <w:top w:val="nil"/>
              <w:left w:val="nil"/>
              <w:bottom w:val="single" w:sz="4" w:space="0" w:color="auto"/>
              <w:right w:val="nil"/>
            </w:tcBorders>
            <w:shd w:val="clear" w:color="auto" w:fill="auto"/>
            <w:vAlign w:val="center"/>
            <w:hideMark/>
          </w:tcPr>
          <w:p w14:paraId="31C48FC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CCC945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w:t>
            </w:r>
          </w:p>
        </w:tc>
        <w:tc>
          <w:tcPr>
            <w:tcW w:w="1200" w:type="dxa"/>
            <w:tcBorders>
              <w:top w:val="nil"/>
              <w:left w:val="nil"/>
              <w:bottom w:val="single" w:sz="4" w:space="0" w:color="auto"/>
              <w:right w:val="single" w:sz="4" w:space="0" w:color="auto"/>
            </w:tcBorders>
            <w:shd w:val="clear" w:color="auto" w:fill="auto"/>
            <w:vAlign w:val="center"/>
            <w:hideMark/>
          </w:tcPr>
          <w:p w14:paraId="2F63BFA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w:t>
            </w:r>
          </w:p>
        </w:tc>
        <w:tc>
          <w:tcPr>
            <w:tcW w:w="1200" w:type="dxa"/>
            <w:tcBorders>
              <w:top w:val="nil"/>
              <w:left w:val="nil"/>
              <w:bottom w:val="single" w:sz="4" w:space="0" w:color="auto"/>
              <w:right w:val="single" w:sz="4" w:space="0" w:color="auto"/>
            </w:tcBorders>
            <w:shd w:val="clear" w:color="auto" w:fill="auto"/>
            <w:vAlign w:val="center"/>
            <w:hideMark/>
          </w:tcPr>
          <w:p w14:paraId="20BC085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w:t>
            </w:r>
          </w:p>
        </w:tc>
      </w:tr>
      <w:tr w:rsidR="00EF16D9" w:rsidRPr="00EF16D9" w14:paraId="1820AA80"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22FC25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D3E9CF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06181C5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603744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2D9045E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S2080</w:t>
            </w:r>
          </w:p>
        </w:tc>
        <w:tc>
          <w:tcPr>
            <w:tcW w:w="520" w:type="dxa"/>
            <w:tcBorders>
              <w:top w:val="nil"/>
              <w:left w:val="nil"/>
              <w:bottom w:val="single" w:sz="4" w:space="0" w:color="auto"/>
              <w:right w:val="nil"/>
            </w:tcBorders>
            <w:shd w:val="clear" w:color="auto" w:fill="auto"/>
            <w:vAlign w:val="center"/>
            <w:hideMark/>
          </w:tcPr>
          <w:p w14:paraId="12D733D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4EBC4E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w:t>
            </w:r>
          </w:p>
        </w:tc>
        <w:tc>
          <w:tcPr>
            <w:tcW w:w="1200" w:type="dxa"/>
            <w:tcBorders>
              <w:top w:val="nil"/>
              <w:left w:val="nil"/>
              <w:bottom w:val="single" w:sz="4" w:space="0" w:color="auto"/>
              <w:right w:val="single" w:sz="4" w:space="0" w:color="auto"/>
            </w:tcBorders>
            <w:shd w:val="clear" w:color="auto" w:fill="auto"/>
            <w:noWrap/>
            <w:vAlign w:val="center"/>
            <w:hideMark/>
          </w:tcPr>
          <w:p w14:paraId="43ED7B9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w:t>
            </w:r>
          </w:p>
        </w:tc>
        <w:tc>
          <w:tcPr>
            <w:tcW w:w="1200" w:type="dxa"/>
            <w:tcBorders>
              <w:top w:val="nil"/>
              <w:left w:val="nil"/>
              <w:bottom w:val="single" w:sz="4" w:space="0" w:color="auto"/>
              <w:right w:val="single" w:sz="4" w:space="0" w:color="auto"/>
            </w:tcBorders>
            <w:shd w:val="clear" w:color="auto" w:fill="auto"/>
            <w:noWrap/>
            <w:vAlign w:val="center"/>
            <w:hideMark/>
          </w:tcPr>
          <w:p w14:paraId="08AAB64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w:t>
            </w:r>
          </w:p>
        </w:tc>
      </w:tr>
      <w:tr w:rsidR="00EF16D9" w:rsidRPr="00EF16D9" w14:paraId="1767494D"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839B40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18BBA3D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18862C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841CAE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2F10CCE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010 01 72380</w:t>
            </w:r>
          </w:p>
        </w:tc>
        <w:tc>
          <w:tcPr>
            <w:tcW w:w="520" w:type="dxa"/>
            <w:tcBorders>
              <w:top w:val="nil"/>
              <w:left w:val="nil"/>
              <w:bottom w:val="single" w:sz="4" w:space="0" w:color="auto"/>
              <w:right w:val="nil"/>
            </w:tcBorders>
            <w:shd w:val="clear" w:color="auto" w:fill="auto"/>
            <w:vAlign w:val="center"/>
            <w:hideMark/>
          </w:tcPr>
          <w:p w14:paraId="3292092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776A07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18 487,5</w:t>
            </w:r>
          </w:p>
        </w:tc>
        <w:tc>
          <w:tcPr>
            <w:tcW w:w="1200" w:type="dxa"/>
            <w:tcBorders>
              <w:top w:val="nil"/>
              <w:left w:val="nil"/>
              <w:bottom w:val="single" w:sz="4" w:space="0" w:color="auto"/>
              <w:right w:val="single" w:sz="4" w:space="0" w:color="auto"/>
            </w:tcBorders>
            <w:shd w:val="clear" w:color="auto" w:fill="auto"/>
            <w:vAlign w:val="center"/>
            <w:hideMark/>
          </w:tcPr>
          <w:p w14:paraId="0CF7F4D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18 487,5</w:t>
            </w:r>
          </w:p>
        </w:tc>
        <w:tc>
          <w:tcPr>
            <w:tcW w:w="1200" w:type="dxa"/>
            <w:tcBorders>
              <w:top w:val="nil"/>
              <w:left w:val="nil"/>
              <w:bottom w:val="single" w:sz="4" w:space="0" w:color="auto"/>
              <w:right w:val="single" w:sz="4" w:space="0" w:color="auto"/>
            </w:tcBorders>
            <w:shd w:val="clear" w:color="auto" w:fill="auto"/>
            <w:vAlign w:val="center"/>
            <w:hideMark/>
          </w:tcPr>
          <w:p w14:paraId="1F799C2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18 487,5</w:t>
            </w:r>
          </w:p>
        </w:tc>
      </w:tr>
      <w:tr w:rsidR="00EF16D9" w:rsidRPr="00EF16D9" w14:paraId="472883B8"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073C1F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3E6483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46DA4D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D58FEA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2A2D475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010 01 72380</w:t>
            </w:r>
          </w:p>
        </w:tc>
        <w:tc>
          <w:tcPr>
            <w:tcW w:w="520" w:type="dxa"/>
            <w:tcBorders>
              <w:top w:val="nil"/>
              <w:left w:val="nil"/>
              <w:bottom w:val="single" w:sz="4" w:space="0" w:color="auto"/>
              <w:right w:val="nil"/>
            </w:tcBorders>
            <w:shd w:val="clear" w:color="auto" w:fill="auto"/>
            <w:vAlign w:val="center"/>
            <w:hideMark/>
          </w:tcPr>
          <w:p w14:paraId="2617DC0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C60F48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18 487,5</w:t>
            </w:r>
          </w:p>
        </w:tc>
        <w:tc>
          <w:tcPr>
            <w:tcW w:w="1200" w:type="dxa"/>
            <w:tcBorders>
              <w:top w:val="nil"/>
              <w:left w:val="nil"/>
              <w:bottom w:val="single" w:sz="4" w:space="0" w:color="auto"/>
              <w:right w:val="single" w:sz="4" w:space="0" w:color="auto"/>
            </w:tcBorders>
            <w:shd w:val="clear" w:color="auto" w:fill="auto"/>
            <w:noWrap/>
            <w:vAlign w:val="center"/>
            <w:hideMark/>
          </w:tcPr>
          <w:p w14:paraId="2E92904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18 487,5</w:t>
            </w:r>
          </w:p>
        </w:tc>
        <w:tc>
          <w:tcPr>
            <w:tcW w:w="1200" w:type="dxa"/>
            <w:tcBorders>
              <w:top w:val="nil"/>
              <w:left w:val="nil"/>
              <w:bottom w:val="single" w:sz="4" w:space="0" w:color="auto"/>
              <w:right w:val="single" w:sz="4" w:space="0" w:color="auto"/>
            </w:tcBorders>
            <w:shd w:val="clear" w:color="auto" w:fill="auto"/>
            <w:noWrap/>
            <w:vAlign w:val="center"/>
            <w:hideMark/>
          </w:tcPr>
          <w:p w14:paraId="47B6B41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18 487,5</w:t>
            </w:r>
          </w:p>
        </w:tc>
      </w:tr>
      <w:tr w:rsidR="00EF16D9" w:rsidRPr="00EF16D9" w14:paraId="562945D6"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851F2B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7ADA7F7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B5928F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686384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3629780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S2380</w:t>
            </w:r>
          </w:p>
        </w:tc>
        <w:tc>
          <w:tcPr>
            <w:tcW w:w="520" w:type="dxa"/>
            <w:tcBorders>
              <w:top w:val="nil"/>
              <w:left w:val="nil"/>
              <w:bottom w:val="single" w:sz="4" w:space="0" w:color="auto"/>
              <w:right w:val="nil"/>
            </w:tcBorders>
            <w:shd w:val="clear" w:color="auto" w:fill="auto"/>
            <w:vAlign w:val="center"/>
            <w:hideMark/>
          </w:tcPr>
          <w:p w14:paraId="6FEF3B0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7B941A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1 391,5</w:t>
            </w:r>
          </w:p>
        </w:tc>
        <w:tc>
          <w:tcPr>
            <w:tcW w:w="1200" w:type="dxa"/>
            <w:tcBorders>
              <w:top w:val="nil"/>
              <w:left w:val="nil"/>
              <w:bottom w:val="single" w:sz="4" w:space="0" w:color="auto"/>
              <w:right w:val="single" w:sz="4" w:space="0" w:color="auto"/>
            </w:tcBorders>
            <w:shd w:val="clear" w:color="auto" w:fill="auto"/>
            <w:vAlign w:val="center"/>
            <w:hideMark/>
          </w:tcPr>
          <w:p w14:paraId="2917AA8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1 391,5</w:t>
            </w:r>
          </w:p>
        </w:tc>
        <w:tc>
          <w:tcPr>
            <w:tcW w:w="1200" w:type="dxa"/>
            <w:tcBorders>
              <w:top w:val="nil"/>
              <w:left w:val="nil"/>
              <w:bottom w:val="single" w:sz="4" w:space="0" w:color="auto"/>
              <w:right w:val="single" w:sz="4" w:space="0" w:color="auto"/>
            </w:tcBorders>
            <w:shd w:val="clear" w:color="auto" w:fill="auto"/>
            <w:vAlign w:val="center"/>
            <w:hideMark/>
          </w:tcPr>
          <w:p w14:paraId="0BF5221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1 391,5</w:t>
            </w:r>
          </w:p>
        </w:tc>
      </w:tr>
      <w:tr w:rsidR="00EF16D9" w:rsidRPr="00EF16D9" w14:paraId="3C38CD72"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869042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FD104B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0AFA5D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D7936F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2E3F6F9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S2380</w:t>
            </w:r>
          </w:p>
        </w:tc>
        <w:tc>
          <w:tcPr>
            <w:tcW w:w="520" w:type="dxa"/>
            <w:tcBorders>
              <w:top w:val="nil"/>
              <w:left w:val="nil"/>
              <w:bottom w:val="single" w:sz="4" w:space="0" w:color="auto"/>
              <w:right w:val="nil"/>
            </w:tcBorders>
            <w:shd w:val="clear" w:color="auto" w:fill="auto"/>
            <w:vAlign w:val="center"/>
            <w:hideMark/>
          </w:tcPr>
          <w:p w14:paraId="52A99C7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E5926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1 391,5</w:t>
            </w:r>
          </w:p>
        </w:tc>
        <w:tc>
          <w:tcPr>
            <w:tcW w:w="1200" w:type="dxa"/>
            <w:tcBorders>
              <w:top w:val="nil"/>
              <w:left w:val="nil"/>
              <w:bottom w:val="single" w:sz="4" w:space="0" w:color="auto"/>
              <w:right w:val="single" w:sz="4" w:space="0" w:color="auto"/>
            </w:tcBorders>
            <w:shd w:val="clear" w:color="auto" w:fill="auto"/>
            <w:noWrap/>
            <w:vAlign w:val="center"/>
            <w:hideMark/>
          </w:tcPr>
          <w:p w14:paraId="352E19D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1 391,5</w:t>
            </w:r>
          </w:p>
        </w:tc>
        <w:tc>
          <w:tcPr>
            <w:tcW w:w="1200" w:type="dxa"/>
            <w:tcBorders>
              <w:top w:val="nil"/>
              <w:left w:val="nil"/>
              <w:bottom w:val="single" w:sz="4" w:space="0" w:color="auto"/>
              <w:right w:val="single" w:sz="4" w:space="0" w:color="auto"/>
            </w:tcBorders>
            <w:shd w:val="clear" w:color="auto" w:fill="auto"/>
            <w:noWrap/>
            <w:vAlign w:val="center"/>
            <w:hideMark/>
          </w:tcPr>
          <w:p w14:paraId="44A2FFB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1 391,5</w:t>
            </w:r>
          </w:p>
        </w:tc>
      </w:tr>
      <w:tr w:rsidR="00EF16D9" w:rsidRPr="00EF16D9" w14:paraId="47ADAC7B" w14:textId="77777777" w:rsidTr="00644E31">
        <w:trPr>
          <w:trHeight w:val="159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A2E709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Реализация мероприятий на организацию бесплатной перевозки обучающихся общеобразовательных организаций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12A168E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5434EC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231D36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1C86F4B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010 01 22380</w:t>
            </w:r>
          </w:p>
        </w:tc>
        <w:tc>
          <w:tcPr>
            <w:tcW w:w="520" w:type="dxa"/>
            <w:tcBorders>
              <w:top w:val="nil"/>
              <w:left w:val="nil"/>
              <w:bottom w:val="single" w:sz="4" w:space="0" w:color="auto"/>
              <w:right w:val="nil"/>
            </w:tcBorders>
            <w:shd w:val="clear" w:color="auto" w:fill="auto"/>
            <w:vAlign w:val="center"/>
            <w:hideMark/>
          </w:tcPr>
          <w:p w14:paraId="006737C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2D457B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1031,6</w:t>
            </w:r>
          </w:p>
        </w:tc>
        <w:tc>
          <w:tcPr>
            <w:tcW w:w="1200" w:type="dxa"/>
            <w:tcBorders>
              <w:top w:val="nil"/>
              <w:left w:val="nil"/>
              <w:bottom w:val="single" w:sz="4" w:space="0" w:color="auto"/>
              <w:right w:val="single" w:sz="4" w:space="0" w:color="auto"/>
            </w:tcBorders>
            <w:shd w:val="clear" w:color="auto" w:fill="auto"/>
            <w:vAlign w:val="center"/>
            <w:hideMark/>
          </w:tcPr>
          <w:p w14:paraId="7736C43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1031,6</w:t>
            </w:r>
          </w:p>
        </w:tc>
        <w:tc>
          <w:tcPr>
            <w:tcW w:w="1200" w:type="dxa"/>
            <w:tcBorders>
              <w:top w:val="nil"/>
              <w:left w:val="nil"/>
              <w:bottom w:val="single" w:sz="4" w:space="0" w:color="auto"/>
              <w:right w:val="single" w:sz="4" w:space="0" w:color="auto"/>
            </w:tcBorders>
            <w:shd w:val="clear" w:color="auto" w:fill="auto"/>
            <w:vAlign w:val="center"/>
            <w:hideMark/>
          </w:tcPr>
          <w:p w14:paraId="0B11DF3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1031,6</w:t>
            </w:r>
          </w:p>
        </w:tc>
      </w:tr>
      <w:tr w:rsidR="00EF16D9" w:rsidRPr="00EF16D9" w14:paraId="5A3F34E4" w14:textId="77777777" w:rsidTr="00644E31">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CBEC08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CEDC13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819DBF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318076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1BE15D6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010 01 22380</w:t>
            </w:r>
          </w:p>
        </w:tc>
        <w:tc>
          <w:tcPr>
            <w:tcW w:w="520" w:type="dxa"/>
            <w:tcBorders>
              <w:top w:val="nil"/>
              <w:left w:val="nil"/>
              <w:bottom w:val="single" w:sz="4" w:space="0" w:color="auto"/>
              <w:right w:val="nil"/>
            </w:tcBorders>
            <w:shd w:val="clear" w:color="auto" w:fill="auto"/>
            <w:vAlign w:val="center"/>
            <w:hideMark/>
          </w:tcPr>
          <w:p w14:paraId="2FC80CF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8A6E29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1031,6</w:t>
            </w:r>
          </w:p>
        </w:tc>
        <w:tc>
          <w:tcPr>
            <w:tcW w:w="1200" w:type="dxa"/>
            <w:tcBorders>
              <w:top w:val="nil"/>
              <w:left w:val="nil"/>
              <w:bottom w:val="single" w:sz="4" w:space="0" w:color="auto"/>
              <w:right w:val="single" w:sz="4" w:space="0" w:color="auto"/>
            </w:tcBorders>
            <w:shd w:val="clear" w:color="auto" w:fill="auto"/>
            <w:vAlign w:val="center"/>
            <w:hideMark/>
          </w:tcPr>
          <w:p w14:paraId="255043F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1031,6</w:t>
            </w:r>
          </w:p>
        </w:tc>
        <w:tc>
          <w:tcPr>
            <w:tcW w:w="1200" w:type="dxa"/>
            <w:tcBorders>
              <w:top w:val="nil"/>
              <w:left w:val="nil"/>
              <w:bottom w:val="single" w:sz="4" w:space="0" w:color="auto"/>
              <w:right w:val="single" w:sz="4" w:space="0" w:color="auto"/>
            </w:tcBorders>
            <w:shd w:val="clear" w:color="auto" w:fill="auto"/>
            <w:vAlign w:val="center"/>
            <w:hideMark/>
          </w:tcPr>
          <w:p w14:paraId="134BB3D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1031,6</w:t>
            </w:r>
          </w:p>
        </w:tc>
      </w:tr>
      <w:tr w:rsidR="00EF16D9" w:rsidRPr="00EF16D9" w14:paraId="30B2EB63" w14:textId="77777777" w:rsidTr="00644E31">
        <w:trPr>
          <w:trHeight w:val="22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5DCFD5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49F0161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A8CA3F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07AD6E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2393412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R3041</w:t>
            </w:r>
          </w:p>
        </w:tc>
        <w:tc>
          <w:tcPr>
            <w:tcW w:w="520" w:type="dxa"/>
            <w:tcBorders>
              <w:top w:val="nil"/>
              <w:left w:val="nil"/>
              <w:bottom w:val="single" w:sz="4" w:space="0" w:color="auto"/>
              <w:right w:val="nil"/>
            </w:tcBorders>
            <w:shd w:val="clear" w:color="auto" w:fill="auto"/>
            <w:vAlign w:val="center"/>
            <w:hideMark/>
          </w:tcPr>
          <w:p w14:paraId="6337117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2A6DB9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22 461,0</w:t>
            </w:r>
          </w:p>
        </w:tc>
        <w:tc>
          <w:tcPr>
            <w:tcW w:w="1200" w:type="dxa"/>
            <w:tcBorders>
              <w:top w:val="nil"/>
              <w:left w:val="nil"/>
              <w:bottom w:val="single" w:sz="4" w:space="0" w:color="auto"/>
              <w:right w:val="single" w:sz="4" w:space="0" w:color="auto"/>
            </w:tcBorders>
            <w:shd w:val="clear" w:color="auto" w:fill="auto"/>
            <w:vAlign w:val="center"/>
            <w:hideMark/>
          </w:tcPr>
          <w:p w14:paraId="6642773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20 420,9</w:t>
            </w:r>
          </w:p>
        </w:tc>
        <w:tc>
          <w:tcPr>
            <w:tcW w:w="1200" w:type="dxa"/>
            <w:tcBorders>
              <w:top w:val="nil"/>
              <w:left w:val="nil"/>
              <w:bottom w:val="single" w:sz="4" w:space="0" w:color="auto"/>
              <w:right w:val="single" w:sz="4" w:space="0" w:color="auto"/>
            </w:tcBorders>
            <w:shd w:val="clear" w:color="auto" w:fill="auto"/>
            <w:vAlign w:val="center"/>
            <w:hideMark/>
          </w:tcPr>
          <w:p w14:paraId="1EE4202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19 513,5</w:t>
            </w:r>
          </w:p>
        </w:tc>
      </w:tr>
      <w:tr w:rsidR="00EF16D9" w:rsidRPr="00EF16D9" w14:paraId="2C63873B"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AFCFFA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6E920A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895B4B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2422CA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0FB8565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R3041</w:t>
            </w:r>
          </w:p>
        </w:tc>
        <w:tc>
          <w:tcPr>
            <w:tcW w:w="520" w:type="dxa"/>
            <w:tcBorders>
              <w:top w:val="nil"/>
              <w:left w:val="nil"/>
              <w:bottom w:val="single" w:sz="4" w:space="0" w:color="auto"/>
              <w:right w:val="nil"/>
            </w:tcBorders>
            <w:shd w:val="clear" w:color="auto" w:fill="auto"/>
            <w:vAlign w:val="center"/>
            <w:hideMark/>
          </w:tcPr>
          <w:p w14:paraId="2DD5269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373B2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22 461,0</w:t>
            </w:r>
          </w:p>
        </w:tc>
        <w:tc>
          <w:tcPr>
            <w:tcW w:w="1200" w:type="dxa"/>
            <w:tcBorders>
              <w:top w:val="nil"/>
              <w:left w:val="nil"/>
              <w:bottom w:val="single" w:sz="4" w:space="0" w:color="auto"/>
              <w:right w:val="single" w:sz="4" w:space="0" w:color="auto"/>
            </w:tcBorders>
            <w:shd w:val="clear" w:color="auto" w:fill="auto"/>
            <w:noWrap/>
            <w:vAlign w:val="center"/>
            <w:hideMark/>
          </w:tcPr>
          <w:p w14:paraId="12E583D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20 420,9</w:t>
            </w:r>
          </w:p>
        </w:tc>
        <w:tc>
          <w:tcPr>
            <w:tcW w:w="1200" w:type="dxa"/>
            <w:tcBorders>
              <w:top w:val="nil"/>
              <w:left w:val="nil"/>
              <w:bottom w:val="single" w:sz="4" w:space="0" w:color="auto"/>
              <w:right w:val="single" w:sz="4" w:space="0" w:color="auto"/>
            </w:tcBorders>
            <w:shd w:val="clear" w:color="auto" w:fill="auto"/>
            <w:noWrap/>
            <w:vAlign w:val="center"/>
            <w:hideMark/>
          </w:tcPr>
          <w:p w14:paraId="09FF90D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19 513,5</w:t>
            </w:r>
          </w:p>
        </w:tc>
      </w:tr>
      <w:tr w:rsidR="00EF16D9" w:rsidRPr="00EF16D9" w14:paraId="156323CD" w14:textId="77777777" w:rsidTr="00644E31">
        <w:trPr>
          <w:trHeight w:val="22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147AC1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35A1B70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7F7B57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4F8F8A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2E67425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R3041</w:t>
            </w:r>
          </w:p>
        </w:tc>
        <w:tc>
          <w:tcPr>
            <w:tcW w:w="520" w:type="dxa"/>
            <w:tcBorders>
              <w:top w:val="nil"/>
              <w:left w:val="nil"/>
              <w:bottom w:val="single" w:sz="4" w:space="0" w:color="auto"/>
              <w:right w:val="nil"/>
            </w:tcBorders>
            <w:shd w:val="clear" w:color="auto" w:fill="auto"/>
            <w:vAlign w:val="center"/>
            <w:hideMark/>
          </w:tcPr>
          <w:p w14:paraId="4A697F4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C4518B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226,9</w:t>
            </w:r>
          </w:p>
        </w:tc>
        <w:tc>
          <w:tcPr>
            <w:tcW w:w="1200" w:type="dxa"/>
            <w:tcBorders>
              <w:top w:val="nil"/>
              <w:left w:val="nil"/>
              <w:bottom w:val="single" w:sz="4" w:space="0" w:color="auto"/>
              <w:right w:val="single" w:sz="4" w:space="0" w:color="auto"/>
            </w:tcBorders>
            <w:shd w:val="clear" w:color="auto" w:fill="auto"/>
            <w:vAlign w:val="center"/>
            <w:hideMark/>
          </w:tcPr>
          <w:p w14:paraId="11D3093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206,3</w:t>
            </w:r>
          </w:p>
        </w:tc>
        <w:tc>
          <w:tcPr>
            <w:tcW w:w="1200" w:type="dxa"/>
            <w:tcBorders>
              <w:top w:val="nil"/>
              <w:left w:val="nil"/>
              <w:bottom w:val="single" w:sz="4" w:space="0" w:color="auto"/>
              <w:right w:val="single" w:sz="4" w:space="0" w:color="auto"/>
            </w:tcBorders>
            <w:shd w:val="clear" w:color="auto" w:fill="auto"/>
            <w:vAlign w:val="center"/>
            <w:hideMark/>
          </w:tcPr>
          <w:p w14:paraId="681554C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197,1</w:t>
            </w:r>
          </w:p>
        </w:tc>
      </w:tr>
      <w:tr w:rsidR="00EF16D9" w:rsidRPr="00EF16D9" w14:paraId="3012D6A0"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761357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74C960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0238FA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F4B246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50C1683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R3041</w:t>
            </w:r>
          </w:p>
        </w:tc>
        <w:tc>
          <w:tcPr>
            <w:tcW w:w="520" w:type="dxa"/>
            <w:tcBorders>
              <w:top w:val="nil"/>
              <w:left w:val="nil"/>
              <w:bottom w:val="single" w:sz="4" w:space="0" w:color="auto"/>
              <w:right w:val="nil"/>
            </w:tcBorders>
            <w:shd w:val="clear" w:color="auto" w:fill="auto"/>
            <w:vAlign w:val="center"/>
            <w:hideMark/>
          </w:tcPr>
          <w:p w14:paraId="26C851D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DF9482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226,9</w:t>
            </w:r>
          </w:p>
        </w:tc>
        <w:tc>
          <w:tcPr>
            <w:tcW w:w="1200" w:type="dxa"/>
            <w:tcBorders>
              <w:top w:val="nil"/>
              <w:left w:val="nil"/>
              <w:bottom w:val="single" w:sz="4" w:space="0" w:color="auto"/>
              <w:right w:val="single" w:sz="4" w:space="0" w:color="auto"/>
            </w:tcBorders>
            <w:shd w:val="clear" w:color="auto" w:fill="auto"/>
            <w:noWrap/>
            <w:vAlign w:val="center"/>
            <w:hideMark/>
          </w:tcPr>
          <w:p w14:paraId="0F50E05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206,3</w:t>
            </w:r>
          </w:p>
        </w:tc>
        <w:tc>
          <w:tcPr>
            <w:tcW w:w="1200" w:type="dxa"/>
            <w:tcBorders>
              <w:top w:val="nil"/>
              <w:left w:val="nil"/>
              <w:bottom w:val="single" w:sz="4" w:space="0" w:color="auto"/>
              <w:right w:val="single" w:sz="4" w:space="0" w:color="auto"/>
            </w:tcBorders>
            <w:shd w:val="clear" w:color="auto" w:fill="auto"/>
            <w:noWrap/>
            <w:vAlign w:val="center"/>
            <w:hideMark/>
          </w:tcPr>
          <w:p w14:paraId="2CBB7F6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197,1</w:t>
            </w:r>
          </w:p>
        </w:tc>
      </w:tr>
      <w:tr w:rsidR="00EF16D9" w:rsidRPr="00EF16D9" w14:paraId="2E05C662" w14:textId="77777777" w:rsidTr="00644E31">
        <w:trPr>
          <w:trHeight w:val="4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DC093E9"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Региональный проект "Всё лучшее детям"</w:t>
            </w:r>
          </w:p>
        </w:tc>
        <w:tc>
          <w:tcPr>
            <w:tcW w:w="621" w:type="dxa"/>
            <w:tcBorders>
              <w:top w:val="nil"/>
              <w:left w:val="nil"/>
              <w:bottom w:val="single" w:sz="4" w:space="0" w:color="auto"/>
              <w:right w:val="single" w:sz="4" w:space="0" w:color="auto"/>
            </w:tcBorders>
            <w:shd w:val="clear" w:color="auto" w:fill="auto"/>
            <w:vAlign w:val="center"/>
            <w:hideMark/>
          </w:tcPr>
          <w:p w14:paraId="3FF73F0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0B3A43F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54E32B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33FBB9F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00000</w:t>
            </w:r>
          </w:p>
        </w:tc>
        <w:tc>
          <w:tcPr>
            <w:tcW w:w="520" w:type="dxa"/>
            <w:tcBorders>
              <w:top w:val="nil"/>
              <w:left w:val="nil"/>
              <w:bottom w:val="single" w:sz="4" w:space="0" w:color="auto"/>
              <w:right w:val="nil"/>
            </w:tcBorders>
            <w:shd w:val="clear" w:color="auto" w:fill="auto"/>
            <w:vAlign w:val="center"/>
            <w:hideMark/>
          </w:tcPr>
          <w:p w14:paraId="5B19463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3A87D6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267630,1</w:t>
            </w:r>
          </w:p>
        </w:tc>
        <w:tc>
          <w:tcPr>
            <w:tcW w:w="1200" w:type="dxa"/>
            <w:tcBorders>
              <w:top w:val="nil"/>
              <w:left w:val="nil"/>
              <w:bottom w:val="single" w:sz="4" w:space="0" w:color="auto"/>
              <w:right w:val="single" w:sz="4" w:space="0" w:color="auto"/>
            </w:tcBorders>
            <w:shd w:val="clear" w:color="auto" w:fill="auto"/>
            <w:vAlign w:val="center"/>
            <w:hideMark/>
          </w:tcPr>
          <w:p w14:paraId="21DEEFA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009D4FA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74320,2</w:t>
            </w:r>
          </w:p>
        </w:tc>
      </w:tr>
      <w:tr w:rsidR="00EF16D9" w:rsidRPr="00EF16D9" w14:paraId="5729433D" w14:textId="77777777" w:rsidTr="00644E31">
        <w:trPr>
          <w:trHeight w:val="163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E987C1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2ADD3F3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04CEA2F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64EC39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16B288F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57501</w:t>
            </w:r>
          </w:p>
        </w:tc>
        <w:tc>
          <w:tcPr>
            <w:tcW w:w="520" w:type="dxa"/>
            <w:tcBorders>
              <w:top w:val="nil"/>
              <w:left w:val="nil"/>
              <w:bottom w:val="single" w:sz="4" w:space="0" w:color="auto"/>
              <w:right w:val="nil"/>
            </w:tcBorders>
            <w:shd w:val="clear" w:color="auto" w:fill="auto"/>
            <w:vAlign w:val="center"/>
            <w:hideMark/>
          </w:tcPr>
          <w:p w14:paraId="5A3CDBF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BCF29F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058AF1A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3E65819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71012,0</w:t>
            </w:r>
          </w:p>
        </w:tc>
      </w:tr>
      <w:tr w:rsidR="00EF16D9" w:rsidRPr="00EF16D9" w14:paraId="2C04B049" w14:textId="77777777" w:rsidTr="00644E31">
        <w:trPr>
          <w:trHeight w:val="64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5055CA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9BFE57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1D37AB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917D94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02F7837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57501</w:t>
            </w:r>
          </w:p>
        </w:tc>
        <w:tc>
          <w:tcPr>
            <w:tcW w:w="520" w:type="dxa"/>
            <w:tcBorders>
              <w:top w:val="nil"/>
              <w:left w:val="nil"/>
              <w:bottom w:val="single" w:sz="4" w:space="0" w:color="auto"/>
              <w:right w:val="nil"/>
            </w:tcBorders>
            <w:shd w:val="clear" w:color="auto" w:fill="auto"/>
            <w:vAlign w:val="center"/>
            <w:hideMark/>
          </w:tcPr>
          <w:p w14:paraId="6C7C0E3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E39B8C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3772C3F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48D4EFE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71012,0</w:t>
            </w:r>
          </w:p>
        </w:tc>
      </w:tr>
      <w:tr w:rsidR="00EF16D9" w:rsidRPr="00EF16D9" w14:paraId="0B5435BB" w14:textId="77777777" w:rsidTr="00644E31">
        <w:trPr>
          <w:trHeight w:val="15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AEBB6E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4FD4F30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377CC42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87D561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0B5BC4D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57503</w:t>
            </w:r>
          </w:p>
        </w:tc>
        <w:tc>
          <w:tcPr>
            <w:tcW w:w="520" w:type="dxa"/>
            <w:tcBorders>
              <w:top w:val="nil"/>
              <w:left w:val="nil"/>
              <w:bottom w:val="single" w:sz="4" w:space="0" w:color="auto"/>
              <w:right w:val="nil"/>
            </w:tcBorders>
            <w:shd w:val="clear" w:color="auto" w:fill="auto"/>
            <w:vAlign w:val="center"/>
            <w:hideMark/>
          </w:tcPr>
          <w:p w14:paraId="5A9B067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854742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127608,6</w:t>
            </w:r>
          </w:p>
        </w:tc>
        <w:tc>
          <w:tcPr>
            <w:tcW w:w="1200" w:type="dxa"/>
            <w:tcBorders>
              <w:top w:val="nil"/>
              <w:left w:val="nil"/>
              <w:bottom w:val="single" w:sz="4" w:space="0" w:color="auto"/>
              <w:right w:val="single" w:sz="4" w:space="0" w:color="auto"/>
            </w:tcBorders>
            <w:shd w:val="clear" w:color="auto" w:fill="auto"/>
            <w:vAlign w:val="center"/>
            <w:hideMark/>
          </w:tcPr>
          <w:p w14:paraId="2AF7C87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7ED34D9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F890421" w14:textId="77777777" w:rsidTr="00644E31">
        <w:trPr>
          <w:trHeight w:val="64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89E104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2E3BA0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565766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07BA2D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5223A52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57503</w:t>
            </w:r>
          </w:p>
        </w:tc>
        <w:tc>
          <w:tcPr>
            <w:tcW w:w="520" w:type="dxa"/>
            <w:tcBorders>
              <w:top w:val="nil"/>
              <w:left w:val="nil"/>
              <w:bottom w:val="single" w:sz="4" w:space="0" w:color="auto"/>
              <w:right w:val="nil"/>
            </w:tcBorders>
            <w:shd w:val="clear" w:color="auto" w:fill="auto"/>
            <w:vAlign w:val="center"/>
            <w:hideMark/>
          </w:tcPr>
          <w:p w14:paraId="3C8434F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6F0D97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127608,6</w:t>
            </w:r>
          </w:p>
        </w:tc>
        <w:tc>
          <w:tcPr>
            <w:tcW w:w="1200" w:type="dxa"/>
            <w:tcBorders>
              <w:top w:val="nil"/>
              <w:left w:val="nil"/>
              <w:bottom w:val="single" w:sz="4" w:space="0" w:color="auto"/>
              <w:right w:val="single" w:sz="4" w:space="0" w:color="auto"/>
            </w:tcBorders>
            <w:shd w:val="clear" w:color="auto" w:fill="auto"/>
            <w:vAlign w:val="center"/>
            <w:hideMark/>
          </w:tcPr>
          <w:p w14:paraId="50D3C67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677145A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4D585A34" w14:textId="77777777" w:rsidTr="00644E31">
        <w:trPr>
          <w:trHeight w:val="14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670739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630FC07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E57C08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7816AA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7AE4AB3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57503</w:t>
            </w:r>
          </w:p>
        </w:tc>
        <w:tc>
          <w:tcPr>
            <w:tcW w:w="520" w:type="dxa"/>
            <w:tcBorders>
              <w:top w:val="nil"/>
              <w:left w:val="nil"/>
              <w:bottom w:val="single" w:sz="4" w:space="0" w:color="auto"/>
              <w:right w:val="nil"/>
            </w:tcBorders>
            <w:shd w:val="clear" w:color="auto" w:fill="auto"/>
            <w:vAlign w:val="center"/>
            <w:hideMark/>
          </w:tcPr>
          <w:p w14:paraId="3189E33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1DF1E6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127,7</w:t>
            </w:r>
          </w:p>
        </w:tc>
        <w:tc>
          <w:tcPr>
            <w:tcW w:w="1200" w:type="dxa"/>
            <w:tcBorders>
              <w:top w:val="nil"/>
              <w:left w:val="nil"/>
              <w:bottom w:val="single" w:sz="4" w:space="0" w:color="auto"/>
              <w:right w:val="single" w:sz="4" w:space="0" w:color="auto"/>
            </w:tcBorders>
            <w:shd w:val="clear" w:color="auto" w:fill="auto"/>
            <w:vAlign w:val="center"/>
            <w:hideMark/>
          </w:tcPr>
          <w:p w14:paraId="379D682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2CB2404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355E305" w14:textId="77777777" w:rsidTr="00644E31">
        <w:trPr>
          <w:trHeight w:val="64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1894D2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B61262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901C2B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396EB4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5FCDAB2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57503</w:t>
            </w:r>
          </w:p>
        </w:tc>
        <w:tc>
          <w:tcPr>
            <w:tcW w:w="520" w:type="dxa"/>
            <w:tcBorders>
              <w:top w:val="nil"/>
              <w:left w:val="nil"/>
              <w:bottom w:val="single" w:sz="4" w:space="0" w:color="auto"/>
              <w:right w:val="nil"/>
            </w:tcBorders>
            <w:shd w:val="clear" w:color="auto" w:fill="auto"/>
            <w:vAlign w:val="center"/>
            <w:hideMark/>
          </w:tcPr>
          <w:p w14:paraId="702B201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17B5CB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127,7</w:t>
            </w:r>
          </w:p>
        </w:tc>
        <w:tc>
          <w:tcPr>
            <w:tcW w:w="1200" w:type="dxa"/>
            <w:tcBorders>
              <w:top w:val="nil"/>
              <w:left w:val="nil"/>
              <w:bottom w:val="single" w:sz="4" w:space="0" w:color="auto"/>
              <w:right w:val="single" w:sz="4" w:space="0" w:color="auto"/>
            </w:tcBorders>
            <w:shd w:val="clear" w:color="auto" w:fill="auto"/>
            <w:vAlign w:val="center"/>
            <w:hideMark/>
          </w:tcPr>
          <w:p w14:paraId="34A189A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342B11C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0A5A821F" w14:textId="77777777" w:rsidTr="00644E31">
        <w:trPr>
          <w:trHeight w:val="15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0F32DF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4C36BC4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AE223C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08321F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41BA119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5750S</w:t>
            </w:r>
          </w:p>
        </w:tc>
        <w:tc>
          <w:tcPr>
            <w:tcW w:w="520" w:type="dxa"/>
            <w:tcBorders>
              <w:top w:val="nil"/>
              <w:left w:val="nil"/>
              <w:bottom w:val="single" w:sz="4" w:space="0" w:color="auto"/>
              <w:right w:val="nil"/>
            </w:tcBorders>
            <w:shd w:val="clear" w:color="auto" w:fill="auto"/>
            <w:vAlign w:val="center"/>
            <w:hideMark/>
          </w:tcPr>
          <w:p w14:paraId="1A427F9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424A03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126742,2</w:t>
            </w:r>
          </w:p>
        </w:tc>
        <w:tc>
          <w:tcPr>
            <w:tcW w:w="1200" w:type="dxa"/>
            <w:tcBorders>
              <w:top w:val="nil"/>
              <w:left w:val="nil"/>
              <w:bottom w:val="single" w:sz="4" w:space="0" w:color="auto"/>
              <w:right w:val="single" w:sz="4" w:space="0" w:color="auto"/>
            </w:tcBorders>
            <w:shd w:val="clear" w:color="auto" w:fill="auto"/>
            <w:vAlign w:val="center"/>
            <w:hideMark/>
          </w:tcPr>
          <w:p w14:paraId="0C231CD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3A16738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AADFBA1" w14:textId="77777777" w:rsidTr="00644E31">
        <w:trPr>
          <w:trHeight w:val="64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D3E99B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59B824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9E2C41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B89E44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3408230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5750S</w:t>
            </w:r>
          </w:p>
        </w:tc>
        <w:tc>
          <w:tcPr>
            <w:tcW w:w="520" w:type="dxa"/>
            <w:tcBorders>
              <w:top w:val="nil"/>
              <w:left w:val="nil"/>
              <w:bottom w:val="single" w:sz="4" w:space="0" w:color="auto"/>
              <w:right w:val="nil"/>
            </w:tcBorders>
            <w:shd w:val="clear" w:color="auto" w:fill="auto"/>
            <w:vAlign w:val="center"/>
            <w:hideMark/>
          </w:tcPr>
          <w:p w14:paraId="3735BC0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37C5B7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126742,2</w:t>
            </w:r>
          </w:p>
        </w:tc>
        <w:tc>
          <w:tcPr>
            <w:tcW w:w="1200" w:type="dxa"/>
            <w:tcBorders>
              <w:top w:val="nil"/>
              <w:left w:val="nil"/>
              <w:bottom w:val="single" w:sz="4" w:space="0" w:color="auto"/>
              <w:right w:val="single" w:sz="4" w:space="0" w:color="auto"/>
            </w:tcBorders>
            <w:shd w:val="clear" w:color="auto" w:fill="auto"/>
            <w:vAlign w:val="center"/>
            <w:hideMark/>
          </w:tcPr>
          <w:p w14:paraId="74CE0A7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1F75864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54DB97D9" w14:textId="77777777" w:rsidTr="00644E31">
        <w:trPr>
          <w:trHeight w:val="154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F9B508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046CA9B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7B7187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63237F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6F98E08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5750S</w:t>
            </w:r>
          </w:p>
        </w:tc>
        <w:tc>
          <w:tcPr>
            <w:tcW w:w="520" w:type="dxa"/>
            <w:tcBorders>
              <w:top w:val="nil"/>
              <w:left w:val="nil"/>
              <w:bottom w:val="single" w:sz="4" w:space="0" w:color="auto"/>
              <w:right w:val="nil"/>
            </w:tcBorders>
            <w:shd w:val="clear" w:color="auto" w:fill="auto"/>
            <w:vAlign w:val="center"/>
            <w:hideMark/>
          </w:tcPr>
          <w:p w14:paraId="56EB96C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7043F6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126,9</w:t>
            </w:r>
          </w:p>
        </w:tc>
        <w:tc>
          <w:tcPr>
            <w:tcW w:w="1200" w:type="dxa"/>
            <w:tcBorders>
              <w:top w:val="nil"/>
              <w:left w:val="nil"/>
              <w:bottom w:val="single" w:sz="4" w:space="0" w:color="auto"/>
              <w:right w:val="single" w:sz="4" w:space="0" w:color="auto"/>
            </w:tcBorders>
            <w:shd w:val="clear" w:color="auto" w:fill="auto"/>
            <w:vAlign w:val="center"/>
            <w:hideMark/>
          </w:tcPr>
          <w:p w14:paraId="6901874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7AB0348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6DD21077" w14:textId="77777777" w:rsidTr="00644E31">
        <w:trPr>
          <w:trHeight w:val="64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75D4F4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1B627E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425F16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EABF65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4616E26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5750S</w:t>
            </w:r>
          </w:p>
        </w:tc>
        <w:tc>
          <w:tcPr>
            <w:tcW w:w="520" w:type="dxa"/>
            <w:tcBorders>
              <w:top w:val="nil"/>
              <w:left w:val="nil"/>
              <w:bottom w:val="single" w:sz="4" w:space="0" w:color="auto"/>
              <w:right w:val="nil"/>
            </w:tcBorders>
            <w:shd w:val="clear" w:color="auto" w:fill="auto"/>
            <w:vAlign w:val="center"/>
            <w:hideMark/>
          </w:tcPr>
          <w:p w14:paraId="76F7EE4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07D968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126,9</w:t>
            </w:r>
          </w:p>
        </w:tc>
        <w:tc>
          <w:tcPr>
            <w:tcW w:w="1200" w:type="dxa"/>
            <w:tcBorders>
              <w:top w:val="nil"/>
              <w:left w:val="nil"/>
              <w:bottom w:val="single" w:sz="4" w:space="0" w:color="auto"/>
              <w:right w:val="single" w:sz="4" w:space="0" w:color="auto"/>
            </w:tcBorders>
            <w:shd w:val="clear" w:color="auto" w:fill="auto"/>
            <w:vAlign w:val="center"/>
            <w:hideMark/>
          </w:tcPr>
          <w:p w14:paraId="0D04867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01A68F3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3FA26748" w14:textId="77777777" w:rsidTr="00644E31">
        <w:trPr>
          <w:trHeight w:val="19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ECEA85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491D8B7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0D7D31D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6EE19D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476215F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A7501</w:t>
            </w:r>
          </w:p>
        </w:tc>
        <w:tc>
          <w:tcPr>
            <w:tcW w:w="520" w:type="dxa"/>
            <w:tcBorders>
              <w:top w:val="nil"/>
              <w:left w:val="nil"/>
              <w:bottom w:val="single" w:sz="4" w:space="0" w:color="auto"/>
              <w:right w:val="nil"/>
            </w:tcBorders>
            <w:shd w:val="clear" w:color="auto" w:fill="auto"/>
            <w:vAlign w:val="center"/>
            <w:hideMark/>
          </w:tcPr>
          <w:p w14:paraId="18F060F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8C3E5B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6E4FF04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0BC27F8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71,1</w:t>
            </w:r>
          </w:p>
        </w:tc>
      </w:tr>
      <w:tr w:rsidR="00EF16D9" w:rsidRPr="00EF16D9" w14:paraId="5268CB6F" w14:textId="77777777" w:rsidTr="00644E31">
        <w:trPr>
          <w:trHeight w:val="4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46112D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B1BB7B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163AE8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82AB8E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2A050DB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A7501</w:t>
            </w:r>
          </w:p>
        </w:tc>
        <w:tc>
          <w:tcPr>
            <w:tcW w:w="520" w:type="dxa"/>
            <w:tcBorders>
              <w:top w:val="nil"/>
              <w:left w:val="nil"/>
              <w:bottom w:val="single" w:sz="4" w:space="0" w:color="auto"/>
              <w:right w:val="nil"/>
            </w:tcBorders>
            <w:shd w:val="clear" w:color="auto" w:fill="auto"/>
            <w:vAlign w:val="center"/>
            <w:hideMark/>
          </w:tcPr>
          <w:p w14:paraId="1EEB6F4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919F70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04268C6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55E5227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71,1</w:t>
            </w:r>
          </w:p>
        </w:tc>
      </w:tr>
      <w:tr w:rsidR="00EF16D9" w:rsidRPr="00EF16D9" w14:paraId="1793A7F3"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95139B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C20EE6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66626E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7F03F9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66C3860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А7501</w:t>
            </w:r>
          </w:p>
        </w:tc>
        <w:tc>
          <w:tcPr>
            <w:tcW w:w="520" w:type="dxa"/>
            <w:tcBorders>
              <w:top w:val="nil"/>
              <w:left w:val="nil"/>
              <w:bottom w:val="single" w:sz="4" w:space="0" w:color="auto"/>
              <w:right w:val="nil"/>
            </w:tcBorders>
            <w:shd w:val="clear" w:color="auto" w:fill="auto"/>
            <w:vAlign w:val="center"/>
            <w:hideMark/>
          </w:tcPr>
          <w:p w14:paraId="75FA7B8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562164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3EFE789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436512E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92,5</w:t>
            </w:r>
          </w:p>
        </w:tc>
      </w:tr>
      <w:tr w:rsidR="00EF16D9" w:rsidRPr="00EF16D9" w14:paraId="6EAE30F9"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69EE24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85C99A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4380B62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BD7C48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5F9ABC1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А7501</w:t>
            </w:r>
          </w:p>
        </w:tc>
        <w:tc>
          <w:tcPr>
            <w:tcW w:w="520" w:type="dxa"/>
            <w:tcBorders>
              <w:top w:val="nil"/>
              <w:left w:val="nil"/>
              <w:bottom w:val="single" w:sz="4" w:space="0" w:color="auto"/>
              <w:right w:val="nil"/>
            </w:tcBorders>
            <w:shd w:val="clear" w:color="auto" w:fill="auto"/>
            <w:vAlign w:val="center"/>
            <w:hideMark/>
          </w:tcPr>
          <w:p w14:paraId="4E2EAAC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F5A67C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7A4B8B0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3F20F6F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92,5</w:t>
            </w:r>
          </w:p>
        </w:tc>
      </w:tr>
      <w:tr w:rsidR="00EF16D9" w:rsidRPr="00EF16D9" w14:paraId="773DBB10"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B99ADD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41AF65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00D6C40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A2A640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574B6E0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А7501</w:t>
            </w:r>
          </w:p>
        </w:tc>
        <w:tc>
          <w:tcPr>
            <w:tcW w:w="520" w:type="dxa"/>
            <w:tcBorders>
              <w:top w:val="nil"/>
              <w:left w:val="nil"/>
              <w:bottom w:val="single" w:sz="4" w:space="0" w:color="auto"/>
              <w:right w:val="nil"/>
            </w:tcBorders>
            <w:shd w:val="clear" w:color="auto" w:fill="auto"/>
            <w:vAlign w:val="center"/>
            <w:hideMark/>
          </w:tcPr>
          <w:p w14:paraId="03C9DF6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28C8E3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1537DFD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1B9326A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0,1</w:t>
            </w:r>
          </w:p>
        </w:tc>
      </w:tr>
      <w:tr w:rsidR="00EF16D9" w:rsidRPr="00EF16D9" w14:paraId="65DE8D00"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63E471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E39A44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345F313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2F028D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125C288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А7501</w:t>
            </w:r>
          </w:p>
        </w:tc>
        <w:tc>
          <w:tcPr>
            <w:tcW w:w="520" w:type="dxa"/>
            <w:tcBorders>
              <w:top w:val="nil"/>
              <w:left w:val="nil"/>
              <w:bottom w:val="single" w:sz="4" w:space="0" w:color="auto"/>
              <w:right w:val="nil"/>
            </w:tcBorders>
            <w:shd w:val="clear" w:color="auto" w:fill="auto"/>
            <w:vAlign w:val="center"/>
            <w:hideMark/>
          </w:tcPr>
          <w:p w14:paraId="748BD47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3633BD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00FA7F3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24EE527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0,1</w:t>
            </w:r>
          </w:p>
        </w:tc>
      </w:tr>
      <w:tr w:rsidR="00EF16D9" w:rsidRPr="00EF16D9" w14:paraId="01F62CEF" w14:textId="77777777" w:rsidTr="00644E31">
        <w:trPr>
          <w:trHeight w:val="357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5D4225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5635290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0740D2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F2A0EB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5B83C2D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77500</w:t>
            </w:r>
          </w:p>
        </w:tc>
        <w:tc>
          <w:tcPr>
            <w:tcW w:w="520" w:type="dxa"/>
            <w:tcBorders>
              <w:top w:val="nil"/>
              <w:left w:val="nil"/>
              <w:bottom w:val="single" w:sz="4" w:space="0" w:color="auto"/>
              <w:right w:val="nil"/>
            </w:tcBorders>
            <w:shd w:val="clear" w:color="auto" w:fill="auto"/>
            <w:vAlign w:val="center"/>
            <w:hideMark/>
          </w:tcPr>
          <w:p w14:paraId="68D5D68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E946DA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3 819,5</w:t>
            </w:r>
          </w:p>
        </w:tc>
        <w:tc>
          <w:tcPr>
            <w:tcW w:w="1200" w:type="dxa"/>
            <w:tcBorders>
              <w:top w:val="nil"/>
              <w:left w:val="nil"/>
              <w:bottom w:val="single" w:sz="4" w:space="0" w:color="auto"/>
              <w:right w:val="single" w:sz="4" w:space="0" w:color="auto"/>
            </w:tcBorders>
            <w:shd w:val="clear" w:color="auto" w:fill="auto"/>
            <w:vAlign w:val="center"/>
            <w:hideMark/>
          </w:tcPr>
          <w:p w14:paraId="4F40AE9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7F768C6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2 157,1</w:t>
            </w:r>
          </w:p>
        </w:tc>
      </w:tr>
      <w:tr w:rsidR="00EF16D9" w:rsidRPr="00EF16D9" w14:paraId="5D575C99"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C267FB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BFDDCA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507EA3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BB0DBC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4AEC4A0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77500</w:t>
            </w:r>
          </w:p>
        </w:tc>
        <w:tc>
          <w:tcPr>
            <w:tcW w:w="520" w:type="dxa"/>
            <w:tcBorders>
              <w:top w:val="nil"/>
              <w:left w:val="nil"/>
              <w:bottom w:val="single" w:sz="4" w:space="0" w:color="auto"/>
              <w:right w:val="nil"/>
            </w:tcBorders>
            <w:shd w:val="clear" w:color="auto" w:fill="auto"/>
            <w:vAlign w:val="center"/>
            <w:hideMark/>
          </w:tcPr>
          <w:p w14:paraId="65E15F6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17248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3 819,5</w:t>
            </w:r>
          </w:p>
        </w:tc>
        <w:tc>
          <w:tcPr>
            <w:tcW w:w="1200" w:type="dxa"/>
            <w:tcBorders>
              <w:top w:val="nil"/>
              <w:left w:val="nil"/>
              <w:bottom w:val="single" w:sz="4" w:space="0" w:color="auto"/>
              <w:right w:val="single" w:sz="4" w:space="0" w:color="auto"/>
            </w:tcBorders>
            <w:shd w:val="clear" w:color="auto" w:fill="auto"/>
            <w:noWrap/>
            <w:vAlign w:val="center"/>
            <w:hideMark/>
          </w:tcPr>
          <w:p w14:paraId="1CE21F6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29DB4E4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2 157,1</w:t>
            </w:r>
          </w:p>
        </w:tc>
      </w:tr>
      <w:tr w:rsidR="00EF16D9" w:rsidRPr="00EF16D9" w14:paraId="42A2BAD6" w14:textId="77777777" w:rsidTr="00644E31">
        <w:trPr>
          <w:trHeight w:val="357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B88531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37E9713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1A8A08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D22025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6CC104D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S7500</w:t>
            </w:r>
          </w:p>
        </w:tc>
        <w:tc>
          <w:tcPr>
            <w:tcW w:w="520" w:type="dxa"/>
            <w:tcBorders>
              <w:top w:val="nil"/>
              <w:left w:val="nil"/>
              <w:bottom w:val="single" w:sz="4" w:space="0" w:color="auto"/>
              <w:right w:val="nil"/>
            </w:tcBorders>
            <w:shd w:val="clear" w:color="auto" w:fill="auto"/>
            <w:vAlign w:val="center"/>
            <w:hideMark/>
          </w:tcPr>
          <w:p w14:paraId="43E3BD9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2EE26A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9 205,2</w:t>
            </w:r>
          </w:p>
        </w:tc>
        <w:tc>
          <w:tcPr>
            <w:tcW w:w="1200" w:type="dxa"/>
            <w:tcBorders>
              <w:top w:val="nil"/>
              <w:left w:val="nil"/>
              <w:bottom w:val="single" w:sz="4" w:space="0" w:color="auto"/>
              <w:right w:val="single" w:sz="4" w:space="0" w:color="auto"/>
            </w:tcBorders>
            <w:shd w:val="clear" w:color="auto" w:fill="auto"/>
            <w:vAlign w:val="center"/>
            <w:hideMark/>
          </w:tcPr>
          <w:p w14:paraId="554D766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17C383C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987,4</w:t>
            </w:r>
          </w:p>
        </w:tc>
      </w:tr>
      <w:tr w:rsidR="00EF16D9" w:rsidRPr="00EF16D9" w14:paraId="60CEC532"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7E68C4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29FF57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D983A9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40C3EF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24D9807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Ю4 S7500</w:t>
            </w:r>
          </w:p>
        </w:tc>
        <w:tc>
          <w:tcPr>
            <w:tcW w:w="520" w:type="dxa"/>
            <w:tcBorders>
              <w:top w:val="nil"/>
              <w:left w:val="nil"/>
              <w:bottom w:val="single" w:sz="4" w:space="0" w:color="auto"/>
              <w:right w:val="nil"/>
            </w:tcBorders>
            <w:shd w:val="clear" w:color="auto" w:fill="auto"/>
            <w:vAlign w:val="center"/>
            <w:hideMark/>
          </w:tcPr>
          <w:p w14:paraId="47217E0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EC28C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9 205,2</w:t>
            </w:r>
          </w:p>
        </w:tc>
        <w:tc>
          <w:tcPr>
            <w:tcW w:w="1200" w:type="dxa"/>
            <w:tcBorders>
              <w:top w:val="nil"/>
              <w:left w:val="nil"/>
              <w:bottom w:val="single" w:sz="4" w:space="0" w:color="auto"/>
              <w:right w:val="single" w:sz="4" w:space="0" w:color="auto"/>
            </w:tcBorders>
            <w:shd w:val="clear" w:color="auto" w:fill="auto"/>
            <w:noWrap/>
            <w:vAlign w:val="center"/>
            <w:hideMark/>
          </w:tcPr>
          <w:p w14:paraId="00E6606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210BE7F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987,4</w:t>
            </w:r>
          </w:p>
        </w:tc>
      </w:tr>
      <w:tr w:rsidR="00EF16D9" w:rsidRPr="00EF16D9" w14:paraId="360BFD06"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7700C07"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Региональный проект "Педагоги и наставники"</w:t>
            </w:r>
          </w:p>
        </w:tc>
        <w:tc>
          <w:tcPr>
            <w:tcW w:w="621" w:type="dxa"/>
            <w:tcBorders>
              <w:top w:val="nil"/>
              <w:left w:val="nil"/>
              <w:bottom w:val="single" w:sz="4" w:space="0" w:color="auto"/>
              <w:right w:val="single" w:sz="4" w:space="0" w:color="auto"/>
            </w:tcBorders>
            <w:shd w:val="clear" w:color="auto" w:fill="auto"/>
            <w:vAlign w:val="center"/>
            <w:hideMark/>
          </w:tcPr>
          <w:p w14:paraId="208A709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A0F0B7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E383C5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3E7064C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Ю6 00000</w:t>
            </w:r>
          </w:p>
        </w:tc>
        <w:tc>
          <w:tcPr>
            <w:tcW w:w="520" w:type="dxa"/>
            <w:tcBorders>
              <w:top w:val="nil"/>
              <w:left w:val="nil"/>
              <w:bottom w:val="single" w:sz="4" w:space="0" w:color="auto"/>
              <w:right w:val="nil"/>
            </w:tcBorders>
            <w:shd w:val="clear" w:color="auto" w:fill="auto"/>
            <w:vAlign w:val="center"/>
            <w:hideMark/>
          </w:tcPr>
          <w:p w14:paraId="78D6C11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1BB76C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1 379,9</w:t>
            </w:r>
          </w:p>
        </w:tc>
        <w:tc>
          <w:tcPr>
            <w:tcW w:w="1200" w:type="dxa"/>
            <w:tcBorders>
              <w:top w:val="nil"/>
              <w:left w:val="nil"/>
              <w:bottom w:val="single" w:sz="4" w:space="0" w:color="auto"/>
              <w:right w:val="single" w:sz="4" w:space="0" w:color="auto"/>
            </w:tcBorders>
            <w:shd w:val="clear" w:color="auto" w:fill="auto"/>
            <w:vAlign w:val="center"/>
            <w:hideMark/>
          </w:tcPr>
          <w:p w14:paraId="6FC8E39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1 396,2</w:t>
            </w:r>
          </w:p>
        </w:tc>
        <w:tc>
          <w:tcPr>
            <w:tcW w:w="1200" w:type="dxa"/>
            <w:tcBorders>
              <w:top w:val="nil"/>
              <w:left w:val="nil"/>
              <w:bottom w:val="single" w:sz="4" w:space="0" w:color="auto"/>
              <w:right w:val="single" w:sz="4" w:space="0" w:color="auto"/>
            </w:tcBorders>
            <w:shd w:val="clear" w:color="auto" w:fill="auto"/>
            <w:vAlign w:val="center"/>
            <w:hideMark/>
          </w:tcPr>
          <w:p w14:paraId="08D0319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1 415,8</w:t>
            </w:r>
          </w:p>
        </w:tc>
      </w:tr>
      <w:tr w:rsidR="00EF16D9" w:rsidRPr="00EF16D9" w14:paraId="3520DB88" w14:textId="77777777" w:rsidTr="00644E31">
        <w:trPr>
          <w:trHeight w:val="310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4F6905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020D410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184DCC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1165DF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02209D6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Ю6 50501</w:t>
            </w:r>
          </w:p>
        </w:tc>
        <w:tc>
          <w:tcPr>
            <w:tcW w:w="520" w:type="dxa"/>
            <w:tcBorders>
              <w:top w:val="nil"/>
              <w:left w:val="nil"/>
              <w:bottom w:val="single" w:sz="4" w:space="0" w:color="auto"/>
              <w:right w:val="nil"/>
            </w:tcBorders>
            <w:shd w:val="clear" w:color="auto" w:fill="auto"/>
            <w:vAlign w:val="center"/>
            <w:hideMark/>
          </w:tcPr>
          <w:p w14:paraId="384296C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D9F833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312,5</w:t>
            </w:r>
          </w:p>
        </w:tc>
        <w:tc>
          <w:tcPr>
            <w:tcW w:w="1200" w:type="dxa"/>
            <w:tcBorders>
              <w:top w:val="nil"/>
              <w:left w:val="nil"/>
              <w:bottom w:val="single" w:sz="4" w:space="0" w:color="auto"/>
              <w:right w:val="single" w:sz="4" w:space="0" w:color="auto"/>
            </w:tcBorders>
            <w:shd w:val="clear" w:color="auto" w:fill="auto"/>
            <w:vAlign w:val="center"/>
            <w:hideMark/>
          </w:tcPr>
          <w:p w14:paraId="1B7A094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312,5</w:t>
            </w:r>
          </w:p>
        </w:tc>
        <w:tc>
          <w:tcPr>
            <w:tcW w:w="1200" w:type="dxa"/>
            <w:tcBorders>
              <w:top w:val="nil"/>
              <w:left w:val="nil"/>
              <w:bottom w:val="single" w:sz="4" w:space="0" w:color="auto"/>
              <w:right w:val="single" w:sz="4" w:space="0" w:color="auto"/>
            </w:tcBorders>
            <w:shd w:val="clear" w:color="auto" w:fill="auto"/>
            <w:vAlign w:val="center"/>
            <w:hideMark/>
          </w:tcPr>
          <w:p w14:paraId="33C2040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312,5</w:t>
            </w:r>
          </w:p>
        </w:tc>
      </w:tr>
      <w:tr w:rsidR="00EF16D9" w:rsidRPr="00EF16D9" w14:paraId="49BE8360" w14:textId="77777777" w:rsidTr="00644E31">
        <w:trPr>
          <w:trHeight w:val="7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892AE3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E3294E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3588283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37C3AF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0FF0212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Ю6 50501</w:t>
            </w:r>
          </w:p>
        </w:tc>
        <w:tc>
          <w:tcPr>
            <w:tcW w:w="520" w:type="dxa"/>
            <w:tcBorders>
              <w:top w:val="nil"/>
              <w:left w:val="nil"/>
              <w:bottom w:val="single" w:sz="4" w:space="0" w:color="auto"/>
              <w:right w:val="nil"/>
            </w:tcBorders>
            <w:shd w:val="clear" w:color="auto" w:fill="auto"/>
            <w:vAlign w:val="center"/>
            <w:hideMark/>
          </w:tcPr>
          <w:p w14:paraId="0A33B65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CE63EA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312,5</w:t>
            </w:r>
          </w:p>
        </w:tc>
        <w:tc>
          <w:tcPr>
            <w:tcW w:w="1200" w:type="dxa"/>
            <w:tcBorders>
              <w:top w:val="nil"/>
              <w:left w:val="nil"/>
              <w:bottom w:val="single" w:sz="4" w:space="0" w:color="auto"/>
              <w:right w:val="single" w:sz="4" w:space="0" w:color="auto"/>
            </w:tcBorders>
            <w:shd w:val="clear" w:color="auto" w:fill="auto"/>
            <w:vAlign w:val="center"/>
            <w:hideMark/>
          </w:tcPr>
          <w:p w14:paraId="27FD945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312,5</w:t>
            </w:r>
          </w:p>
        </w:tc>
        <w:tc>
          <w:tcPr>
            <w:tcW w:w="1200" w:type="dxa"/>
            <w:tcBorders>
              <w:top w:val="nil"/>
              <w:left w:val="nil"/>
              <w:bottom w:val="single" w:sz="4" w:space="0" w:color="auto"/>
              <w:right w:val="single" w:sz="4" w:space="0" w:color="auto"/>
            </w:tcBorders>
            <w:shd w:val="clear" w:color="auto" w:fill="auto"/>
            <w:vAlign w:val="center"/>
            <w:hideMark/>
          </w:tcPr>
          <w:p w14:paraId="463065C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312,5</w:t>
            </w:r>
          </w:p>
        </w:tc>
      </w:tr>
      <w:tr w:rsidR="00EF16D9" w:rsidRPr="00EF16D9" w14:paraId="49901AE6" w14:textId="77777777" w:rsidTr="00644E31">
        <w:trPr>
          <w:trHeight w:val="38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CC2D72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621" w:type="dxa"/>
            <w:tcBorders>
              <w:top w:val="nil"/>
              <w:left w:val="nil"/>
              <w:bottom w:val="single" w:sz="4" w:space="0" w:color="auto"/>
              <w:right w:val="single" w:sz="4" w:space="0" w:color="auto"/>
            </w:tcBorders>
            <w:shd w:val="clear" w:color="auto" w:fill="auto"/>
            <w:vAlign w:val="center"/>
            <w:hideMark/>
          </w:tcPr>
          <w:p w14:paraId="49C51F3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A4AE98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6EDBF8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39D87B1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Ю6 51791</w:t>
            </w:r>
          </w:p>
        </w:tc>
        <w:tc>
          <w:tcPr>
            <w:tcW w:w="520" w:type="dxa"/>
            <w:tcBorders>
              <w:top w:val="nil"/>
              <w:left w:val="nil"/>
              <w:bottom w:val="single" w:sz="4" w:space="0" w:color="auto"/>
              <w:right w:val="nil"/>
            </w:tcBorders>
            <w:shd w:val="clear" w:color="auto" w:fill="auto"/>
            <w:vAlign w:val="center"/>
            <w:hideMark/>
          </w:tcPr>
          <w:p w14:paraId="40F65F1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6ABEC3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1 067,4</w:t>
            </w:r>
          </w:p>
        </w:tc>
        <w:tc>
          <w:tcPr>
            <w:tcW w:w="1200" w:type="dxa"/>
            <w:tcBorders>
              <w:top w:val="nil"/>
              <w:left w:val="nil"/>
              <w:bottom w:val="single" w:sz="4" w:space="0" w:color="auto"/>
              <w:right w:val="single" w:sz="4" w:space="0" w:color="auto"/>
            </w:tcBorders>
            <w:shd w:val="clear" w:color="auto" w:fill="auto"/>
            <w:vAlign w:val="center"/>
            <w:hideMark/>
          </w:tcPr>
          <w:p w14:paraId="4C9216E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1 083,7</w:t>
            </w:r>
          </w:p>
        </w:tc>
        <w:tc>
          <w:tcPr>
            <w:tcW w:w="1200" w:type="dxa"/>
            <w:tcBorders>
              <w:top w:val="nil"/>
              <w:left w:val="nil"/>
              <w:bottom w:val="single" w:sz="4" w:space="0" w:color="auto"/>
              <w:right w:val="single" w:sz="4" w:space="0" w:color="auto"/>
            </w:tcBorders>
            <w:shd w:val="clear" w:color="auto" w:fill="auto"/>
            <w:vAlign w:val="center"/>
            <w:hideMark/>
          </w:tcPr>
          <w:p w14:paraId="1B849D3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1 103,3</w:t>
            </w:r>
          </w:p>
        </w:tc>
      </w:tr>
      <w:tr w:rsidR="00EF16D9" w:rsidRPr="00EF16D9" w14:paraId="59BF9F7C"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864D42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F2CAE6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402B2FA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3D121F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1911E9D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Ю6 51791</w:t>
            </w:r>
          </w:p>
        </w:tc>
        <w:tc>
          <w:tcPr>
            <w:tcW w:w="520" w:type="dxa"/>
            <w:tcBorders>
              <w:top w:val="nil"/>
              <w:left w:val="nil"/>
              <w:bottom w:val="single" w:sz="4" w:space="0" w:color="auto"/>
              <w:right w:val="nil"/>
            </w:tcBorders>
            <w:shd w:val="clear" w:color="auto" w:fill="auto"/>
            <w:vAlign w:val="center"/>
            <w:hideMark/>
          </w:tcPr>
          <w:p w14:paraId="5F43908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0D4FB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1 067,4</w:t>
            </w:r>
          </w:p>
        </w:tc>
        <w:tc>
          <w:tcPr>
            <w:tcW w:w="1200" w:type="dxa"/>
            <w:tcBorders>
              <w:top w:val="nil"/>
              <w:left w:val="nil"/>
              <w:bottom w:val="single" w:sz="4" w:space="0" w:color="auto"/>
              <w:right w:val="single" w:sz="4" w:space="0" w:color="auto"/>
            </w:tcBorders>
            <w:shd w:val="clear" w:color="auto" w:fill="auto"/>
            <w:noWrap/>
            <w:vAlign w:val="center"/>
            <w:hideMark/>
          </w:tcPr>
          <w:p w14:paraId="1FB7AE7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1 083,7</w:t>
            </w:r>
          </w:p>
        </w:tc>
        <w:tc>
          <w:tcPr>
            <w:tcW w:w="1200" w:type="dxa"/>
            <w:tcBorders>
              <w:top w:val="nil"/>
              <w:left w:val="nil"/>
              <w:bottom w:val="single" w:sz="4" w:space="0" w:color="auto"/>
              <w:right w:val="single" w:sz="4" w:space="0" w:color="auto"/>
            </w:tcBorders>
            <w:shd w:val="clear" w:color="auto" w:fill="auto"/>
            <w:noWrap/>
            <w:vAlign w:val="center"/>
            <w:hideMark/>
          </w:tcPr>
          <w:p w14:paraId="64ACF1A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1 103,3</w:t>
            </w:r>
          </w:p>
        </w:tc>
      </w:tr>
      <w:tr w:rsidR="00EF16D9" w:rsidRPr="00EF16D9" w14:paraId="771841FE"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7562FA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306E67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672E66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0FD26F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1ACC20F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150 00 00000</w:t>
            </w:r>
          </w:p>
        </w:tc>
        <w:tc>
          <w:tcPr>
            <w:tcW w:w="520" w:type="dxa"/>
            <w:tcBorders>
              <w:top w:val="nil"/>
              <w:left w:val="nil"/>
              <w:bottom w:val="single" w:sz="4" w:space="0" w:color="auto"/>
              <w:right w:val="nil"/>
            </w:tcBorders>
            <w:shd w:val="clear" w:color="auto" w:fill="auto"/>
            <w:vAlign w:val="center"/>
            <w:hideMark/>
          </w:tcPr>
          <w:p w14:paraId="241900F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E46D2C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9 949,8</w:t>
            </w:r>
          </w:p>
        </w:tc>
        <w:tc>
          <w:tcPr>
            <w:tcW w:w="1200" w:type="dxa"/>
            <w:tcBorders>
              <w:top w:val="nil"/>
              <w:left w:val="nil"/>
              <w:bottom w:val="single" w:sz="4" w:space="0" w:color="auto"/>
              <w:right w:val="single" w:sz="4" w:space="0" w:color="auto"/>
            </w:tcBorders>
            <w:shd w:val="clear" w:color="auto" w:fill="auto"/>
            <w:vAlign w:val="center"/>
            <w:hideMark/>
          </w:tcPr>
          <w:p w14:paraId="2E110E5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9 949,8</w:t>
            </w:r>
          </w:p>
        </w:tc>
        <w:tc>
          <w:tcPr>
            <w:tcW w:w="1200" w:type="dxa"/>
            <w:tcBorders>
              <w:top w:val="nil"/>
              <w:left w:val="nil"/>
              <w:bottom w:val="single" w:sz="4" w:space="0" w:color="auto"/>
              <w:right w:val="single" w:sz="4" w:space="0" w:color="auto"/>
            </w:tcBorders>
            <w:shd w:val="clear" w:color="auto" w:fill="auto"/>
            <w:vAlign w:val="center"/>
            <w:hideMark/>
          </w:tcPr>
          <w:p w14:paraId="5F5FBE6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9 949,8</w:t>
            </w:r>
          </w:p>
        </w:tc>
      </w:tr>
      <w:tr w:rsidR="00EF16D9" w:rsidRPr="00EF16D9" w14:paraId="4D548BE6"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8A89F8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77FD4B1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4B37C3F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564F31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7CCF24A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150 01 00000</w:t>
            </w:r>
          </w:p>
        </w:tc>
        <w:tc>
          <w:tcPr>
            <w:tcW w:w="520" w:type="dxa"/>
            <w:tcBorders>
              <w:top w:val="nil"/>
              <w:left w:val="nil"/>
              <w:bottom w:val="single" w:sz="4" w:space="0" w:color="auto"/>
              <w:right w:val="nil"/>
            </w:tcBorders>
            <w:shd w:val="clear" w:color="auto" w:fill="auto"/>
            <w:vAlign w:val="center"/>
            <w:hideMark/>
          </w:tcPr>
          <w:p w14:paraId="31BD1BD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EE0E6F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w:t>
            </w:r>
          </w:p>
        </w:tc>
        <w:tc>
          <w:tcPr>
            <w:tcW w:w="1200" w:type="dxa"/>
            <w:tcBorders>
              <w:top w:val="nil"/>
              <w:left w:val="nil"/>
              <w:bottom w:val="single" w:sz="4" w:space="0" w:color="auto"/>
              <w:right w:val="single" w:sz="4" w:space="0" w:color="auto"/>
            </w:tcBorders>
            <w:shd w:val="clear" w:color="auto" w:fill="auto"/>
            <w:vAlign w:val="center"/>
            <w:hideMark/>
          </w:tcPr>
          <w:p w14:paraId="550A250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w:t>
            </w:r>
          </w:p>
        </w:tc>
        <w:tc>
          <w:tcPr>
            <w:tcW w:w="1200" w:type="dxa"/>
            <w:tcBorders>
              <w:top w:val="nil"/>
              <w:left w:val="nil"/>
              <w:bottom w:val="single" w:sz="4" w:space="0" w:color="auto"/>
              <w:right w:val="single" w:sz="4" w:space="0" w:color="auto"/>
            </w:tcBorders>
            <w:shd w:val="clear" w:color="auto" w:fill="auto"/>
            <w:vAlign w:val="center"/>
            <w:hideMark/>
          </w:tcPr>
          <w:p w14:paraId="013AF1A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w:t>
            </w:r>
          </w:p>
        </w:tc>
      </w:tr>
      <w:tr w:rsidR="00EF16D9" w:rsidRPr="00EF16D9" w14:paraId="79F1E8A9"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F87CB4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78F189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7B068D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5B2310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1010CE1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150 01 40090</w:t>
            </w:r>
          </w:p>
        </w:tc>
        <w:tc>
          <w:tcPr>
            <w:tcW w:w="520" w:type="dxa"/>
            <w:tcBorders>
              <w:top w:val="nil"/>
              <w:left w:val="nil"/>
              <w:bottom w:val="single" w:sz="4" w:space="0" w:color="auto"/>
              <w:right w:val="nil"/>
            </w:tcBorders>
            <w:shd w:val="clear" w:color="auto" w:fill="auto"/>
            <w:vAlign w:val="center"/>
            <w:hideMark/>
          </w:tcPr>
          <w:p w14:paraId="6FBF005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D7C644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w:t>
            </w:r>
          </w:p>
        </w:tc>
        <w:tc>
          <w:tcPr>
            <w:tcW w:w="1200" w:type="dxa"/>
            <w:tcBorders>
              <w:top w:val="nil"/>
              <w:left w:val="nil"/>
              <w:bottom w:val="single" w:sz="4" w:space="0" w:color="auto"/>
              <w:right w:val="single" w:sz="4" w:space="0" w:color="auto"/>
            </w:tcBorders>
            <w:shd w:val="clear" w:color="auto" w:fill="auto"/>
            <w:vAlign w:val="center"/>
            <w:hideMark/>
          </w:tcPr>
          <w:p w14:paraId="782059B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w:t>
            </w:r>
          </w:p>
        </w:tc>
        <w:tc>
          <w:tcPr>
            <w:tcW w:w="1200" w:type="dxa"/>
            <w:tcBorders>
              <w:top w:val="nil"/>
              <w:left w:val="nil"/>
              <w:bottom w:val="single" w:sz="4" w:space="0" w:color="auto"/>
              <w:right w:val="single" w:sz="4" w:space="0" w:color="auto"/>
            </w:tcBorders>
            <w:shd w:val="clear" w:color="auto" w:fill="auto"/>
            <w:vAlign w:val="center"/>
            <w:hideMark/>
          </w:tcPr>
          <w:p w14:paraId="0C1E1AA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w:t>
            </w:r>
          </w:p>
        </w:tc>
      </w:tr>
      <w:tr w:rsidR="00EF16D9" w:rsidRPr="00EF16D9" w14:paraId="6BCE140F"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07793B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66B3BF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AE8FE3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76DBC1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57D5304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150 01 40090</w:t>
            </w:r>
          </w:p>
        </w:tc>
        <w:tc>
          <w:tcPr>
            <w:tcW w:w="520" w:type="dxa"/>
            <w:tcBorders>
              <w:top w:val="nil"/>
              <w:left w:val="nil"/>
              <w:bottom w:val="single" w:sz="4" w:space="0" w:color="auto"/>
              <w:right w:val="nil"/>
            </w:tcBorders>
            <w:shd w:val="clear" w:color="auto" w:fill="auto"/>
            <w:vAlign w:val="center"/>
            <w:hideMark/>
          </w:tcPr>
          <w:p w14:paraId="28A99B3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B43FC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56FFBB5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2BC2D0B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w:t>
            </w:r>
          </w:p>
        </w:tc>
      </w:tr>
      <w:tr w:rsidR="00EF16D9" w:rsidRPr="00EF16D9" w14:paraId="33305120"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BE46EE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657F335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BE062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A1D517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61CB923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150 03 00000</w:t>
            </w:r>
          </w:p>
        </w:tc>
        <w:tc>
          <w:tcPr>
            <w:tcW w:w="520" w:type="dxa"/>
            <w:tcBorders>
              <w:top w:val="nil"/>
              <w:left w:val="nil"/>
              <w:bottom w:val="single" w:sz="4" w:space="0" w:color="auto"/>
              <w:right w:val="nil"/>
            </w:tcBorders>
            <w:shd w:val="clear" w:color="auto" w:fill="auto"/>
            <w:vAlign w:val="center"/>
            <w:hideMark/>
          </w:tcPr>
          <w:p w14:paraId="59B5C44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D372E9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9 929,8</w:t>
            </w:r>
          </w:p>
        </w:tc>
        <w:tc>
          <w:tcPr>
            <w:tcW w:w="1200" w:type="dxa"/>
            <w:tcBorders>
              <w:top w:val="nil"/>
              <w:left w:val="nil"/>
              <w:bottom w:val="single" w:sz="4" w:space="0" w:color="auto"/>
              <w:right w:val="single" w:sz="4" w:space="0" w:color="auto"/>
            </w:tcBorders>
            <w:shd w:val="clear" w:color="auto" w:fill="auto"/>
            <w:vAlign w:val="center"/>
            <w:hideMark/>
          </w:tcPr>
          <w:p w14:paraId="3902E7B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9 929,8</w:t>
            </w:r>
          </w:p>
        </w:tc>
        <w:tc>
          <w:tcPr>
            <w:tcW w:w="1200" w:type="dxa"/>
            <w:tcBorders>
              <w:top w:val="nil"/>
              <w:left w:val="nil"/>
              <w:bottom w:val="single" w:sz="4" w:space="0" w:color="auto"/>
              <w:right w:val="single" w:sz="4" w:space="0" w:color="auto"/>
            </w:tcBorders>
            <w:shd w:val="clear" w:color="auto" w:fill="auto"/>
            <w:vAlign w:val="center"/>
            <w:hideMark/>
          </w:tcPr>
          <w:p w14:paraId="3F802C4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9 929,8</w:t>
            </w:r>
          </w:p>
        </w:tc>
      </w:tr>
      <w:tr w:rsidR="00EF16D9" w:rsidRPr="00EF16D9" w14:paraId="569CE1F2" w14:textId="77777777" w:rsidTr="00644E31">
        <w:trPr>
          <w:trHeight w:val="357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FA5199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5BD3449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2FC32E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03A533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48962EE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150 03 72120</w:t>
            </w:r>
          </w:p>
        </w:tc>
        <w:tc>
          <w:tcPr>
            <w:tcW w:w="520" w:type="dxa"/>
            <w:tcBorders>
              <w:top w:val="nil"/>
              <w:left w:val="nil"/>
              <w:bottom w:val="single" w:sz="4" w:space="0" w:color="auto"/>
              <w:right w:val="nil"/>
            </w:tcBorders>
            <w:shd w:val="clear" w:color="auto" w:fill="auto"/>
            <w:vAlign w:val="center"/>
            <w:hideMark/>
          </w:tcPr>
          <w:p w14:paraId="4492454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A78D48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5 253,8</w:t>
            </w:r>
          </w:p>
        </w:tc>
        <w:tc>
          <w:tcPr>
            <w:tcW w:w="1200" w:type="dxa"/>
            <w:tcBorders>
              <w:top w:val="nil"/>
              <w:left w:val="nil"/>
              <w:bottom w:val="single" w:sz="4" w:space="0" w:color="auto"/>
              <w:right w:val="single" w:sz="4" w:space="0" w:color="auto"/>
            </w:tcBorders>
            <w:shd w:val="clear" w:color="auto" w:fill="auto"/>
            <w:vAlign w:val="center"/>
            <w:hideMark/>
          </w:tcPr>
          <w:p w14:paraId="487E95D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5 253,8</w:t>
            </w:r>
          </w:p>
        </w:tc>
        <w:tc>
          <w:tcPr>
            <w:tcW w:w="1200" w:type="dxa"/>
            <w:tcBorders>
              <w:top w:val="nil"/>
              <w:left w:val="nil"/>
              <w:bottom w:val="single" w:sz="4" w:space="0" w:color="auto"/>
              <w:right w:val="single" w:sz="4" w:space="0" w:color="auto"/>
            </w:tcBorders>
            <w:shd w:val="clear" w:color="auto" w:fill="auto"/>
            <w:vAlign w:val="center"/>
            <w:hideMark/>
          </w:tcPr>
          <w:p w14:paraId="3B48100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5 253,8</w:t>
            </w:r>
          </w:p>
        </w:tc>
      </w:tr>
      <w:tr w:rsidR="00EF16D9" w:rsidRPr="00EF16D9" w14:paraId="362DF619"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B94DA3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884D0B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A46E62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CF9181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6B1E696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150 03 72120</w:t>
            </w:r>
          </w:p>
        </w:tc>
        <w:tc>
          <w:tcPr>
            <w:tcW w:w="520" w:type="dxa"/>
            <w:tcBorders>
              <w:top w:val="nil"/>
              <w:left w:val="nil"/>
              <w:bottom w:val="single" w:sz="4" w:space="0" w:color="auto"/>
              <w:right w:val="nil"/>
            </w:tcBorders>
            <w:shd w:val="clear" w:color="auto" w:fill="auto"/>
            <w:vAlign w:val="center"/>
            <w:hideMark/>
          </w:tcPr>
          <w:p w14:paraId="08BF351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65947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5 253,8</w:t>
            </w:r>
          </w:p>
        </w:tc>
        <w:tc>
          <w:tcPr>
            <w:tcW w:w="1200" w:type="dxa"/>
            <w:tcBorders>
              <w:top w:val="nil"/>
              <w:left w:val="nil"/>
              <w:bottom w:val="single" w:sz="4" w:space="0" w:color="auto"/>
              <w:right w:val="single" w:sz="4" w:space="0" w:color="auto"/>
            </w:tcBorders>
            <w:shd w:val="clear" w:color="auto" w:fill="auto"/>
            <w:noWrap/>
            <w:vAlign w:val="center"/>
            <w:hideMark/>
          </w:tcPr>
          <w:p w14:paraId="15FE826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5 253,8</w:t>
            </w:r>
          </w:p>
        </w:tc>
        <w:tc>
          <w:tcPr>
            <w:tcW w:w="1200" w:type="dxa"/>
            <w:tcBorders>
              <w:top w:val="nil"/>
              <w:left w:val="nil"/>
              <w:bottom w:val="single" w:sz="4" w:space="0" w:color="auto"/>
              <w:right w:val="single" w:sz="4" w:space="0" w:color="auto"/>
            </w:tcBorders>
            <w:shd w:val="clear" w:color="auto" w:fill="auto"/>
            <w:noWrap/>
            <w:vAlign w:val="center"/>
            <w:hideMark/>
          </w:tcPr>
          <w:p w14:paraId="5FDCD6E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5 253,8</w:t>
            </w:r>
          </w:p>
        </w:tc>
      </w:tr>
      <w:tr w:rsidR="00EF16D9" w:rsidRPr="00EF16D9" w14:paraId="2C46FC2D" w14:textId="77777777" w:rsidTr="00644E31">
        <w:trPr>
          <w:trHeight w:val="357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C46F92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69D1C98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302D10E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BEDD44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7DF6167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S2120</w:t>
            </w:r>
          </w:p>
        </w:tc>
        <w:tc>
          <w:tcPr>
            <w:tcW w:w="520" w:type="dxa"/>
            <w:tcBorders>
              <w:top w:val="nil"/>
              <w:left w:val="nil"/>
              <w:bottom w:val="single" w:sz="4" w:space="0" w:color="auto"/>
              <w:right w:val="nil"/>
            </w:tcBorders>
            <w:shd w:val="clear" w:color="auto" w:fill="auto"/>
            <w:vAlign w:val="center"/>
            <w:hideMark/>
          </w:tcPr>
          <w:p w14:paraId="64C7B4A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C6B69E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1 390,7</w:t>
            </w:r>
          </w:p>
        </w:tc>
        <w:tc>
          <w:tcPr>
            <w:tcW w:w="1200" w:type="dxa"/>
            <w:tcBorders>
              <w:top w:val="nil"/>
              <w:left w:val="nil"/>
              <w:bottom w:val="single" w:sz="4" w:space="0" w:color="auto"/>
              <w:right w:val="single" w:sz="4" w:space="0" w:color="auto"/>
            </w:tcBorders>
            <w:shd w:val="clear" w:color="auto" w:fill="auto"/>
            <w:vAlign w:val="center"/>
            <w:hideMark/>
          </w:tcPr>
          <w:p w14:paraId="1FCB867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1 390,7</w:t>
            </w:r>
          </w:p>
        </w:tc>
        <w:tc>
          <w:tcPr>
            <w:tcW w:w="1200" w:type="dxa"/>
            <w:tcBorders>
              <w:top w:val="nil"/>
              <w:left w:val="nil"/>
              <w:bottom w:val="single" w:sz="4" w:space="0" w:color="auto"/>
              <w:right w:val="single" w:sz="4" w:space="0" w:color="auto"/>
            </w:tcBorders>
            <w:shd w:val="clear" w:color="auto" w:fill="auto"/>
            <w:vAlign w:val="center"/>
            <w:hideMark/>
          </w:tcPr>
          <w:p w14:paraId="5DF21CC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1 390,7</w:t>
            </w:r>
          </w:p>
        </w:tc>
      </w:tr>
      <w:tr w:rsidR="00EF16D9" w:rsidRPr="00EF16D9" w14:paraId="0A6CB1F7"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A4503D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4B04EF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AD2B5C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09518F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72EABA7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S2120</w:t>
            </w:r>
          </w:p>
        </w:tc>
        <w:tc>
          <w:tcPr>
            <w:tcW w:w="520" w:type="dxa"/>
            <w:tcBorders>
              <w:top w:val="nil"/>
              <w:left w:val="nil"/>
              <w:bottom w:val="single" w:sz="4" w:space="0" w:color="auto"/>
              <w:right w:val="nil"/>
            </w:tcBorders>
            <w:shd w:val="clear" w:color="auto" w:fill="auto"/>
            <w:vAlign w:val="center"/>
            <w:hideMark/>
          </w:tcPr>
          <w:p w14:paraId="3200CDD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3E659B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1 390,7</w:t>
            </w:r>
          </w:p>
        </w:tc>
        <w:tc>
          <w:tcPr>
            <w:tcW w:w="1200" w:type="dxa"/>
            <w:tcBorders>
              <w:top w:val="nil"/>
              <w:left w:val="nil"/>
              <w:bottom w:val="single" w:sz="4" w:space="0" w:color="auto"/>
              <w:right w:val="single" w:sz="4" w:space="0" w:color="auto"/>
            </w:tcBorders>
            <w:shd w:val="clear" w:color="auto" w:fill="auto"/>
            <w:noWrap/>
            <w:vAlign w:val="center"/>
            <w:hideMark/>
          </w:tcPr>
          <w:p w14:paraId="170DD2A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1 390,7</w:t>
            </w:r>
          </w:p>
        </w:tc>
        <w:tc>
          <w:tcPr>
            <w:tcW w:w="1200" w:type="dxa"/>
            <w:tcBorders>
              <w:top w:val="nil"/>
              <w:left w:val="nil"/>
              <w:bottom w:val="single" w:sz="4" w:space="0" w:color="auto"/>
              <w:right w:val="single" w:sz="4" w:space="0" w:color="auto"/>
            </w:tcBorders>
            <w:shd w:val="clear" w:color="auto" w:fill="auto"/>
            <w:noWrap/>
            <w:vAlign w:val="center"/>
            <w:hideMark/>
          </w:tcPr>
          <w:p w14:paraId="0856F11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1 390,7</w:t>
            </w:r>
          </w:p>
        </w:tc>
      </w:tr>
      <w:tr w:rsidR="00EF16D9" w:rsidRPr="00EF16D9" w14:paraId="34FEAD1D" w14:textId="77777777" w:rsidTr="00644E31">
        <w:trPr>
          <w:trHeight w:val="30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6F40EB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Ообеспечение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5BE4A4D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D93E42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DA595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3452D8A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150 03 22120</w:t>
            </w:r>
          </w:p>
        </w:tc>
        <w:tc>
          <w:tcPr>
            <w:tcW w:w="520" w:type="dxa"/>
            <w:tcBorders>
              <w:top w:val="nil"/>
              <w:left w:val="nil"/>
              <w:bottom w:val="single" w:sz="4" w:space="0" w:color="auto"/>
              <w:right w:val="nil"/>
            </w:tcBorders>
            <w:shd w:val="clear" w:color="auto" w:fill="auto"/>
            <w:vAlign w:val="center"/>
            <w:hideMark/>
          </w:tcPr>
          <w:p w14:paraId="694D5CF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7F4970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3 285,3</w:t>
            </w:r>
          </w:p>
        </w:tc>
        <w:tc>
          <w:tcPr>
            <w:tcW w:w="1200" w:type="dxa"/>
            <w:tcBorders>
              <w:top w:val="nil"/>
              <w:left w:val="nil"/>
              <w:bottom w:val="single" w:sz="4" w:space="0" w:color="auto"/>
              <w:right w:val="single" w:sz="4" w:space="0" w:color="auto"/>
            </w:tcBorders>
            <w:shd w:val="clear" w:color="auto" w:fill="auto"/>
            <w:vAlign w:val="center"/>
            <w:hideMark/>
          </w:tcPr>
          <w:p w14:paraId="5D5371F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3 285,3</w:t>
            </w:r>
          </w:p>
        </w:tc>
        <w:tc>
          <w:tcPr>
            <w:tcW w:w="1200" w:type="dxa"/>
            <w:tcBorders>
              <w:top w:val="nil"/>
              <w:left w:val="nil"/>
              <w:bottom w:val="single" w:sz="4" w:space="0" w:color="auto"/>
              <w:right w:val="single" w:sz="4" w:space="0" w:color="auto"/>
            </w:tcBorders>
            <w:shd w:val="clear" w:color="auto" w:fill="auto"/>
            <w:vAlign w:val="center"/>
            <w:hideMark/>
          </w:tcPr>
          <w:p w14:paraId="6548CD7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3 285,3</w:t>
            </w:r>
          </w:p>
        </w:tc>
      </w:tr>
      <w:tr w:rsidR="00EF16D9" w:rsidRPr="00EF16D9" w14:paraId="3DAACAF4"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944007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0D1866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11EF73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BFEB6D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05BA645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150 03 22120</w:t>
            </w:r>
          </w:p>
        </w:tc>
        <w:tc>
          <w:tcPr>
            <w:tcW w:w="520" w:type="dxa"/>
            <w:tcBorders>
              <w:top w:val="nil"/>
              <w:left w:val="nil"/>
              <w:bottom w:val="single" w:sz="4" w:space="0" w:color="auto"/>
              <w:right w:val="nil"/>
            </w:tcBorders>
            <w:shd w:val="clear" w:color="auto" w:fill="auto"/>
            <w:vAlign w:val="center"/>
            <w:hideMark/>
          </w:tcPr>
          <w:p w14:paraId="5AA8944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4D61D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3 285,3</w:t>
            </w:r>
          </w:p>
        </w:tc>
        <w:tc>
          <w:tcPr>
            <w:tcW w:w="1200" w:type="dxa"/>
            <w:tcBorders>
              <w:top w:val="nil"/>
              <w:left w:val="nil"/>
              <w:bottom w:val="single" w:sz="4" w:space="0" w:color="auto"/>
              <w:right w:val="single" w:sz="4" w:space="0" w:color="auto"/>
            </w:tcBorders>
            <w:shd w:val="clear" w:color="auto" w:fill="auto"/>
            <w:noWrap/>
            <w:vAlign w:val="center"/>
            <w:hideMark/>
          </w:tcPr>
          <w:p w14:paraId="03AFBDE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3 285,3</w:t>
            </w:r>
          </w:p>
        </w:tc>
        <w:tc>
          <w:tcPr>
            <w:tcW w:w="1200" w:type="dxa"/>
            <w:tcBorders>
              <w:top w:val="nil"/>
              <w:left w:val="nil"/>
              <w:bottom w:val="single" w:sz="4" w:space="0" w:color="auto"/>
              <w:right w:val="single" w:sz="4" w:space="0" w:color="auto"/>
            </w:tcBorders>
            <w:shd w:val="clear" w:color="auto" w:fill="auto"/>
            <w:noWrap/>
            <w:vAlign w:val="center"/>
            <w:hideMark/>
          </w:tcPr>
          <w:p w14:paraId="08158C0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3 285,3</w:t>
            </w:r>
          </w:p>
        </w:tc>
      </w:tr>
      <w:tr w:rsidR="00EF16D9" w:rsidRPr="00EF16D9" w14:paraId="0500399C"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C38D29F"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Дополнительное образование детей</w:t>
            </w:r>
          </w:p>
        </w:tc>
        <w:tc>
          <w:tcPr>
            <w:tcW w:w="621" w:type="dxa"/>
            <w:tcBorders>
              <w:top w:val="nil"/>
              <w:left w:val="nil"/>
              <w:bottom w:val="single" w:sz="4" w:space="0" w:color="auto"/>
              <w:right w:val="single" w:sz="4" w:space="0" w:color="auto"/>
            </w:tcBorders>
            <w:shd w:val="clear" w:color="auto" w:fill="auto"/>
            <w:vAlign w:val="center"/>
            <w:hideMark/>
          </w:tcPr>
          <w:p w14:paraId="0AF511C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6B6D37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EDC02A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395DB88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5B7CC4F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C9C50B4"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25 920,8</w:t>
            </w:r>
          </w:p>
        </w:tc>
        <w:tc>
          <w:tcPr>
            <w:tcW w:w="1200" w:type="dxa"/>
            <w:tcBorders>
              <w:top w:val="nil"/>
              <w:left w:val="nil"/>
              <w:bottom w:val="single" w:sz="4" w:space="0" w:color="auto"/>
              <w:right w:val="single" w:sz="4" w:space="0" w:color="auto"/>
            </w:tcBorders>
            <w:shd w:val="clear" w:color="auto" w:fill="auto"/>
            <w:vAlign w:val="center"/>
            <w:hideMark/>
          </w:tcPr>
          <w:p w14:paraId="73D0EC98"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25 192,9</w:t>
            </w:r>
          </w:p>
        </w:tc>
        <w:tc>
          <w:tcPr>
            <w:tcW w:w="1200" w:type="dxa"/>
            <w:tcBorders>
              <w:top w:val="nil"/>
              <w:left w:val="nil"/>
              <w:bottom w:val="single" w:sz="4" w:space="0" w:color="auto"/>
              <w:right w:val="single" w:sz="4" w:space="0" w:color="auto"/>
            </w:tcBorders>
            <w:shd w:val="clear" w:color="auto" w:fill="auto"/>
            <w:vAlign w:val="center"/>
            <w:hideMark/>
          </w:tcPr>
          <w:p w14:paraId="31116FF1"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25 192,9</w:t>
            </w:r>
          </w:p>
        </w:tc>
      </w:tr>
      <w:tr w:rsidR="00EF16D9" w:rsidRPr="00EF16D9" w14:paraId="2D84F935"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4AECCF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70FA21E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46F2A23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545B3A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3E09024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010 00 00000</w:t>
            </w:r>
          </w:p>
        </w:tc>
        <w:tc>
          <w:tcPr>
            <w:tcW w:w="520" w:type="dxa"/>
            <w:tcBorders>
              <w:top w:val="nil"/>
              <w:left w:val="nil"/>
              <w:bottom w:val="single" w:sz="4" w:space="0" w:color="auto"/>
              <w:right w:val="nil"/>
            </w:tcBorders>
            <w:shd w:val="clear" w:color="auto" w:fill="auto"/>
            <w:vAlign w:val="center"/>
            <w:hideMark/>
          </w:tcPr>
          <w:p w14:paraId="7AAA238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C20FC6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25 611,8</w:t>
            </w:r>
          </w:p>
        </w:tc>
        <w:tc>
          <w:tcPr>
            <w:tcW w:w="1200" w:type="dxa"/>
            <w:tcBorders>
              <w:top w:val="nil"/>
              <w:left w:val="nil"/>
              <w:bottom w:val="single" w:sz="4" w:space="0" w:color="auto"/>
              <w:right w:val="single" w:sz="4" w:space="0" w:color="auto"/>
            </w:tcBorders>
            <w:shd w:val="clear" w:color="auto" w:fill="auto"/>
            <w:vAlign w:val="center"/>
            <w:hideMark/>
          </w:tcPr>
          <w:p w14:paraId="487FF50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24 883,9</w:t>
            </w:r>
          </w:p>
        </w:tc>
        <w:tc>
          <w:tcPr>
            <w:tcW w:w="1200" w:type="dxa"/>
            <w:tcBorders>
              <w:top w:val="nil"/>
              <w:left w:val="nil"/>
              <w:bottom w:val="single" w:sz="4" w:space="0" w:color="auto"/>
              <w:right w:val="single" w:sz="4" w:space="0" w:color="auto"/>
            </w:tcBorders>
            <w:shd w:val="clear" w:color="auto" w:fill="auto"/>
            <w:vAlign w:val="center"/>
            <w:hideMark/>
          </w:tcPr>
          <w:p w14:paraId="6FE7DFE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24 883,9</w:t>
            </w:r>
          </w:p>
        </w:tc>
      </w:tr>
      <w:tr w:rsidR="00EF16D9" w:rsidRPr="00EF16D9" w14:paraId="53043FBD"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15935E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Развитие дополнительного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3675BBF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DB9569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A3BA07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4C88E01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010 02 00000</w:t>
            </w:r>
          </w:p>
        </w:tc>
        <w:tc>
          <w:tcPr>
            <w:tcW w:w="520" w:type="dxa"/>
            <w:tcBorders>
              <w:top w:val="nil"/>
              <w:left w:val="nil"/>
              <w:bottom w:val="single" w:sz="4" w:space="0" w:color="auto"/>
              <w:right w:val="nil"/>
            </w:tcBorders>
            <w:shd w:val="clear" w:color="auto" w:fill="auto"/>
            <w:vAlign w:val="center"/>
            <w:hideMark/>
          </w:tcPr>
          <w:p w14:paraId="3A0A5FF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B0FB59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25 611,8</w:t>
            </w:r>
          </w:p>
        </w:tc>
        <w:tc>
          <w:tcPr>
            <w:tcW w:w="1200" w:type="dxa"/>
            <w:tcBorders>
              <w:top w:val="nil"/>
              <w:left w:val="nil"/>
              <w:bottom w:val="single" w:sz="4" w:space="0" w:color="auto"/>
              <w:right w:val="single" w:sz="4" w:space="0" w:color="auto"/>
            </w:tcBorders>
            <w:shd w:val="clear" w:color="auto" w:fill="auto"/>
            <w:vAlign w:val="center"/>
            <w:hideMark/>
          </w:tcPr>
          <w:p w14:paraId="64B5F9D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24 883,9</w:t>
            </w:r>
          </w:p>
        </w:tc>
        <w:tc>
          <w:tcPr>
            <w:tcW w:w="1200" w:type="dxa"/>
            <w:tcBorders>
              <w:top w:val="nil"/>
              <w:left w:val="nil"/>
              <w:bottom w:val="single" w:sz="4" w:space="0" w:color="auto"/>
              <w:right w:val="single" w:sz="4" w:space="0" w:color="auto"/>
            </w:tcBorders>
            <w:shd w:val="clear" w:color="auto" w:fill="auto"/>
            <w:vAlign w:val="center"/>
            <w:hideMark/>
          </w:tcPr>
          <w:p w14:paraId="343E3F0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24 883,9</w:t>
            </w:r>
          </w:p>
        </w:tc>
      </w:tr>
      <w:tr w:rsidR="00EF16D9" w:rsidRPr="00EF16D9" w14:paraId="497C39C0"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50E13D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81C2BA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BC4360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159B4D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797C419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010 02 20040</w:t>
            </w:r>
          </w:p>
        </w:tc>
        <w:tc>
          <w:tcPr>
            <w:tcW w:w="520" w:type="dxa"/>
            <w:tcBorders>
              <w:top w:val="nil"/>
              <w:left w:val="nil"/>
              <w:bottom w:val="single" w:sz="4" w:space="0" w:color="auto"/>
              <w:right w:val="nil"/>
            </w:tcBorders>
            <w:shd w:val="clear" w:color="auto" w:fill="auto"/>
            <w:vAlign w:val="center"/>
            <w:hideMark/>
          </w:tcPr>
          <w:p w14:paraId="2EED771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6FE14B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20 462,5</w:t>
            </w:r>
          </w:p>
        </w:tc>
        <w:tc>
          <w:tcPr>
            <w:tcW w:w="1200" w:type="dxa"/>
            <w:tcBorders>
              <w:top w:val="nil"/>
              <w:left w:val="nil"/>
              <w:bottom w:val="single" w:sz="4" w:space="0" w:color="auto"/>
              <w:right w:val="single" w:sz="4" w:space="0" w:color="auto"/>
            </w:tcBorders>
            <w:shd w:val="clear" w:color="auto" w:fill="auto"/>
            <w:vAlign w:val="center"/>
            <w:hideMark/>
          </w:tcPr>
          <w:p w14:paraId="3C6D207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19 972,7</w:t>
            </w:r>
          </w:p>
        </w:tc>
        <w:tc>
          <w:tcPr>
            <w:tcW w:w="1200" w:type="dxa"/>
            <w:tcBorders>
              <w:top w:val="nil"/>
              <w:left w:val="nil"/>
              <w:bottom w:val="single" w:sz="4" w:space="0" w:color="auto"/>
              <w:right w:val="single" w:sz="4" w:space="0" w:color="auto"/>
            </w:tcBorders>
            <w:shd w:val="clear" w:color="auto" w:fill="auto"/>
            <w:vAlign w:val="center"/>
            <w:hideMark/>
          </w:tcPr>
          <w:p w14:paraId="4182943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19 972,7</w:t>
            </w:r>
          </w:p>
        </w:tc>
      </w:tr>
      <w:tr w:rsidR="00EF16D9" w:rsidRPr="00EF16D9" w14:paraId="77F9990D"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DC050B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5E47D4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9A5F01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DF9900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1A165FC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010 02 20040</w:t>
            </w:r>
          </w:p>
        </w:tc>
        <w:tc>
          <w:tcPr>
            <w:tcW w:w="520" w:type="dxa"/>
            <w:tcBorders>
              <w:top w:val="nil"/>
              <w:left w:val="nil"/>
              <w:bottom w:val="single" w:sz="4" w:space="0" w:color="auto"/>
              <w:right w:val="nil"/>
            </w:tcBorders>
            <w:shd w:val="clear" w:color="auto" w:fill="auto"/>
            <w:vAlign w:val="center"/>
            <w:hideMark/>
          </w:tcPr>
          <w:p w14:paraId="676591B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94D2D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20 462,5</w:t>
            </w:r>
          </w:p>
        </w:tc>
        <w:tc>
          <w:tcPr>
            <w:tcW w:w="1200" w:type="dxa"/>
            <w:tcBorders>
              <w:top w:val="nil"/>
              <w:left w:val="nil"/>
              <w:bottom w:val="single" w:sz="4" w:space="0" w:color="auto"/>
              <w:right w:val="single" w:sz="4" w:space="0" w:color="auto"/>
            </w:tcBorders>
            <w:shd w:val="clear" w:color="auto" w:fill="auto"/>
            <w:noWrap/>
            <w:vAlign w:val="center"/>
            <w:hideMark/>
          </w:tcPr>
          <w:p w14:paraId="6E6900A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19 972,7</w:t>
            </w:r>
          </w:p>
        </w:tc>
        <w:tc>
          <w:tcPr>
            <w:tcW w:w="1200" w:type="dxa"/>
            <w:tcBorders>
              <w:top w:val="nil"/>
              <w:left w:val="nil"/>
              <w:bottom w:val="single" w:sz="4" w:space="0" w:color="auto"/>
              <w:right w:val="single" w:sz="4" w:space="0" w:color="auto"/>
            </w:tcBorders>
            <w:shd w:val="clear" w:color="auto" w:fill="auto"/>
            <w:noWrap/>
            <w:vAlign w:val="center"/>
            <w:hideMark/>
          </w:tcPr>
          <w:p w14:paraId="4D4C021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19 972,7</w:t>
            </w:r>
          </w:p>
        </w:tc>
      </w:tr>
      <w:tr w:rsidR="00EF16D9" w:rsidRPr="00EF16D9" w14:paraId="7F3AA540"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D71805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46560DF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E6337B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F5E3A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0CF84A6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010 02 40070</w:t>
            </w:r>
          </w:p>
        </w:tc>
        <w:tc>
          <w:tcPr>
            <w:tcW w:w="520" w:type="dxa"/>
            <w:tcBorders>
              <w:top w:val="nil"/>
              <w:left w:val="nil"/>
              <w:bottom w:val="single" w:sz="4" w:space="0" w:color="auto"/>
              <w:right w:val="nil"/>
            </w:tcBorders>
            <w:shd w:val="clear" w:color="auto" w:fill="auto"/>
            <w:vAlign w:val="center"/>
            <w:hideMark/>
          </w:tcPr>
          <w:p w14:paraId="2C4B008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460DE5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131,0</w:t>
            </w:r>
          </w:p>
        </w:tc>
        <w:tc>
          <w:tcPr>
            <w:tcW w:w="1200" w:type="dxa"/>
            <w:tcBorders>
              <w:top w:val="nil"/>
              <w:left w:val="nil"/>
              <w:bottom w:val="single" w:sz="4" w:space="0" w:color="auto"/>
              <w:right w:val="single" w:sz="4" w:space="0" w:color="auto"/>
            </w:tcBorders>
            <w:shd w:val="clear" w:color="auto" w:fill="auto"/>
            <w:vAlign w:val="center"/>
            <w:hideMark/>
          </w:tcPr>
          <w:p w14:paraId="233F780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131,0</w:t>
            </w:r>
          </w:p>
        </w:tc>
        <w:tc>
          <w:tcPr>
            <w:tcW w:w="1200" w:type="dxa"/>
            <w:tcBorders>
              <w:top w:val="nil"/>
              <w:left w:val="nil"/>
              <w:bottom w:val="single" w:sz="4" w:space="0" w:color="auto"/>
              <w:right w:val="single" w:sz="4" w:space="0" w:color="auto"/>
            </w:tcBorders>
            <w:shd w:val="clear" w:color="auto" w:fill="auto"/>
            <w:vAlign w:val="center"/>
            <w:hideMark/>
          </w:tcPr>
          <w:p w14:paraId="54EC105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131,0</w:t>
            </w:r>
          </w:p>
        </w:tc>
      </w:tr>
      <w:tr w:rsidR="00EF16D9" w:rsidRPr="00EF16D9" w14:paraId="706A323A"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7E2807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76609A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408D11A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EEB002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18725CE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010 02 40070</w:t>
            </w:r>
          </w:p>
        </w:tc>
        <w:tc>
          <w:tcPr>
            <w:tcW w:w="520" w:type="dxa"/>
            <w:tcBorders>
              <w:top w:val="nil"/>
              <w:left w:val="nil"/>
              <w:bottom w:val="single" w:sz="4" w:space="0" w:color="auto"/>
              <w:right w:val="nil"/>
            </w:tcBorders>
            <w:shd w:val="clear" w:color="auto" w:fill="auto"/>
            <w:vAlign w:val="center"/>
            <w:hideMark/>
          </w:tcPr>
          <w:p w14:paraId="7663816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684B0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131,0</w:t>
            </w:r>
          </w:p>
        </w:tc>
        <w:tc>
          <w:tcPr>
            <w:tcW w:w="1200" w:type="dxa"/>
            <w:tcBorders>
              <w:top w:val="nil"/>
              <w:left w:val="nil"/>
              <w:bottom w:val="single" w:sz="4" w:space="0" w:color="auto"/>
              <w:right w:val="single" w:sz="4" w:space="0" w:color="auto"/>
            </w:tcBorders>
            <w:shd w:val="clear" w:color="auto" w:fill="auto"/>
            <w:noWrap/>
            <w:vAlign w:val="center"/>
            <w:hideMark/>
          </w:tcPr>
          <w:p w14:paraId="5613E44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131,0</w:t>
            </w:r>
          </w:p>
        </w:tc>
        <w:tc>
          <w:tcPr>
            <w:tcW w:w="1200" w:type="dxa"/>
            <w:tcBorders>
              <w:top w:val="nil"/>
              <w:left w:val="nil"/>
              <w:bottom w:val="single" w:sz="4" w:space="0" w:color="auto"/>
              <w:right w:val="single" w:sz="4" w:space="0" w:color="auto"/>
            </w:tcBorders>
            <w:shd w:val="clear" w:color="auto" w:fill="auto"/>
            <w:noWrap/>
            <w:vAlign w:val="center"/>
            <w:hideMark/>
          </w:tcPr>
          <w:p w14:paraId="542A28C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131,0</w:t>
            </w:r>
          </w:p>
        </w:tc>
      </w:tr>
      <w:tr w:rsidR="00EF16D9" w:rsidRPr="00EF16D9" w14:paraId="27FF66C2"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515CB2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201FD9E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00F7765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083D86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4D109C8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010 02 71410</w:t>
            </w:r>
          </w:p>
        </w:tc>
        <w:tc>
          <w:tcPr>
            <w:tcW w:w="520" w:type="dxa"/>
            <w:tcBorders>
              <w:top w:val="nil"/>
              <w:left w:val="nil"/>
              <w:bottom w:val="single" w:sz="4" w:space="0" w:color="auto"/>
              <w:right w:val="nil"/>
            </w:tcBorders>
            <w:shd w:val="clear" w:color="auto" w:fill="auto"/>
            <w:vAlign w:val="center"/>
            <w:hideMark/>
          </w:tcPr>
          <w:p w14:paraId="1151376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3C82D0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238,1</w:t>
            </w:r>
          </w:p>
        </w:tc>
        <w:tc>
          <w:tcPr>
            <w:tcW w:w="1200" w:type="dxa"/>
            <w:tcBorders>
              <w:top w:val="nil"/>
              <w:left w:val="nil"/>
              <w:bottom w:val="single" w:sz="4" w:space="0" w:color="auto"/>
              <w:right w:val="single" w:sz="4" w:space="0" w:color="auto"/>
            </w:tcBorders>
            <w:shd w:val="clear" w:color="auto" w:fill="auto"/>
            <w:vAlign w:val="center"/>
            <w:hideMark/>
          </w:tcPr>
          <w:p w14:paraId="617577D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7283090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5A7B7EE1" w14:textId="77777777" w:rsidTr="00644E31">
        <w:trPr>
          <w:trHeight w:val="11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C15DFF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E3CF49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438149F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1FF1FC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43741FF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010 02 71410</w:t>
            </w:r>
          </w:p>
        </w:tc>
        <w:tc>
          <w:tcPr>
            <w:tcW w:w="520" w:type="dxa"/>
            <w:tcBorders>
              <w:top w:val="nil"/>
              <w:left w:val="nil"/>
              <w:bottom w:val="single" w:sz="4" w:space="0" w:color="auto"/>
              <w:right w:val="nil"/>
            </w:tcBorders>
            <w:shd w:val="clear" w:color="auto" w:fill="auto"/>
            <w:vAlign w:val="center"/>
            <w:hideMark/>
          </w:tcPr>
          <w:p w14:paraId="58FA2EE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0E713C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238,1</w:t>
            </w:r>
          </w:p>
        </w:tc>
        <w:tc>
          <w:tcPr>
            <w:tcW w:w="1200" w:type="dxa"/>
            <w:tcBorders>
              <w:top w:val="nil"/>
              <w:left w:val="nil"/>
              <w:bottom w:val="single" w:sz="4" w:space="0" w:color="auto"/>
              <w:right w:val="single" w:sz="4" w:space="0" w:color="auto"/>
            </w:tcBorders>
            <w:shd w:val="clear" w:color="auto" w:fill="auto"/>
            <w:vAlign w:val="center"/>
            <w:hideMark/>
          </w:tcPr>
          <w:p w14:paraId="0BEEF01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687E908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30CBD6AA"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EBF76E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241246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381D7A6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DEC863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55E702C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010 02 72300</w:t>
            </w:r>
          </w:p>
        </w:tc>
        <w:tc>
          <w:tcPr>
            <w:tcW w:w="520" w:type="dxa"/>
            <w:tcBorders>
              <w:top w:val="nil"/>
              <w:left w:val="nil"/>
              <w:bottom w:val="single" w:sz="4" w:space="0" w:color="auto"/>
              <w:right w:val="nil"/>
            </w:tcBorders>
            <w:shd w:val="clear" w:color="auto" w:fill="auto"/>
            <w:vAlign w:val="center"/>
            <w:hideMark/>
          </w:tcPr>
          <w:p w14:paraId="1A61F7E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B70964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3 306,4</w:t>
            </w:r>
          </w:p>
        </w:tc>
        <w:tc>
          <w:tcPr>
            <w:tcW w:w="1200" w:type="dxa"/>
            <w:tcBorders>
              <w:top w:val="nil"/>
              <w:left w:val="nil"/>
              <w:bottom w:val="single" w:sz="4" w:space="0" w:color="auto"/>
              <w:right w:val="single" w:sz="4" w:space="0" w:color="auto"/>
            </w:tcBorders>
            <w:shd w:val="clear" w:color="auto" w:fill="auto"/>
            <w:vAlign w:val="center"/>
            <w:hideMark/>
          </w:tcPr>
          <w:p w14:paraId="6941626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3 306,4</w:t>
            </w:r>
          </w:p>
        </w:tc>
        <w:tc>
          <w:tcPr>
            <w:tcW w:w="1200" w:type="dxa"/>
            <w:tcBorders>
              <w:top w:val="nil"/>
              <w:left w:val="nil"/>
              <w:bottom w:val="single" w:sz="4" w:space="0" w:color="auto"/>
              <w:right w:val="single" w:sz="4" w:space="0" w:color="auto"/>
            </w:tcBorders>
            <w:shd w:val="clear" w:color="auto" w:fill="auto"/>
            <w:vAlign w:val="center"/>
            <w:hideMark/>
          </w:tcPr>
          <w:p w14:paraId="0C68F00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3 306,4</w:t>
            </w:r>
          </w:p>
        </w:tc>
      </w:tr>
      <w:tr w:rsidR="00EF16D9" w:rsidRPr="00EF16D9" w14:paraId="06EC923C"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6F7071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DD87E5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5746A5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E1F3F3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7FC873F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010 02 72300</w:t>
            </w:r>
          </w:p>
        </w:tc>
        <w:tc>
          <w:tcPr>
            <w:tcW w:w="520" w:type="dxa"/>
            <w:tcBorders>
              <w:top w:val="nil"/>
              <w:left w:val="nil"/>
              <w:bottom w:val="single" w:sz="4" w:space="0" w:color="auto"/>
              <w:right w:val="nil"/>
            </w:tcBorders>
            <w:shd w:val="clear" w:color="auto" w:fill="auto"/>
            <w:vAlign w:val="center"/>
            <w:hideMark/>
          </w:tcPr>
          <w:p w14:paraId="481504B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63FAB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3 306,4</w:t>
            </w:r>
          </w:p>
        </w:tc>
        <w:tc>
          <w:tcPr>
            <w:tcW w:w="1200" w:type="dxa"/>
            <w:tcBorders>
              <w:top w:val="nil"/>
              <w:left w:val="nil"/>
              <w:bottom w:val="single" w:sz="4" w:space="0" w:color="auto"/>
              <w:right w:val="single" w:sz="4" w:space="0" w:color="auto"/>
            </w:tcBorders>
            <w:shd w:val="clear" w:color="auto" w:fill="auto"/>
            <w:noWrap/>
            <w:vAlign w:val="center"/>
            <w:hideMark/>
          </w:tcPr>
          <w:p w14:paraId="3B96047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3 306,4</w:t>
            </w:r>
          </w:p>
        </w:tc>
        <w:tc>
          <w:tcPr>
            <w:tcW w:w="1200" w:type="dxa"/>
            <w:tcBorders>
              <w:top w:val="nil"/>
              <w:left w:val="nil"/>
              <w:bottom w:val="single" w:sz="4" w:space="0" w:color="auto"/>
              <w:right w:val="single" w:sz="4" w:space="0" w:color="auto"/>
            </w:tcBorders>
            <w:shd w:val="clear" w:color="auto" w:fill="auto"/>
            <w:noWrap/>
            <w:vAlign w:val="center"/>
            <w:hideMark/>
          </w:tcPr>
          <w:p w14:paraId="053615B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3 306,4</w:t>
            </w:r>
          </w:p>
        </w:tc>
      </w:tr>
      <w:tr w:rsidR="00EF16D9" w:rsidRPr="00EF16D9" w14:paraId="5F2C107A"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CB2BF7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06836D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90D6EB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35D1F5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2687798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02 S2300</w:t>
            </w:r>
          </w:p>
        </w:tc>
        <w:tc>
          <w:tcPr>
            <w:tcW w:w="520" w:type="dxa"/>
            <w:tcBorders>
              <w:top w:val="nil"/>
              <w:left w:val="nil"/>
              <w:bottom w:val="single" w:sz="4" w:space="0" w:color="auto"/>
              <w:right w:val="nil"/>
            </w:tcBorders>
            <w:shd w:val="clear" w:color="auto" w:fill="auto"/>
            <w:vAlign w:val="center"/>
            <w:hideMark/>
          </w:tcPr>
          <w:p w14:paraId="364D5F9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1583AB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826,8</w:t>
            </w:r>
          </w:p>
        </w:tc>
        <w:tc>
          <w:tcPr>
            <w:tcW w:w="1200" w:type="dxa"/>
            <w:tcBorders>
              <w:top w:val="nil"/>
              <w:left w:val="nil"/>
              <w:bottom w:val="single" w:sz="4" w:space="0" w:color="auto"/>
              <w:right w:val="single" w:sz="4" w:space="0" w:color="auto"/>
            </w:tcBorders>
            <w:shd w:val="clear" w:color="auto" w:fill="auto"/>
            <w:vAlign w:val="center"/>
            <w:hideMark/>
          </w:tcPr>
          <w:p w14:paraId="40D1F7D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826,8</w:t>
            </w:r>
          </w:p>
        </w:tc>
        <w:tc>
          <w:tcPr>
            <w:tcW w:w="1200" w:type="dxa"/>
            <w:tcBorders>
              <w:top w:val="nil"/>
              <w:left w:val="nil"/>
              <w:bottom w:val="single" w:sz="4" w:space="0" w:color="auto"/>
              <w:right w:val="single" w:sz="4" w:space="0" w:color="auto"/>
            </w:tcBorders>
            <w:shd w:val="clear" w:color="auto" w:fill="auto"/>
            <w:vAlign w:val="center"/>
            <w:hideMark/>
          </w:tcPr>
          <w:p w14:paraId="521DE02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826,8</w:t>
            </w:r>
          </w:p>
        </w:tc>
      </w:tr>
      <w:tr w:rsidR="00EF16D9" w:rsidRPr="00EF16D9" w14:paraId="0105998D"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88104E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8A5803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0355CB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A33511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4DBAD36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02 S2300</w:t>
            </w:r>
          </w:p>
        </w:tc>
        <w:tc>
          <w:tcPr>
            <w:tcW w:w="520" w:type="dxa"/>
            <w:tcBorders>
              <w:top w:val="nil"/>
              <w:left w:val="nil"/>
              <w:bottom w:val="single" w:sz="4" w:space="0" w:color="auto"/>
              <w:right w:val="nil"/>
            </w:tcBorders>
            <w:shd w:val="clear" w:color="auto" w:fill="auto"/>
            <w:vAlign w:val="center"/>
            <w:hideMark/>
          </w:tcPr>
          <w:p w14:paraId="134D979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BCA4D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826,8</w:t>
            </w:r>
          </w:p>
        </w:tc>
        <w:tc>
          <w:tcPr>
            <w:tcW w:w="1200" w:type="dxa"/>
            <w:tcBorders>
              <w:top w:val="nil"/>
              <w:left w:val="nil"/>
              <w:bottom w:val="single" w:sz="4" w:space="0" w:color="auto"/>
              <w:right w:val="single" w:sz="4" w:space="0" w:color="auto"/>
            </w:tcBorders>
            <w:shd w:val="clear" w:color="auto" w:fill="auto"/>
            <w:noWrap/>
            <w:vAlign w:val="center"/>
            <w:hideMark/>
          </w:tcPr>
          <w:p w14:paraId="3A0D908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826,8</w:t>
            </w:r>
          </w:p>
        </w:tc>
        <w:tc>
          <w:tcPr>
            <w:tcW w:w="1200" w:type="dxa"/>
            <w:tcBorders>
              <w:top w:val="nil"/>
              <w:left w:val="nil"/>
              <w:bottom w:val="single" w:sz="4" w:space="0" w:color="auto"/>
              <w:right w:val="single" w:sz="4" w:space="0" w:color="auto"/>
            </w:tcBorders>
            <w:shd w:val="clear" w:color="auto" w:fill="auto"/>
            <w:noWrap/>
            <w:vAlign w:val="center"/>
            <w:hideMark/>
          </w:tcPr>
          <w:p w14:paraId="356F11A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826,8</w:t>
            </w:r>
          </w:p>
        </w:tc>
      </w:tr>
      <w:tr w:rsidR="00EF16D9" w:rsidRPr="00EF16D9" w14:paraId="14F764E0" w14:textId="77777777" w:rsidTr="00644E31">
        <w:trPr>
          <w:trHeight w:val="30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EE0743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2025 год и на плановый период 2026 и 2027 годов</w:t>
            </w:r>
          </w:p>
        </w:tc>
        <w:tc>
          <w:tcPr>
            <w:tcW w:w="621" w:type="dxa"/>
            <w:tcBorders>
              <w:top w:val="nil"/>
              <w:left w:val="nil"/>
              <w:bottom w:val="single" w:sz="4" w:space="0" w:color="auto"/>
              <w:right w:val="single" w:sz="4" w:space="0" w:color="auto"/>
            </w:tcBorders>
            <w:shd w:val="clear" w:color="auto" w:fill="auto"/>
            <w:vAlign w:val="center"/>
            <w:hideMark/>
          </w:tcPr>
          <w:p w14:paraId="13D6379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C1FA59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51FCCB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2FFCAFC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010 02 72020</w:t>
            </w:r>
          </w:p>
        </w:tc>
        <w:tc>
          <w:tcPr>
            <w:tcW w:w="520" w:type="dxa"/>
            <w:tcBorders>
              <w:top w:val="nil"/>
              <w:left w:val="nil"/>
              <w:bottom w:val="single" w:sz="4" w:space="0" w:color="auto"/>
              <w:right w:val="nil"/>
            </w:tcBorders>
            <w:shd w:val="clear" w:color="auto" w:fill="auto"/>
            <w:vAlign w:val="center"/>
            <w:hideMark/>
          </w:tcPr>
          <w:p w14:paraId="0BEFC9A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91797C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647,0</w:t>
            </w:r>
          </w:p>
        </w:tc>
        <w:tc>
          <w:tcPr>
            <w:tcW w:w="1200" w:type="dxa"/>
            <w:tcBorders>
              <w:top w:val="nil"/>
              <w:left w:val="nil"/>
              <w:bottom w:val="single" w:sz="4" w:space="0" w:color="auto"/>
              <w:right w:val="single" w:sz="4" w:space="0" w:color="auto"/>
            </w:tcBorders>
            <w:shd w:val="clear" w:color="auto" w:fill="auto"/>
            <w:vAlign w:val="center"/>
            <w:hideMark/>
          </w:tcPr>
          <w:p w14:paraId="6927A40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647,0</w:t>
            </w:r>
          </w:p>
        </w:tc>
        <w:tc>
          <w:tcPr>
            <w:tcW w:w="1200" w:type="dxa"/>
            <w:tcBorders>
              <w:top w:val="nil"/>
              <w:left w:val="nil"/>
              <w:bottom w:val="single" w:sz="4" w:space="0" w:color="auto"/>
              <w:right w:val="single" w:sz="4" w:space="0" w:color="auto"/>
            </w:tcBorders>
            <w:shd w:val="clear" w:color="auto" w:fill="auto"/>
            <w:vAlign w:val="center"/>
            <w:hideMark/>
          </w:tcPr>
          <w:p w14:paraId="30CBC95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647,0</w:t>
            </w:r>
          </w:p>
        </w:tc>
      </w:tr>
      <w:tr w:rsidR="00EF16D9" w:rsidRPr="00EF16D9" w14:paraId="38D91141"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1E5922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F25E06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3B1DB1D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D3C85A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15E158B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010 02 72020</w:t>
            </w:r>
          </w:p>
        </w:tc>
        <w:tc>
          <w:tcPr>
            <w:tcW w:w="520" w:type="dxa"/>
            <w:tcBorders>
              <w:top w:val="nil"/>
              <w:left w:val="nil"/>
              <w:bottom w:val="single" w:sz="4" w:space="0" w:color="auto"/>
              <w:right w:val="nil"/>
            </w:tcBorders>
            <w:shd w:val="clear" w:color="auto" w:fill="auto"/>
            <w:vAlign w:val="center"/>
            <w:hideMark/>
          </w:tcPr>
          <w:p w14:paraId="01159C6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1EFF0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647,0</w:t>
            </w:r>
          </w:p>
        </w:tc>
        <w:tc>
          <w:tcPr>
            <w:tcW w:w="1200" w:type="dxa"/>
            <w:tcBorders>
              <w:top w:val="nil"/>
              <w:left w:val="nil"/>
              <w:bottom w:val="single" w:sz="4" w:space="0" w:color="auto"/>
              <w:right w:val="single" w:sz="4" w:space="0" w:color="auto"/>
            </w:tcBorders>
            <w:shd w:val="clear" w:color="auto" w:fill="auto"/>
            <w:noWrap/>
            <w:vAlign w:val="center"/>
            <w:hideMark/>
          </w:tcPr>
          <w:p w14:paraId="012A8BE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647,0</w:t>
            </w:r>
          </w:p>
        </w:tc>
        <w:tc>
          <w:tcPr>
            <w:tcW w:w="1200" w:type="dxa"/>
            <w:tcBorders>
              <w:top w:val="nil"/>
              <w:left w:val="nil"/>
              <w:bottom w:val="single" w:sz="4" w:space="0" w:color="auto"/>
              <w:right w:val="single" w:sz="4" w:space="0" w:color="auto"/>
            </w:tcBorders>
            <w:shd w:val="clear" w:color="auto" w:fill="auto"/>
            <w:noWrap/>
            <w:vAlign w:val="center"/>
            <w:hideMark/>
          </w:tcPr>
          <w:p w14:paraId="58470D6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647,0</w:t>
            </w:r>
          </w:p>
        </w:tc>
      </w:tr>
      <w:tr w:rsidR="00EF16D9" w:rsidRPr="00EF16D9" w14:paraId="5B0BE85E"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A77AB2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5BECD38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77BA0E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CD8CD5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344A02A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150 00 00000</w:t>
            </w:r>
          </w:p>
        </w:tc>
        <w:tc>
          <w:tcPr>
            <w:tcW w:w="520" w:type="dxa"/>
            <w:tcBorders>
              <w:top w:val="nil"/>
              <w:left w:val="nil"/>
              <w:bottom w:val="single" w:sz="4" w:space="0" w:color="auto"/>
              <w:right w:val="nil"/>
            </w:tcBorders>
            <w:shd w:val="clear" w:color="auto" w:fill="auto"/>
            <w:vAlign w:val="center"/>
            <w:hideMark/>
          </w:tcPr>
          <w:p w14:paraId="1655AE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001C35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309,0</w:t>
            </w:r>
          </w:p>
        </w:tc>
        <w:tc>
          <w:tcPr>
            <w:tcW w:w="1200" w:type="dxa"/>
            <w:tcBorders>
              <w:top w:val="nil"/>
              <w:left w:val="nil"/>
              <w:bottom w:val="single" w:sz="4" w:space="0" w:color="auto"/>
              <w:right w:val="single" w:sz="4" w:space="0" w:color="auto"/>
            </w:tcBorders>
            <w:shd w:val="clear" w:color="auto" w:fill="auto"/>
            <w:vAlign w:val="center"/>
            <w:hideMark/>
          </w:tcPr>
          <w:p w14:paraId="0EB0C6E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309,0</w:t>
            </w:r>
          </w:p>
        </w:tc>
        <w:tc>
          <w:tcPr>
            <w:tcW w:w="1200" w:type="dxa"/>
            <w:tcBorders>
              <w:top w:val="nil"/>
              <w:left w:val="nil"/>
              <w:bottom w:val="single" w:sz="4" w:space="0" w:color="auto"/>
              <w:right w:val="single" w:sz="4" w:space="0" w:color="auto"/>
            </w:tcBorders>
            <w:shd w:val="clear" w:color="auto" w:fill="auto"/>
            <w:vAlign w:val="center"/>
            <w:hideMark/>
          </w:tcPr>
          <w:p w14:paraId="2ECBC9D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309,0</w:t>
            </w:r>
          </w:p>
        </w:tc>
      </w:tr>
      <w:tr w:rsidR="00EF16D9" w:rsidRPr="00EF16D9" w14:paraId="5649EE00"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2DE4A1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54CE574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0AF7651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FECCC9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4A72668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150 03 00000</w:t>
            </w:r>
          </w:p>
        </w:tc>
        <w:tc>
          <w:tcPr>
            <w:tcW w:w="520" w:type="dxa"/>
            <w:tcBorders>
              <w:top w:val="nil"/>
              <w:left w:val="nil"/>
              <w:bottom w:val="single" w:sz="4" w:space="0" w:color="auto"/>
              <w:right w:val="nil"/>
            </w:tcBorders>
            <w:shd w:val="clear" w:color="auto" w:fill="auto"/>
            <w:vAlign w:val="center"/>
            <w:hideMark/>
          </w:tcPr>
          <w:p w14:paraId="21D4D59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D12B55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309,0</w:t>
            </w:r>
          </w:p>
        </w:tc>
        <w:tc>
          <w:tcPr>
            <w:tcW w:w="1200" w:type="dxa"/>
            <w:tcBorders>
              <w:top w:val="nil"/>
              <w:left w:val="nil"/>
              <w:bottom w:val="single" w:sz="4" w:space="0" w:color="auto"/>
              <w:right w:val="single" w:sz="4" w:space="0" w:color="auto"/>
            </w:tcBorders>
            <w:shd w:val="clear" w:color="auto" w:fill="auto"/>
            <w:vAlign w:val="center"/>
            <w:hideMark/>
          </w:tcPr>
          <w:p w14:paraId="51C34F8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309,0</w:t>
            </w:r>
          </w:p>
        </w:tc>
        <w:tc>
          <w:tcPr>
            <w:tcW w:w="1200" w:type="dxa"/>
            <w:tcBorders>
              <w:top w:val="nil"/>
              <w:left w:val="nil"/>
              <w:bottom w:val="single" w:sz="4" w:space="0" w:color="auto"/>
              <w:right w:val="single" w:sz="4" w:space="0" w:color="auto"/>
            </w:tcBorders>
            <w:shd w:val="clear" w:color="auto" w:fill="auto"/>
            <w:vAlign w:val="center"/>
            <w:hideMark/>
          </w:tcPr>
          <w:p w14:paraId="4CCFADC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309,0</w:t>
            </w:r>
          </w:p>
        </w:tc>
      </w:tr>
      <w:tr w:rsidR="00EF16D9" w:rsidRPr="00EF16D9" w14:paraId="7C32E664" w14:textId="77777777" w:rsidTr="00644E31">
        <w:trPr>
          <w:trHeight w:val="357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D3C5FD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4036E11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4667C4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ABACE3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2B85073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150 03 72120</w:t>
            </w:r>
          </w:p>
        </w:tc>
        <w:tc>
          <w:tcPr>
            <w:tcW w:w="520" w:type="dxa"/>
            <w:tcBorders>
              <w:top w:val="nil"/>
              <w:left w:val="nil"/>
              <w:bottom w:val="single" w:sz="4" w:space="0" w:color="auto"/>
              <w:right w:val="nil"/>
            </w:tcBorders>
            <w:shd w:val="clear" w:color="auto" w:fill="auto"/>
            <w:vAlign w:val="center"/>
            <w:hideMark/>
          </w:tcPr>
          <w:p w14:paraId="2971B10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9A1254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309,0</w:t>
            </w:r>
          </w:p>
        </w:tc>
        <w:tc>
          <w:tcPr>
            <w:tcW w:w="1200" w:type="dxa"/>
            <w:tcBorders>
              <w:top w:val="nil"/>
              <w:left w:val="nil"/>
              <w:bottom w:val="single" w:sz="4" w:space="0" w:color="auto"/>
              <w:right w:val="single" w:sz="4" w:space="0" w:color="auto"/>
            </w:tcBorders>
            <w:shd w:val="clear" w:color="auto" w:fill="auto"/>
            <w:vAlign w:val="center"/>
            <w:hideMark/>
          </w:tcPr>
          <w:p w14:paraId="0620A09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309,0</w:t>
            </w:r>
          </w:p>
        </w:tc>
        <w:tc>
          <w:tcPr>
            <w:tcW w:w="1200" w:type="dxa"/>
            <w:tcBorders>
              <w:top w:val="nil"/>
              <w:left w:val="nil"/>
              <w:bottom w:val="single" w:sz="4" w:space="0" w:color="auto"/>
              <w:right w:val="single" w:sz="4" w:space="0" w:color="auto"/>
            </w:tcBorders>
            <w:shd w:val="clear" w:color="auto" w:fill="auto"/>
            <w:vAlign w:val="center"/>
            <w:hideMark/>
          </w:tcPr>
          <w:p w14:paraId="2CBD7B6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309,0</w:t>
            </w:r>
          </w:p>
        </w:tc>
      </w:tr>
      <w:tr w:rsidR="00EF16D9" w:rsidRPr="00EF16D9" w14:paraId="6A722729"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7BD865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CD75C6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D006FA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4C80EC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59EC535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150 03 72120</w:t>
            </w:r>
          </w:p>
        </w:tc>
        <w:tc>
          <w:tcPr>
            <w:tcW w:w="520" w:type="dxa"/>
            <w:tcBorders>
              <w:top w:val="nil"/>
              <w:left w:val="nil"/>
              <w:bottom w:val="single" w:sz="4" w:space="0" w:color="auto"/>
              <w:right w:val="nil"/>
            </w:tcBorders>
            <w:shd w:val="clear" w:color="auto" w:fill="auto"/>
            <w:vAlign w:val="center"/>
            <w:hideMark/>
          </w:tcPr>
          <w:p w14:paraId="5A46296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0AEB3A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309,0</w:t>
            </w:r>
          </w:p>
        </w:tc>
        <w:tc>
          <w:tcPr>
            <w:tcW w:w="1200" w:type="dxa"/>
            <w:tcBorders>
              <w:top w:val="nil"/>
              <w:left w:val="nil"/>
              <w:bottom w:val="single" w:sz="4" w:space="0" w:color="auto"/>
              <w:right w:val="single" w:sz="4" w:space="0" w:color="auto"/>
            </w:tcBorders>
            <w:shd w:val="clear" w:color="auto" w:fill="auto"/>
            <w:vAlign w:val="center"/>
            <w:hideMark/>
          </w:tcPr>
          <w:p w14:paraId="592FBF3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309,0</w:t>
            </w:r>
          </w:p>
        </w:tc>
        <w:tc>
          <w:tcPr>
            <w:tcW w:w="1200" w:type="dxa"/>
            <w:tcBorders>
              <w:top w:val="nil"/>
              <w:left w:val="nil"/>
              <w:bottom w:val="single" w:sz="4" w:space="0" w:color="auto"/>
              <w:right w:val="single" w:sz="4" w:space="0" w:color="auto"/>
            </w:tcBorders>
            <w:shd w:val="clear" w:color="auto" w:fill="auto"/>
            <w:vAlign w:val="center"/>
            <w:hideMark/>
          </w:tcPr>
          <w:p w14:paraId="17C7E39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309,0</w:t>
            </w:r>
          </w:p>
        </w:tc>
      </w:tr>
      <w:tr w:rsidR="00EF16D9" w:rsidRPr="00EF16D9" w14:paraId="79BB9B3E"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85548E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3ADAAD2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2322FF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A6840A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5C83FEA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4ECE612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E711BDC"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3 447,2</w:t>
            </w:r>
          </w:p>
        </w:tc>
        <w:tc>
          <w:tcPr>
            <w:tcW w:w="1200" w:type="dxa"/>
            <w:tcBorders>
              <w:top w:val="nil"/>
              <w:left w:val="nil"/>
              <w:bottom w:val="single" w:sz="4" w:space="0" w:color="auto"/>
              <w:right w:val="single" w:sz="4" w:space="0" w:color="auto"/>
            </w:tcBorders>
            <w:shd w:val="clear" w:color="auto" w:fill="auto"/>
            <w:vAlign w:val="center"/>
            <w:hideMark/>
          </w:tcPr>
          <w:p w14:paraId="34469DD7"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3 959,4</w:t>
            </w:r>
          </w:p>
        </w:tc>
        <w:tc>
          <w:tcPr>
            <w:tcW w:w="1200" w:type="dxa"/>
            <w:tcBorders>
              <w:top w:val="nil"/>
              <w:left w:val="nil"/>
              <w:bottom w:val="single" w:sz="4" w:space="0" w:color="auto"/>
              <w:right w:val="single" w:sz="4" w:space="0" w:color="auto"/>
            </w:tcBorders>
            <w:shd w:val="clear" w:color="auto" w:fill="auto"/>
            <w:vAlign w:val="center"/>
            <w:hideMark/>
          </w:tcPr>
          <w:p w14:paraId="14220F8F"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2 910,0</w:t>
            </w:r>
          </w:p>
        </w:tc>
      </w:tr>
      <w:tr w:rsidR="00EF16D9" w:rsidRPr="00EF16D9" w14:paraId="6BCC2BE6"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D3F7F8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780B339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0C6AC0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0C34F2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1FC0829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010 00 00000</w:t>
            </w:r>
          </w:p>
        </w:tc>
        <w:tc>
          <w:tcPr>
            <w:tcW w:w="520" w:type="dxa"/>
            <w:tcBorders>
              <w:top w:val="nil"/>
              <w:left w:val="nil"/>
              <w:bottom w:val="single" w:sz="4" w:space="0" w:color="auto"/>
              <w:right w:val="nil"/>
            </w:tcBorders>
            <w:shd w:val="clear" w:color="auto" w:fill="auto"/>
            <w:vAlign w:val="center"/>
            <w:hideMark/>
          </w:tcPr>
          <w:p w14:paraId="375F3C5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B99B84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3 339,2</w:t>
            </w:r>
          </w:p>
        </w:tc>
        <w:tc>
          <w:tcPr>
            <w:tcW w:w="1200" w:type="dxa"/>
            <w:tcBorders>
              <w:top w:val="nil"/>
              <w:left w:val="nil"/>
              <w:bottom w:val="single" w:sz="4" w:space="0" w:color="auto"/>
              <w:right w:val="single" w:sz="4" w:space="0" w:color="auto"/>
            </w:tcBorders>
            <w:shd w:val="clear" w:color="auto" w:fill="auto"/>
            <w:vAlign w:val="center"/>
            <w:hideMark/>
          </w:tcPr>
          <w:p w14:paraId="333E84B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3 851,4</w:t>
            </w:r>
          </w:p>
        </w:tc>
        <w:tc>
          <w:tcPr>
            <w:tcW w:w="1200" w:type="dxa"/>
            <w:tcBorders>
              <w:top w:val="nil"/>
              <w:left w:val="nil"/>
              <w:bottom w:val="single" w:sz="4" w:space="0" w:color="auto"/>
              <w:right w:val="single" w:sz="4" w:space="0" w:color="auto"/>
            </w:tcBorders>
            <w:shd w:val="clear" w:color="auto" w:fill="auto"/>
            <w:vAlign w:val="center"/>
            <w:hideMark/>
          </w:tcPr>
          <w:p w14:paraId="0076E21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2 802,0</w:t>
            </w:r>
          </w:p>
        </w:tc>
      </w:tr>
      <w:tr w:rsidR="00EF16D9" w:rsidRPr="00EF16D9" w14:paraId="0A00696F"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2BD027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21" w:type="dxa"/>
            <w:tcBorders>
              <w:top w:val="nil"/>
              <w:left w:val="nil"/>
              <w:bottom w:val="single" w:sz="4" w:space="0" w:color="auto"/>
              <w:right w:val="single" w:sz="4" w:space="0" w:color="auto"/>
            </w:tcBorders>
            <w:shd w:val="clear" w:color="auto" w:fill="auto"/>
            <w:vAlign w:val="center"/>
            <w:hideMark/>
          </w:tcPr>
          <w:p w14:paraId="7813F0B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300738E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01F099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61C0334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010 05 00000</w:t>
            </w:r>
          </w:p>
        </w:tc>
        <w:tc>
          <w:tcPr>
            <w:tcW w:w="520" w:type="dxa"/>
            <w:tcBorders>
              <w:top w:val="nil"/>
              <w:left w:val="nil"/>
              <w:bottom w:val="single" w:sz="4" w:space="0" w:color="auto"/>
              <w:right w:val="nil"/>
            </w:tcBorders>
            <w:shd w:val="clear" w:color="auto" w:fill="auto"/>
            <w:vAlign w:val="center"/>
            <w:hideMark/>
          </w:tcPr>
          <w:p w14:paraId="257D39C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01EB6E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3 339,2</w:t>
            </w:r>
          </w:p>
        </w:tc>
        <w:tc>
          <w:tcPr>
            <w:tcW w:w="1200" w:type="dxa"/>
            <w:tcBorders>
              <w:top w:val="nil"/>
              <w:left w:val="nil"/>
              <w:bottom w:val="single" w:sz="4" w:space="0" w:color="auto"/>
              <w:right w:val="single" w:sz="4" w:space="0" w:color="auto"/>
            </w:tcBorders>
            <w:shd w:val="clear" w:color="auto" w:fill="auto"/>
            <w:vAlign w:val="center"/>
            <w:hideMark/>
          </w:tcPr>
          <w:p w14:paraId="455C72F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3 851,4</w:t>
            </w:r>
          </w:p>
        </w:tc>
        <w:tc>
          <w:tcPr>
            <w:tcW w:w="1200" w:type="dxa"/>
            <w:tcBorders>
              <w:top w:val="nil"/>
              <w:left w:val="nil"/>
              <w:bottom w:val="single" w:sz="4" w:space="0" w:color="auto"/>
              <w:right w:val="single" w:sz="4" w:space="0" w:color="auto"/>
            </w:tcBorders>
            <w:shd w:val="clear" w:color="auto" w:fill="auto"/>
            <w:vAlign w:val="center"/>
            <w:hideMark/>
          </w:tcPr>
          <w:p w14:paraId="06B2876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2 802,0</w:t>
            </w:r>
          </w:p>
        </w:tc>
      </w:tr>
      <w:tr w:rsidR="00EF16D9" w:rsidRPr="00EF16D9" w14:paraId="08BDDEAA"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CD98EF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514E195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3C2F956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884102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4D6C595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010 05 40070</w:t>
            </w:r>
          </w:p>
        </w:tc>
        <w:tc>
          <w:tcPr>
            <w:tcW w:w="520" w:type="dxa"/>
            <w:tcBorders>
              <w:top w:val="nil"/>
              <w:left w:val="nil"/>
              <w:bottom w:val="single" w:sz="4" w:space="0" w:color="auto"/>
              <w:right w:val="nil"/>
            </w:tcBorders>
            <w:shd w:val="clear" w:color="auto" w:fill="auto"/>
            <w:vAlign w:val="center"/>
            <w:hideMark/>
          </w:tcPr>
          <w:p w14:paraId="50AB7E9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E257FD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3 339,2</w:t>
            </w:r>
          </w:p>
        </w:tc>
        <w:tc>
          <w:tcPr>
            <w:tcW w:w="1200" w:type="dxa"/>
            <w:tcBorders>
              <w:top w:val="nil"/>
              <w:left w:val="nil"/>
              <w:bottom w:val="single" w:sz="4" w:space="0" w:color="auto"/>
              <w:right w:val="single" w:sz="4" w:space="0" w:color="auto"/>
            </w:tcBorders>
            <w:shd w:val="clear" w:color="auto" w:fill="auto"/>
            <w:vAlign w:val="center"/>
            <w:hideMark/>
          </w:tcPr>
          <w:p w14:paraId="5FA5378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3 851,4</w:t>
            </w:r>
          </w:p>
        </w:tc>
        <w:tc>
          <w:tcPr>
            <w:tcW w:w="1200" w:type="dxa"/>
            <w:tcBorders>
              <w:top w:val="nil"/>
              <w:left w:val="nil"/>
              <w:bottom w:val="single" w:sz="4" w:space="0" w:color="auto"/>
              <w:right w:val="single" w:sz="4" w:space="0" w:color="auto"/>
            </w:tcBorders>
            <w:shd w:val="clear" w:color="auto" w:fill="auto"/>
            <w:vAlign w:val="center"/>
            <w:hideMark/>
          </w:tcPr>
          <w:p w14:paraId="60506EF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2 802,0</w:t>
            </w:r>
          </w:p>
        </w:tc>
      </w:tr>
      <w:tr w:rsidR="00EF16D9" w:rsidRPr="00EF16D9" w14:paraId="13C1C98E"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713C69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CB5AC5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0A0CB8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3AD296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0519233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010 05 40070</w:t>
            </w:r>
          </w:p>
        </w:tc>
        <w:tc>
          <w:tcPr>
            <w:tcW w:w="520" w:type="dxa"/>
            <w:tcBorders>
              <w:top w:val="nil"/>
              <w:left w:val="nil"/>
              <w:bottom w:val="single" w:sz="4" w:space="0" w:color="auto"/>
              <w:right w:val="nil"/>
            </w:tcBorders>
            <w:shd w:val="clear" w:color="auto" w:fill="auto"/>
            <w:vAlign w:val="center"/>
            <w:hideMark/>
          </w:tcPr>
          <w:p w14:paraId="3068B89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7D665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3 339,2</w:t>
            </w:r>
          </w:p>
        </w:tc>
        <w:tc>
          <w:tcPr>
            <w:tcW w:w="1200" w:type="dxa"/>
            <w:tcBorders>
              <w:top w:val="nil"/>
              <w:left w:val="nil"/>
              <w:bottom w:val="single" w:sz="4" w:space="0" w:color="auto"/>
              <w:right w:val="single" w:sz="4" w:space="0" w:color="auto"/>
            </w:tcBorders>
            <w:shd w:val="clear" w:color="auto" w:fill="auto"/>
            <w:noWrap/>
            <w:vAlign w:val="center"/>
            <w:hideMark/>
          </w:tcPr>
          <w:p w14:paraId="31CD203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3 851,4</w:t>
            </w:r>
          </w:p>
        </w:tc>
        <w:tc>
          <w:tcPr>
            <w:tcW w:w="1200" w:type="dxa"/>
            <w:tcBorders>
              <w:top w:val="nil"/>
              <w:left w:val="nil"/>
              <w:bottom w:val="single" w:sz="4" w:space="0" w:color="auto"/>
              <w:right w:val="single" w:sz="4" w:space="0" w:color="auto"/>
            </w:tcBorders>
            <w:shd w:val="clear" w:color="auto" w:fill="auto"/>
            <w:noWrap/>
            <w:vAlign w:val="center"/>
            <w:hideMark/>
          </w:tcPr>
          <w:p w14:paraId="255A497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2 802,0</w:t>
            </w:r>
          </w:p>
        </w:tc>
      </w:tr>
      <w:tr w:rsidR="00EF16D9" w:rsidRPr="00EF16D9" w14:paraId="212B1B38"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C5E063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0E20ECE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02C547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FB16C8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349DC8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180 00 00000</w:t>
            </w:r>
          </w:p>
        </w:tc>
        <w:tc>
          <w:tcPr>
            <w:tcW w:w="520" w:type="dxa"/>
            <w:tcBorders>
              <w:top w:val="nil"/>
              <w:left w:val="nil"/>
              <w:bottom w:val="single" w:sz="4" w:space="0" w:color="auto"/>
              <w:right w:val="nil"/>
            </w:tcBorders>
            <w:shd w:val="clear" w:color="auto" w:fill="auto"/>
            <w:vAlign w:val="center"/>
            <w:hideMark/>
          </w:tcPr>
          <w:p w14:paraId="240F322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603967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108,0</w:t>
            </w:r>
          </w:p>
        </w:tc>
        <w:tc>
          <w:tcPr>
            <w:tcW w:w="1200" w:type="dxa"/>
            <w:tcBorders>
              <w:top w:val="nil"/>
              <w:left w:val="nil"/>
              <w:bottom w:val="single" w:sz="4" w:space="0" w:color="auto"/>
              <w:right w:val="single" w:sz="4" w:space="0" w:color="auto"/>
            </w:tcBorders>
            <w:shd w:val="clear" w:color="auto" w:fill="auto"/>
            <w:vAlign w:val="center"/>
            <w:hideMark/>
          </w:tcPr>
          <w:p w14:paraId="02B0826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108,0</w:t>
            </w:r>
          </w:p>
        </w:tc>
        <w:tc>
          <w:tcPr>
            <w:tcW w:w="1200" w:type="dxa"/>
            <w:tcBorders>
              <w:top w:val="nil"/>
              <w:left w:val="nil"/>
              <w:bottom w:val="single" w:sz="4" w:space="0" w:color="auto"/>
              <w:right w:val="single" w:sz="4" w:space="0" w:color="auto"/>
            </w:tcBorders>
            <w:shd w:val="clear" w:color="auto" w:fill="auto"/>
            <w:vAlign w:val="center"/>
            <w:hideMark/>
          </w:tcPr>
          <w:p w14:paraId="4887EA0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108,0</w:t>
            </w:r>
          </w:p>
        </w:tc>
      </w:tr>
      <w:tr w:rsidR="00EF16D9" w:rsidRPr="00EF16D9" w14:paraId="32186AEA"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DBFEEB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Вовлечение молодежи муниципального района в социальную практику</w:t>
            </w:r>
          </w:p>
        </w:tc>
        <w:tc>
          <w:tcPr>
            <w:tcW w:w="621" w:type="dxa"/>
            <w:tcBorders>
              <w:top w:val="nil"/>
              <w:left w:val="nil"/>
              <w:bottom w:val="single" w:sz="4" w:space="0" w:color="auto"/>
              <w:right w:val="single" w:sz="4" w:space="0" w:color="auto"/>
            </w:tcBorders>
            <w:shd w:val="clear" w:color="auto" w:fill="auto"/>
            <w:vAlign w:val="center"/>
            <w:hideMark/>
          </w:tcPr>
          <w:p w14:paraId="1734AA6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A79404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8A3B2F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3B1693E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180 01 00000</w:t>
            </w:r>
          </w:p>
        </w:tc>
        <w:tc>
          <w:tcPr>
            <w:tcW w:w="520" w:type="dxa"/>
            <w:tcBorders>
              <w:top w:val="nil"/>
              <w:left w:val="nil"/>
              <w:bottom w:val="single" w:sz="4" w:space="0" w:color="auto"/>
              <w:right w:val="nil"/>
            </w:tcBorders>
            <w:shd w:val="clear" w:color="auto" w:fill="auto"/>
            <w:vAlign w:val="center"/>
            <w:hideMark/>
          </w:tcPr>
          <w:p w14:paraId="6C344E9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DB802F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108,0</w:t>
            </w:r>
          </w:p>
        </w:tc>
        <w:tc>
          <w:tcPr>
            <w:tcW w:w="1200" w:type="dxa"/>
            <w:tcBorders>
              <w:top w:val="nil"/>
              <w:left w:val="nil"/>
              <w:bottom w:val="single" w:sz="4" w:space="0" w:color="auto"/>
              <w:right w:val="single" w:sz="4" w:space="0" w:color="auto"/>
            </w:tcBorders>
            <w:shd w:val="clear" w:color="auto" w:fill="auto"/>
            <w:vAlign w:val="center"/>
            <w:hideMark/>
          </w:tcPr>
          <w:p w14:paraId="0756D7B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108,0</w:t>
            </w:r>
          </w:p>
        </w:tc>
        <w:tc>
          <w:tcPr>
            <w:tcW w:w="1200" w:type="dxa"/>
            <w:tcBorders>
              <w:top w:val="nil"/>
              <w:left w:val="nil"/>
              <w:bottom w:val="single" w:sz="4" w:space="0" w:color="auto"/>
              <w:right w:val="single" w:sz="4" w:space="0" w:color="auto"/>
            </w:tcBorders>
            <w:shd w:val="clear" w:color="auto" w:fill="auto"/>
            <w:vAlign w:val="center"/>
            <w:hideMark/>
          </w:tcPr>
          <w:p w14:paraId="299E1F0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108,0</w:t>
            </w:r>
          </w:p>
        </w:tc>
      </w:tr>
      <w:tr w:rsidR="00EF16D9" w:rsidRPr="00EF16D9" w14:paraId="75B2190B"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DCA6F0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A11EEC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D01372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2ADD99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42814A9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180 01 40070</w:t>
            </w:r>
          </w:p>
        </w:tc>
        <w:tc>
          <w:tcPr>
            <w:tcW w:w="520" w:type="dxa"/>
            <w:tcBorders>
              <w:top w:val="nil"/>
              <w:left w:val="nil"/>
              <w:bottom w:val="single" w:sz="4" w:space="0" w:color="auto"/>
              <w:right w:val="nil"/>
            </w:tcBorders>
            <w:shd w:val="clear" w:color="auto" w:fill="auto"/>
            <w:vAlign w:val="center"/>
            <w:hideMark/>
          </w:tcPr>
          <w:p w14:paraId="7517BA2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A4C691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108,0</w:t>
            </w:r>
          </w:p>
        </w:tc>
        <w:tc>
          <w:tcPr>
            <w:tcW w:w="1200" w:type="dxa"/>
            <w:tcBorders>
              <w:top w:val="nil"/>
              <w:left w:val="nil"/>
              <w:bottom w:val="single" w:sz="4" w:space="0" w:color="auto"/>
              <w:right w:val="single" w:sz="4" w:space="0" w:color="auto"/>
            </w:tcBorders>
            <w:shd w:val="clear" w:color="auto" w:fill="auto"/>
            <w:vAlign w:val="center"/>
            <w:hideMark/>
          </w:tcPr>
          <w:p w14:paraId="50678C5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108,0</w:t>
            </w:r>
          </w:p>
        </w:tc>
        <w:tc>
          <w:tcPr>
            <w:tcW w:w="1200" w:type="dxa"/>
            <w:tcBorders>
              <w:top w:val="nil"/>
              <w:left w:val="nil"/>
              <w:bottom w:val="single" w:sz="4" w:space="0" w:color="auto"/>
              <w:right w:val="single" w:sz="4" w:space="0" w:color="auto"/>
            </w:tcBorders>
            <w:shd w:val="clear" w:color="auto" w:fill="auto"/>
            <w:vAlign w:val="center"/>
            <w:hideMark/>
          </w:tcPr>
          <w:p w14:paraId="2F80A7C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108,0</w:t>
            </w:r>
          </w:p>
        </w:tc>
      </w:tr>
      <w:tr w:rsidR="00EF16D9" w:rsidRPr="00EF16D9" w14:paraId="34C39212"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C77B65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279A8DC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F3D0BC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3F9323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5A0799D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180 01 40070</w:t>
            </w:r>
          </w:p>
        </w:tc>
        <w:tc>
          <w:tcPr>
            <w:tcW w:w="520" w:type="dxa"/>
            <w:tcBorders>
              <w:top w:val="nil"/>
              <w:left w:val="nil"/>
              <w:bottom w:val="single" w:sz="4" w:space="0" w:color="auto"/>
              <w:right w:val="nil"/>
            </w:tcBorders>
            <w:shd w:val="clear" w:color="auto" w:fill="auto"/>
            <w:vAlign w:val="center"/>
            <w:hideMark/>
          </w:tcPr>
          <w:p w14:paraId="70A548E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EAE5E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108,0</w:t>
            </w:r>
          </w:p>
        </w:tc>
        <w:tc>
          <w:tcPr>
            <w:tcW w:w="1200" w:type="dxa"/>
            <w:tcBorders>
              <w:top w:val="nil"/>
              <w:left w:val="nil"/>
              <w:bottom w:val="single" w:sz="4" w:space="0" w:color="auto"/>
              <w:right w:val="single" w:sz="4" w:space="0" w:color="auto"/>
            </w:tcBorders>
            <w:shd w:val="clear" w:color="auto" w:fill="auto"/>
            <w:noWrap/>
            <w:vAlign w:val="center"/>
            <w:hideMark/>
          </w:tcPr>
          <w:p w14:paraId="41822E2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108,0</w:t>
            </w:r>
          </w:p>
        </w:tc>
        <w:tc>
          <w:tcPr>
            <w:tcW w:w="1200" w:type="dxa"/>
            <w:tcBorders>
              <w:top w:val="nil"/>
              <w:left w:val="nil"/>
              <w:bottom w:val="single" w:sz="4" w:space="0" w:color="auto"/>
              <w:right w:val="single" w:sz="4" w:space="0" w:color="auto"/>
            </w:tcBorders>
            <w:shd w:val="clear" w:color="auto" w:fill="auto"/>
            <w:noWrap/>
            <w:vAlign w:val="center"/>
            <w:hideMark/>
          </w:tcPr>
          <w:p w14:paraId="3A323FB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108,0</w:t>
            </w:r>
          </w:p>
        </w:tc>
      </w:tr>
      <w:tr w:rsidR="00EF16D9" w:rsidRPr="00EF16D9" w14:paraId="7D6B5119"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DC78BAA"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B45CB6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3F9915A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EE126A5"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4E948CD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33ECDD1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0EB91C8"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29 304,5</w:t>
            </w:r>
          </w:p>
        </w:tc>
        <w:tc>
          <w:tcPr>
            <w:tcW w:w="1200" w:type="dxa"/>
            <w:tcBorders>
              <w:top w:val="nil"/>
              <w:left w:val="nil"/>
              <w:bottom w:val="single" w:sz="4" w:space="0" w:color="auto"/>
              <w:right w:val="single" w:sz="4" w:space="0" w:color="auto"/>
            </w:tcBorders>
            <w:shd w:val="clear" w:color="auto" w:fill="auto"/>
            <w:vAlign w:val="center"/>
            <w:hideMark/>
          </w:tcPr>
          <w:p w14:paraId="08445CE2"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29 304,5</w:t>
            </w:r>
          </w:p>
        </w:tc>
        <w:tc>
          <w:tcPr>
            <w:tcW w:w="1200" w:type="dxa"/>
            <w:tcBorders>
              <w:top w:val="nil"/>
              <w:left w:val="nil"/>
              <w:bottom w:val="single" w:sz="4" w:space="0" w:color="auto"/>
              <w:right w:val="single" w:sz="4" w:space="0" w:color="auto"/>
            </w:tcBorders>
            <w:shd w:val="clear" w:color="auto" w:fill="auto"/>
            <w:vAlign w:val="center"/>
            <w:hideMark/>
          </w:tcPr>
          <w:p w14:paraId="41ABF88F"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29 304,5</w:t>
            </w:r>
          </w:p>
        </w:tc>
      </w:tr>
      <w:tr w:rsidR="00EF16D9" w:rsidRPr="00EF16D9" w14:paraId="2CF3F915"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913336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10A7D20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132428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02FB81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51B561C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010 00 00000</w:t>
            </w:r>
          </w:p>
        </w:tc>
        <w:tc>
          <w:tcPr>
            <w:tcW w:w="520" w:type="dxa"/>
            <w:tcBorders>
              <w:top w:val="nil"/>
              <w:left w:val="nil"/>
              <w:bottom w:val="single" w:sz="4" w:space="0" w:color="auto"/>
              <w:right w:val="nil"/>
            </w:tcBorders>
            <w:shd w:val="clear" w:color="auto" w:fill="auto"/>
            <w:vAlign w:val="center"/>
            <w:hideMark/>
          </w:tcPr>
          <w:p w14:paraId="3674137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E1A7FD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29 293,5</w:t>
            </w:r>
          </w:p>
        </w:tc>
        <w:tc>
          <w:tcPr>
            <w:tcW w:w="1200" w:type="dxa"/>
            <w:tcBorders>
              <w:top w:val="nil"/>
              <w:left w:val="nil"/>
              <w:bottom w:val="single" w:sz="4" w:space="0" w:color="auto"/>
              <w:right w:val="single" w:sz="4" w:space="0" w:color="auto"/>
            </w:tcBorders>
            <w:shd w:val="clear" w:color="auto" w:fill="auto"/>
            <w:vAlign w:val="center"/>
            <w:hideMark/>
          </w:tcPr>
          <w:p w14:paraId="79A8026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29 293,5</w:t>
            </w:r>
          </w:p>
        </w:tc>
        <w:tc>
          <w:tcPr>
            <w:tcW w:w="1200" w:type="dxa"/>
            <w:tcBorders>
              <w:top w:val="nil"/>
              <w:left w:val="nil"/>
              <w:bottom w:val="single" w:sz="4" w:space="0" w:color="auto"/>
              <w:right w:val="single" w:sz="4" w:space="0" w:color="auto"/>
            </w:tcBorders>
            <w:shd w:val="clear" w:color="auto" w:fill="auto"/>
            <w:vAlign w:val="center"/>
            <w:hideMark/>
          </w:tcPr>
          <w:p w14:paraId="3D70D6F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29 293,5</w:t>
            </w:r>
          </w:p>
        </w:tc>
      </w:tr>
      <w:tr w:rsidR="00EF16D9" w:rsidRPr="00EF16D9" w14:paraId="603B9762"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6A7605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E26B40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DD6528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227FB6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22E45E6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010 06 00000</w:t>
            </w:r>
          </w:p>
        </w:tc>
        <w:tc>
          <w:tcPr>
            <w:tcW w:w="520" w:type="dxa"/>
            <w:tcBorders>
              <w:top w:val="nil"/>
              <w:left w:val="nil"/>
              <w:bottom w:val="single" w:sz="4" w:space="0" w:color="auto"/>
              <w:right w:val="nil"/>
            </w:tcBorders>
            <w:shd w:val="clear" w:color="auto" w:fill="auto"/>
            <w:vAlign w:val="center"/>
            <w:hideMark/>
          </w:tcPr>
          <w:p w14:paraId="2E069A4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E58FE6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29 293,5</w:t>
            </w:r>
          </w:p>
        </w:tc>
        <w:tc>
          <w:tcPr>
            <w:tcW w:w="1200" w:type="dxa"/>
            <w:tcBorders>
              <w:top w:val="nil"/>
              <w:left w:val="nil"/>
              <w:bottom w:val="single" w:sz="4" w:space="0" w:color="auto"/>
              <w:right w:val="single" w:sz="4" w:space="0" w:color="auto"/>
            </w:tcBorders>
            <w:shd w:val="clear" w:color="auto" w:fill="auto"/>
            <w:vAlign w:val="center"/>
            <w:hideMark/>
          </w:tcPr>
          <w:p w14:paraId="47250EE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29 293,5</w:t>
            </w:r>
          </w:p>
        </w:tc>
        <w:tc>
          <w:tcPr>
            <w:tcW w:w="1200" w:type="dxa"/>
            <w:tcBorders>
              <w:top w:val="nil"/>
              <w:left w:val="nil"/>
              <w:bottom w:val="single" w:sz="4" w:space="0" w:color="auto"/>
              <w:right w:val="single" w:sz="4" w:space="0" w:color="auto"/>
            </w:tcBorders>
            <w:shd w:val="clear" w:color="auto" w:fill="auto"/>
            <w:vAlign w:val="center"/>
            <w:hideMark/>
          </w:tcPr>
          <w:p w14:paraId="73BACC4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29 293,5</w:t>
            </w:r>
          </w:p>
        </w:tc>
      </w:tr>
      <w:tr w:rsidR="00EF16D9" w:rsidRPr="00EF16D9" w14:paraId="79F17292"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92B717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42AD3E3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0B38CF9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D7FFD1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521D282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010 06 10040</w:t>
            </w:r>
          </w:p>
        </w:tc>
        <w:tc>
          <w:tcPr>
            <w:tcW w:w="520" w:type="dxa"/>
            <w:tcBorders>
              <w:top w:val="nil"/>
              <w:left w:val="nil"/>
              <w:bottom w:val="single" w:sz="4" w:space="0" w:color="auto"/>
              <w:right w:val="nil"/>
            </w:tcBorders>
            <w:shd w:val="clear" w:color="auto" w:fill="auto"/>
            <w:vAlign w:val="center"/>
            <w:hideMark/>
          </w:tcPr>
          <w:p w14:paraId="439A675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57B422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5 781,7</w:t>
            </w:r>
          </w:p>
        </w:tc>
        <w:tc>
          <w:tcPr>
            <w:tcW w:w="1200" w:type="dxa"/>
            <w:tcBorders>
              <w:top w:val="nil"/>
              <w:left w:val="nil"/>
              <w:bottom w:val="single" w:sz="4" w:space="0" w:color="auto"/>
              <w:right w:val="single" w:sz="4" w:space="0" w:color="auto"/>
            </w:tcBorders>
            <w:shd w:val="clear" w:color="auto" w:fill="auto"/>
            <w:vAlign w:val="center"/>
            <w:hideMark/>
          </w:tcPr>
          <w:p w14:paraId="34A5D24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5 781,7</w:t>
            </w:r>
          </w:p>
        </w:tc>
        <w:tc>
          <w:tcPr>
            <w:tcW w:w="1200" w:type="dxa"/>
            <w:tcBorders>
              <w:top w:val="nil"/>
              <w:left w:val="nil"/>
              <w:bottom w:val="single" w:sz="4" w:space="0" w:color="auto"/>
              <w:right w:val="single" w:sz="4" w:space="0" w:color="auto"/>
            </w:tcBorders>
            <w:shd w:val="clear" w:color="auto" w:fill="auto"/>
            <w:vAlign w:val="center"/>
            <w:hideMark/>
          </w:tcPr>
          <w:p w14:paraId="5881785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5 781,7</w:t>
            </w:r>
          </w:p>
        </w:tc>
      </w:tr>
      <w:tr w:rsidR="00EF16D9" w:rsidRPr="00EF16D9" w14:paraId="239A0BA1"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EC53F4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0186FF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348C17E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D7E6D4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7632637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010 06 10040</w:t>
            </w:r>
          </w:p>
        </w:tc>
        <w:tc>
          <w:tcPr>
            <w:tcW w:w="520" w:type="dxa"/>
            <w:tcBorders>
              <w:top w:val="nil"/>
              <w:left w:val="nil"/>
              <w:bottom w:val="single" w:sz="4" w:space="0" w:color="auto"/>
              <w:right w:val="nil"/>
            </w:tcBorders>
            <w:shd w:val="clear" w:color="auto" w:fill="auto"/>
            <w:vAlign w:val="center"/>
            <w:hideMark/>
          </w:tcPr>
          <w:p w14:paraId="061F2BB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DDEB9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5 722,8</w:t>
            </w:r>
          </w:p>
        </w:tc>
        <w:tc>
          <w:tcPr>
            <w:tcW w:w="1200" w:type="dxa"/>
            <w:tcBorders>
              <w:top w:val="nil"/>
              <w:left w:val="nil"/>
              <w:bottom w:val="single" w:sz="4" w:space="0" w:color="auto"/>
              <w:right w:val="single" w:sz="4" w:space="0" w:color="auto"/>
            </w:tcBorders>
            <w:shd w:val="clear" w:color="auto" w:fill="auto"/>
            <w:noWrap/>
            <w:vAlign w:val="center"/>
            <w:hideMark/>
          </w:tcPr>
          <w:p w14:paraId="00A307D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5 712,8</w:t>
            </w:r>
          </w:p>
        </w:tc>
        <w:tc>
          <w:tcPr>
            <w:tcW w:w="1200" w:type="dxa"/>
            <w:tcBorders>
              <w:top w:val="nil"/>
              <w:left w:val="nil"/>
              <w:bottom w:val="single" w:sz="4" w:space="0" w:color="auto"/>
              <w:right w:val="single" w:sz="4" w:space="0" w:color="auto"/>
            </w:tcBorders>
            <w:shd w:val="clear" w:color="auto" w:fill="auto"/>
            <w:noWrap/>
            <w:vAlign w:val="center"/>
            <w:hideMark/>
          </w:tcPr>
          <w:p w14:paraId="096FDDB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5 712,8</w:t>
            </w:r>
          </w:p>
        </w:tc>
      </w:tr>
      <w:tr w:rsidR="00EF16D9" w:rsidRPr="00EF16D9" w14:paraId="0072E93C"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7BCE36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46D130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77F56C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B30A6F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44835FF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010 06 10040</w:t>
            </w:r>
          </w:p>
        </w:tc>
        <w:tc>
          <w:tcPr>
            <w:tcW w:w="520" w:type="dxa"/>
            <w:tcBorders>
              <w:top w:val="nil"/>
              <w:left w:val="nil"/>
              <w:bottom w:val="single" w:sz="4" w:space="0" w:color="auto"/>
              <w:right w:val="nil"/>
            </w:tcBorders>
            <w:shd w:val="clear" w:color="auto" w:fill="auto"/>
            <w:vAlign w:val="center"/>
            <w:hideMark/>
          </w:tcPr>
          <w:p w14:paraId="7F05BD7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A42F25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58,9</w:t>
            </w:r>
          </w:p>
        </w:tc>
        <w:tc>
          <w:tcPr>
            <w:tcW w:w="1200" w:type="dxa"/>
            <w:tcBorders>
              <w:top w:val="nil"/>
              <w:left w:val="nil"/>
              <w:bottom w:val="single" w:sz="4" w:space="0" w:color="auto"/>
              <w:right w:val="single" w:sz="4" w:space="0" w:color="auto"/>
            </w:tcBorders>
            <w:shd w:val="clear" w:color="auto" w:fill="auto"/>
            <w:noWrap/>
            <w:vAlign w:val="center"/>
            <w:hideMark/>
          </w:tcPr>
          <w:p w14:paraId="1558121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68,9</w:t>
            </w:r>
          </w:p>
        </w:tc>
        <w:tc>
          <w:tcPr>
            <w:tcW w:w="1200" w:type="dxa"/>
            <w:tcBorders>
              <w:top w:val="nil"/>
              <w:left w:val="nil"/>
              <w:bottom w:val="single" w:sz="4" w:space="0" w:color="auto"/>
              <w:right w:val="single" w:sz="4" w:space="0" w:color="auto"/>
            </w:tcBorders>
            <w:shd w:val="clear" w:color="auto" w:fill="auto"/>
            <w:noWrap/>
            <w:vAlign w:val="center"/>
            <w:hideMark/>
          </w:tcPr>
          <w:p w14:paraId="6EBA699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68,9</w:t>
            </w:r>
          </w:p>
        </w:tc>
      </w:tr>
      <w:tr w:rsidR="00EF16D9" w:rsidRPr="00EF16D9" w14:paraId="69E0FF90"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36A48A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2F7164A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C2EBB3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7D0624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305713F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010 06 20040</w:t>
            </w:r>
          </w:p>
        </w:tc>
        <w:tc>
          <w:tcPr>
            <w:tcW w:w="520" w:type="dxa"/>
            <w:tcBorders>
              <w:top w:val="nil"/>
              <w:left w:val="nil"/>
              <w:bottom w:val="single" w:sz="4" w:space="0" w:color="auto"/>
              <w:right w:val="nil"/>
            </w:tcBorders>
            <w:shd w:val="clear" w:color="auto" w:fill="auto"/>
            <w:vAlign w:val="center"/>
            <w:hideMark/>
          </w:tcPr>
          <w:p w14:paraId="17A599D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70C706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18 375,0</w:t>
            </w:r>
          </w:p>
        </w:tc>
        <w:tc>
          <w:tcPr>
            <w:tcW w:w="1200" w:type="dxa"/>
            <w:tcBorders>
              <w:top w:val="nil"/>
              <w:left w:val="nil"/>
              <w:bottom w:val="single" w:sz="4" w:space="0" w:color="auto"/>
              <w:right w:val="single" w:sz="4" w:space="0" w:color="auto"/>
            </w:tcBorders>
            <w:shd w:val="clear" w:color="auto" w:fill="auto"/>
            <w:vAlign w:val="center"/>
            <w:hideMark/>
          </w:tcPr>
          <w:p w14:paraId="4341E7D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18 375,0</w:t>
            </w:r>
          </w:p>
        </w:tc>
        <w:tc>
          <w:tcPr>
            <w:tcW w:w="1200" w:type="dxa"/>
            <w:tcBorders>
              <w:top w:val="nil"/>
              <w:left w:val="nil"/>
              <w:bottom w:val="single" w:sz="4" w:space="0" w:color="auto"/>
              <w:right w:val="single" w:sz="4" w:space="0" w:color="auto"/>
            </w:tcBorders>
            <w:shd w:val="clear" w:color="auto" w:fill="auto"/>
            <w:vAlign w:val="center"/>
            <w:hideMark/>
          </w:tcPr>
          <w:p w14:paraId="52678EE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18 375,0</w:t>
            </w:r>
          </w:p>
        </w:tc>
      </w:tr>
      <w:tr w:rsidR="00EF16D9" w:rsidRPr="00EF16D9" w14:paraId="6BCF635D"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7B92F7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660027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C4B554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113CB5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1F6D230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010 06 20040</w:t>
            </w:r>
          </w:p>
        </w:tc>
        <w:tc>
          <w:tcPr>
            <w:tcW w:w="520" w:type="dxa"/>
            <w:tcBorders>
              <w:top w:val="nil"/>
              <w:left w:val="nil"/>
              <w:bottom w:val="single" w:sz="4" w:space="0" w:color="auto"/>
              <w:right w:val="nil"/>
            </w:tcBorders>
            <w:shd w:val="clear" w:color="auto" w:fill="auto"/>
            <w:vAlign w:val="center"/>
            <w:hideMark/>
          </w:tcPr>
          <w:p w14:paraId="38E5633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1CEEA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18 375,0</w:t>
            </w:r>
          </w:p>
        </w:tc>
        <w:tc>
          <w:tcPr>
            <w:tcW w:w="1200" w:type="dxa"/>
            <w:tcBorders>
              <w:top w:val="nil"/>
              <w:left w:val="nil"/>
              <w:bottom w:val="single" w:sz="4" w:space="0" w:color="auto"/>
              <w:right w:val="single" w:sz="4" w:space="0" w:color="auto"/>
            </w:tcBorders>
            <w:shd w:val="clear" w:color="auto" w:fill="auto"/>
            <w:noWrap/>
            <w:vAlign w:val="center"/>
            <w:hideMark/>
          </w:tcPr>
          <w:p w14:paraId="17FB7DA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18 375,0</w:t>
            </w:r>
          </w:p>
        </w:tc>
        <w:tc>
          <w:tcPr>
            <w:tcW w:w="1200" w:type="dxa"/>
            <w:tcBorders>
              <w:top w:val="nil"/>
              <w:left w:val="nil"/>
              <w:bottom w:val="single" w:sz="4" w:space="0" w:color="auto"/>
              <w:right w:val="single" w:sz="4" w:space="0" w:color="auto"/>
            </w:tcBorders>
            <w:shd w:val="clear" w:color="auto" w:fill="auto"/>
            <w:noWrap/>
            <w:vAlign w:val="center"/>
            <w:hideMark/>
          </w:tcPr>
          <w:p w14:paraId="2610C12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18 375,0</w:t>
            </w:r>
          </w:p>
        </w:tc>
      </w:tr>
      <w:tr w:rsidR="00EF16D9" w:rsidRPr="00EF16D9" w14:paraId="1C062C49"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E23D15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F228F1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3BD8E7D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B43AFB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3EB92D0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010 06 40090</w:t>
            </w:r>
          </w:p>
        </w:tc>
        <w:tc>
          <w:tcPr>
            <w:tcW w:w="520" w:type="dxa"/>
            <w:tcBorders>
              <w:top w:val="nil"/>
              <w:left w:val="nil"/>
              <w:bottom w:val="single" w:sz="4" w:space="0" w:color="auto"/>
              <w:right w:val="nil"/>
            </w:tcBorders>
            <w:shd w:val="clear" w:color="auto" w:fill="auto"/>
            <w:vAlign w:val="center"/>
            <w:hideMark/>
          </w:tcPr>
          <w:p w14:paraId="6100C00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4D2C02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728,0</w:t>
            </w:r>
          </w:p>
        </w:tc>
        <w:tc>
          <w:tcPr>
            <w:tcW w:w="1200" w:type="dxa"/>
            <w:tcBorders>
              <w:top w:val="nil"/>
              <w:left w:val="nil"/>
              <w:bottom w:val="single" w:sz="4" w:space="0" w:color="auto"/>
              <w:right w:val="single" w:sz="4" w:space="0" w:color="auto"/>
            </w:tcBorders>
            <w:shd w:val="clear" w:color="auto" w:fill="auto"/>
            <w:vAlign w:val="center"/>
            <w:hideMark/>
          </w:tcPr>
          <w:p w14:paraId="54217CB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728,0</w:t>
            </w:r>
          </w:p>
        </w:tc>
        <w:tc>
          <w:tcPr>
            <w:tcW w:w="1200" w:type="dxa"/>
            <w:tcBorders>
              <w:top w:val="nil"/>
              <w:left w:val="nil"/>
              <w:bottom w:val="single" w:sz="4" w:space="0" w:color="auto"/>
              <w:right w:val="single" w:sz="4" w:space="0" w:color="auto"/>
            </w:tcBorders>
            <w:shd w:val="clear" w:color="auto" w:fill="auto"/>
            <w:vAlign w:val="center"/>
            <w:hideMark/>
          </w:tcPr>
          <w:p w14:paraId="23B96FE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728,0</w:t>
            </w:r>
          </w:p>
        </w:tc>
      </w:tr>
      <w:tr w:rsidR="00EF16D9" w:rsidRPr="00EF16D9" w14:paraId="7020AC4E"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3DDB7A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5BDC227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722248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3E093A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398D5F7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010 06 40090</w:t>
            </w:r>
          </w:p>
        </w:tc>
        <w:tc>
          <w:tcPr>
            <w:tcW w:w="520" w:type="dxa"/>
            <w:tcBorders>
              <w:top w:val="nil"/>
              <w:left w:val="nil"/>
              <w:bottom w:val="single" w:sz="4" w:space="0" w:color="auto"/>
              <w:right w:val="nil"/>
            </w:tcBorders>
            <w:shd w:val="clear" w:color="auto" w:fill="auto"/>
            <w:vAlign w:val="center"/>
            <w:hideMark/>
          </w:tcPr>
          <w:p w14:paraId="7F94EE8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8F08F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728,0</w:t>
            </w:r>
          </w:p>
        </w:tc>
        <w:tc>
          <w:tcPr>
            <w:tcW w:w="1200" w:type="dxa"/>
            <w:tcBorders>
              <w:top w:val="nil"/>
              <w:left w:val="nil"/>
              <w:bottom w:val="single" w:sz="4" w:space="0" w:color="auto"/>
              <w:right w:val="single" w:sz="4" w:space="0" w:color="auto"/>
            </w:tcBorders>
            <w:shd w:val="clear" w:color="auto" w:fill="auto"/>
            <w:noWrap/>
            <w:vAlign w:val="center"/>
            <w:hideMark/>
          </w:tcPr>
          <w:p w14:paraId="7D57721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728,0</w:t>
            </w:r>
          </w:p>
        </w:tc>
        <w:tc>
          <w:tcPr>
            <w:tcW w:w="1200" w:type="dxa"/>
            <w:tcBorders>
              <w:top w:val="nil"/>
              <w:left w:val="nil"/>
              <w:bottom w:val="single" w:sz="4" w:space="0" w:color="auto"/>
              <w:right w:val="single" w:sz="4" w:space="0" w:color="auto"/>
            </w:tcBorders>
            <w:shd w:val="clear" w:color="auto" w:fill="auto"/>
            <w:noWrap/>
            <w:vAlign w:val="center"/>
            <w:hideMark/>
          </w:tcPr>
          <w:p w14:paraId="1EC113C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728,0</w:t>
            </w:r>
          </w:p>
        </w:tc>
      </w:tr>
      <w:tr w:rsidR="00EF16D9" w:rsidRPr="00EF16D9" w14:paraId="13F78772"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07F259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18D127F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AF7AF2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B069B3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477D947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010 06 70060</w:t>
            </w:r>
          </w:p>
        </w:tc>
        <w:tc>
          <w:tcPr>
            <w:tcW w:w="520" w:type="dxa"/>
            <w:tcBorders>
              <w:top w:val="nil"/>
              <w:left w:val="nil"/>
              <w:bottom w:val="single" w:sz="4" w:space="0" w:color="auto"/>
              <w:right w:val="nil"/>
            </w:tcBorders>
            <w:shd w:val="clear" w:color="auto" w:fill="auto"/>
            <w:vAlign w:val="center"/>
            <w:hideMark/>
          </w:tcPr>
          <w:p w14:paraId="37B4E93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263392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658,9</w:t>
            </w:r>
          </w:p>
        </w:tc>
        <w:tc>
          <w:tcPr>
            <w:tcW w:w="1200" w:type="dxa"/>
            <w:tcBorders>
              <w:top w:val="nil"/>
              <w:left w:val="nil"/>
              <w:bottom w:val="single" w:sz="4" w:space="0" w:color="auto"/>
              <w:right w:val="single" w:sz="4" w:space="0" w:color="auto"/>
            </w:tcBorders>
            <w:shd w:val="clear" w:color="auto" w:fill="auto"/>
            <w:vAlign w:val="center"/>
            <w:hideMark/>
          </w:tcPr>
          <w:p w14:paraId="2395193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658,9</w:t>
            </w:r>
          </w:p>
        </w:tc>
        <w:tc>
          <w:tcPr>
            <w:tcW w:w="1200" w:type="dxa"/>
            <w:tcBorders>
              <w:top w:val="nil"/>
              <w:left w:val="nil"/>
              <w:bottom w:val="single" w:sz="4" w:space="0" w:color="auto"/>
              <w:right w:val="single" w:sz="4" w:space="0" w:color="auto"/>
            </w:tcBorders>
            <w:shd w:val="clear" w:color="auto" w:fill="auto"/>
            <w:vAlign w:val="center"/>
            <w:hideMark/>
          </w:tcPr>
          <w:p w14:paraId="29F415D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658,9</w:t>
            </w:r>
          </w:p>
        </w:tc>
      </w:tr>
      <w:tr w:rsidR="00EF16D9" w:rsidRPr="00EF16D9" w14:paraId="3B346B83"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A13D0D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53EC8C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4AA495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3CDA6B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238289B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010 06 70060</w:t>
            </w:r>
          </w:p>
        </w:tc>
        <w:tc>
          <w:tcPr>
            <w:tcW w:w="520" w:type="dxa"/>
            <w:tcBorders>
              <w:top w:val="nil"/>
              <w:left w:val="nil"/>
              <w:bottom w:val="single" w:sz="4" w:space="0" w:color="auto"/>
              <w:right w:val="nil"/>
            </w:tcBorders>
            <w:shd w:val="clear" w:color="auto" w:fill="auto"/>
            <w:vAlign w:val="center"/>
            <w:hideMark/>
          </w:tcPr>
          <w:p w14:paraId="61E9D7E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30D332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658,9</w:t>
            </w:r>
          </w:p>
        </w:tc>
        <w:tc>
          <w:tcPr>
            <w:tcW w:w="1200" w:type="dxa"/>
            <w:tcBorders>
              <w:top w:val="nil"/>
              <w:left w:val="nil"/>
              <w:bottom w:val="single" w:sz="4" w:space="0" w:color="auto"/>
              <w:right w:val="single" w:sz="4" w:space="0" w:color="auto"/>
            </w:tcBorders>
            <w:shd w:val="clear" w:color="auto" w:fill="auto"/>
            <w:noWrap/>
            <w:vAlign w:val="center"/>
            <w:hideMark/>
          </w:tcPr>
          <w:p w14:paraId="0C71394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658,9</w:t>
            </w:r>
          </w:p>
        </w:tc>
        <w:tc>
          <w:tcPr>
            <w:tcW w:w="1200" w:type="dxa"/>
            <w:tcBorders>
              <w:top w:val="nil"/>
              <w:left w:val="nil"/>
              <w:bottom w:val="single" w:sz="4" w:space="0" w:color="auto"/>
              <w:right w:val="single" w:sz="4" w:space="0" w:color="auto"/>
            </w:tcBorders>
            <w:shd w:val="clear" w:color="auto" w:fill="auto"/>
            <w:noWrap/>
            <w:vAlign w:val="center"/>
            <w:hideMark/>
          </w:tcPr>
          <w:p w14:paraId="6EAE991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658,9</w:t>
            </w:r>
          </w:p>
        </w:tc>
      </w:tr>
      <w:tr w:rsidR="00EF16D9" w:rsidRPr="00EF16D9" w14:paraId="277CBC29"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50D5E2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4CE2B92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30E671C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3A799E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1FC774F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010 06 70280</w:t>
            </w:r>
          </w:p>
        </w:tc>
        <w:tc>
          <w:tcPr>
            <w:tcW w:w="520" w:type="dxa"/>
            <w:tcBorders>
              <w:top w:val="nil"/>
              <w:left w:val="nil"/>
              <w:bottom w:val="single" w:sz="4" w:space="0" w:color="auto"/>
              <w:right w:val="nil"/>
            </w:tcBorders>
            <w:shd w:val="clear" w:color="auto" w:fill="auto"/>
            <w:vAlign w:val="center"/>
            <w:hideMark/>
          </w:tcPr>
          <w:p w14:paraId="41DE862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0CDC4B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3 365,9</w:t>
            </w:r>
          </w:p>
        </w:tc>
        <w:tc>
          <w:tcPr>
            <w:tcW w:w="1200" w:type="dxa"/>
            <w:tcBorders>
              <w:top w:val="nil"/>
              <w:left w:val="nil"/>
              <w:bottom w:val="single" w:sz="4" w:space="0" w:color="auto"/>
              <w:right w:val="single" w:sz="4" w:space="0" w:color="auto"/>
            </w:tcBorders>
            <w:shd w:val="clear" w:color="auto" w:fill="auto"/>
            <w:vAlign w:val="center"/>
            <w:hideMark/>
          </w:tcPr>
          <w:p w14:paraId="4100509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3 365,9</w:t>
            </w:r>
          </w:p>
        </w:tc>
        <w:tc>
          <w:tcPr>
            <w:tcW w:w="1200" w:type="dxa"/>
            <w:tcBorders>
              <w:top w:val="nil"/>
              <w:left w:val="nil"/>
              <w:bottom w:val="single" w:sz="4" w:space="0" w:color="auto"/>
              <w:right w:val="single" w:sz="4" w:space="0" w:color="auto"/>
            </w:tcBorders>
            <w:shd w:val="clear" w:color="auto" w:fill="auto"/>
            <w:vAlign w:val="center"/>
            <w:hideMark/>
          </w:tcPr>
          <w:p w14:paraId="4420557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3 365,9</w:t>
            </w:r>
          </w:p>
        </w:tc>
      </w:tr>
      <w:tr w:rsidR="00EF16D9" w:rsidRPr="00EF16D9" w14:paraId="5774CEB9"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74B2E4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1A3A911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3DDD82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0BB43F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2B2B19B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010 06 70280</w:t>
            </w:r>
          </w:p>
        </w:tc>
        <w:tc>
          <w:tcPr>
            <w:tcW w:w="520" w:type="dxa"/>
            <w:tcBorders>
              <w:top w:val="nil"/>
              <w:left w:val="nil"/>
              <w:bottom w:val="single" w:sz="4" w:space="0" w:color="auto"/>
              <w:right w:val="nil"/>
            </w:tcBorders>
            <w:shd w:val="clear" w:color="auto" w:fill="auto"/>
            <w:vAlign w:val="center"/>
            <w:hideMark/>
          </w:tcPr>
          <w:p w14:paraId="2F87850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D06942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3 316,9</w:t>
            </w:r>
          </w:p>
        </w:tc>
        <w:tc>
          <w:tcPr>
            <w:tcW w:w="1200" w:type="dxa"/>
            <w:tcBorders>
              <w:top w:val="nil"/>
              <w:left w:val="nil"/>
              <w:bottom w:val="single" w:sz="4" w:space="0" w:color="auto"/>
              <w:right w:val="single" w:sz="4" w:space="0" w:color="auto"/>
            </w:tcBorders>
            <w:shd w:val="clear" w:color="auto" w:fill="auto"/>
            <w:noWrap/>
            <w:vAlign w:val="center"/>
            <w:hideMark/>
          </w:tcPr>
          <w:p w14:paraId="006E660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3 306,9</w:t>
            </w:r>
          </w:p>
        </w:tc>
        <w:tc>
          <w:tcPr>
            <w:tcW w:w="1200" w:type="dxa"/>
            <w:tcBorders>
              <w:top w:val="nil"/>
              <w:left w:val="nil"/>
              <w:bottom w:val="single" w:sz="4" w:space="0" w:color="auto"/>
              <w:right w:val="single" w:sz="4" w:space="0" w:color="auto"/>
            </w:tcBorders>
            <w:shd w:val="clear" w:color="auto" w:fill="auto"/>
            <w:noWrap/>
            <w:vAlign w:val="center"/>
            <w:hideMark/>
          </w:tcPr>
          <w:p w14:paraId="264C480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3 306,9</w:t>
            </w:r>
          </w:p>
        </w:tc>
      </w:tr>
      <w:tr w:rsidR="00EF16D9" w:rsidRPr="00EF16D9" w14:paraId="5D6F43AC"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72B76C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9793B5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AE63A2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D525AF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6B796DC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010 06 70280</w:t>
            </w:r>
          </w:p>
        </w:tc>
        <w:tc>
          <w:tcPr>
            <w:tcW w:w="520" w:type="dxa"/>
            <w:tcBorders>
              <w:top w:val="nil"/>
              <w:left w:val="nil"/>
              <w:bottom w:val="single" w:sz="4" w:space="0" w:color="auto"/>
              <w:right w:val="nil"/>
            </w:tcBorders>
            <w:shd w:val="clear" w:color="auto" w:fill="auto"/>
            <w:vAlign w:val="center"/>
            <w:hideMark/>
          </w:tcPr>
          <w:p w14:paraId="2C76662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38E83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49,0</w:t>
            </w:r>
          </w:p>
        </w:tc>
        <w:tc>
          <w:tcPr>
            <w:tcW w:w="1200" w:type="dxa"/>
            <w:tcBorders>
              <w:top w:val="nil"/>
              <w:left w:val="nil"/>
              <w:bottom w:val="single" w:sz="4" w:space="0" w:color="auto"/>
              <w:right w:val="single" w:sz="4" w:space="0" w:color="auto"/>
            </w:tcBorders>
            <w:shd w:val="clear" w:color="auto" w:fill="auto"/>
            <w:noWrap/>
            <w:vAlign w:val="center"/>
            <w:hideMark/>
          </w:tcPr>
          <w:p w14:paraId="033152D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59,0</w:t>
            </w:r>
          </w:p>
        </w:tc>
        <w:tc>
          <w:tcPr>
            <w:tcW w:w="1200" w:type="dxa"/>
            <w:tcBorders>
              <w:top w:val="nil"/>
              <w:left w:val="nil"/>
              <w:bottom w:val="single" w:sz="4" w:space="0" w:color="auto"/>
              <w:right w:val="single" w:sz="4" w:space="0" w:color="auto"/>
            </w:tcBorders>
            <w:shd w:val="clear" w:color="auto" w:fill="auto"/>
            <w:noWrap/>
            <w:vAlign w:val="center"/>
            <w:hideMark/>
          </w:tcPr>
          <w:p w14:paraId="1644835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59,0</w:t>
            </w:r>
          </w:p>
        </w:tc>
      </w:tr>
      <w:tr w:rsidR="00EF16D9" w:rsidRPr="00EF16D9" w14:paraId="7D7FDF2D" w14:textId="77777777" w:rsidTr="00644E31">
        <w:trPr>
          <w:trHeight w:val="280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0840EA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3531F49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881A80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118574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1DD9423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010 06 75320</w:t>
            </w:r>
          </w:p>
        </w:tc>
        <w:tc>
          <w:tcPr>
            <w:tcW w:w="520" w:type="dxa"/>
            <w:tcBorders>
              <w:top w:val="nil"/>
              <w:left w:val="nil"/>
              <w:bottom w:val="single" w:sz="4" w:space="0" w:color="auto"/>
              <w:right w:val="nil"/>
            </w:tcBorders>
            <w:shd w:val="clear" w:color="auto" w:fill="auto"/>
            <w:vAlign w:val="center"/>
            <w:hideMark/>
          </w:tcPr>
          <w:p w14:paraId="32CE28C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9FE1AE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384,0</w:t>
            </w:r>
          </w:p>
        </w:tc>
        <w:tc>
          <w:tcPr>
            <w:tcW w:w="1200" w:type="dxa"/>
            <w:tcBorders>
              <w:top w:val="nil"/>
              <w:left w:val="nil"/>
              <w:bottom w:val="single" w:sz="4" w:space="0" w:color="auto"/>
              <w:right w:val="single" w:sz="4" w:space="0" w:color="auto"/>
            </w:tcBorders>
            <w:shd w:val="clear" w:color="auto" w:fill="auto"/>
            <w:vAlign w:val="center"/>
            <w:hideMark/>
          </w:tcPr>
          <w:p w14:paraId="145A637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384,0</w:t>
            </w:r>
          </w:p>
        </w:tc>
        <w:tc>
          <w:tcPr>
            <w:tcW w:w="1200" w:type="dxa"/>
            <w:tcBorders>
              <w:top w:val="nil"/>
              <w:left w:val="nil"/>
              <w:bottom w:val="single" w:sz="4" w:space="0" w:color="auto"/>
              <w:right w:val="single" w:sz="4" w:space="0" w:color="auto"/>
            </w:tcBorders>
            <w:shd w:val="clear" w:color="auto" w:fill="auto"/>
            <w:vAlign w:val="center"/>
            <w:hideMark/>
          </w:tcPr>
          <w:p w14:paraId="6AA600F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384,0</w:t>
            </w:r>
          </w:p>
        </w:tc>
      </w:tr>
      <w:tr w:rsidR="00EF16D9" w:rsidRPr="00EF16D9" w14:paraId="6F8E6D2F"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DA1C8F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32A7A33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42E507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FD3033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3D2EF7B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010 06 75320</w:t>
            </w:r>
          </w:p>
        </w:tc>
        <w:tc>
          <w:tcPr>
            <w:tcW w:w="520" w:type="dxa"/>
            <w:tcBorders>
              <w:top w:val="nil"/>
              <w:left w:val="nil"/>
              <w:bottom w:val="single" w:sz="4" w:space="0" w:color="auto"/>
              <w:right w:val="nil"/>
            </w:tcBorders>
            <w:shd w:val="clear" w:color="auto" w:fill="auto"/>
            <w:vAlign w:val="center"/>
            <w:hideMark/>
          </w:tcPr>
          <w:p w14:paraId="4DE33F0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F5541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384,0</w:t>
            </w:r>
          </w:p>
        </w:tc>
        <w:tc>
          <w:tcPr>
            <w:tcW w:w="1200" w:type="dxa"/>
            <w:tcBorders>
              <w:top w:val="nil"/>
              <w:left w:val="nil"/>
              <w:bottom w:val="single" w:sz="4" w:space="0" w:color="auto"/>
              <w:right w:val="single" w:sz="4" w:space="0" w:color="auto"/>
            </w:tcBorders>
            <w:shd w:val="clear" w:color="auto" w:fill="auto"/>
            <w:noWrap/>
            <w:vAlign w:val="center"/>
            <w:hideMark/>
          </w:tcPr>
          <w:p w14:paraId="5BA8F0A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384,0</w:t>
            </w:r>
          </w:p>
        </w:tc>
        <w:tc>
          <w:tcPr>
            <w:tcW w:w="1200" w:type="dxa"/>
            <w:tcBorders>
              <w:top w:val="nil"/>
              <w:left w:val="nil"/>
              <w:bottom w:val="single" w:sz="4" w:space="0" w:color="auto"/>
              <w:right w:val="single" w:sz="4" w:space="0" w:color="auto"/>
            </w:tcBorders>
            <w:shd w:val="clear" w:color="auto" w:fill="auto"/>
            <w:noWrap/>
            <w:vAlign w:val="center"/>
            <w:hideMark/>
          </w:tcPr>
          <w:p w14:paraId="7B25ADE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384,0</w:t>
            </w:r>
          </w:p>
        </w:tc>
      </w:tr>
      <w:tr w:rsidR="00EF16D9" w:rsidRPr="00EF16D9" w14:paraId="67793D0A"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5FF894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743381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8CBEAD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1FD8A0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26A530C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090 00 00000</w:t>
            </w:r>
          </w:p>
        </w:tc>
        <w:tc>
          <w:tcPr>
            <w:tcW w:w="520" w:type="dxa"/>
            <w:tcBorders>
              <w:top w:val="nil"/>
              <w:left w:val="nil"/>
              <w:bottom w:val="single" w:sz="4" w:space="0" w:color="auto"/>
              <w:right w:val="nil"/>
            </w:tcBorders>
            <w:shd w:val="clear" w:color="auto" w:fill="auto"/>
            <w:vAlign w:val="center"/>
            <w:hideMark/>
          </w:tcPr>
          <w:p w14:paraId="2A4CC3B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DFD2EA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11,0</w:t>
            </w:r>
          </w:p>
        </w:tc>
        <w:tc>
          <w:tcPr>
            <w:tcW w:w="1200" w:type="dxa"/>
            <w:tcBorders>
              <w:top w:val="nil"/>
              <w:left w:val="nil"/>
              <w:bottom w:val="single" w:sz="4" w:space="0" w:color="auto"/>
              <w:right w:val="single" w:sz="4" w:space="0" w:color="auto"/>
            </w:tcBorders>
            <w:shd w:val="clear" w:color="auto" w:fill="auto"/>
            <w:vAlign w:val="center"/>
            <w:hideMark/>
          </w:tcPr>
          <w:p w14:paraId="54F2A69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11,0</w:t>
            </w:r>
          </w:p>
        </w:tc>
        <w:tc>
          <w:tcPr>
            <w:tcW w:w="1200" w:type="dxa"/>
            <w:tcBorders>
              <w:top w:val="nil"/>
              <w:left w:val="nil"/>
              <w:bottom w:val="single" w:sz="4" w:space="0" w:color="auto"/>
              <w:right w:val="single" w:sz="4" w:space="0" w:color="auto"/>
            </w:tcBorders>
            <w:shd w:val="clear" w:color="auto" w:fill="auto"/>
            <w:vAlign w:val="center"/>
            <w:hideMark/>
          </w:tcPr>
          <w:p w14:paraId="7BEDA8F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11,0</w:t>
            </w:r>
          </w:p>
        </w:tc>
      </w:tr>
      <w:tr w:rsidR="00EF16D9" w:rsidRPr="00EF16D9" w14:paraId="5F2A12A5"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12792F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563D912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2F752D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5313C9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3CED97A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090 04 00000</w:t>
            </w:r>
          </w:p>
        </w:tc>
        <w:tc>
          <w:tcPr>
            <w:tcW w:w="520" w:type="dxa"/>
            <w:tcBorders>
              <w:top w:val="nil"/>
              <w:left w:val="nil"/>
              <w:bottom w:val="single" w:sz="4" w:space="0" w:color="auto"/>
              <w:right w:val="nil"/>
            </w:tcBorders>
            <w:shd w:val="clear" w:color="auto" w:fill="auto"/>
            <w:vAlign w:val="center"/>
            <w:hideMark/>
          </w:tcPr>
          <w:p w14:paraId="01E01A7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D63380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11,0</w:t>
            </w:r>
          </w:p>
        </w:tc>
        <w:tc>
          <w:tcPr>
            <w:tcW w:w="1200" w:type="dxa"/>
            <w:tcBorders>
              <w:top w:val="nil"/>
              <w:left w:val="nil"/>
              <w:bottom w:val="single" w:sz="4" w:space="0" w:color="auto"/>
              <w:right w:val="single" w:sz="4" w:space="0" w:color="auto"/>
            </w:tcBorders>
            <w:shd w:val="clear" w:color="auto" w:fill="auto"/>
            <w:vAlign w:val="center"/>
            <w:hideMark/>
          </w:tcPr>
          <w:p w14:paraId="3269D36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11,0</w:t>
            </w:r>
          </w:p>
        </w:tc>
        <w:tc>
          <w:tcPr>
            <w:tcW w:w="1200" w:type="dxa"/>
            <w:tcBorders>
              <w:top w:val="nil"/>
              <w:left w:val="nil"/>
              <w:bottom w:val="single" w:sz="4" w:space="0" w:color="auto"/>
              <w:right w:val="single" w:sz="4" w:space="0" w:color="auto"/>
            </w:tcBorders>
            <w:shd w:val="clear" w:color="auto" w:fill="auto"/>
            <w:vAlign w:val="center"/>
            <w:hideMark/>
          </w:tcPr>
          <w:p w14:paraId="20E07D0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11,0</w:t>
            </w:r>
          </w:p>
        </w:tc>
      </w:tr>
      <w:tr w:rsidR="00EF16D9" w:rsidRPr="00EF16D9" w14:paraId="22E85AB4"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C1A233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1C729E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109EC90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691CF2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12C5EAC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xml:space="preserve">090 04 40090 </w:t>
            </w:r>
          </w:p>
        </w:tc>
        <w:tc>
          <w:tcPr>
            <w:tcW w:w="520" w:type="dxa"/>
            <w:tcBorders>
              <w:top w:val="nil"/>
              <w:left w:val="nil"/>
              <w:bottom w:val="single" w:sz="4" w:space="0" w:color="auto"/>
              <w:right w:val="nil"/>
            </w:tcBorders>
            <w:shd w:val="clear" w:color="auto" w:fill="auto"/>
            <w:vAlign w:val="center"/>
            <w:hideMark/>
          </w:tcPr>
          <w:p w14:paraId="4DCDCB8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B06136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11,0</w:t>
            </w:r>
          </w:p>
        </w:tc>
        <w:tc>
          <w:tcPr>
            <w:tcW w:w="1200" w:type="dxa"/>
            <w:tcBorders>
              <w:top w:val="nil"/>
              <w:left w:val="nil"/>
              <w:bottom w:val="single" w:sz="4" w:space="0" w:color="auto"/>
              <w:right w:val="single" w:sz="4" w:space="0" w:color="auto"/>
            </w:tcBorders>
            <w:shd w:val="clear" w:color="auto" w:fill="auto"/>
            <w:vAlign w:val="center"/>
            <w:hideMark/>
          </w:tcPr>
          <w:p w14:paraId="6323E91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11,0</w:t>
            </w:r>
          </w:p>
        </w:tc>
        <w:tc>
          <w:tcPr>
            <w:tcW w:w="1200" w:type="dxa"/>
            <w:tcBorders>
              <w:top w:val="nil"/>
              <w:left w:val="nil"/>
              <w:bottom w:val="single" w:sz="4" w:space="0" w:color="auto"/>
              <w:right w:val="single" w:sz="4" w:space="0" w:color="auto"/>
            </w:tcBorders>
            <w:shd w:val="clear" w:color="auto" w:fill="auto"/>
            <w:vAlign w:val="center"/>
            <w:hideMark/>
          </w:tcPr>
          <w:p w14:paraId="73B286C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11,0</w:t>
            </w:r>
          </w:p>
        </w:tc>
      </w:tr>
      <w:tr w:rsidR="00EF16D9" w:rsidRPr="00EF16D9" w14:paraId="411FA3F3"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6EC750C" w14:textId="77777777" w:rsidR="00EF16D9" w:rsidRPr="00EF16D9" w:rsidRDefault="00EF16D9" w:rsidP="00EF16D9">
            <w:pPr>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853160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6815ED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C1F420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6634F90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090 04 40090</w:t>
            </w:r>
          </w:p>
        </w:tc>
        <w:tc>
          <w:tcPr>
            <w:tcW w:w="520" w:type="dxa"/>
            <w:tcBorders>
              <w:top w:val="nil"/>
              <w:left w:val="nil"/>
              <w:bottom w:val="single" w:sz="4" w:space="0" w:color="auto"/>
              <w:right w:val="nil"/>
            </w:tcBorders>
            <w:shd w:val="clear" w:color="auto" w:fill="auto"/>
            <w:vAlign w:val="center"/>
            <w:hideMark/>
          </w:tcPr>
          <w:p w14:paraId="194296B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9D29D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11,0</w:t>
            </w:r>
          </w:p>
        </w:tc>
        <w:tc>
          <w:tcPr>
            <w:tcW w:w="1200" w:type="dxa"/>
            <w:tcBorders>
              <w:top w:val="nil"/>
              <w:left w:val="nil"/>
              <w:bottom w:val="single" w:sz="4" w:space="0" w:color="auto"/>
              <w:right w:val="single" w:sz="4" w:space="0" w:color="auto"/>
            </w:tcBorders>
            <w:shd w:val="clear" w:color="auto" w:fill="auto"/>
            <w:noWrap/>
            <w:vAlign w:val="center"/>
            <w:hideMark/>
          </w:tcPr>
          <w:p w14:paraId="6A5B403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11,0</w:t>
            </w:r>
          </w:p>
        </w:tc>
        <w:tc>
          <w:tcPr>
            <w:tcW w:w="1200" w:type="dxa"/>
            <w:tcBorders>
              <w:top w:val="nil"/>
              <w:left w:val="nil"/>
              <w:bottom w:val="single" w:sz="4" w:space="0" w:color="auto"/>
              <w:right w:val="single" w:sz="4" w:space="0" w:color="auto"/>
            </w:tcBorders>
            <w:shd w:val="clear" w:color="auto" w:fill="auto"/>
            <w:noWrap/>
            <w:vAlign w:val="center"/>
            <w:hideMark/>
          </w:tcPr>
          <w:p w14:paraId="49BBB51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11,0</w:t>
            </w:r>
          </w:p>
        </w:tc>
      </w:tr>
      <w:tr w:rsidR="00EF16D9" w:rsidRPr="00EF16D9" w14:paraId="7517A5E7"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5E184A1"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Культура, кинематография</w:t>
            </w:r>
          </w:p>
        </w:tc>
        <w:tc>
          <w:tcPr>
            <w:tcW w:w="621" w:type="dxa"/>
            <w:tcBorders>
              <w:top w:val="nil"/>
              <w:left w:val="nil"/>
              <w:bottom w:val="single" w:sz="4" w:space="0" w:color="auto"/>
              <w:right w:val="single" w:sz="4" w:space="0" w:color="auto"/>
            </w:tcBorders>
            <w:shd w:val="clear" w:color="auto" w:fill="auto"/>
            <w:vAlign w:val="center"/>
            <w:hideMark/>
          </w:tcPr>
          <w:p w14:paraId="67AA0F25"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0213E59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505CBCC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14:paraId="10C425F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4FF0901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AD51175"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15 142,2</w:t>
            </w:r>
          </w:p>
        </w:tc>
        <w:tc>
          <w:tcPr>
            <w:tcW w:w="1200" w:type="dxa"/>
            <w:tcBorders>
              <w:top w:val="nil"/>
              <w:left w:val="nil"/>
              <w:bottom w:val="single" w:sz="4" w:space="0" w:color="auto"/>
              <w:right w:val="single" w:sz="4" w:space="0" w:color="auto"/>
            </w:tcBorders>
            <w:shd w:val="clear" w:color="auto" w:fill="auto"/>
            <w:vAlign w:val="center"/>
            <w:hideMark/>
          </w:tcPr>
          <w:p w14:paraId="3B0B9171"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15 142,2</w:t>
            </w:r>
          </w:p>
        </w:tc>
        <w:tc>
          <w:tcPr>
            <w:tcW w:w="1200" w:type="dxa"/>
            <w:tcBorders>
              <w:top w:val="nil"/>
              <w:left w:val="nil"/>
              <w:bottom w:val="single" w:sz="4" w:space="0" w:color="auto"/>
              <w:right w:val="single" w:sz="4" w:space="0" w:color="auto"/>
            </w:tcBorders>
            <w:shd w:val="clear" w:color="auto" w:fill="auto"/>
            <w:vAlign w:val="center"/>
            <w:hideMark/>
          </w:tcPr>
          <w:p w14:paraId="45D77105"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15 142,2</w:t>
            </w:r>
          </w:p>
        </w:tc>
      </w:tr>
      <w:tr w:rsidR="00EF16D9" w:rsidRPr="00EF16D9" w14:paraId="36D37777"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7448E00"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Другие вопросы в области культуры, кинематографии</w:t>
            </w:r>
          </w:p>
        </w:tc>
        <w:tc>
          <w:tcPr>
            <w:tcW w:w="621" w:type="dxa"/>
            <w:tcBorders>
              <w:top w:val="nil"/>
              <w:left w:val="nil"/>
              <w:bottom w:val="single" w:sz="4" w:space="0" w:color="auto"/>
              <w:right w:val="single" w:sz="4" w:space="0" w:color="auto"/>
            </w:tcBorders>
            <w:shd w:val="clear" w:color="auto" w:fill="auto"/>
            <w:vAlign w:val="center"/>
            <w:hideMark/>
          </w:tcPr>
          <w:p w14:paraId="0C084BE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35539AD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63688C2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3CD6017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79034D1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EB1EFF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15 142,2</w:t>
            </w:r>
          </w:p>
        </w:tc>
        <w:tc>
          <w:tcPr>
            <w:tcW w:w="1200" w:type="dxa"/>
            <w:tcBorders>
              <w:top w:val="nil"/>
              <w:left w:val="nil"/>
              <w:bottom w:val="single" w:sz="4" w:space="0" w:color="auto"/>
              <w:right w:val="single" w:sz="4" w:space="0" w:color="auto"/>
            </w:tcBorders>
            <w:shd w:val="clear" w:color="auto" w:fill="auto"/>
            <w:vAlign w:val="center"/>
            <w:hideMark/>
          </w:tcPr>
          <w:p w14:paraId="5B4F5A4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15 142,2</w:t>
            </w:r>
          </w:p>
        </w:tc>
        <w:tc>
          <w:tcPr>
            <w:tcW w:w="1200" w:type="dxa"/>
            <w:tcBorders>
              <w:top w:val="nil"/>
              <w:left w:val="nil"/>
              <w:bottom w:val="single" w:sz="4" w:space="0" w:color="auto"/>
              <w:right w:val="single" w:sz="4" w:space="0" w:color="auto"/>
            </w:tcBorders>
            <w:shd w:val="clear" w:color="auto" w:fill="auto"/>
            <w:vAlign w:val="center"/>
            <w:hideMark/>
          </w:tcPr>
          <w:p w14:paraId="0E4637B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15 142,2</w:t>
            </w:r>
          </w:p>
        </w:tc>
      </w:tr>
      <w:tr w:rsidR="00EF16D9" w:rsidRPr="00EF16D9" w14:paraId="2A31C53C"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99AD4D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621" w:type="dxa"/>
            <w:tcBorders>
              <w:top w:val="nil"/>
              <w:left w:val="nil"/>
              <w:bottom w:val="single" w:sz="4" w:space="0" w:color="auto"/>
              <w:right w:val="single" w:sz="4" w:space="0" w:color="auto"/>
            </w:tcBorders>
            <w:shd w:val="clear" w:color="auto" w:fill="auto"/>
            <w:vAlign w:val="center"/>
            <w:hideMark/>
          </w:tcPr>
          <w:p w14:paraId="73E50AC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34DC8FF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0C8B34B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53724FB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020 00 00000</w:t>
            </w:r>
          </w:p>
        </w:tc>
        <w:tc>
          <w:tcPr>
            <w:tcW w:w="520" w:type="dxa"/>
            <w:tcBorders>
              <w:top w:val="nil"/>
              <w:left w:val="nil"/>
              <w:bottom w:val="single" w:sz="4" w:space="0" w:color="auto"/>
              <w:right w:val="nil"/>
            </w:tcBorders>
            <w:shd w:val="clear" w:color="auto" w:fill="auto"/>
            <w:vAlign w:val="center"/>
            <w:hideMark/>
          </w:tcPr>
          <w:p w14:paraId="6368BCE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424B8B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15 142,2</w:t>
            </w:r>
          </w:p>
        </w:tc>
        <w:tc>
          <w:tcPr>
            <w:tcW w:w="1200" w:type="dxa"/>
            <w:tcBorders>
              <w:top w:val="nil"/>
              <w:left w:val="nil"/>
              <w:bottom w:val="single" w:sz="4" w:space="0" w:color="auto"/>
              <w:right w:val="single" w:sz="4" w:space="0" w:color="auto"/>
            </w:tcBorders>
            <w:shd w:val="clear" w:color="auto" w:fill="auto"/>
            <w:vAlign w:val="center"/>
            <w:hideMark/>
          </w:tcPr>
          <w:p w14:paraId="4FCE746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15 142,2</w:t>
            </w:r>
          </w:p>
        </w:tc>
        <w:tc>
          <w:tcPr>
            <w:tcW w:w="1200" w:type="dxa"/>
            <w:tcBorders>
              <w:top w:val="nil"/>
              <w:left w:val="nil"/>
              <w:bottom w:val="single" w:sz="4" w:space="0" w:color="auto"/>
              <w:right w:val="single" w:sz="4" w:space="0" w:color="auto"/>
            </w:tcBorders>
            <w:shd w:val="clear" w:color="auto" w:fill="auto"/>
            <w:vAlign w:val="center"/>
            <w:hideMark/>
          </w:tcPr>
          <w:p w14:paraId="3E53A6C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15 142,2</w:t>
            </w:r>
          </w:p>
        </w:tc>
      </w:tr>
      <w:tr w:rsidR="00EF16D9" w:rsidRPr="00EF16D9" w14:paraId="55982ABE" w14:textId="77777777" w:rsidTr="00644E31">
        <w:trPr>
          <w:trHeight w:val="30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268575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Сохранение кадрового потенциала сферы культуры, формирование информакионной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07EB04C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E227F1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6C733FF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1C68FA8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020 05 00000</w:t>
            </w:r>
          </w:p>
        </w:tc>
        <w:tc>
          <w:tcPr>
            <w:tcW w:w="520" w:type="dxa"/>
            <w:tcBorders>
              <w:top w:val="nil"/>
              <w:left w:val="nil"/>
              <w:bottom w:val="single" w:sz="4" w:space="0" w:color="auto"/>
              <w:right w:val="nil"/>
            </w:tcBorders>
            <w:shd w:val="clear" w:color="auto" w:fill="auto"/>
            <w:vAlign w:val="center"/>
            <w:hideMark/>
          </w:tcPr>
          <w:p w14:paraId="0260288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DFF4C7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15 142,2</w:t>
            </w:r>
          </w:p>
        </w:tc>
        <w:tc>
          <w:tcPr>
            <w:tcW w:w="1200" w:type="dxa"/>
            <w:tcBorders>
              <w:top w:val="nil"/>
              <w:left w:val="nil"/>
              <w:bottom w:val="single" w:sz="4" w:space="0" w:color="auto"/>
              <w:right w:val="single" w:sz="4" w:space="0" w:color="auto"/>
            </w:tcBorders>
            <w:shd w:val="clear" w:color="auto" w:fill="auto"/>
            <w:vAlign w:val="center"/>
            <w:hideMark/>
          </w:tcPr>
          <w:p w14:paraId="0626068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15 142,2</w:t>
            </w:r>
          </w:p>
        </w:tc>
        <w:tc>
          <w:tcPr>
            <w:tcW w:w="1200" w:type="dxa"/>
            <w:tcBorders>
              <w:top w:val="nil"/>
              <w:left w:val="nil"/>
              <w:bottom w:val="single" w:sz="4" w:space="0" w:color="auto"/>
              <w:right w:val="single" w:sz="4" w:space="0" w:color="auto"/>
            </w:tcBorders>
            <w:shd w:val="clear" w:color="auto" w:fill="auto"/>
            <w:vAlign w:val="center"/>
            <w:hideMark/>
          </w:tcPr>
          <w:p w14:paraId="7BD5D6A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15 142,2</w:t>
            </w:r>
          </w:p>
        </w:tc>
      </w:tr>
      <w:tr w:rsidR="00EF16D9" w:rsidRPr="00EF16D9" w14:paraId="5835E57F"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9AC9AD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7DBDA99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7020AEA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30D8DC3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0A84EF9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020 05 20040</w:t>
            </w:r>
          </w:p>
        </w:tc>
        <w:tc>
          <w:tcPr>
            <w:tcW w:w="520" w:type="dxa"/>
            <w:tcBorders>
              <w:top w:val="nil"/>
              <w:left w:val="nil"/>
              <w:bottom w:val="single" w:sz="4" w:space="0" w:color="auto"/>
              <w:right w:val="nil"/>
            </w:tcBorders>
            <w:shd w:val="clear" w:color="auto" w:fill="auto"/>
            <w:vAlign w:val="center"/>
            <w:hideMark/>
          </w:tcPr>
          <w:p w14:paraId="28E843E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180E84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15 142,2</w:t>
            </w:r>
          </w:p>
        </w:tc>
        <w:tc>
          <w:tcPr>
            <w:tcW w:w="1200" w:type="dxa"/>
            <w:tcBorders>
              <w:top w:val="nil"/>
              <w:left w:val="nil"/>
              <w:bottom w:val="single" w:sz="4" w:space="0" w:color="auto"/>
              <w:right w:val="single" w:sz="4" w:space="0" w:color="auto"/>
            </w:tcBorders>
            <w:shd w:val="clear" w:color="auto" w:fill="auto"/>
            <w:vAlign w:val="center"/>
            <w:hideMark/>
          </w:tcPr>
          <w:p w14:paraId="795BC7F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15 142,2</w:t>
            </w:r>
          </w:p>
        </w:tc>
        <w:tc>
          <w:tcPr>
            <w:tcW w:w="1200" w:type="dxa"/>
            <w:tcBorders>
              <w:top w:val="nil"/>
              <w:left w:val="nil"/>
              <w:bottom w:val="single" w:sz="4" w:space="0" w:color="auto"/>
              <w:right w:val="single" w:sz="4" w:space="0" w:color="auto"/>
            </w:tcBorders>
            <w:shd w:val="clear" w:color="auto" w:fill="auto"/>
            <w:vAlign w:val="center"/>
            <w:hideMark/>
          </w:tcPr>
          <w:p w14:paraId="5112C5A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15 142,2</w:t>
            </w:r>
          </w:p>
        </w:tc>
      </w:tr>
      <w:tr w:rsidR="00EF16D9" w:rsidRPr="00EF16D9" w14:paraId="22FB74AB"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6B211B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85DF4B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780FD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580" w:type="dxa"/>
            <w:tcBorders>
              <w:top w:val="nil"/>
              <w:left w:val="nil"/>
              <w:bottom w:val="single" w:sz="4" w:space="0" w:color="auto"/>
              <w:right w:val="single" w:sz="4" w:space="0" w:color="auto"/>
            </w:tcBorders>
            <w:shd w:val="clear" w:color="auto" w:fill="auto"/>
            <w:vAlign w:val="center"/>
            <w:hideMark/>
          </w:tcPr>
          <w:p w14:paraId="5A77970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38EA15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020 05 20040</w:t>
            </w:r>
          </w:p>
        </w:tc>
        <w:tc>
          <w:tcPr>
            <w:tcW w:w="520" w:type="dxa"/>
            <w:tcBorders>
              <w:top w:val="nil"/>
              <w:left w:val="nil"/>
              <w:bottom w:val="single" w:sz="4" w:space="0" w:color="auto"/>
              <w:right w:val="nil"/>
            </w:tcBorders>
            <w:shd w:val="clear" w:color="auto" w:fill="auto"/>
            <w:vAlign w:val="center"/>
            <w:hideMark/>
          </w:tcPr>
          <w:p w14:paraId="0748AD0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A23400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15 142,2</w:t>
            </w:r>
          </w:p>
        </w:tc>
        <w:tc>
          <w:tcPr>
            <w:tcW w:w="1200" w:type="dxa"/>
            <w:tcBorders>
              <w:top w:val="nil"/>
              <w:left w:val="nil"/>
              <w:bottom w:val="single" w:sz="4" w:space="0" w:color="auto"/>
              <w:right w:val="single" w:sz="4" w:space="0" w:color="auto"/>
            </w:tcBorders>
            <w:shd w:val="clear" w:color="auto" w:fill="auto"/>
            <w:noWrap/>
            <w:vAlign w:val="center"/>
            <w:hideMark/>
          </w:tcPr>
          <w:p w14:paraId="055C663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15 142,2</w:t>
            </w:r>
          </w:p>
        </w:tc>
        <w:tc>
          <w:tcPr>
            <w:tcW w:w="1200" w:type="dxa"/>
            <w:tcBorders>
              <w:top w:val="nil"/>
              <w:left w:val="nil"/>
              <w:bottom w:val="single" w:sz="4" w:space="0" w:color="auto"/>
              <w:right w:val="single" w:sz="4" w:space="0" w:color="auto"/>
            </w:tcBorders>
            <w:shd w:val="clear" w:color="auto" w:fill="auto"/>
            <w:noWrap/>
            <w:vAlign w:val="center"/>
            <w:hideMark/>
          </w:tcPr>
          <w:p w14:paraId="44CA611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15 142,2</w:t>
            </w:r>
          </w:p>
        </w:tc>
      </w:tr>
      <w:tr w:rsidR="00EF16D9" w:rsidRPr="00EF16D9" w14:paraId="002A0592"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3B77846"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Социальная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508DD91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6CCE220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3AFBEB6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6D83140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58A343A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A683179"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74 009,0</w:t>
            </w:r>
          </w:p>
        </w:tc>
        <w:tc>
          <w:tcPr>
            <w:tcW w:w="1200" w:type="dxa"/>
            <w:tcBorders>
              <w:top w:val="nil"/>
              <w:left w:val="nil"/>
              <w:bottom w:val="single" w:sz="4" w:space="0" w:color="auto"/>
              <w:right w:val="single" w:sz="4" w:space="0" w:color="auto"/>
            </w:tcBorders>
            <w:shd w:val="clear" w:color="auto" w:fill="auto"/>
            <w:noWrap/>
            <w:vAlign w:val="center"/>
            <w:hideMark/>
          </w:tcPr>
          <w:p w14:paraId="5A3E9877"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68 568,8</w:t>
            </w:r>
          </w:p>
        </w:tc>
        <w:tc>
          <w:tcPr>
            <w:tcW w:w="1200" w:type="dxa"/>
            <w:tcBorders>
              <w:top w:val="nil"/>
              <w:left w:val="nil"/>
              <w:bottom w:val="single" w:sz="4" w:space="0" w:color="auto"/>
              <w:right w:val="single" w:sz="4" w:space="0" w:color="auto"/>
            </w:tcBorders>
            <w:shd w:val="clear" w:color="auto" w:fill="auto"/>
            <w:noWrap/>
            <w:vAlign w:val="center"/>
            <w:hideMark/>
          </w:tcPr>
          <w:p w14:paraId="2E6BFF33"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68 568,8</w:t>
            </w:r>
          </w:p>
        </w:tc>
      </w:tr>
      <w:tr w:rsidR="00EF16D9" w:rsidRPr="00EF16D9" w14:paraId="64D3A880"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72474CC"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Социальное обеспечение населения</w:t>
            </w:r>
          </w:p>
        </w:tc>
        <w:tc>
          <w:tcPr>
            <w:tcW w:w="621" w:type="dxa"/>
            <w:tcBorders>
              <w:top w:val="nil"/>
              <w:left w:val="nil"/>
              <w:bottom w:val="single" w:sz="4" w:space="0" w:color="auto"/>
              <w:right w:val="single" w:sz="4" w:space="0" w:color="auto"/>
            </w:tcBorders>
            <w:shd w:val="clear" w:color="auto" w:fill="auto"/>
            <w:vAlign w:val="center"/>
            <w:hideMark/>
          </w:tcPr>
          <w:p w14:paraId="7CA1B03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61F3259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47F627C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4961359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3152C1F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EE728B2"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3 902,7</w:t>
            </w:r>
          </w:p>
        </w:tc>
        <w:tc>
          <w:tcPr>
            <w:tcW w:w="1200" w:type="dxa"/>
            <w:tcBorders>
              <w:top w:val="nil"/>
              <w:left w:val="nil"/>
              <w:bottom w:val="single" w:sz="4" w:space="0" w:color="auto"/>
              <w:right w:val="single" w:sz="4" w:space="0" w:color="auto"/>
            </w:tcBorders>
            <w:shd w:val="clear" w:color="auto" w:fill="auto"/>
            <w:noWrap/>
            <w:vAlign w:val="center"/>
            <w:hideMark/>
          </w:tcPr>
          <w:p w14:paraId="15110EF5"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3 205,7</w:t>
            </w:r>
          </w:p>
        </w:tc>
        <w:tc>
          <w:tcPr>
            <w:tcW w:w="1200" w:type="dxa"/>
            <w:tcBorders>
              <w:top w:val="nil"/>
              <w:left w:val="nil"/>
              <w:bottom w:val="single" w:sz="4" w:space="0" w:color="auto"/>
              <w:right w:val="single" w:sz="4" w:space="0" w:color="auto"/>
            </w:tcBorders>
            <w:shd w:val="clear" w:color="auto" w:fill="auto"/>
            <w:noWrap/>
            <w:vAlign w:val="center"/>
            <w:hideMark/>
          </w:tcPr>
          <w:p w14:paraId="4A777BC2"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3 205,7</w:t>
            </w:r>
          </w:p>
        </w:tc>
      </w:tr>
      <w:tr w:rsidR="00EF16D9" w:rsidRPr="00EF16D9" w14:paraId="0C41C5AC"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6F42D5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007C193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33E0AFD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4DC7C3C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3AE460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010 00 00000</w:t>
            </w:r>
          </w:p>
        </w:tc>
        <w:tc>
          <w:tcPr>
            <w:tcW w:w="520" w:type="dxa"/>
            <w:tcBorders>
              <w:top w:val="nil"/>
              <w:left w:val="nil"/>
              <w:bottom w:val="single" w:sz="4" w:space="0" w:color="auto"/>
              <w:right w:val="nil"/>
            </w:tcBorders>
            <w:shd w:val="clear" w:color="auto" w:fill="auto"/>
            <w:noWrap/>
            <w:vAlign w:val="center"/>
            <w:hideMark/>
          </w:tcPr>
          <w:p w14:paraId="4FC15A7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B7DAC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3 902,7</w:t>
            </w:r>
          </w:p>
        </w:tc>
        <w:tc>
          <w:tcPr>
            <w:tcW w:w="1200" w:type="dxa"/>
            <w:tcBorders>
              <w:top w:val="nil"/>
              <w:left w:val="nil"/>
              <w:bottom w:val="single" w:sz="4" w:space="0" w:color="auto"/>
              <w:right w:val="single" w:sz="4" w:space="0" w:color="auto"/>
            </w:tcBorders>
            <w:shd w:val="clear" w:color="auto" w:fill="auto"/>
            <w:noWrap/>
            <w:vAlign w:val="center"/>
            <w:hideMark/>
          </w:tcPr>
          <w:p w14:paraId="7351A8F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3 205,7</w:t>
            </w:r>
          </w:p>
        </w:tc>
        <w:tc>
          <w:tcPr>
            <w:tcW w:w="1200" w:type="dxa"/>
            <w:tcBorders>
              <w:top w:val="nil"/>
              <w:left w:val="nil"/>
              <w:bottom w:val="single" w:sz="4" w:space="0" w:color="auto"/>
              <w:right w:val="single" w:sz="4" w:space="0" w:color="auto"/>
            </w:tcBorders>
            <w:shd w:val="clear" w:color="auto" w:fill="auto"/>
            <w:noWrap/>
            <w:vAlign w:val="center"/>
            <w:hideMark/>
          </w:tcPr>
          <w:p w14:paraId="1ECBD1F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3 205,7</w:t>
            </w:r>
          </w:p>
        </w:tc>
      </w:tr>
      <w:tr w:rsidR="00EF16D9" w:rsidRPr="00EF16D9" w14:paraId="3E985756" w14:textId="77777777" w:rsidTr="00644E31">
        <w:trPr>
          <w:trHeight w:val="7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249170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621" w:type="dxa"/>
            <w:tcBorders>
              <w:top w:val="nil"/>
              <w:left w:val="nil"/>
              <w:bottom w:val="single" w:sz="4" w:space="0" w:color="auto"/>
              <w:right w:val="single" w:sz="4" w:space="0" w:color="auto"/>
            </w:tcBorders>
            <w:shd w:val="clear" w:color="auto" w:fill="auto"/>
            <w:vAlign w:val="center"/>
            <w:hideMark/>
          </w:tcPr>
          <w:p w14:paraId="59051C3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34185E6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25EB130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4646ADF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010 01 00000</w:t>
            </w:r>
          </w:p>
        </w:tc>
        <w:tc>
          <w:tcPr>
            <w:tcW w:w="520" w:type="dxa"/>
            <w:tcBorders>
              <w:top w:val="nil"/>
              <w:left w:val="nil"/>
              <w:bottom w:val="single" w:sz="4" w:space="0" w:color="auto"/>
              <w:right w:val="nil"/>
            </w:tcBorders>
            <w:shd w:val="clear" w:color="auto" w:fill="auto"/>
            <w:noWrap/>
            <w:vAlign w:val="center"/>
            <w:hideMark/>
          </w:tcPr>
          <w:p w14:paraId="208BD6B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B7D32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1 574,9</w:t>
            </w:r>
          </w:p>
        </w:tc>
        <w:tc>
          <w:tcPr>
            <w:tcW w:w="1200" w:type="dxa"/>
            <w:tcBorders>
              <w:top w:val="nil"/>
              <w:left w:val="nil"/>
              <w:bottom w:val="single" w:sz="4" w:space="0" w:color="auto"/>
              <w:right w:val="single" w:sz="4" w:space="0" w:color="auto"/>
            </w:tcBorders>
            <w:shd w:val="clear" w:color="auto" w:fill="auto"/>
            <w:noWrap/>
            <w:vAlign w:val="center"/>
            <w:hideMark/>
          </w:tcPr>
          <w:p w14:paraId="3A2BBE3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877,9</w:t>
            </w:r>
          </w:p>
        </w:tc>
        <w:tc>
          <w:tcPr>
            <w:tcW w:w="1200" w:type="dxa"/>
            <w:tcBorders>
              <w:top w:val="nil"/>
              <w:left w:val="nil"/>
              <w:bottom w:val="single" w:sz="4" w:space="0" w:color="auto"/>
              <w:right w:val="single" w:sz="4" w:space="0" w:color="auto"/>
            </w:tcBorders>
            <w:shd w:val="clear" w:color="auto" w:fill="auto"/>
            <w:noWrap/>
            <w:vAlign w:val="center"/>
            <w:hideMark/>
          </w:tcPr>
          <w:p w14:paraId="3B2CBE9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877,9</w:t>
            </w:r>
          </w:p>
        </w:tc>
      </w:tr>
      <w:tr w:rsidR="00EF16D9" w:rsidRPr="00EF16D9" w14:paraId="2A4311A9" w14:textId="77777777" w:rsidTr="00644E31">
        <w:trPr>
          <w:trHeight w:val="592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55B45B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падчерецами,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621" w:type="dxa"/>
            <w:tcBorders>
              <w:top w:val="nil"/>
              <w:left w:val="nil"/>
              <w:bottom w:val="single" w:sz="4" w:space="0" w:color="auto"/>
              <w:right w:val="single" w:sz="4" w:space="0" w:color="auto"/>
            </w:tcBorders>
            <w:shd w:val="clear" w:color="auto" w:fill="auto"/>
            <w:vAlign w:val="center"/>
            <w:hideMark/>
          </w:tcPr>
          <w:p w14:paraId="498EAEF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01DBDF3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6B0F7A3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4BCFF75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010 01 71640</w:t>
            </w:r>
          </w:p>
        </w:tc>
        <w:tc>
          <w:tcPr>
            <w:tcW w:w="520" w:type="dxa"/>
            <w:tcBorders>
              <w:top w:val="nil"/>
              <w:left w:val="nil"/>
              <w:bottom w:val="single" w:sz="4" w:space="0" w:color="auto"/>
              <w:right w:val="nil"/>
            </w:tcBorders>
            <w:shd w:val="clear" w:color="auto" w:fill="auto"/>
            <w:noWrap/>
            <w:vAlign w:val="center"/>
            <w:hideMark/>
          </w:tcPr>
          <w:p w14:paraId="04504B9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701C2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877,9</w:t>
            </w:r>
          </w:p>
        </w:tc>
        <w:tc>
          <w:tcPr>
            <w:tcW w:w="1200" w:type="dxa"/>
            <w:tcBorders>
              <w:top w:val="nil"/>
              <w:left w:val="nil"/>
              <w:bottom w:val="single" w:sz="4" w:space="0" w:color="auto"/>
              <w:right w:val="single" w:sz="4" w:space="0" w:color="auto"/>
            </w:tcBorders>
            <w:shd w:val="clear" w:color="auto" w:fill="auto"/>
            <w:noWrap/>
            <w:vAlign w:val="center"/>
            <w:hideMark/>
          </w:tcPr>
          <w:p w14:paraId="42F3A34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877,9</w:t>
            </w:r>
          </w:p>
        </w:tc>
        <w:tc>
          <w:tcPr>
            <w:tcW w:w="1200" w:type="dxa"/>
            <w:tcBorders>
              <w:top w:val="nil"/>
              <w:left w:val="nil"/>
              <w:bottom w:val="single" w:sz="4" w:space="0" w:color="auto"/>
              <w:right w:val="single" w:sz="4" w:space="0" w:color="auto"/>
            </w:tcBorders>
            <w:shd w:val="clear" w:color="auto" w:fill="auto"/>
            <w:noWrap/>
            <w:vAlign w:val="center"/>
            <w:hideMark/>
          </w:tcPr>
          <w:p w14:paraId="17CCE39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877,9</w:t>
            </w:r>
          </w:p>
        </w:tc>
      </w:tr>
      <w:tr w:rsidR="00EF16D9" w:rsidRPr="00EF16D9" w14:paraId="69860EC2" w14:textId="77777777" w:rsidTr="00644E31">
        <w:trPr>
          <w:trHeight w:val="6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A094E0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0202F68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46B945C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4CB7CDB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425C138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010 01 71640</w:t>
            </w:r>
          </w:p>
        </w:tc>
        <w:tc>
          <w:tcPr>
            <w:tcW w:w="520" w:type="dxa"/>
            <w:tcBorders>
              <w:top w:val="nil"/>
              <w:left w:val="nil"/>
              <w:bottom w:val="single" w:sz="4" w:space="0" w:color="auto"/>
              <w:right w:val="nil"/>
            </w:tcBorders>
            <w:shd w:val="clear" w:color="auto" w:fill="auto"/>
            <w:noWrap/>
            <w:vAlign w:val="center"/>
            <w:hideMark/>
          </w:tcPr>
          <w:p w14:paraId="61666D1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743B5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877,9</w:t>
            </w:r>
          </w:p>
        </w:tc>
        <w:tc>
          <w:tcPr>
            <w:tcW w:w="1200" w:type="dxa"/>
            <w:tcBorders>
              <w:top w:val="nil"/>
              <w:left w:val="nil"/>
              <w:bottom w:val="single" w:sz="4" w:space="0" w:color="auto"/>
              <w:right w:val="single" w:sz="4" w:space="0" w:color="auto"/>
            </w:tcBorders>
            <w:shd w:val="clear" w:color="auto" w:fill="auto"/>
            <w:noWrap/>
            <w:vAlign w:val="center"/>
            <w:hideMark/>
          </w:tcPr>
          <w:p w14:paraId="53162C1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877,9</w:t>
            </w:r>
          </w:p>
        </w:tc>
        <w:tc>
          <w:tcPr>
            <w:tcW w:w="1200" w:type="dxa"/>
            <w:tcBorders>
              <w:top w:val="nil"/>
              <w:left w:val="nil"/>
              <w:bottom w:val="single" w:sz="4" w:space="0" w:color="auto"/>
              <w:right w:val="single" w:sz="4" w:space="0" w:color="auto"/>
            </w:tcBorders>
            <w:shd w:val="clear" w:color="auto" w:fill="auto"/>
            <w:noWrap/>
            <w:vAlign w:val="center"/>
            <w:hideMark/>
          </w:tcPr>
          <w:p w14:paraId="14A7196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877,9</w:t>
            </w:r>
          </w:p>
        </w:tc>
      </w:tr>
      <w:tr w:rsidR="00EF16D9" w:rsidRPr="00EF16D9" w14:paraId="2B00E11A" w14:textId="77777777" w:rsidTr="00644E31">
        <w:trPr>
          <w:trHeight w:val="20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6F104D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w:t>
            </w:r>
          </w:p>
        </w:tc>
        <w:tc>
          <w:tcPr>
            <w:tcW w:w="621" w:type="dxa"/>
            <w:tcBorders>
              <w:top w:val="nil"/>
              <w:left w:val="nil"/>
              <w:bottom w:val="single" w:sz="4" w:space="0" w:color="auto"/>
              <w:right w:val="single" w:sz="4" w:space="0" w:color="auto"/>
            </w:tcBorders>
            <w:shd w:val="clear" w:color="auto" w:fill="auto"/>
            <w:vAlign w:val="center"/>
            <w:hideMark/>
          </w:tcPr>
          <w:p w14:paraId="77546AB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7C8E3BC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7797362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7F05445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010 01 72670</w:t>
            </w:r>
          </w:p>
        </w:tc>
        <w:tc>
          <w:tcPr>
            <w:tcW w:w="520" w:type="dxa"/>
            <w:tcBorders>
              <w:top w:val="nil"/>
              <w:left w:val="nil"/>
              <w:bottom w:val="single" w:sz="4" w:space="0" w:color="auto"/>
              <w:right w:val="nil"/>
            </w:tcBorders>
            <w:shd w:val="clear" w:color="auto" w:fill="auto"/>
            <w:noWrap/>
            <w:vAlign w:val="center"/>
            <w:hideMark/>
          </w:tcPr>
          <w:p w14:paraId="081AC2A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5AA317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697,0</w:t>
            </w:r>
          </w:p>
        </w:tc>
        <w:tc>
          <w:tcPr>
            <w:tcW w:w="1200" w:type="dxa"/>
            <w:tcBorders>
              <w:top w:val="nil"/>
              <w:left w:val="nil"/>
              <w:bottom w:val="single" w:sz="4" w:space="0" w:color="auto"/>
              <w:right w:val="single" w:sz="4" w:space="0" w:color="auto"/>
            </w:tcBorders>
            <w:shd w:val="clear" w:color="auto" w:fill="auto"/>
            <w:noWrap/>
            <w:vAlign w:val="center"/>
            <w:hideMark/>
          </w:tcPr>
          <w:p w14:paraId="6D37C5C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0FAAEAD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2B7B01C8" w14:textId="77777777" w:rsidTr="00644E31">
        <w:trPr>
          <w:trHeight w:val="6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BC85A7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044688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4B6A7A8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4EEA659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147B9E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010 01 72670</w:t>
            </w:r>
          </w:p>
        </w:tc>
        <w:tc>
          <w:tcPr>
            <w:tcW w:w="520" w:type="dxa"/>
            <w:tcBorders>
              <w:top w:val="nil"/>
              <w:left w:val="nil"/>
              <w:bottom w:val="single" w:sz="4" w:space="0" w:color="auto"/>
              <w:right w:val="nil"/>
            </w:tcBorders>
            <w:shd w:val="clear" w:color="auto" w:fill="auto"/>
            <w:noWrap/>
            <w:vAlign w:val="center"/>
            <w:hideMark/>
          </w:tcPr>
          <w:p w14:paraId="07B2C1C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FC0F5B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697,0</w:t>
            </w:r>
          </w:p>
        </w:tc>
        <w:tc>
          <w:tcPr>
            <w:tcW w:w="1200" w:type="dxa"/>
            <w:tcBorders>
              <w:top w:val="nil"/>
              <w:left w:val="nil"/>
              <w:bottom w:val="single" w:sz="4" w:space="0" w:color="auto"/>
              <w:right w:val="single" w:sz="4" w:space="0" w:color="auto"/>
            </w:tcBorders>
            <w:shd w:val="clear" w:color="auto" w:fill="auto"/>
            <w:noWrap/>
            <w:vAlign w:val="center"/>
            <w:hideMark/>
          </w:tcPr>
          <w:p w14:paraId="589F421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70B6AF9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06E796DF" w14:textId="77777777" w:rsidTr="00644E31">
        <w:trPr>
          <w:trHeight w:val="30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9002BE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621" w:type="dxa"/>
            <w:tcBorders>
              <w:top w:val="nil"/>
              <w:left w:val="nil"/>
              <w:bottom w:val="single" w:sz="4" w:space="0" w:color="auto"/>
              <w:right w:val="single" w:sz="4" w:space="0" w:color="auto"/>
            </w:tcBorders>
            <w:shd w:val="clear" w:color="auto" w:fill="auto"/>
            <w:vAlign w:val="center"/>
            <w:hideMark/>
          </w:tcPr>
          <w:p w14:paraId="06A0F3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797BFD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vAlign w:val="center"/>
            <w:hideMark/>
          </w:tcPr>
          <w:p w14:paraId="43A7575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05CECCA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010 06 00000</w:t>
            </w:r>
          </w:p>
        </w:tc>
        <w:tc>
          <w:tcPr>
            <w:tcW w:w="520" w:type="dxa"/>
            <w:tcBorders>
              <w:top w:val="nil"/>
              <w:left w:val="nil"/>
              <w:bottom w:val="single" w:sz="4" w:space="0" w:color="auto"/>
              <w:right w:val="nil"/>
            </w:tcBorders>
            <w:shd w:val="clear" w:color="auto" w:fill="auto"/>
            <w:noWrap/>
            <w:vAlign w:val="center"/>
            <w:hideMark/>
          </w:tcPr>
          <w:p w14:paraId="698EA61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85D43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2 327,8</w:t>
            </w:r>
          </w:p>
        </w:tc>
        <w:tc>
          <w:tcPr>
            <w:tcW w:w="1200" w:type="dxa"/>
            <w:tcBorders>
              <w:top w:val="nil"/>
              <w:left w:val="nil"/>
              <w:bottom w:val="single" w:sz="4" w:space="0" w:color="auto"/>
              <w:right w:val="single" w:sz="4" w:space="0" w:color="auto"/>
            </w:tcBorders>
            <w:shd w:val="clear" w:color="auto" w:fill="auto"/>
            <w:noWrap/>
            <w:vAlign w:val="center"/>
            <w:hideMark/>
          </w:tcPr>
          <w:p w14:paraId="492BD78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2 327,8</w:t>
            </w:r>
          </w:p>
        </w:tc>
        <w:tc>
          <w:tcPr>
            <w:tcW w:w="1200" w:type="dxa"/>
            <w:tcBorders>
              <w:top w:val="nil"/>
              <w:left w:val="nil"/>
              <w:bottom w:val="single" w:sz="4" w:space="0" w:color="auto"/>
              <w:right w:val="single" w:sz="4" w:space="0" w:color="auto"/>
            </w:tcBorders>
            <w:shd w:val="clear" w:color="auto" w:fill="auto"/>
            <w:noWrap/>
            <w:vAlign w:val="center"/>
            <w:hideMark/>
          </w:tcPr>
          <w:p w14:paraId="31F7B50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2 327,8</w:t>
            </w:r>
          </w:p>
        </w:tc>
      </w:tr>
      <w:tr w:rsidR="00EF16D9" w:rsidRPr="00EF16D9" w14:paraId="11F328C3" w14:textId="77777777" w:rsidTr="00644E31">
        <w:trPr>
          <w:trHeight w:val="2805"/>
        </w:trPr>
        <w:tc>
          <w:tcPr>
            <w:tcW w:w="3220" w:type="dxa"/>
            <w:tcBorders>
              <w:top w:val="nil"/>
              <w:left w:val="nil"/>
              <w:bottom w:val="nil"/>
              <w:right w:val="nil"/>
            </w:tcBorders>
            <w:shd w:val="clear" w:color="auto" w:fill="auto"/>
            <w:noWrap/>
            <w:vAlign w:val="center"/>
            <w:hideMark/>
          </w:tcPr>
          <w:p w14:paraId="7D93A2A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23D2EE7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6E139F0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vAlign w:val="center"/>
            <w:hideMark/>
          </w:tcPr>
          <w:p w14:paraId="01C9A2A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2F72582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010 06 81010</w:t>
            </w:r>
          </w:p>
        </w:tc>
        <w:tc>
          <w:tcPr>
            <w:tcW w:w="520" w:type="dxa"/>
            <w:tcBorders>
              <w:top w:val="nil"/>
              <w:left w:val="nil"/>
              <w:bottom w:val="single" w:sz="4" w:space="0" w:color="auto"/>
              <w:right w:val="nil"/>
            </w:tcBorders>
            <w:shd w:val="clear" w:color="auto" w:fill="auto"/>
            <w:vAlign w:val="center"/>
            <w:hideMark/>
          </w:tcPr>
          <w:p w14:paraId="50ACCEC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8657E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735,0</w:t>
            </w:r>
          </w:p>
        </w:tc>
        <w:tc>
          <w:tcPr>
            <w:tcW w:w="1200" w:type="dxa"/>
            <w:tcBorders>
              <w:top w:val="nil"/>
              <w:left w:val="nil"/>
              <w:bottom w:val="single" w:sz="4" w:space="0" w:color="auto"/>
              <w:right w:val="single" w:sz="4" w:space="0" w:color="auto"/>
            </w:tcBorders>
            <w:shd w:val="clear" w:color="auto" w:fill="auto"/>
            <w:noWrap/>
            <w:vAlign w:val="center"/>
            <w:hideMark/>
          </w:tcPr>
          <w:p w14:paraId="0CE7130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680,0</w:t>
            </w:r>
          </w:p>
        </w:tc>
        <w:tc>
          <w:tcPr>
            <w:tcW w:w="1200" w:type="dxa"/>
            <w:tcBorders>
              <w:top w:val="nil"/>
              <w:left w:val="nil"/>
              <w:bottom w:val="single" w:sz="4" w:space="0" w:color="auto"/>
              <w:right w:val="single" w:sz="4" w:space="0" w:color="auto"/>
            </w:tcBorders>
            <w:shd w:val="clear" w:color="auto" w:fill="auto"/>
            <w:noWrap/>
            <w:vAlign w:val="center"/>
            <w:hideMark/>
          </w:tcPr>
          <w:p w14:paraId="17D2EDA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680,0</w:t>
            </w:r>
          </w:p>
        </w:tc>
      </w:tr>
      <w:tr w:rsidR="00EF16D9" w:rsidRPr="00EF16D9" w14:paraId="45EC640C" w14:textId="77777777" w:rsidTr="00644E31">
        <w:trPr>
          <w:trHeight w:val="510"/>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F6A3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254A0A8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483D63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vAlign w:val="center"/>
            <w:hideMark/>
          </w:tcPr>
          <w:p w14:paraId="70BE7DC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56ED490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010 06 81010</w:t>
            </w:r>
          </w:p>
        </w:tc>
        <w:tc>
          <w:tcPr>
            <w:tcW w:w="520" w:type="dxa"/>
            <w:tcBorders>
              <w:top w:val="nil"/>
              <w:left w:val="nil"/>
              <w:bottom w:val="single" w:sz="4" w:space="0" w:color="auto"/>
              <w:right w:val="nil"/>
            </w:tcBorders>
            <w:shd w:val="clear" w:color="auto" w:fill="auto"/>
            <w:vAlign w:val="center"/>
            <w:hideMark/>
          </w:tcPr>
          <w:p w14:paraId="6816D79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5ADF4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735,0</w:t>
            </w:r>
          </w:p>
        </w:tc>
        <w:tc>
          <w:tcPr>
            <w:tcW w:w="1200" w:type="dxa"/>
            <w:tcBorders>
              <w:top w:val="nil"/>
              <w:left w:val="nil"/>
              <w:bottom w:val="single" w:sz="4" w:space="0" w:color="auto"/>
              <w:right w:val="single" w:sz="4" w:space="0" w:color="auto"/>
            </w:tcBorders>
            <w:shd w:val="clear" w:color="auto" w:fill="auto"/>
            <w:noWrap/>
            <w:vAlign w:val="center"/>
            <w:hideMark/>
          </w:tcPr>
          <w:p w14:paraId="6C35866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680,0</w:t>
            </w:r>
          </w:p>
        </w:tc>
        <w:tc>
          <w:tcPr>
            <w:tcW w:w="1200" w:type="dxa"/>
            <w:tcBorders>
              <w:top w:val="nil"/>
              <w:left w:val="nil"/>
              <w:bottom w:val="single" w:sz="4" w:space="0" w:color="auto"/>
              <w:right w:val="single" w:sz="4" w:space="0" w:color="auto"/>
            </w:tcBorders>
            <w:shd w:val="clear" w:color="auto" w:fill="auto"/>
            <w:noWrap/>
            <w:vAlign w:val="center"/>
            <w:hideMark/>
          </w:tcPr>
          <w:p w14:paraId="5C7314A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680,0</w:t>
            </w:r>
          </w:p>
        </w:tc>
      </w:tr>
      <w:tr w:rsidR="00EF16D9" w:rsidRPr="00EF16D9" w14:paraId="266C7F5E" w14:textId="77777777" w:rsidTr="00644E31">
        <w:trPr>
          <w:trHeight w:val="1275"/>
        </w:trPr>
        <w:tc>
          <w:tcPr>
            <w:tcW w:w="3220" w:type="dxa"/>
            <w:tcBorders>
              <w:top w:val="nil"/>
              <w:left w:val="nil"/>
              <w:bottom w:val="nil"/>
              <w:right w:val="nil"/>
            </w:tcBorders>
            <w:shd w:val="clear" w:color="auto" w:fill="auto"/>
            <w:noWrap/>
            <w:vAlign w:val="center"/>
            <w:hideMark/>
          </w:tcPr>
          <w:p w14:paraId="18C6F33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236DF43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4C3F2E1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vAlign w:val="center"/>
            <w:hideMark/>
          </w:tcPr>
          <w:p w14:paraId="2ED7D3B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28E2DA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010 06 81030</w:t>
            </w:r>
          </w:p>
        </w:tc>
        <w:tc>
          <w:tcPr>
            <w:tcW w:w="520" w:type="dxa"/>
            <w:tcBorders>
              <w:top w:val="nil"/>
              <w:left w:val="nil"/>
              <w:bottom w:val="single" w:sz="4" w:space="0" w:color="auto"/>
              <w:right w:val="nil"/>
            </w:tcBorders>
            <w:shd w:val="clear" w:color="auto" w:fill="auto"/>
            <w:vAlign w:val="center"/>
            <w:hideMark/>
          </w:tcPr>
          <w:p w14:paraId="21D2BBE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8018D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25,0</w:t>
            </w:r>
          </w:p>
        </w:tc>
        <w:tc>
          <w:tcPr>
            <w:tcW w:w="1200" w:type="dxa"/>
            <w:tcBorders>
              <w:top w:val="nil"/>
              <w:left w:val="nil"/>
              <w:bottom w:val="single" w:sz="4" w:space="0" w:color="auto"/>
              <w:right w:val="single" w:sz="4" w:space="0" w:color="auto"/>
            </w:tcBorders>
            <w:shd w:val="clear" w:color="auto" w:fill="auto"/>
            <w:noWrap/>
            <w:vAlign w:val="center"/>
            <w:hideMark/>
          </w:tcPr>
          <w:p w14:paraId="49469EB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25,0</w:t>
            </w:r>
          </w:p>
        </w:tc>
        <w:tc>
          <w:tcPr>
            <w:tcW w:w="1200" w:type="dxa"/>
            <w:tcBorders>
              <w:top w:val="nil"/>
              <w:left w:val="nil"/>
              <w:bottom w:val="single" w:sz="4" w:space="0" w:color="auto"/>
              <w:right w:val="single" w:sz="4" w:space="0" w:color="auto"/>
            </w:tcBorders>
            <w:shd w:val="clear" w:color="auto" w:fill="auto"/>
            <w:noWrap/>
            <w:vAlign w:val="center"/>
            <w:hideMark/>
          </w:tcPr>
          <w:p w14:paraId="3544AB4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25,0</w:t>
            </w:r>
          </w:p>
        </w:tc>
      </w:tr>
      <w:tr w:rsidR="00EF16D9" w:rsidRPr="00EF16D9" w14:paraId="65BFE453" w14:textId="77777777" w:rsidTr="00644E31">
        <w:trPr>
          <w:trHeight w:val="510"/>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EFD2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7623CB3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637E05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vAlign w:val="center"/>
            <w:hideMark/>
          </w:tcPr>
          <w:p w14:paraId="38A617B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56E7899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010 06 81030</w:t>
            </w:r>
          </w:p>
        </w:tc>
        <w:tc>
          <w:tcPr>
            <w:tcW w:w="520" w:type="dxa"/>
            <w:tcBorders>
              <w:top w:val="nil"/>
              <w:left w:val="nil"/>
              <w:bottom w:val="single" w:sz="4" w:space="0" w:color="auto"/>
              <w:right w:val="nil"/>
            </w:tcBorders>
            <w:shd w:val="clear" w:color="auto" w:fill="auto"/>
            <w:vAlign w:val="center"/>
            <w:hideMark/>
          </w:tcPr>
          <w:p w14:paraId="0B971B3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FCA66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25,0</w:t>
            </w:r>
          </w:p>
        </w:tc>
        <w:tc>
          <w:tcPr>
            <w:tcW w:w="1200" w:type="dxa"/>
            <w:tcBorders>
              <w:top w:val="nil"/>
              <w:left w:val="nil"/>
              <w:bottom w:val="single" w:sz="4" w:space="0" w:color="auto"/>
              <w:right w:val="single" w:sz="4" w:space="0" w:color="auto"/>
            </w:tcBorders>
            <w:shd w:val="clear" w:color="auto" w:fill="auto"/>
            <w:noWrap/>
            <w:vAlign w:val="center"/>
            <w:hideMark/>
          </w:tcPr>
          <w:p w14:paraId="7D88ED4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25,0</w:t>
            </w:r>
          </w:p>
        </w:tc>
        <w:tc>
          <w:tcPr>
            <w:tcW w:w="1200" w:type="dxa"/>
            <w:tcBorders>
              <w:top w:val="nil"/>
              <w:left w:val="nil"/>
              <w:bottom w:val="single" w:sz="4" w:space="0" w:color="auto"/>
              <w:right w:val="single" w:sz="4" w:space="0" w:color="auto"/>
            </w:tcBorders>
            <w:shd w:val="clear" w:color="auto" w:fill="auto"/>
            <w:noWrap/>
            <w:vAlign w:val="center"/>
            <w:hideMark/>
          </w:tcPr>
          <w:p w14:paraId="09037C3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25,0</w:t>
            </w:r>
          </w:p>
        </w:tc>
      </w:tr>
      <w:tr w:rsidR="00EF16D9" w:rsidRPr="00EF16D9" w14:paraId="6148CFEE" w14:textId="77777777" w:rsidTr="00644E31">
        <w:trPr>
          <w:trHeight w:val="2550"/>
        </w:trPr>
        <w:tc>
          <w:tcPr>
            <w:tcW w:w="3220" w:type="dxa"/>
            <w:tcBorders>
              <w:top w:val="nil"/>
              <w:left w:val="nil"/>
              <w:bottom w:val="nil"/>
              <w:right w:val="nil"/>
            </w:tcBorders>
            <w:shd w:val="clear" w:color="auto" w:fill="auto"/>
            <w:noWrap/>
            <w:vAlign w:val="center"/>
            <w:hideMark/>
          </w:tcPr>
          <w:p w14:paraId="0DA7286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60C5F8F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25ED1E1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vAlign w:val="center"/>
            <w:hideMark/>
          </w:tcPr>
          <w:p w14:paraId="14A8CDC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2AE9ED5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010 06 81050</w:t>
            </w:r>
          </w:p>
        </w:tc>
        <w:tc>
          <w:tcPr>
            <w:tcW w:w="520" w:type="dxa"/>
            <w:tcBorders>
              <w:top w:val="nil"/>
              <w:left w:val="nil"/>
              <w:bottom w:val="single" w:sz="4" w:space="0" w:color="auto"/>
              <w:right w:val="nil"/>
            </w:tcBorders>
            <w:shd w:val="clear" w:color="auto" w:fill="auto"/>
            <w:vAlign w:val="center"/>
            <w:hideMark/>
          </w:tcPr>
          <w:p w14:paraId="6B43952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ABDAB8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125,0</w:t>
            </w:r>
          </w:p>
        </w:tc>
        <w:tc>
          <w:tcPr>
            <w:tcW w:w="1200" w:type="dxa"/>
            <w:tcBorders>
              <w:top w:val="nil"/>
              <w:left w:val="nil"/>
              <w:bottom w:val="single" w:sz="4" w:space="0" w:color="auto"/>
              <w:right w:val="single" w:sz="4" w:space="0" w:color="auto"/>
            </w:tcBorders>
            <w:shd w:val="clear" w:color="auto" w:fill="auto"/>
            <w:noWrap/>
            <w:vAlign w:val="center"/>
            <w:hideMark/>
          </w:tcPr>
          <w:p w14:paraId="7969E98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180,0</w:t>
            </w:r>
          </w:p>
        </w:tc>
        <w:tc>
          <w:tcPr>
            <w:tcW w:w="1200" w:type="dxa"/>
            <w:tcBorders>
              <w:top w:val="nil"/>
              <w:left w:val="nil"/>
              <w:bottom w:val="single" w:sz="4" w:space="0" w:color="auto"/>
              <w:right w:val="single" w:sz="4" w:space="0" w:color="auto"/>
            </w:tcBorders>
            <w:shd w:val="clear" w:color="auto" w:fill="auto"/>
            <w:noWrap/>
            <w:vAlign w:val="center"/>
            <w:hideMark/>
          </w:tcPr>
          <w:p w14:paraId="6F31B71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180,0</w:t>
            </w:r>
          </w:p>
        </w:tc>
      </w:tr>
      <w:tr w:rsidR="00EF16D9" w:rsidRPr="00EF16D9" w14:paraId="2B8C1020" w14:textId="77777777" w:rsidTr="00644E31">
        <w:trPr>
          <w:trHeight w:val="510"/>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DC5B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4575BDD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50FFBC5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vAlign w:val="center"/>
            <w:hideMark/>
          </w:tcPr>
          <w:p w14:paraId="7DE91F0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7358766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010 06 81050</w:t>
            </w:r>
          </w:p>
        </w:tc>
        <w:tc>
          <w:tcPr>
            <w:tcW w:w="520" w:type="dxa"/>
            <w:tcBorders>
              <w:top w:val="nil"/>
              <w:left w:val="nil"/>
              <w:bottom w:val="single" w:sz="4" w:space="0" w:color="auto"/>
              <w:right w:val="nil"/>
            </w:tcBorders>
            <w:shd w:val="clear" w:color="auto" w:fill="auto"/>
            <w:vAlign w:val="center"/>
            <w:hideMark/>
          </w:tcPr>
          <w:p w14:paraId="23C3616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7C7C5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125,0</w:t>
            </w:r>
          </w:p>
        </w:tc>
        <w:tc>
          <w:tcPr>
            <w:tcW w:w="1200" w:type="dxa"/>
            <w:tcBorders>
              <w:top w:val="nil"/>
              <w:left w:val="nil"/>
              <w:bottom w:val="single" w:sz="4" w:space="0" w:color="auto"/>
              <w:right w:val="single" w:sz="4" w:space="0" w:color="auto"/>
            </w:tcBorders>
            <w:shd w:val="clear" w:color="auto" w:fill="auto"/>
            <w:noWrap/>
            <w:vAlign w:val="center"/>
            <w:hideMark/>
          </w:tcPr>
          <w:p w14:paraId="57BBF4B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180,0</w:t>
            </w:r>
          </w:p>
        </w:tc>
        <w:tc>
          <w:tcPr>
            <w:tcW w:w="1200" w:type="dxa"/>
            <w:tcBorders>
              <w:top w:val="nil"/>
              <w:left w:val="nil"/>
              <w:bottom w:val="single" w:sz="4" w:space="0" w:color="auto"/>
              <w:right w:val="single" w:sz="4" w:space="0" w:color="auto"/>
            </w:tcBorders>
            <w:shd w:val="clear" w:color="auto" w:fill="auto"/>
            <w:noWrap/>
            <w:vAlign w:val="center"/>
            <w:hideMark/>
          </w:tcPr>
          <w:p w14:paraId="60A8172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180,0</w:t>
            </w:r>
          </w:p>
        </w:tc>
      </w:tr>
      <w:tr w:rsidR="00EF16D9" w:rsidRPr="00EF16D9" w14:paraId="76141AED" w14:textId="77777777" w:rsidTr="00644E31">
        <w:trPr>
          <w:trHeight w:val="53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7536BE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621" w:type="dxa"/>
            <w:tcBorders>
              <w:top w:val="nil"/>
              <w:left w:val="nil"/>
              <w:bottom w:val="single" w:sz="4" w:space="0" w:color="auto"/>
              <w:right w:val="single" w:sz="4" w:space="0" w:color="auto"/>
            </w:tcBorders>
            <w:shd w:val="clear" w:color="auto" w:fill="auto"/>
            <w:vAlign w:val="center"/>
            <w:hideMark/>
          </w:tcPr>
          <w:p w14:paraId="165E387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37A8B04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5D8064F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1AE669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010 06 72650</w:t>
            </w:r>
          </w:p>
        </w:tc>
        <w:tc>
          <w:tcPr>
            <w:tcW w:w="520" w:type="dxa"/>
            <w:tcBorders>
              <w:top w:val="nil"/>
              <w:left w:val="nil"/>
              <w:bottom w:val="single" w:sz="4" w:space="0" w:color="auto"/>
              <w:right w:val="nil"/>
            </w:tcBorders>
            <w:shd w:val="clear" w:color="auto" w:fill="auto"/>
            <w:noWrap/>
            <w:vAlign w:val="center"/>
            <w:hideMark/>
          </w:tcPr>
          <w:p w14:paraId="3AA3A42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DD1D1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1 442,8</w:t>
            </w:r>
          </w:p>
        </w:tc>
        <w:tc>
          <w:tcPr>
            <w:tcW w:w="1200" w:type="dxa"/>
            <w:tcBorders>
              <w:top w:val="nil"/>
              <w:left w:val="nil"/>
              <w:bottom w:val="single" w:sz="4" w:space="0" w:color="auto"/>
              <w:right w:val="single" w:sz="4" w:space="0" w:color="auto"/>
            </w:tcBorders>
            <w:shd w:val="clear" w:color="auto" w:fill="auto"/>
            <w:noWrap/>
            <w:vAlign w:val="center"/>
            <w:hideMark/>
          </w:tcPr>
          <w:p w14:paraId="67B2130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1 442,8</w:t>
            </w:r>
          </w:p>
        </w:tc>
        <w:tc>
          <w:tcPr>
            <w:tcW w:w="1200" w:type="dxa"/>
            <w:tcBorders>
              <w:top w:val="nil"/>
              <w:left w:val="nil"/>
              <w:bottom w:val="single" w:sz="4" w:space="0" w:color="auto"/>
              <w:right w:val="single" w:sz="4" w:space="0" w:color="auto"/>
            </w:tcBorders>
            <w:shd w:val="clear" w:color="auto" w:fill="auto"/>
            <w:noWrap/>
            <w:vAlign w:val="center"/>
            <w:hideMark/>
          </w:tcPr>
          <w:p w14:paraId="3590262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1 442,8</w:t>
            </w:r>
          </w:p>
        </w:tc>
      </w:tr>
      <w:tr w:rsidR="00EF16D9" w:rsidRPr="00EF16D9" w14:paraId="0839F656"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C59ECD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20E08A0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611B8A0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788C035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E68182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010 06 72650</w:t>
            </w:r>
          </w:p>
        </w:tc>
        <w:tc>
          <w:tcPr>
            <w:tcW w:w="520" w:type="dxa"/>
            <w:tcBorders>
              <w:top w:val="nil"/>
              <w:left w:val="nil"/>
              <w:bottom w:val="single" w:sz="4" w:space="0" w:color="auto"/>
              <w:right w:val="nil"/>
            </w:tcBorders>
            <w:shd w:val="clear" w:color="auto" w:fill="auto"/>
            <w:noWrap/>
            <w:vAlign w:val="center"/>
            <w:hideMark/>
          </w:tcPr>
          <w:p w14:paraId="6A73BFB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58F0C7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1 442,8</w:t>
            </w:r>
          </w:p>
        </w:tc>
        <w:tc>
          <w:tcPr>
            <w:tcW w:w="1200" w:type="dxa"/>
            <w:tcBorders>
              <w:top w:val="nil"/>
              <w:left w:val="nil"/>
              <w:bottom w:val="single" w:sz="4" w:space="0" w:color="auto"/>
              <w:right w:val="single" w:sz="4" w:space="0" w:color="auto"/>
            </w:tcBorders>
            <w:shd w:val="clear" w:color="auto" w:fill="auto"/>
            <w:noWrap/>
            <w:vAlign w:val="center"/>
            <w:hideMark/>
          </w:tcPr>
          <w:p w14:paraId="0BDD755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1 442,8</w:t>
            </w:r>
          </w:p>
        </w:tc>
        <w:tc>
          <w:tcPr>
            <w:tcW w:w="1200" w:type="dxa"/>
            <w:tcBorders>
              <w:top w:val="nil"/>
              <w:left w:val="nil"/>
              <w:bottom w:val="single" w:sz="4" w:space="0" w:color="auto"/>
              <w:right w:val="single" w:sz="4" w:space="0" w:color="auto"/>
            </w:tcBorders>
            <w:shd w:val="clear" w:color="auto" w:fill="auto"/>
            <w:noWrap/>
            <w:vAlign w:val="center"/>
            <w:hideMark/>
          </w:tcPr>
          <w:p w14:paraId="49EC45A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1 442,8</w:t>
            </w:r>
          </w:p>
        </w:tc>
      </w:tr>
      <w:tr w:rsidR="00EF16D9" w:rsidRPr="00EF16D9" w14:paraId="1A2633CA"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2ABF7B7"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Охрана семьи и детства</w:t>
            </w:r>
          </w:p>
        </w:tc>
        <w:tc>
          <w:tcPr>
            <w:tcW w:w="621" w:type="dxa"/>
            <w:tcBorders>
              <w:top w:val="nil"/>
              <w:left w:val="nil"/>
              <w:bottom w:val="single" w:sz="4" w:space="0" w:color="auto"/>
              <w:right w:val="single" w:sz="4" w:space="0" w:color="auto"/>
            </w:tcBorders>
            <w:shd w:val="clear" w:color="auto" w:fill="auto"/>
            <w:vAlign w:val="center"/>
            <w:hideMark/>
          </w:tcPr>
          <w:p w14:paraId="0A4B035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7ACC14F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024D4B4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6A4EC7A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6B4F179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4498B65"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70 106,3</w:t>
            </w:r>
          </w:p>
        </w:tc>
        <w:tc>
          <w:tcPr>
            <w:tcW w:w="1200" w:type="dxa"/>
            <w:tcBorders>
              <w:top w:val="nil"/>
              <w:left w:val="nil"/>
              <w:bottom w:val="single" w:sz="4" w:space="0" w:color="auto"/>
              <w:right w:val="single" w:sz="4" w:space="0" w:color="auto"/>
            </w:tcBorders>
            <w:shd w:val="clear" w:color="auto" w:fill="auto"/>
            <w:noWrap/>
            <w:vAlign w:val="center"/>
            <w:hideMark/>
          </w:tcPr>
          <w:p w14:paraId="247585B9"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65 363,1</w:t>
            </w:r>
          </w:p>
        </w:tc>
        <w:tc>
          <w:tcPr>
            <w:tcW w:w="1200" w:type="dxa"/>
            <w:tcBorders>
              <w:top w:val="nil"/>
              <w:left w:val="nil"/>
              <w:bottom w:val="single" w:sz="4" w:space="0" w:color="auto"/>
              <w:right w:val="single" w:sz="4" w:space="0" w:color="auto"/>
            </w:tcBorders>
            <w:shd w:val="clear" w:color="auto" w:fill="auto"/>
            <w:noWrap/>
            <w:vAlign w:val="center"/>
            <w:hideMark/>
          </w:tcPr>
          <w:p w14:paraId="4B97D07D"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65 363,1</w:t>
            </w:r>
          </w:p>
        </w:tc>
      </w:tr>
      <w:tr w:rsidR="00EF16D9" w:rsidRPr="00EF16D9" w14:paraId="5E8DC547"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69D80D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23644AE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599ABD3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2058AD8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0506251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010 00 00000</w:t>
            </w:r>
          </w:p>
        </w:tc>
        <w:tc>
          <w:tcPr>
            <w:tcW w:w="520" w:type="dxa"/>
            <w:tcBorders>
              <w:top w:val="nil"/>
              <w:left w:val="nil"/>
              <w:bottom w:val="single" w:sz="4" w:space="0" w:color="auto"/>
              <w:right w:val="nil"/>
            </w:tcBorders>
            <w:shd w:val="clear" w:color="auto" w:fill="auto"/>
            <w:noWrap/>
            <w:vAlign w:val="center"/>
            <w:hideMark/>
          </w:tcPr>
          <w:p w14:paraId="57CA497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7106B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70 106,3</w:t>
            </w:r>
          </w:p>
        </w:tc>
        <w:tc>
          <w:tcPr>
            <w:tcW w:w="1200" w:type="dxa"/>
            <w:tcBorders>
              <w:top w:val="nil"/>
              <w:left w:val="nil"/>
              <w:bottom w:val="single" w:sz="4" w:space="0" w:color="auto"/>
              <w:right w:val="single" w:sz="4" w:space="0" w:color="auto"/>
            </w:tcBorders>
            <w:shd w:val="clear" w:color="auto" w:fill="auto"/>
            <w:noWrap/>
            <w:vAlign w:val="center"/>
            <w:hideMark/>
          </w:tcPr>
          <w:p w14:paraId="391C567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65 363,1</w:t>
            </w:r>
          </w:p>
        </w:tc>
        <w:tc>
          <w:tcPr>
            <w:tcW w:w="1200" w:type="dxa"/>
            <w:tcBorders>
              <w:top w:val="nil"/>
              <w:left w:val="nil"/>
              <w:bottom w:val="single" w:sz="4" w:space="0" w:color="auto"/>
              <w:right w:val="single" w:sz="4" w:space="0" w:color="auto"/>
            </w:tcBorders>
            <w:shd w:val="clear" w:color="auto" w:fill="auto"/>
            <w:noWrap/>
            <w:vAlign w:val="center"/>
            <w:hideMark/>
          </w:tcPr>
          <w:p w14:paraId="0F2D792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65 363,1</w:t>
            </w:r>
          </w:p>
        </w:tc>
      </w:tr>
      <w:tr w:rsidR="00EF16D9" w:rsidRPr="00EF16D9" w14:paraId="598BD423"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FD6152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2F6434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vAlign w:val="center"/>
            <w:hideMark/>
          </w:tcPr>
          <w:p w14:paraId="4C7FA0A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vAlign w:val="center"/>
            <w:hideMark/>
          </w:tcPr>
          <w:p w14:paraId="5742364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vAlign w:val="center"/>
            <w:hideMark/>
          </w:tcPr>
          <w:p w14:paraId="222909F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010 06 00000</w:t>
            </w:r>
          </w:p>
        </w:tc>
        <w:tc>
          <w:tcPr>
            <w:tcW w:w="520" w:type="dxa"/>
            <w:tcBorders>
              <w:top w:val="nil"/>
              <w:left w:val="nil"/>
              <w:bottom w:val="single" w:sz="4" w:space="0" w:color="auto"/>
              <w:right w:val="nil"/>
            </w:tcBorders>
            <w:shd w:val="clear" w:color="auto" w:fill="auto"/>
            <w:vAlign w:val="center"/>
            <w:hideMark/>
          </w:tcPr>
          <w:p w14:paraId="1B6F860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0763AE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43 488,7</w:t>
            </w:r>
          </w:p>
        </w:tc>
        <w:tc>
          <w:tcPr>
            <w:tcW w:w="1200" w:type="dxa"/>
            <w:tcBorders>
              <w:top w:val="nil"/>
              <w:left w:val="nil"/>
              <w:bottom w:val="single" w:sz="4" w:space="0" w:color="auto"/>
              <w:right w:val="single" w:sz="4" w:space="0" w:color="auto"/>
            </w:tcBorders>
            <w:shd w:val="clear" w:color="auto" w:fill="auto"/>
            <w:vAlign w:val="center"/>
            <w:hideMark/>
          </w:tcPr>
          <w:p w14:paraId="72BD65E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43 488,7</w:t>
            </w:r>
          </w:p>
        </w:tc>
        <w:tc>
          <w:tcPr>
            <w:tcW w:w="1200" w:type="dxa"/>
            <w:tcBorders>
              <w:top w:val="nil"/>
              <w:left w:val="nil"/>
              <w:bottom w:val="single" w:sz="4" w:space="0" w:color="auto"/>
              <w:right w:val="single" w:sz="4" w:space="0" w:color="auto"/>
            </w:tcBorders>
            <w:shd w:val="clear" w:color="auto" w:fill="auto"/>
            <w:vAlign w:val="center"/>
            <w:hideMark/>
          </w:tcPr>
          <w:p w14:paraId="66FB80D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43 488,7</w:t>
            </w:r>
          </w:p>
        </w:tc>
      </w:tr>
      <w:tr w:rsidR="00EF16D9" w:rsidRPr="00EF16D9" w14:paraId="372FC373"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456167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5A96FB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60304D3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380F59F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3FFA9BB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010 06 70010</w:t>
            </w:r>
          </w:p>
        </w:tc>
        <w:tc>
          <w:tcPr>
            <w:tcW w:w="520" w:type="dxa"/>
            <w:tcBorders>
              <w:top w:val="nil"/>
              <w:left w:val="nil"/>
              <w:bottom w:val="single" w:sz="4" w:space="0" w:color="auto"/>
              <w:right w:val="nil"/>
            </w:tcBorders>
            <w:shd w:val="clear" w:color="auto" w:fill="auto"/>
            <w:noWrap/>
            <w:vAlign w:val="center"/>
            <w:hideMark/>
          </w:tcPr>
          <w:p w14:paraId="0C35810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A4659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2 224,6</w:t>
            </w:r>
          </w:p>
        </w:tc>
        <w:tc>
          <w:tcPr>
            <w:tcW w:w="1200" w:type="dxa"/>
            <w:tcBorders>
              <w:top w:val="nil"/>
              <w:left w:val="nil"/>
              <w:bottom w:val="single" w:sz="4" w:space="0" w:color="auto"/>
              <w:right w:val="single" w:sz="4" w:space="0" w:color="auto"/>
            </w:tcBorders>
            <w:shd w:val="clear" w:color="auto" w:fill="auto"/>
            <w:noWrap/>
            <w:vAlign w:val="center"/>
            <w:hideMark/>
          </w:tcPr>
          <w:p w14:paraId="6CDAA04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2 224,6</w:t>
            </w:r>
          </w:p>
        </w:tc>
        <w:tc>
          <w:tcPr>
            <w:tcW w:w="1200" w:type="dxa"/>
            <w:tcBorders>
              <w:top w:val="nil"/>
              <w:left w:val="nil"/>
              <w:bottom w:val="single" w:sz="4" w:space="0" w:color="auto"/>
              <w:right w:val="single" w:sz="4" w:space="0" w:color="auto"/>
            </w:tcBorders>
            <w:shd w:val="clear" w:color="auto" w:fill="auto"/>
            <w:noWrap/>
            <w:vAlign w:val="center"/>
            <w:hideMark/>
          </w:tcPr>
          <w:p w14:paraId="1A43D42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2 224,6</w:t>
            </w:r>
          </w:p>
        </w:tc>
      </w:tr>
      <w:tr w:rsidR="00EF16D9" w:rsidRPr="00EF16D9" w14:paraId="45BCB6D5"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E69EB5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00765D4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57E4F2C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0542F73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7513CBE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010 06 70010</w:t>
            </w:r>
          </w:p>
        </w:tc>
        <w:tc>
          <w:tcPr>
            <w:tcW w:w="520" w:type="dxa"/>
            <w:tcBorders>
              <w:top w:val="nil"/>
              <w:left w:val="nil"/>
              <w:bottom w:val="single" w:sz="4" w:space="0" w:color="auto"/>
              <w:right w:val="nil"/>
            </w:tcBorders>
            <w:shd w:val="clear" w:color="auto" w:fill="auto"/>
            <w:noWrap/>
            <w:vAlign w:val="center"/>
            <w:hideMark/>
          </w:tcPr>
          <w:p w14:paraId="1381661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360A7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2 224,6</w:t>
            </w:r>
          </w:p>
        </w:tc>
        <w:tc>
          <w:tcPr>
            <w:tcW w:w="1200" w:type="dxa"/>
            <w:tcBorders>
              <w:top w:val="nil"/>
              <w:left w:val="nil"/>
              <w:bottom w:val="single" w:sz="4" w:space="0" w:color="auto"/>
              <w:right w:val="single" w:sz="4" w:space="0" w:color="auto"/>
            </w:tcBorders>
            <w:shd w:val="clear" w:color="auto" w:fill="auto"/>
            <w:noWrap/>
            <w:vAlign w:val="center"/>
            <w:hideMark/>
          </w:tcPr>
          <w:p w14:paraId="423C8B7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2 224,6</w:t>
            </w:r>
          </w:p>
        </w:tc>
        <w:tc>
          <w:tcPr>
            <w:tcW w:w="1200" w:type="dxa"/>
            <w:tcBorders>
              <w:top w:val="nil"/>
              <w:left w:val="nil"/>
              <w:bottom w:val="single" w:sz="4" w:space="0" w:color="auto"/>
              <w:right w:val="single" w:sz="4" w:space="0" w:color="auto"/>
            </w:tcBorders>
            <w:shd w:val="clear" w:color="auto" w:fill="auto"/>
            <w:noWrap/>
            <w:vAlign w:val="center"/>
            <w:hideMark/>
          </w:tcPr>
          <w:p w14:paraId="27BE2C7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2 224,6</w:t>
            </w:r>
          </w:p>
        </w:tc>
      </w:tr>
      <w:tr w:rsidR="00EF16D9" w:rsidRPr="00EF16D9" w14:paraId="5075E7FB"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3BEEEE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621" w:type="dxa"/>
            <w:tcBorders>
              <w:top w:val="nil"/>
              <w:left w:val="nil"/>
              <w:bottom w:val="single" w:sz="4" w:space="0" w:color="auto"/>
              <w:right w:val="single" w:sz="4" w:space="0" w:color="auto"/>
            </w:tcBorders>
            <w:shd w:val="clear" w:color="auto" w:fill="auto"/>
            <w:vAlign w:val="center"/>
            <w:hideMark/>
          </w:tcPr>
          <w:p w14:paraId="7EE018D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7625D2E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241A0B2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162A48B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010 06 70130</w:t>
            </w:r>
          </w:p>
        </w:tc>
        <w:tc>
          <w:tcPr>
            <w:tcW w:w="520" w:type="dxa"/>
            <w:tcBorders>
              <w:top w:val="nil"/>
              <w:left w:val="nil"/>
              <w:bottom w:val="single" w:sz="4" w:space="0" w:color="auto"/>
              <w:right w:val="nil"/>
            </w:tcBorders>
            <w:shd w:val="clear" w:color="auto" w:fill="auto"/>
            <w:noWrap/>
            <w:vAlign w:val="center"/>
            <w:hideMark/>
          </w:tcPr>
          <w:p w14:paraId="6F341F6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A639A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41 264,1</w:t>
            </w:r>
          </w:p>
        </w:tc>
        <w:tc>
          <w:tcPr>
            <w:tcW w:w="1200" w:type="dxa"/>
            <w:tcBorders>
              <w:top w:val="nil"/>
              <w:left w:val="nil"/>
              <w:bottom w:val="single" w:sz="4" w:space="0" w:color="auto"/>
              <w:right w:val="single" w:sz="4" w:space="0" w:color="auto"/>
            </w:tcBorders>
            <w:shd w:val="clear" w:color="auto" w:fill="auto"/>
            <w:noWrap/>
            <w:vAlign w:val="center"/>
            <w:hideMark/>
          </w:tcPr>
          <w:p w14:paraId="2CFE267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41 264,1</w:t>
            </w:r>
          </w:p>
        </w:tc>
        <w:tc>
          <w:tcPr>
            <w:tcW w:w="1200" w:type="dxa"/>
            <w:tcBorders>
              <w:top w:val="nil"/>
              <w:left w:val="nil"/>
              <w:bottom w:val="single" w:sz="4" w:space="0" w:color="auto"/>
              <w:right w:val="single" w:sz="4" w:space="0" w:color="auto"/>
            </w:tcBorders>
            <w:shd w:val="clear" w:color="auto" w:fill="auto"/>
            <w:noWrap/>
            <w:vAlign w:val="center"/>
            <w:hideMark/>
          </w:tcPr>
          <w:p w14:paraId="2D166D9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41 264,1</w:t>
            </w:r>
          </w:p>
        </w:tc>
      </w:tr>
      <w:tr w:rsidR="00EF16D9" w:rsidRPr="00EF16D9" w14:paraId="1AF3DF30"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6516AA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0C74E2F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7B34830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2892DD0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25367F1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010 06 70130</w:t>
            </w:r>
          </w:p>
        </w:tc>
        <w:tc>
          <w:tcPr>
            <w:tcW w:w="520" w:type="dxa"/>
            <w:tcBorders>
              <w:top w:val="nil"/>
              <w:left w:val="nil"/>
              <w:bottom w:val="single" w:sz="4" w:space="0" w:color="auto"/>
              <w:right w:val="nil"/>
            </w:tcBorders>
            <w:shd w:val="clear" w:color="auto" w:fill="auto"/>
            <w:noWrap/>
            <w:vAlign w:val="center"/>
            <w:hideMark/>
          </w:tcPr>
          <w:p w14:paraId="36B70AA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721367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21 959,8</w:t>
            </w:r>
          </w:p>
        </w:tc>
        <w:tc>
          <w:tcPr>
            <w:tcW w:w="1200" w:type="dxa"/>
            <w:tcBorders>
              <w:top w:val="nil"/>
              <w:left w:val="nil"/>
              <w:bottom w:val="single" w:sz="4" w:space="0" w:color="auto"/>
              <w:right w:val="single" w:sz="4" w:space="0" w:color="auto"/>
            </w:tcBorders>
            <w:shd w:val="clear" w:color="auto" w:fill="auto"/>
            <w:noWrap/>
            <w:vAlign w:val="center"/>
            <w:hideMark/>
          </w:tcPr>
          <w:p w14:paraId="4034104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21 959,8</w:t>
            </w:r>
          </w:p>
        </w:tc>
        <w:tc>
          <w:tcPr>
            <w:tcW w:w="1200" w:type="dxa"/>
            <w:tcBorders>
              <w:top w:val="nil"/>
              <w:left w:val="nil"/>
              <w:bottom w:val="single" w:sz="4" w:space="0" w:color="auto"/>
              <w:right w:val="single" w:sz="4" w:space="0" w:color="auto"/>
            </w:tcBorders>
            <w:shd w:val="clear" w:color="auto" w:fill="auto"/>
            <w:noWrap/>
            <w:vAlign w:val="center"/>
            <w:hideMark/>
          </w:tcPr>
          <w:p w14:paraId="28608C5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21 959,8</w:t>
            </w:r>
          </w:p>
        </w:tc>
      </w:tr>
      <w:tr w:rsidR="00EF16D9" w:rsidRPr="00EF16D9" w14:paraId="1F71F11C"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8C5ED2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7C2804A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264659F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73F5817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2C738E7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010 06 70130</w:t>
            </w:r>
          </w:p>
        </w:tc>
        <w:tc>
          <w:tcPr>
            <w:tcW w:w="520" w:type="dxa"/>
            <w:tcBorders>
              <w:top w:val="nil"/>
              <w:left w:val="nil"/>
              <w:bottom w:val="single" w:sz="4" w:space="0" w:color="auto"/>
              <w:right w:val="nil"/>
            </w:tcBorders>
            <w:shd w:val="clear" w:color="auto" w:fill="auto"/>
            <w:noWrap/>
            <w:vAlign w:val="center"/>
            <w:hideMark/>
          </w:tcPr>
          <w:p w14:paraId="682C362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2568D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19 304,3</w:t>
            </w:r>
          </w:p>
        </w:tc>
        <w:tc>
          <w:tcPr>
            <w:tcW w:w="1200" w:type="dxa"/>
            <w:tcBorders>
              <w:top w:val="nil"/>
              <w:left w:val="nil"/>
              <w:bottom w:val="single" w:sz="4" w:space="0" w:color="auto"/>
              <w:right w:val="single" w:sz="4" w:space="0" w:color="auto"/>
            </w:tcBorders>
            <w:shd w:val="clear" w:color="auto" w:fill="auto"/>
            <w:noWrap/>
            <w:vAlign w:val="center"/>
            <w:hideMark/>
          </w:tcPr>
          <w:p w14:paraId="4D345D5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19 304,3</w:t>
            </w:r>
          </w:p>
        </w:tc>
        <w:tc>
          <w:tcPr>
            <w:tcW w:w="1200" w:type="dxa"/>
            <w:tcBorders>
              <w:top w:val="nil"/>
              <w:left w:val="nil"/>
              <w:bottom w:val="single" w:sz="4" w:space="0" w:color="auto"/>
              <w:right w:val="single" w:sz="4" w:space="0" w:color="auto"/>
            </w:tcBorders>
            <w:shd w:val="clear" w:color="auto" w:fill="auto"/>
            <w:noWrap/>
            <w:vAlign w:val="center"/>
            <w:hideMark/>
          </w:tcPr>
          <w:p w14:paraId="6CEEC7C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19 304,3</w:t>
            </w:r>
          </w:p>
        </w:tc>
      </w:tr>
      <w:tr w:rsidR="00EF16D9" w:rsidRPr="00EF16D9" w14:paraId="3D4273FE" w14:textId="77777777" w:rsidTr="00644E31">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13B896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621" w:type="dxa"/>
            <w:tcBorders>
              <w:top w:val="nil"/>
              <w:left w:val="nil"/>
              <w:bottom w:val="single" w:sz="4" w:space="0" w:color="auto"/>
              <w:right w:val="single" w:sz="4" w:space="0" w:color="auto"/>
            </w:tcBorders>
            <w:shd w:val="clear" w:color="auto" w:fill="auto"/>
            <w:vAlign w:val="center"/>
            <w:hideMark/>
          </w:tcPr>
          <w:p w14:paraId="1413F4A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5C9DDE1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2F5F263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704A462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010 07 00000</w:t>
            </w:r>
          </w:p>
        </w:tc>
        <w:tc>
          <w:tcPr>
            <w:tcW w:w="520" w:type="dxa"/>
            <w:tcBorders>
              <w:top w:val="nil"/>
              <w:left w:val="nil"/>
              <w:bottom w:val="single" w:sz="4" w:space="0" w:color="auto"/>
              <w:right w:val="nil"/>
            </w:tcBorders>
            <w:shd w:val="clear" w:color="auto" w:fill="auto"/>
            <w:noWrap/>
            <w:vAlign w:val="center"/>
            <w:hideMark/>
          </w:tcPr>
          <w:p w14:paraId="6C7314A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EBF82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26 617,6</w:t>
            </w:r>
          </w:p>
        </w:tc>
        <w:tc>
          <w:tcPr>
            <w:tcW w:w="1200" w:type="dxa"/>
            <w:tcBorders>
              <w:top w:val="nil"/>
              <w:left w:val="nil"/>
              <w:bottom w:val="single" w:sz="4" w:space="0" w:color="auto"/>
              <w:right w:val="single" w:sz="4" w:space="0" w:color="auto"/>
            </w:tcBorders>
            <w:shd w:val="clear" w:color="auto" w:fill="auto"/>
            <w:noWrap/>
            <w:vAlign w:val="center"/>
            <w:hideMark/>
          </w:tcPr>
          <w:p w14:paraId="189BAD8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21 874,4</w:t>
            </w:r>
          </w:p>
        </w:tc>
        <w:tc>
          <w:tcPr>
            <w:tcW w:w="1200" w:type="dxa"/>
            <w:tcBorders>
              <w:top w:val="nil"/>
              <w:left w:val="nil"/>
              <w:bottom w:val="single" w:sz="4" w:space="0" w:color="auto"/>
              <w:right w:val="single" w:sz="4" w:space="0" w:color="auto"/>
            </w:tcBorders>
            <w:shd w:val="clear" w:color="auto" w:fill="auto"/>
            <w:noWrap/>
            <w:vAlign w:val="center"/>
            <w:hideMark/>
          </w:tcPr>
          <w:p w14:paraId="275D318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21 874,4</w:t>
            </w:r>
          </w:p>
        </w:tc>
      </w:tr>
      <w:tr w:rsidR="00EF16D9" w:rsidRPr="00EF16D9" w14:paraId="18149E8C" w14:textId="77777777" w:rsidTr="00644E31">
        <w:trPr>
          <w:trHeight w:val="184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968B09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004B581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6580206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7F6827B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59C9BD2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010 07 70600</w:t>
            </w:r>
          </w:p>
        </w:tc>
        <w:tc>
          <w:tcPr>
            <w:tcW w:w="520" w:type="dxa"/>
            <w:tcBorders>
              <w:top w:val="nil"/>
              <w:left w:val="nil"/>
              <w:bottom w:val="single" w:sz="4" w:space="0" w:color="auto"/>
              <w:right w:val="nil"/>
            </w:tcBorders>
            <w:shd w:val="clear" w:color="auto" w:fill="auto"/>
            <w:noWrap/>
            <w:vAlign w:val="center"/>
            <w:hideMark/>
          </w:tcPr>
          <w:p w14:paraId="2B6B4BA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E430E0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46,0</w:t>
            </w:r>
          </w:p>
        </w:tc>
        <w:tc>
          <w:tcPr>
            <w:tcW w:w="1200" w:type="dxa"/>
            <w:tcBorders>
              <w:top w:val="nil"/>
              <w:left w:val="nil"/>
              <w:bottom w:val="single" w:sz="4" w:space="0" w:color="auto"/>
              <w:right w:val="single" w:sz="4" w:space="0" w:color="auto"/>
            </w:tcBorders>
            <w:shd w:val="clear" w:color="auto" w:fill="auto"/>
            <w:noWrap/>
            <w:vAlign w:val="center"/>
            <w:hideMark/>
          </w:tcPr>
          <w:p w14:paraId="7D7D144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46,0</w:t>
            </w:r>
          </w:p>
        </w:tc>
        <w:tc>
          <w:tcPr>
            <w:tcW w:w="1200" w:type="dxa"/>
            <w:tcBorders>
              <w:top w:val="nil"/>
              <w:left w:val="nil"/>
              <w:bottom w:val="single" w:sz="4" w:space="0" w:color="auto"/>
              <w:right w:val="single" w:sz="4" w:space="0" w:color="auto"/>
            </w:tcBorders>
            <w:shd w:val="clear" w:color="auto" w:fill="auto"/>
            <w:noWrap/>
            <w:vAlign w:val="center"/>
            <w:hideMark/>
          </w:tcPr>
          <w:p w14:paraId="427EDDE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46,0</w:t>
            </w:r>
          </w:p>
        </w:tc>
      </w:tr>
      <w:tr w:rsidR="00EF16D9" w:rsidRPr="00EF16D9" w14:paraId="5F9AA2BC" w14:textId="77777777" w:rsidTr="00644E31">
        <w:trPr>
          <w:trHeight w:val="4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A13255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7B8C7B8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576CE79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07FCEF5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0D757BA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010 07 70600</w:t>
            </w:r>
          </w:p>
        </w:tc>
        <w:tc>
          <w:tcPr>
            <w:tcW w:w="520" w:type="dxa"/>
            <w:tcBorders>
              <w:top w:val="nil"/>
              <w:left w:val="nil"/>
              <w:bottom w:val="single" w:sz="4" w:space="0" w:color="auto"/>
              <w:right w:val="nil"/>
            </w:tcBorders>
            <w:shd w:val="clear" w:color="auto" w:fill="auto"/>
            <w:noWrap/>
            <w:vAlign w:val="center"/>
            <w:hideMark/>
          </w:tcPr>
          <w:p w14:paraId="6F16446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4A47B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46,0</w:t>
            </w:r>
          </w:p>
        </w:tc>
        <w:tc>
          <w:tcPr>
            <w:tcW w:w="1200" w:type="dxa"/>
            <w:tcBorders>
              <w:top w:val="nil"/>
              <w:left w:val="nil"/>
              <w:bottom w:val="single" w:sz="4" w:space="0" w:color="auto"/>
              <w:right w:val="single" w:sz="4" w:space="0" w:color="auto"/>
            </w:tcBorders>
            <w:shd w:val="clear" w:color="auto" w:fill="auto"/>
            <w:noWrap/>
            <w:vAlign w:val="center"/>
            <w:hideMark/>
          </w:tcPr>
          <w:p w14:paraId="70ADB80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46,0</w:t>
            </w:r>
          </w:p>
        </w:tc>
        <w:tc>
          <w:tcPr>
            <w:tcW w:w="1200" w:type="dxa"/>
            <w:tcBorders>
              <w:top w:val="nil"/>
              <w:left w:val="nil"/>
              <w:bottom w:val="single" w:sz="4" w:space="0" w:color="auto"/>
              <w:right w:val="single" w:sz="4" w:space="0" w:color="auto"/>
            </w:tcBorders>
            <w:shd w:val="clear" w:color="auto" w:fill="auto"/>
            <w:noWrap/>
            <w:vAlign w:val="center"/>
            <w:hideMark/>
          </w:tcPr>
          <w:p w14:paraId="5378E29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46,0</w:t>
            </w:r>
          </w:p>
        </w:tc>
      </w:tr>
      <w:tr w:rsidR="00EF16D9" w:rsidRPr="00EF16D9" w14:paraId="415747FB"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A61F03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1" w:type="dxa"/>
            <w:tcBorders>
              <w:top w:val="nil"/>
              <w:left w:val="nil"/>
              <w:bottom w:val="single" w:sz="4" w:space="0" w:color="auto"/>
              <w:right w:val="single" w:sz="4" w:space="0" w:color="auto"/>
            </w:tcBorders>
            <w:shd w:val="clear" w:color="auto" w:fill="auto"/>
            <w:vAlign w:val="center"/>
            <w:hideMark/>
          </w:tcPr>
          <w:p w14:paraId="2A4A749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05674DD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67224FE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2A5F409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07 R0821</w:t>
            </w:r>
          </w:p>
        </w:tc>
        <w:tc>
          <w:tcPr>
            <w:tcW w:w="520" w:type="dxa"/>
            <w:tcBorders>
              <w:top w:val="nil"/>
              <w:left w:val="nil"/>
              <w:bottom w:val="single" w:sz="4" w:space="0" w:color="auto"/>
              <w:right w:val="nil"/>
            </w:tcBorders>
            <w:shd w:val="clear" w:color="auto" w:fill="auto"/>
            <w:noWrap/>
            <w:vAlign w:val="center"/>
            <w:hideMark/>
          </w:tcPr>
          <w:p w14:paraId="233E5A4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1ABCE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2 847,9</w:t>
            </w:r>
          </w:p>
        </w:tc>
        <w:tc>
          <w:tcPr>
            <w:tcW w:w="1200" w:type="dxa"/>
            <w:tcBorders>
              <w:top w:val="nil"/>
              <w:left w:val="nil"/>
              <w:bottom w:val="single" w:sz="4" w:space="0" w:color="auto"/>
              <w:right w:val="single" w:sz="4" w:space="0" w:color="auto"/>
            </w:tcBorders>
            <w:shd w:val="clear" w:color="auto" w:fill="auto"/>
            <w:noWrap/>
            <w:vAlign w:val="center"/>
            <w:hideMark/>
          </w:tcPr>
          <w:p w14:paraId="5ECC97B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2 895,3</w:t>
            </w:r>
          </w:p>
        </w:tc>
        <w:tc>
          <w:tcPr>
            <w:tcW w:w="1200" w:type="dxa"/>
            <w:tcBorders>
              <w:top w:val="nil"/>
              <w:left w:val="nil"/>
              <w:bottom w:val="single" w:sz="4" w:space="0" w:color="auto"/>
              <w:right w:val="single" w:sz="4" w:space="0" w:color="auto"/>
            </w:tcBorders>
            <w:shd w:val="clear" w:color="auto" w:fill="auto"/>
            <w:noWrap/>
            <w:vAlign w:val="center"/>
            <w:hideMark/>
          </w:tcPr>
          <w:p w14:paraId="69E640F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2 944,5</w:t>
            </w:r>
          </w:p>
        </w:tc>
      </w:tr>
      <w:tr w:rsidR="00EF16D9" w:rsidRPr="00EF16D9" w14:paraId="72A6CB31"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C71328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2DABACA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2E0A323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58355BB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120D7A3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07 R0821</w:t>
            </w:r>
          </w:p>
        </w:tc>
        <w:tc>
          <w:tcPr>
            <w:tcW w:w="520" w:type="dxa"/>
            <w:tcBorders>
              <w:top w:val="nil"/>
              <w:left w:val="nil"/>
              <w:bottom w:val="single" w:sz="4" w:space="0" w:color="auto"/>
              <w:right w:val="nil"/>
            </w:tcBorders>
            <w:shd w:val="clear" w:color="auto" w:fill="auto"/>
            <w:noWrap/>
            <w:vAlign w:val="center"/>
            <w:hideMark/>
          </w:tcPr>
          <w:p w14:paraId="2A1662E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410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DDFAD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2 847,9</w:t>
            </w:r>
          </w:p>
        </w:tc>
        <w:tc>
          <w:tcPr>
            <w:tcW w:w="1200" w:type="dxa"/>
            <w:tcBorders>
              <w:top w:val="nil"/>
              <w:left w:val="nil"/>
              <w:bottom w:val="single" w:sz="4" w:space="0" w:color="auto"/>
              <w:right w:val="single" w:sz="4" w:space="0" w:color="auto"/>
            </w:tcBorders>
            <w:shd w:val="clear" w:color="auto" w:fill="auto"/>
            <w:noWrap/>
            <w:vAlign w:val="center"/>
            <w:hideMark/>
          </w:tcPr>
          <w:p w14:paraId="59ED9ED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2 895,3</w:t>
            </w:r>
          </w:p>
        </w:tc>
        <w:tc>
          <w:tcPr>
            <w:tcW w:w="1200" w:type="dxa"/>
            <w:tcBorders>
              <w:top w:val="nil"/>
              <w:left w:val="nil"/>
              <w:bottom w:val="single" w:sz="4" w:space="0" w:color="auto"/>
              <w:right w:val="single" w:sz="4" w:space="0" w:color="auto"/>
            </w:tcBorders>
            <w:shd w:val="clear" w:color="auto" w:fill="auto"/>
            <w:noWrap/>
            <w:vAlign w:val="center"/>
            <w:hideMark/>
          </w:tcPr>
          <w:p w14:paraId="0BF28A0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2 944,5</w:t>
            </w:r>
          </w:p>
        </w:tc>
      </w:tr>
      <w:tr w:rsidR="00EF16D9" w:rsidRPr="00EF16D9" w14:paraId="571B8498" w14:textId="77777777" w:rsidTr="00644E31">
        <w:trPr>
          <w:trHeight w:val="14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3CE190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1" w:type="dxa"/>
            <w:tcBorders>
              <w:top w:val="nil"/>
              <w:left w:val="nil"/>
              <w:bottom w:val="single" w:sz="4" w:space="0" w:color="auto"/>
              <w:right w:val="single" w:sz="4" w:space="0" w:color="auto"/>
            </w:tcBorders>
            <w:shd w:val="clear" w:color="auto" w:fill="auto"/>
            <w:vAlign w:val="center"/>
            <w:hideMark/>
          </w:tcPr>
          <w:p w14:paraId="14A2EFB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49D2447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2298BFE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5905D4E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07 А0821</w:t>
            </w:r>
          </w:p>
        </w:tc>
        <w:tc>
          <w:tcPr>
            <w:tcW w:w="520" w:type="dxa"/>
            <w:tcBorders>
              <w:top w:val="nil"/>
              <w:left w:val="nil"/>
              <w:bottom w:val="single" w:sz="4" w:space="0" w:color="auto"/>
              <w:right w:val="nil"/>
            </w:tcBorders>
            <w:shd w:val="clear" w:color="auto" w:fill="auto"/>
            <w:noWrap/>
            <w:vAlign w:val="center"/>
            <w:hideMark/>
          </w:tcPr>
          <w:p w14:paraId="4FC4BA2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25E15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23 723,7</w:t>
            </w:r>
          </w:p>
        </w:tc>
        <w:tc>
          <w:tcPr>
            <w:tcW w:w="1200" w:type="dxa"/>
            <w:tcBorders>
              <w:top w:val="nil"/>
              <w:left w:val="nil"/>
              <w:bottom w:val="single" w:sz="4" w:space="0" w:color="auto"/>
              <w:right w:val="single" w:sz="4" w:space="0" w:color="auto"/>
            </w:tcBorders>
            <w:shd w:val="clear" w:color="auto" w:fill="auto"/>
            <w:noWrap/>
            <w:vAlign w:val="center"/>
            <w:hideMark/>
          </w:tcPr>
          <w:p w14:paraId="4D421CB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18 933,1</w:t>
            </w:r>
          </w:p>
        </w:tc>
        <w:tc>
          <w:tcPr>
            <w:tcW w:w="1200" w:type="dxa"/>
            <w:tcBorders>
              <w:top w:val="nil"/>
              <w:left w:val="nil"/>
              <w:bottom w:val="single" w:sz="4" w:space="0" w:color="auto"/>
              <w:right w:val="single" w:sz="4" w:space="0" w:color="auto"/>
            </w:tcBorders>
            <w:shd w:val="clear" w:color="auto" w:fill="auto"/>
            <w:noWrap/>
            <w:vAlign w:val="center"/>
            <w:hideMark/>
          </w:tcPr>
          <w:p w14:paraId="7C54AA7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18 883,9</w:t>
            </w:r>
          </w:p>
        </w:tc>
      </w:tr>
      <w:tr w:rsidR="00EF16D9" w:rsidRPr="00EF16D9" w14:paraId="713D0677"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5BAA97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75030EF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11612AE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57B8141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4BE8BD2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010 07 А0821</w:t>
            </w:r>
          </w:p>
        </w:tc>
        <w:tc>
          <w:tcPr>
            <w:tcW w:w="520" w:type="dxa"/>
            <w:tcBorders>
              <w:top w:val="nil"/>
              <w:left w:val="nil"/>
              <w:bottom w:val="single" w:sz="4" w:space="0" w:color="auto"/>
              <w:right w:val="nil"/>
            </w:tcBorders>
            <w:shd w:val="clear" w:color="auto" w:fill="auto"/>
            <w:noWrap/>
            <w:vAlign w:val="center"/>
            <w:hideMark/>
          </w:tcPr>
          <w:p w14:paraId="3AAE785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410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24B40E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23 723,7</w:t>
            </w:r>
          </w:p>
        </w:tc>
        <w:tc>
          <w:tcPr>
            <w:tcW w:w="1200" w:type="dxa"/>
            <w:tcBorders>
              <w:top w:val="nil"/>
              <w:left w:val="nil"/>
              <w:bottom w:val="single" w:sz="4" w:space="0" w:color="auto"/>
              <w:right w:val="single" w:sz="4" w:space="0" w:color="auto"/>
            </w:tcBorders>
            <w:shd w:val="clear" w:color="auto" w:fill="auto"/>
            <w:noWrap/>
            <w:vAlign w:val="center"/>
            <w:hideMark/>
          </w:tcPr>
          <w:p w14:paraId="2C069B1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18 933,1</w:t>
            </w:r>
          </w:p>
        </w:tc>
        <w:tc>
          <w:tcPr>
            <w:tcW w:w="1200" w:type="dxa"/>
            <w:tcBorders>
              <w:top w:val="nil"/>
              <w:left w:val="nil"/>
              <w:bottom w:val="single" w:sz="4" w:space="0" w:color="auto"/>
              <w:right w:val="single" w:sz="4" w:space="0" w:color="auto"/>
            </w:tcBorders>
            <w:shd w:val="clear" w:color="auto" w:fill="auto"/>
            <w:noWrap/>
            <w:vAlign w:val="center"/>
            <w:hideMark/>
          </w:tcPr>
          <w:p w14:paraId="147896C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18 883,9</w:t>
            </w:r>
          </w:p>
        </w:tc>
      </w:tr>
      <w:tr w:rsidR="00EF16D9" w:rsidRPr="00EF16D9" w14:paraId="7351A5C3"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D2DE995"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Физическая культура и спорт</w:t>
            </w:r>
          </w:p>
        </w:tc>
        <w:tc>
          <w:tcPr>
            <w:tcW w:w="621" w:type="dxa"/>
            <w:tcBorders>
              <w:top w:val="nil"/>
              <w:left w:val="nil"/>
              <w:bottom w:val="single" w:sz="4" w:space="0" w:color="auto"/>
              <w:right w:val="single" w:sz="4" w:space="0" w:color="auto"/>
            </w:tcBorders>
            <w:shd w:val="clear" w:color="auto" w:fill="auto"/>
            <w:vAlign w:val="center"/>
            <w:hideMark/>
          </w:tcPr>
          <w:p w14:paraId="7566D7C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05703D7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3DF3C2B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4B82E72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77EAFE8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34BF05"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12 012,0</w:t>
            </w:r>
          </w:p>
        </w:tc>
        <w:tc>
          <w:tcPr>
            <w:tcW w:w="1200" w:type="dxa"/>
            <w:tcBorders>
              <w:top w:val="nil"/>
              <w:left w:val="nil"/>
              <w:bottom w:val="single" w:sz="4" w:space="0" w:color="auto"/>
              <w:right w:val="single" w:sz="4" w:space="0" w:color="auto"/>
            </w:tcBorders>
            <w:shd w:val="clear" w:color="auto" w:fill="auto"/>
            <w:noWrap/>
            <w:vAlign w:val="center"/>
            <w:hideMark/>
          </w:tcPr>
          <w:p w14:paraId="3B90DB17"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3F31C4A4"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0,0</w:t>
            </w:r>
          </w:p>
        </w:tc>
      </w:tr>
      <w:tr w:rsidR="00EF16D9" w:rsidRPr="00EF16D9" w14:paraId="5B813B14"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E51100B"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Массовый спорт</w:t>
            </w:r>
          </w:p>
        </w:tc>
        <w:tc>
          <w:tcPr>
            <w:tcW w:w="621" w:type="dxa"/>
            <w:tcBorders>
              <w:top w:val="nil"/>
              <w:left w:val="nil"/>
              <w:bottom w:val="single" w:sz="4" w:space="0" w:color="auto"/>
              <w:right w:val="single" w:sz="4" w:space="0" w:color="auto"/>
            </w:tcBorders>
            <w:shd w:val="clear" w:color="auto" w:fill="auto"/>
            <w:vAlign w:val="center"/>
            <w:hideMark/>
          </w:tcPr>
          <w:p w14:paraId="26E1468C"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2B5C267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093BEF75"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B5E21A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453D44A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A7F9DB9"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12 012,0</w:t>
            </w:r>
          </w:p>
        </w:tc>
        <w:tc>
          <w:tcPr>
            <w:tcW w:w="1200" w:type="dxa"/>
            <w:tcBorders>
              <w:top w:val="nil"/>
              <w:left w:val="nil"/>
              <w:bottom w:val="single" w:sz="4" w:space="0" w:color="auto"/>
              <w:right w:val="single" w:sz="4" w:space="0" w:color="auto"/>
            </w:tcBorders>
            <w:shd w:val="clear" w:color="auto" w:fill="auto"/>
            <w:noWrap/>
            <w:vAlign w:val="center"/>
            <w:hideMark/>
          </w:tcPr>
          <w:p w14:paraId="6CD2A0FD"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6777017E"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0,0</w:t>
            </w:r>
          </w:p>
        </w:tc>
      </w:tr>
      <w:tr w:rsidR="00EF16D9" w:rsidRPr="00EF16D9" w14:paraId="376F590F" w14:textId="77777777" w:rsidTr="00644E31">
        <w:trPr>
          <w:trHeight w:val="99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7C4553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2060ED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0D747BF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48C38F9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169435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030 00 00000</w:t>
            </w:r>
          </w:p>
        </w:tc>
        <w:tc>
          <w:tcPr>
            <w:tcW w:w="520" w:type="dxa"/>
            <w:tcBorders>
              <w:top w:val="nil"/>
              <w:left w:val="nil"/>
              <w:bottom w:val="single" w:sz="4" w:space="0" w:color="auto"/>
              <w:right w:val="nil"/>
            </w:tcBorders>
            <w:shd w:val="clear" w:color="auto" w:fill="auto"/>
            <w:noWrap/>
            <w:vAlign w:val="center"/>
            <w:hideMark/>
          </w:tcPr>
          <w:p w14:paraId="0E4846A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5CA5DE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12 012,0</w:t>
            </w:r>
          </w:p>
        </w:tc>
        <w:tc>
          <w:tcPr>
            <w:tcW w:w="1200" w:type="dxa"/>
            <w:tcBorders>
              <w:top w:val="nil"/>
              <w:left w:val="nil"/>
              <w:bottom w:val="single" w:sz="4" w:space="0" w:color="auto"/>
              <w:right w:val="single" w:sz="4" w:space="0" w:color="auto"/>
            </w:tcBorders>
            <w:shd w:val="clear" w:color="auto" w:fill="auto"/>
            <w:noWrap/>
            <w:vAlign w:val="center"/>
            <w:hideMark/>
          </w:tcPr>
          <w:p w14:paraId="3F81A22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6B36FC0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3C3F7323" w14:textId="77777777" w:rsidTr="00644E31">
        <w:trPr>
          <w:trHeight w:val="18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5B8570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4BF0C6A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6F018CD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2986143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7C152E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032 00 00000</w:t>
            </w:r>
          </w:p>
        </w:tc>
        <w:tc>
          <w:tcPr>
            <w:tcW w:w="520" w:type="dxa"/>
            <w:tcBorders>
              <w:top w:val="nil"/>
              <w:left w:val="nil"/>
              <w:bottom w:val="single" w:sz="4" w:space="0" w:color="auto"/>
              <w:right w:val="nil"/>
            </w:tcBorders>
            <w:shd w:val="clear" w:color="auto" w:fill="auto"/>
            <w:noWrap/>
            <w:vAlign w:val="center"/>
            <w:hideMark/>
          </w:tcPr>
          <w:p w14:paraId="6E95224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50115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12 012,0</w:t>
            </w:r>
          </w:p>
        </w:tc>
        <w:tc>
          <w:tcPr>
            <w:tcW w:w="1200" w:type="dxa"/>
            <w:tcBorders>
              <w:top w:val="nil"/>
              <w:left w:val="nil"/>
              <w:bottom w:val="single" w:sz="4" w:space="0" w:color="auto"/>
              <w:right w:val="single" w:sz="4" w:space="0" w:color="auto"/>
            </w:tcBorders>
            <w:shd w:val="clear" w:color="auto" w:fill="auto"/>
            <w:noWrap/>
            <w:vAlign w:val="center"/>
            <w:hideMark/>
          </w:tcPr>
          <w:p w14:paraId="1CB749C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3E96DA3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0FDF7A7D" w14:textId="77777777" w:rsidTr="00644E31">
        <w:trPr>
          <w:trHeight w:val="24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930CDC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621" w:type="dxa"/>
            <w:tcBorders>
              <w:top w:val="nil"/>
              <w:left w:val="nil"/>
              <w:bottom w:val="single" w:sz="4" w:space="0" w:color="auto"/>
              <w:right w:val="single" w:sz="4" w:space="0" w:color="auto"/>
            </w:tcBorders>
            <w:shd w:val="clear" w:color="auto" w:fill="auto"/>
            <w:vAlign w:val="center"/>
            <w:hideMark/>
          </w:tcPr>
          <w:p w14:paraId="1053DAE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7C01E14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6F2C495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1105914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8D L7531</w:t>
            </w:r>
          </w:p>
        </w:tc>
        <w:tc>
          <w:tcPr>
            <w:tcW w:w="520" w:type="dxa"/>
            <w:tcBorders>
              <w:top w:val="nil"/>
              <w:left w:val="nil"/>
              <w:bottom w:val="single" w:sz="4" w:space="0" w:color="auto"/>
              <w:right w:val="nil"/>
            </w:tcBorders>
            <w:shd w:val="clear" w:color="auto" w:fill="auto"/>
            <w:noWrap/>
            <w:vAlign w:val="center"/>
            <w:hideMark/>
          </w:tcPr>
          <w:p w14:paraId="1DA2229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015A24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12 000,0</w:t>
            </w:r>
          </w:p>
        </w:tc>
        <w:tc>
          <w:tcPr>
            <w:tcW w:w="1200" w:type="dxa"/>
            <w:tcBorders>
              <w:top w:val="nil"/>
              <w:left w:val="nil"/>
              <w:bottom w:val="single" w:sz="4" w:space="0" w:color="auto"/>
              <w:right w:val="single" w:sz="4" w:space="0" w:color="auto"/>
            </w:tcBorders>
            <w:shd w:val="clear" w:color="auto" w:fill="auto"/>
            <w:noWrap/>
            <w:vAlign w:val="center"/>
            <w:hideMark/>
          </w:tcPr>
          <w:p w14:paraId="08FEF96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38B1964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CB6E5AD" w14:textId="77777777" w:rsidTr="00644E31">
        <w:trPr>
          <w:trHeight w:val="4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B6ACC9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B3701F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28531D0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178E37A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5FA5A9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8D L7531</w:t>
            </w:r>
          </w:p>
        </w:tc>
        <w:tc>
          <w:tcPr>
            <w:tcW w:w="520" w:type="dxa"/>
            <w:tcBorders>
              <w:top w:val="nil"/>
              <w:left w:val="nil"/>
              <w:bottom w:val="single" w:sz="4" w:space="0" w:color="auto"/>
              <w:right w:val="nil"/>
            </w:tcBorders>
            <w:shd w:val="clear" w:color="auto" w:fill="auto"/>
            <w:noWrap/>
            <w:vAlign w:val="center"/>
            <w:hideMark/>
          </w:tcPr>
          <w:p w14:paraId="3072009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8C668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12 000,0</w:t>
            </w:r>
          </w:p>
        </w:tc>
        <w:tc>
          <w:tcPr>
            <w:tcW w:w="1200" w:type="dxa"/>
            <w:tcBorders>
              <w:top w:val="nil"/>
              <w:left w:val="nil"/>
              <w:bottom w:val="single" w:sz="4" w:space="0" w:color="auto"/>
              <w:right w:val="single" w:sz="4" w:space="0" w:color="auto"/>
            </w:tcBorders>
            <w:shd w:val="clear" w:color="auto" w:fill="auto"/>
            <w:noWrap/>
            <w:vAlign w:val="center"/>
            <w:hideMark/>
          </w:tcPr>
          <w:p w14:paraId="45456D0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1374A3A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639E5D0" w14:textId="77777777" w:rsidTr="00644E31">
        <w:trPr>
          <w:trHeight w:val="25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F961DE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к 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621" w:type="dxa"/>
            <w:tcBorders>
              <w:top w:val="nil"/>
              <w:left w:val="nil"/>
              <w:bottom w:val="single" w:sz="4" w:space="0" w:color="auto"/>
              <w:right w:val="single" w:sz="4" w:space="0" w:color="auto"/>
            </w:tcBorders>
            <w:shd w:val="clear" w:color="auto" w:fill="auto"/>
            <w:vAlign w:val="center"/>
            <w:hideMark/>
          </w:tcPr>
          <w:p w14:paraId="0D05EAB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370ACA2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33FAC35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624B3C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8D L7531</w:t>
            </w:r>
          </w:p>
        </w:tc>
        <w:tc>
          <w:tcPr>
            <w:tcW w:w="520" w:type="dxa"/>
            <w:tcBorders>
              <w:top w:val="nil"/>
              <w:left w:val="nil"/>
              <w:bottom w:val="single" w:sz="4" w:space="0" w:color="auto"/>
              <w:right w:val="nil"/>
            </w:tcBorders>
            <w:shd w:val="clear" w:color="auto" w:fill="auto"/>
            <w:noWrap/>
            <w:vAlign w:val="center"/>
            <w:hideMark/>
          </w:tcPr>
          <w:p w14:paraId="3911A49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E44A1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74FC0DC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04A9840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48765AE4" w14:textId="77777777" w:rsidTr="00644E31">
        <w:trPr>
          <w:trHeight w:val="73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632596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49C42D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574</w:t>
            </w:r>
          </w:p>
        </w:tc>
        <w:tc>
          <w:tcPr>
            <w:tcW w:w="520" w:type="dxa"/>
            <w:tcBorders>
              <w:top w:val="nil"/>
              <w:left w:val="nil"/>
              <w:bottom w:val="single" w:sz="4" w:space="0" w:color="auto"/>
              <w:right w:val="single" w:sz="4" w:space="0" w:color="auto"/>
            </w:tcBorders>
            <w:shd w:val="clear" w:color="auto" w:fill="auto"/>
            <w:noWrap/>
            <w:vAlign w:val="center"/>
            <w:hideMark/>
          </w:tcPr>
          <w:p w14:paraId="29BD396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580" w:type="dxa"/>
            <w:tcBorders>
              <w:top w:val="nil"/>
              <w:left w:val="nil"/>
              <w:bottom w:val="single" w:sz="4" w:space="0" w:color="auto"/>
              <w:right w:val="single" w:sz="4" w:space="0" w:color="auto"/>
            </w:tcBorders>
            <w:shd w:val="clear" w:color="auto" w:fill="auto"/>
            <w:noWrap/>
            <w:vAlign w:val="center"/>
            <w:hideMark/>
          </w:tcPr>
          <w:p w14:paraId="5B50E63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499D6B4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032 8D L7531</w:t>
            </w:r>
          </w:p>
        </w:tc>
        <w:tc>
          <w:tcPr>
            <w:tcW w:w="520" w:type="dxa"/>
            <w:tcBorders>
              <w:top w:val="nil"/>
              <w:left w:val="nil"/>
              <w:bottom w:val="single" w:sz="4" w:space="0" w:color="auto"/>
              <w:right w:val="nil"/>
            </w:tcBorders>
            <w:shd w:val="clear" w:color="auto" w:fill="auto"/>
            <w:noWrap/>
            <w:vAlign w:val="center"/>
            <w:hideMark/>
          </w:tcPr>
          <w:p w14:paraId="3728863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B0B6A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1E5C0EF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4CB7F67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664778E8"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F89B0BF"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комитет финансов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604E7A0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3DAB8AD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78FA84C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3DC5310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50F74FF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C439FC"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106 718,9</w:t>
            </w:r>
          </w:p>
        </w:tc>
        <w:tc>
          <w:tcPr>
            <w:tcW w:w="1200" w:type="dxa"/>
            <w:tcBorders>
              <w:top w:val="nil"/>
              <w:left w:val="nil"/>
              <w:bottom w:val="single" w:sz="4" w:space="0" w:color="auto"/>
              <w:right w:val="single" w:sz="4" w:space="0" w:color="auto"/>
            </w:tcBorders>
            <w:shd w:val="clear" w:color="auto" w:fill="auto"/>
            <w:noWrap/>
            <w:vAlign w:val="center"/>
            <w:hideMark/>
          </w:tcPr>
          <w:p w14:paraId="14F13E4F"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97 039,5</w:t>
            </w:r>
          </w:p>
        </w:tc>
        <w:tc>
          <w:tcPr>
            <w:tcW w:w="1200" w:type="dxa"/>
            <w:tcBorders>
              <w:top w:val="nil"/>
              <w:left w:val="nil"/>
              <w:bottom w:val="single" w:sz="4" w:space="0" w:color="auto"/>
              <w:right w:val="single" w:sz="4" w:space="0" w:color="auto"/>
            </w:tcBorders>
            <w:shd w:val="clear" w:color="auto" w:fill="auto"/>
            <w:noWrap/>
            <w:vAlign w:val="center"/>
            <w:hideMark/>
          </w:tcPr>
          <w:p w14:paraId="05F0144D"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111 642,5</w:t>
            </w:r>
          </w:p>
        </w:tc>
      </w:tr>
      <w:tr w:rsidR="00EF16D9" w:rsidRPr="00EF16D9" w14:paraId="0AB2E5BE"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EF63931"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26FCEFA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5081E3B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220A5A85"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023F752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577D8AD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45479D"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11 425,3</w:t>
            </w:r>
          </w:p>
        </w:tc>
        <w:tc>
          <w:tcPr>
            <w:tcW w:w="1200" w:type="dxa"/>
            <w:tcBorders>
              <w:top w:val="nil"/>
              <w:left w:val="nil"/>
              <w:bottom w:val="single" w:sz="4" w:space="0" w:color="auto"/>
              <w:right w:val="single" w:sz="4" w:space="0" w:color="auto"/>
            </w:tcBorders>
            <w:shd w:val="clear" w:color="auto" w:fill="auto"/>
            <w:noWrap/>
            <w:vAlign w:val="center"/>
            <w:hideMark/>
          </w:tcPr>
          <w:p w14:paraId="2AD8F7CD"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26 125,2</w:t>
            </w:r>
          </w:p>
        </w:tc>
        <w:tc>
          <w:tcPr>
            <w:tcW w:w="1200" w:type="dxa"/>
            <w:tcBorders>
              <w:top w:val="nil"/>
              <w:left w:val="nil"/>
              <w:bottom w:val="single" w:sz="4" w:space="0" w:color="auto"/>
              <w:right w:val="single" w:sz="4" w:space="0" w:color="auto"/>
            </w:tcBorders>
            <w:shd w:val="clear" w:color="auto" w:fill="auto"/>
            <w:noWrap/>
            <w:vAlign w:val="center"/>
            <w:hideMark/>
          </w:tcPr>
          <w:p w14:paraId="60A73BED"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40 925,2</w:t>
            </w:r>
          </w:p>
        </w:tc>
      </w:tr>
      <w:tr w:rsidR="00EF16D9" w:rsidRPr="00EF16D9" w14:paraId="6D0615AC" w14:textId="77777777" w:rsidTr="00644E31">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C245A0E"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tcBorders>
              <w:top w:val="nil"/>
              <w:left w:val="nil"/>
              <w:bottom w:val="single" w:sz="4" w:space="0" w:color="auto"/>
              <w:right w:val="single" w:sz="4" w:space="0" w:color="auto"/>
            </w:tcBorders>
            <w:shd w:val="clear" w:color="auto" w:fill="auto"/>
            <w:vAlign w:val="center"/>
            <w:hideMark/>
          </w:tcPr>
          <w:p w14:paraId="699F8F1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29426F6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4B8A5C5"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6ABC713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5A507EE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208282"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10 012,4</w:t>
            </w:r>
          </w:p>
        </w:tc>
        <w:tc>
          <w:tcPr>
            <w:tcW w:w="1200" w:type="dxa"/>
            <w:tcBorders>
              <w:top w:val="nil"/>
              <w:left w:val="nil"/>
              <w:bottom w:val="single" w:sz="4" w:space="0" w:color="auto"/>
              <w:right w:val="single" w:sz="4" w:space="0" w:color="auto"/>
            </w:tcBorders>
            <w:shd w:val="clear" w:color="auto" w:fill="auto"/>
            <w:noWrap/>
            <w:vAlign w:val="center"/>
            <w:hideMark/>
          </w:tcPr>
          <w:p w14:paraId="433BB055"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10 012,4</w:t>
            </w:r>
          </w:p>
        </w:tc>
        <w:tc>
          <w:tcPr>
            <w:tcW w:w="1200" w:type="dxa"/>
            <w:tcBorders>
              <w:top w:val="nil"/>
              <w:left w:val="nil"/>
              <w:bottom w:val="single" w:sz="4" w:space="0" w:color="auto"/>
              <w:right w:val="single" w:sz="4" w:space="0" w:color="auto"/>
            </w:tcBorders>
            <w:shd w:val="clear" w:color="auto" w:fill="auto"/>
            <w:noWrap/>
            <w:vAlign w:val="center"/>
            <w:hideMark/>
          </w:tcPr>
          <w:p w14:paraId="63E8976D"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10 012,4</w:t>
            </w:r>
          </w:p>
        </w:tc>
      </w:tr>
      <w:tr w:rsidR="00EF16D9" w:rsidRPr="00EF16D9" w14:paraId="4FCCA447" w14:textId="77777777" w:rsidTr="00644E31">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D7A68F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C197A6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7879EE3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8B415A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2FAED27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100 00 00000</w:t>
            </w:r>
          </w:p>
        </w:tc>
        <w:tc>
          <w:tcPr>
            <w:tcW w:w="520" w:type="dxa"/>
            <w:tcBorders>
              <w:top w:val="nil"/>
              <w:left w:val="nil"/>
              <w:bottom w:val="single" w:sz="4" w:space="0" w:color="auto"/>
              <w:right w:val="nil"/>
            </w:tcBorders>
            <w:shd w:val="clear" w:color="auto" w:fill="auto"/>
            <w:noWrap/>
            <w:vAlign w:val="center"/>
            <w:hideMark/>
          </w:tcPr>
          <w:p w14:paraId="60CD581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B8D53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10 002,4</w:t>
            </w:r>
          </w:p>
        </w:tc>
        <w:tc>
          <w:tcPr>
            <w:tcW w:w="1200" w:type="dxa"/>
            <w:tcBorders>
              <w:top w:val="nil"/>
              <w:left w:val="nil"/>
              <w:bottom w:val="single" w:sz="4" w:space="0" w:color="auto"/>
              <w:right w:val="single" w:sz="4" w:space="0" w:color="auto"/>
            </w:tcBorders>
            <w:shd w:val="clear" w:color="auto" w:fill="auto"/>
            <w:noWrap/>
            <w:vAlign w:val="center"/>
            <w:hideMark/>
          </w:tcPr>
          <w:p w14:paraId="0DD8E35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10 002,4</w:t>
            </w:r>
          </w:p>
        </w:tc>
        <w:tc>
          <w:tcPr>
            <w:tcW w:w="1200" w:type="dxa"/>
            <w:tcBorders>
              <w:top w:val="nil"/>
              <w:left w:val="nil"/>
              <w:bottom w:val="single" w:sz="4" w:space="0" w:color="auto"/>
              <w:right w:val="single" w:sz="4" w:space="0" w:color="auto"/>
            </w:tcBorders>
            <w:shd w:val="clear" w:color="auto" w:fill="auto"/>
            <w:noWrap/>
            <w:vAlign w:val="center"/>
            <w:hideMark/>
          </w:tcPr>
          <w:p w14:paraId="54976A0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10 002,4</w:t>
            </w:r>
          </w:p>
        </w:tc>
      </w:tr>
      <w:tr w:rsidR="00EF16D9" w:rsidRPr="00EF16D9" w14:paraId="14079FDA" w14:textId="77777777" w:rsidTr="00644E31">
        <w:trPr>
          <w:trHeight w:val="25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8C7280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B57BED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4041AC7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3281B04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3453D72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101 00 00000</w:t>
            </w:r>
          </w:p>
        </w:tc>
        <w:tc>
          <w:tcPr>
            <w:tcW w:w="520" w:type="dxa"/>
            <w:tcBorders>
              <w:top w:val="nil"/>
              <w:left w:val="nil"/>
              <w:bottom w:val="single" w:sz="4" w:space="0" w:color="auto"/>
              <w:right w:val="nil"/>
            </w:tcBorders>
            <w:shd w:val="clear" w:color="auto" w:fill="auto"/>
            <w:noWrap/>
            <w:vAlign w:val="center"/>
            <w:hideMark/>
          </w:tcPr>
          <w:p w14:paraId="0F72B53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9EA69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10 002,4</w:t>
            </w:r>
          </w:p>
        </w:tc>
        <w:tc>
          <w:tcPr>
            <w:tcW w:w="1200" w:type="dxa"/>
            <w:tcBorders>
              <w:top w:val="nil"/>
              <w:left w:val="nil"/>
              <w:bottom w:val="single" w:sz="4" w:space="0" w:color="auto"/>
              <w:right w:val="single" w:sz="4" w:space="0" w:color="auto"/>
            </w:tcBorders>
            <w:shd w:val="clear" w:color="auto" w:fill="auto"/>
            <w:noWrap/>
            <w:vAlign w:val="center"/>
            <w:hideMark/>
          </w:tcPr>
          <w:p w14:paraId="676AD89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10 002,4</w:t>
            </w:r>
          </w:p>
        </w:tc>
        <w:tc>
          <w:tcPr>
            <w:tcW w:w="1200" w:type="dxa"/>
            <w:tcBorders>
              <w:top w:val="nil"/>
              <w:left w:val="nil"/>
              <w:bottom w:val="single" w:sz="4" w:space="0" w:color="auto"/>
              <w:right w:val="single" w:sz="4" w:space="0" w:color="auto"/>
            </w:tcBorders>
            <w:shd w:val="clear" w:color="auto" w:fill="auto"/>
            <w:noWrap/>
            <w:vAlign w:val="center"/>
            <w:hideMark/>
          </w:tcPr>
          <w:p w14:paraId="0904B10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10 002,4</w:t>
            </w:r>
          </w:p>
        </w:tc>
      </w:tr>
      <w:tr w:rsidR="00EF16D9" w:rsidRPr="00EF16D9" w14:paraId="6B06CEF0"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38C26E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32BDCC1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364BED4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19DA322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62C2E3F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101 00 10040</w:t>
            </w:r>
          </w:p>
        </w:tc>
        <w:tc>
          <w:tcPr>
            <w:tcW w:w="520" w:type="dxa"/>
            <w:tcBorders>
              <w:top w:val="nil"/>
              <w:left w:val="nil"/>
              <w:bottom w:val="single" w:sz="4" w:space="0" w:color="auto"/>
              <w:right w:val="nil"/>
            </w:tcBorders>
            <w:shd w:val="clear" w:color="auto" w:fill="auto"/>
            <w:noWrap/>
            <w:vAlign w:val="center"/>
            <w:hideMark/>
          </w:tcPr>
          <w:p w14:paraId="69AFBCB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E69CD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9 975,5</w:t>
            </w:r>
          </w:p>
        </w:tc>
        <w:tc>
          <w:tcPr>
            <w:tcW w:w="1200" w:type="dxa"/>
            <w:tcBorders>
              <w:top w:val="nil"/>
              <w:left w:val="nil"/>
              <w:bottom w:val="single" w:sz="4" w:space="0" w:color="auto"/>
              <w:right w:val="single" w:sz="4" w:space="0" w:color="auto"/>
            </w:tcBorders>
            <w:shd w:val="clear" w:color="auto" w:fill="auto"/>
            <w:noWrap/>
            <w:vAlign w:val="center"/>
            <w:hideMark/>
          </w:tcPr>
          <w:p w14:paraId="4B1C4D2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9 975,5</w:t>
            </w:r>
          </w:p>
        </w:tc>
        <w:tc>
          <w:tcPr>
            <w:tcW w:w="1200" w:type="dxa"/>
            <w:tcBorders>
              <w:top w:val="nil"/>
              <w:left w:val="nil"/>
              <w:bottom w:val="single" w:sz="4" w:space="0" w:color="auto"/>
              <w:right w:val="single" w:sz="4" w:space="0" w:color="auto"/>
            </w:tcBorders>
            <w:shd w:val="clear" w:color="auto" w:fill="auto"/>
            <w:noWrap/>
            <w:vAlign w:val="center"/>
            <w:hideMark/>
          </w:tcPr>
          <w:p w14:paraId="17C7E77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9 975,5</w:t>
            </w:r>
          </w:p>
        </w:tc>
      </w:tr>
      <w:tr w:rsidR="00EF16D9" w:rsidRPr="00EF16D9" w14:paraId="106E5573"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F3DB4C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7D4E717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4564D83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48C6E5E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116DE24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101 00 10040</w:t>
            </w:r>
          </w:p>
        </w:tc>
        <w:tc>
          <w:tcPr>
            <w:tcW w:w="520" w:type="dxa"/>
            <w:tcBorders>
              <w:top w:val="nil"/>
              <w:left w:val="nil"/>
              <w:bottom w:val="single" w:sz="4" w:space="0" w:color="auto"/>
              <w:right w:val="nil"/>
            </w:tcBorders>
            <w:shd w:val="clear" w:color="auto" w:fill="auto"/>
            <w:noWrap/>
            <w:vAlign w:val="center"/>
            <w:hideMark/>
          </w:tcPr>
          <w:p w14:paraId="3F8E62B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46E8ED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9 860,7</w:t>
            </w:r>
          </w:p>
        </w:tc>
        <w:tc>
          <w:tcPr>
            <w:tcW w:w="1200" w:type="dxa"/>
            <w:tcBorders>
              <w:top w:val="nil"/>
              <w:left w:val="nil"/>
              <w:bottom w:val="single" w:sz="4" w:space="0" w:color="auto"/>
              <w:right w:val="single" w:sz="4" w:space="0" w:color="auto"/>
            </w:tcBorders>
            <w:shd w:val="clear" w:color="auto" w:fill="auto"/>
            <w:noWrap/>
            <w:vAlign w:val="center"/>
            <w:hideMark/>
          </w:tcPr>
          <w:p w14:paraId="306A2E4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9 860,7</w:t>
            </w:r>
          </w:p>
        </w:tc>
        <w:tc>
          <w:tcPr>
            <w:tcW w:w="1200" w:type="dxa"/>
            <w:tcBorders>
              <w:top w:val="nil"/>
              <w:left w:val="nil"/>
              <w:bottom w:val="single" w:sz="4" w:space="0" w:color="auto"/>
              <w:right w:val="single" w:sz="4" w:space="0" w:color="auto"/>
            </w:tcBorders>
            <w:shd w:val="clear" w:color="auto" w:fill="auto"/>
            <w:noWrap/>
            <w:vAlign w:val="center"/>
            <w:hideMark/>
          </w:tcPr>
          <w:p w14:paraId="747D929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9 860,7</w:t>
            </w:r>
          </w:p>
        </w:tc>
      </w:tr>
      <w:tr w:rsidR="00EF16D9" w:rsidRPr="00EF16D9" w14:paraId="56DE1D6E"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3D0CA1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BE669E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417921E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5F15643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52B37E8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101 00 10040</w:t>
            </w:r>
          </w:p>
        </w:tc>
        <w:tc>
          <w:tcPr>
            <w:tcW w:w="520" w:type="dxa"/>
            <w:tcBorders>
              <w:top w:val="nil"/>
              <w:left w:val="nil"/>
              <w:bottom w:val="single" w:sz="4" w:space="0" w:color="auto"/>
              <w:right w:val="nil"/>
            </w:tcBorders>
            <w:shd w:val="clear" w:color="auto" w:fill="auto"/>
            <w:noWrap/>
            <w:vAlign w:val="center"/>
            <w:hideMark/>
          </w:tcPr>
          <w:p w14:paraId="4B090ED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8BA1E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114,8</w:t>
            </w:r>
          </w:p>
        </w:tc>
        <w:tc>
          <w:tcPr>
            <w:tcW w:w="1200" w:type="dxa"/>
            <w:tcBorders>
              <w:top w:val="nil"/>
              <w:left w:val="nil"/>
              <w:bottom w:val="single" w:sz="4" w:space="0" w:color="auto"/>
              <w:right w:val="single" w:sz="4" w:space="0" w:color="auto"/>
            </w:tcBorders>
            <w:shd w:val="clear" w:color="auto" w:fill="auto"/>
            <w:noWrap/>
            <w:vAlign w:val="center"/>
            <w:hideMark/>
          </w:tcPr>
          <w:p w14:paraId="48CFEE0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114,8</w:t>
            </w:r>
          </w:p>
        </w:tc>
        <w:tc>
          <w:tcPr>
            <w:tcW w:w="1200" w:type="dxa"/>
            <w:tcBorders>
              <w:top w:val="nil"/>
              <w:left w:val="nil"/>
              <w:bottom w:val="single" w:sz="4" w:space="0" w:color="auto"/>
              <w:right w:val="single" w:sz="4" w:space="0" w:color="auto"/>
            </w:tcBorders>
            <w:shd w:val="clear" w:color="auto" w:fill="auto"/>
            <w:noWrap/>
            <w:vAlign w:val="center"/>
            <w:hideMark/>
          </w:tcPr>
          <w:p w14:paraId="6BEBF9E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114,8</w:t>
            </w:r>
          </w:p>
        </w:tc>
      </w:tr>
      <w:tr w:rsidR="00EF16D9" w:rsidRPr="00EF16D9" w14:paraId="25FF846A"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21BE5F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235323B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478E8A5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425DD11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242A727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101 00 70280</w:t>
            </w:r>
          </w:p>
        </w:tc>
        <w:tc>
          <w:tcPr>
            <w:tcW w:w="520" w:type="dxa"/>
            <w:tcBorders>
              <w:top w:val="nil"/>
              <w:left w:val="nil"/>
              <w:bottom w:val="single" w:sz="4" w:space="0" w:color="auto"/>
              <w:right w:val="nil"/>
            </w:tcBorders>
            <w:shd w:val="clear" w:color="auto" w:fill="auto"/>
            <w:noWrap/>
            <w:vAlign w:val="center"/>
            <w:hideMark/>
          </w:tcPr>
          <w:p w14:paraId="0B76DBD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DB691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26,9</w:t>
            </w:r>
          </w:p>
        </w:tc>
        <w:tc>
          <w:tcPr>
            <w:tcW w:w="1200" w:type="dxa"/>
            <w:tcBorders>
              <w:top w:val="nil"/>
              <w:left w:val="nil"/>
              <w:bottom w:val="single" w:sz="4" w:space="0" w:color="auto"/>
              <w:right w:val="single" w:sz="4" w:space="0" w:color="auto"/>
            </w:tcBorders>
            <w:shd w:val="clear" w:color="auto" w:fill="auto"/>
            <w:noWrap/>
            <w:vAlign w:val="center"/>
            <w:hideMark/>
          </w:tcPr>
          <w:p w14:paraId="215B8FD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26,9</w:t>
            </w:r>
          </w:p>
        </w:tc>
        <w:tc>
          <w:tcPr>
            <w:tcW w:w="1200" w:type="dxa"/>
            <w:tcBorders>
              <w:top w:val="nil"/>
              <w:left w:val="nil"/>
              <w:bottom w:val="single" w:sz="4" w:space="0" w:color="auto"/>
              <w:right w:val="single" w:sz="4" w:space="0" w:color="auto"/>
            </w:tcBorders>
            <w:shd w:val="clear" w:color="auto" w:fill="auto"/>
            <w:noWrap/>
            <w:vAlign w:val="center"/>
            <w:hideMark/>
          </w:tcPr>
          <w:p w14:paraId="50AA07F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26,9</w:t>
            </w:r>
          </w:p>
        </w:tc>
      </w:tr>
      <w:tr w:rsidR="00EF16D9" w:rsidRPr="00EF16D9" w14:paraId="0504D4D7"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687A48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2CBEEC7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33815D0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04DAB54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556A2A0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101 00 70280</w:t>
            </w:r>
          </w:p>
        </w:tc>
        <w:tc>
          <w:tcPr>
            <w:tcW w:w="520" w:type="dxa"/>
            <w:tcBorders>
              <w:top w:val="nil"/>
              <w:left w:val="nil"/>
              <w:bottom w:val="single" w:sz="4" w:space="0" w:color="auto"/>
              <w:right w:val="nil"/>
            </w:tcBorders>
            <w:shd w:val="clear" w:color="auto" w:fill="auto"/>
            <w:noWrap/>
            <w:vAlign w:val="center"/>
            <w:hideMark/>
          </w:tcPr>
          <w:p w14:paraId="64DC482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C9F88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26,0</w:t>
            </w:r>
          </w:p>
        </w:tc>
        <w:tc>
          <w:tcPr>
            <w:tcW w:w="1200" w:type="dxa"/>
            <w:tcBorders>
              <w:top w:val="nil"/>
              <w:left w:val="nil"/>
              <w:bottom w:val="single" w:sz="4" w:space="0" w:color="auto"/>
              <w:right w:val="single" w:sz="4" w:space="0" w:color="auto"/>
            </w:tcBorders>
            <w:shd w:val="clear" w:color="auto" w:fill="auto"/>
            <w:noWrap/>
            <w:vAlign w:val="center"/>
            <w:hideMark/>
          </w:tcPr>
          <w:p w14:paraId="6C5061D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26,0</w:t>
            </w:r>
          </w:p>
        </w:tc>
        <w:tc>
          <w:tcPr>
            <w:tcW w:w="1200" w:type="dxa"/>
            <w:tcBorders>
              <w:top w:val="nil"/>
              <w:left w:val="nil"/>
              <w:bottom w:val="single" w:sz="4" w:space="0" w:color="auto"/>
              <w:right w:val="single" w:sz="4" w:space="0" w:color="auto"/>
            </w:tcBorders>
            <w:shd w:val="clear" w:color="auto" w:fill="auto"/>
            <w:noWrap/>
            <w:vAlign w:val="center"/>
            <w:hideMark/>
          </w:tcPr>
          <w:p w14:paraId="62C6F07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26,0</w:t>
            </w:r>
          </w:p>
        </w:tc>
      </w:tr>
      <w:tr w:rsidR="00EF16D9" w:rsidRPr="00EF16D9" w14:paraId="72F28645"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565DF0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029B56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6B20400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4F4514B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2837EDD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101 00 70280</w:t>
            </w:r>
          </w:p>
        </w:tc>
        <w:tc>
          <w:tcPr>
            <w:tcW w:w="520" w:type="dxa"/>
            <w:tcBorders>
              <w:top w:val="nil"/>
              <w:left w:val="nil"/>
              <w:bottom w:val="single" w:sz="4" w:space="0" w:color="auto"/>
              <w:right w:val="nil"/>
            </w:tcBorders>
            <w:shd w:val="clear" w:color="auto" w:fill="auto"/>
            <w:noWrap/>
            <w:vAlign w:val="center"/>
            <w:hideMark/>
          </w:tcPr>
          <w:p w14:paraId="04AD4B7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36058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0,9</w:t>
            </w:r>
          </w:p>
        </w:tc>
        <w:tc>
          <w:tcPr>
            <w:tcW w:w="1200" w:type="dxa"/>
            <w:tcBorders>
              <w:top w:val="nil"/>
              <w:left w:val="nil"/>
              <w:bottom w:val="single" w:sz="4" w:space="0" w:color="auto"/>
              <w:right w:val="single" w:sz="4" w:space="0" w:color="auto"/>
            </w:tcBorders>
            <w:shd w:val="clear" w:color="auto" w:fill="auto"/>
            <w:noWrap/>
            <w:vAlign w:val="center"/>
            <w:hideMark/>
          </w:tcPr>
          <w:p w14:paraId="3E7FD7D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0,9</w:t>
            </w:r>
          </w:p>
        </w:tc>
        <w:tc>
          <w:tcPr>
            <w:tcW w:w="1200" w:type="dxa"/>
            <w:tcBorders>
              <w:top w:val="nil"/>
              <w:left w:val="nil"/>
              <w:bottom w:val="single" w:sz="4" w:space="0" w:color="auto"/>
              <w:right w:val="single" w:sz="4" w:space="0" w:color="auto"/>
            </w:tcBorders>
            <w:shd w:val="clear" w:color="auto" w:fill="auto"/>
            <w:noWrap/>
            <w:vAlign w:val="center"/>
            <w:hideMark/>
          </w:tcPr>
          <w:p w14:paraId="49879F2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0,9</w:t>
            </w:r>
          </w:p>
        </w:tc>
      </w:tr>
      <w:tr w:rsidR="00EF16D9" w:rsidRPr="00EF16D9" w14:paraId="27CB1201"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D15E7B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621" w:type="dxa"/>
            <w:tcBorders>
              <w:top w:val="nil"/>
              <w:left w:val="nil"/>
              <w:bottom w:val="single" w:sz="4" w:space="0" w:color="auto"/>
              <w:right w:val="single" w:sz="4" w:space="0" w:color="auto"/>
            </w:tcBorders>
            <w:shd w:val="clear" w:color="auto" w:fill="auto"/>
            <w:vAlign w:val="center"/>
            <w:hideMark/>
          </w:tcPr>
          <w:p w14:paraId="2C686CC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3D21880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4A6B37F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0E4E37D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090 00 00000</w:t>
            </w:r>
          </w:p>
        </w:tc>
        <w:tc>
          <w:tcPr>
            <w:tcW w:w="520" w:type="dxa"/>
            <w:tcBorders>
              <w:top w:val="nil"/>
              <w:left w:val="nil"/>
              <w:bottom w:val="single" w:sz="4" w:space="0" w:color="auto"/>
              <w:right w:val="nil"/>
            </w:tcBorders>
            <w:shd w:val="clear" w:color="auto" w:fill="auto"/>
            <w:noWrap/>
            <w:vAlign w:val="center"/>
            <w:hideMark/>
          </w:tcPr>
          <w:p w14:paraId="69C1601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91220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6CD3838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09694D6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r>
      <w:tr w:rsidR="00EF16D9" w:rsidRPr="00EF16D9" w14:paraId="06EA35F5"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47E82E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7471EB1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5155544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51902AF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22CC745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090 04 00000</w:t>
            </w:r>
          </w:p>
        </w:tc>
        <w:tc>
          <w:tcPr>
            <w:tcW w:w="520" w:type="dxa"/>
            <w:tcBorders>
              <w:top w:val="nil"/>
              <w:left w:val="nil"/>
              <w:bottom w:val="single" w:sz="4" w:space="0" w:color="auto"/>
              <w:right w:val="nil"/>
            </w:tcBorders>
            <w:shd w:val="clear" w:color="auto" w:fill="auto"/>
            <w:noWrap/>
            <w:vAlign w:val="center"/>
            <w:hideMark/>
          </w:tcPr>
          <w:p w14:paraId="1898BD3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9FF85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32070A2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531C7CB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r>
      <w:tr w:rsidR="00EF16D9" w:rsidRPr="00EF16D9" w14:paraId="5D8704FF"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2249C9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197591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1641AF3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0EB54A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0F1B60B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090 04 40090</w:t>
            </w:r>
          </w:p>
        </w:tc>
        <w:tc>
          <w:tcPr>
            <w:tcW w:w="520" w:type="dxa"/>
            <w:tcBorders>
              <w:top w:val="nil"/>
              <w:left w:val="nil"/>
              <w:bottom w:val="single" w:sz="4" w:space="0" w:color="auto"/>
              <w:right w:val="nil"/>
            </w:tcBorders>
            <w:shd w:val="clear" w:color="auto" w:fill="auto"/>
            <w:noWrap/>
            <w:vAlign w:val="center"/>
            <w:hideMark/>
          </w:tcPr>
          <w:p w14:paraId="2859077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81588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4F2DC7C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A56C31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r>
      <w:tr w:rsidR="00EF16D9" w:rsidRPr="00EF16D9" w14:paraId="5B9A7CC2"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FD79AF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D60673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6663B9D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1ADE1ED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5650EEF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090 04 40090</w:t>
            </w:r>
          </w:p>
        </w:tc>
        <w:tc>
          <w:tcPr>
            <w:tcW w:w="520" w:type="dxa"/>
            <w:tcBorders>
              <w:top w:val="nil"/>
              <w:left w:val="nil"/>
              <w:bottom w:val="single" w:sz="4" w:space="0" w:color="auto"/>
              <w:right w:val="nil"/>
            </w:tcBorders>
            <w:shd w:val="clear" w:color="auto" w:fill="auto"/>
            <w:noWrap/>
            <w:vAlign w:val="center"/>
            <w:hideMark/>
          </w:tcPr>
          <w:p w14:paraId="79ED99E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B35468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35DE566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DA6305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r>
      <w:tr w:rsidR="00EF16D9" w:rsidRPr="00EF16D9" w14:paraId="1E4F52F8"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0B10CEC"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Резервные фонды</w:t>
            </w:r>
          </w:p>
        </w:tc>
        <w:tc>
          <w:tcPr>
            <w:tcW w:w="621" w:type="dxa"/>
            <w:tcBorders>
              <w:top w:val="nil"/>
              <w:left w:val="nil"/>
              <w:bottom w:val="single" w:sz="4" w:space="0" w:color="auto"/>
              <w:right w:val="single" w:sz="4" w:space="0" w:color="auto"/>
            </w:tcBorders>
            <w:shd w:val="clear" w:color="auto" w:fill="auto"/>
            <w:vAlign w:val="center"/>
            <w:hideMark/>
          </w:tcPr>
          <w:p w14:paraId="3349898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272E116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2D5E84F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11</w:t>
            </w:r>
          </w:p>
        </w:tc>
        <w:tc>
          <w:tcPr>
            <w:tcW w:w="1140" w:type="dxa"/>
            <w:tcBorders>
              <w:top w:val="nil"/>
              <w:left w:val="nil"/>
              <w:bottom w:val="single" w:sz="4" w:space="0" w:color="auto"/>
              <w:right w:val="single" w:sz="4" w:space="0" w:color="auto"/>
            </w:tcBorders>
            <w:shd w:val="clear" w:color="auto" w:fill="auto"/>
            <w:noWrap/>
            <w:vAlign w:val="center"/>
            <w:hideMark/>
          </w:tcPr>
          <w:p w14:paraId="1E1EFA4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2575334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C3C82A2"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500,1</w:t>
            </w:r>
          </w:p>
        </w:tc>
        <w:tc>
          <w:tcPr>
            <w:tcW w:w="1200" w:type="dxa"/>
            <w:tcBorders>
              <w:top w:val="nil"/>
              <w:left w:val="nil"/>
              <w:bottom w:val="single" w:sz="4" w:space="0" w:color="auto"/>
              <w:right w:val="single" w:sz="4" w:space="0" w:color="auto"/>
            </w:tcBorders>
            <w:shd w:val="clear" w:color="auto" w:fill="auto"/>
            <w:noWrap/>
            <w:vAlign w:val="center"/>
            <w:hideMark/>
          </w:tcPr>
          <w:p w14:paraId="586C4CE7"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500,0</w:t>
            </w:r>
          </w:p>
        </w:tc>
        <w:tc>
          <w:tcPr>
            <w:tcW w:w="1200" w:type="dxa"/>
            <w:tcBorders>
              <w:top w:val="nil"/>
              <w:left w:val="nil"/>
              <w:bottom w:val="single" w:sz="4" w:space="0" w:color="auto"/>
              <w:right w:val="single" w:sz="4" w:space="0" w:color="auto"/>
            </w:tcBorders>
            <w:shd w:val="clear" w:color="auto" w:fill="auto"/>
            <w:noWrap/>
            <w:vAlign w:val="center"/>
            <w:hideMark/>
          </w:tcPr>
          <w:p w14:paraId="4DCF21C5"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500,0</w:t>
            </w:r>
          </w:p>
        </w:tc>
      </w:tr>
      <w:tr w:rsidR="00EF16D9" w:rsidRPr="00EF16D9" w14:paraId="008A9B08"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42EA3B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6C4CC44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5813D01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0B22974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1140" w:type="dxa"/>
            <w:tcBorders>
              <w:top w:val="nil"/>
              <w:left w:val="nil"/>
              <w:bottom w:val="single" w:sz="4" w:space="0" w:color="auto"/>
              <w:right w:val="single" w:sz="4" w:space="0" w:color="auto"/>
            </w:tcBorders>
            <w:shd w:val="clear" w:color="auto" w:fill="auto"/>
            <w:noWrap/>
            <w:vAlign w:val="center"/>
            <w:hideMark/>
          </w:tcPr>
          <w:p w14:paraId="4911B2D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900 00 00000</w:t>
            </w:r>
          </w:p>
        </w:tc>
        <w:tc>
          <w:tcPr>
            <w:tcW w:w="520" w:type="dxa"/>
            <w:tcBorders>
              <w:top w:val="nil"/>
              <w:left w:val="nil"/>
              <w:bottom w:val="single" w:sz="4" w:space="0" w:color="auto"/>
              <w:right w:val="nil"/>
            </w:tcBorders>
            <w:shd w:val="clear" w:color="auto" w:fill="auto"/>
            <w:noWrap/>
            <w:vAlign w:val="center"/>
            <w:hideMark/>
          </w:tcPr>
          <w:p w14:paraId="4705CEB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D85E0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500,1</w:t>
            </w:r>
          </w:p>
        </w:tc>
        <w:tc>
          <w:tcPr>
            <w:tcW w:w="1200" w:type="dxa"/>
            <w:tcBorders>
              <w:top w:val="nil"/>
              <w:left w:val="nil"/>
              <w:bottom w:val="single" w:sz="4" w:space="0" w:color="auto"/>
              <w:right w:val="single" w:sz="4" w:space="0" w:color="auto"/>
            </w:tcBorders>
            <w:shd w:val="clear" w:color="auto" w:fill="auto"/>
            <w:noWrap/>
            <w:vAlign w:val="center"/>
            <w:hideMark/>
          </w:tcPr>
          <w:p w14:paraId="3B9C360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500,0</w:t>
            </w:r>
          </w:p>
        </w:tc>
        <w:tc>
          <w:tcPr>
            <w:tcW w:w="1200" w:type="dxa"/>
            <w:tcBorders>
              <w:top w:val="nil"/>
              <w:left w:val="nil"/>
              <w:bottom w:val="single" w:sz="4" w:space="0" w:color="auto"/>
              <w:right w:val="single" w:sz="4" w:space="0" w:color="auto"/>
            </w:tcBorders>
            <w:shd w:val="clear" w:color="auto" w:fill="auto"/>
            <w:noWrap/>
            <w:vAlign w:val="center"/>
            <w:hideMark/>
          </w:tcPr>
          <w:p w14:paraId="72D2155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500,0</w:t>
            </w:r>
          </w:p>
        </w:tc>
      </w:tr>
      <w:tr w:rsidR="00EF16D9" w:rsidRPr="00EF16D9" w14:paraId="136BA624"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06A3A5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Резервные фонды местных администраций</w:t>
            </w:r>
          </w:p>
        </w:tc>
        <w:tc>
          <w:tcPr>
            <w:tcW w:w="621" w:type="dxa"/>
            <w:tcBorders>
              <w:top w:val="nil"/>
              <w:left w:val="nil"/>
              <w:bottom w:val="single" w:sz="4" w:space="0" w:color="auto"/>
              <w:right w:val="single" w:sz="4" w:space="0" w:color="auto"/>
            </w:tcBorders>
            <w:shd w:val="clear" w:color="auto" w:fill="auto"/>
            <w:vAlign w:val="center"/>
            <w:hideMark/>
          </w:tcPr>
          <w:p w14:paraId="664C79B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1EE7291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251F501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1140" w:type="dxa"/>
            <w:tcBorders>
              <w:top w:val="nil"/>
              <w:left w:val="nil"/>
              <w:bottom w:val="single" w:sz="4" w:space="0" w:color="auto"/>
              <w:right w:val="single" w:sz="4" w:space="0" w:color="auto"/>
            </w:tcBorders>
            <w:shd w:val="clear" w:color="auto" w:fill="auto"/>
            <w:noWrap/>
            <w:vAlign w:val="center"/>
            <w:hideMark/>
          </w:tcPr>
          <w:p w14:paraId="3D51215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900 00 40020</w:t>
            </w:r>
          </w:p>
        </w:tc>
        <w:tc>
          <w:tcPr>
            <w:tcW w:w="520" w:type="dxa"/>
            <w:tcBorders>
              <w:top w:val="nil"/>
              <w:left w:val="nil"/>
              <w:bottom w:val="single" w:sz="4" w:space="0" w:color="auto"/>
              <w:right w:val="nil"/>
            </w:tcBorders>
            <w:shd w:val="clear" w:color="auto" w:fill="auto"/>
            <w:noWrap/>
            <w:vAlign w:val="center"/>
            <w:hideMark/>
          </w:tcPr>
          <w:p w14:paraId="6C78879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F6207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500,1</w:t>
            </w:r>
          </w:p>
        </w:tc>
        <w:tc>
          <w:tcPr>
            <w:tcW w:w="1200" w:type="dxa"/>
            <w:tcBorders>
              <w:top w:val="nil"/>
              <w:left w:val="nil"/>
              <w:bottom w:val="single" w:sz="4" w:space="0" w:color="auto"/>
              <w:right w:val="single" w:sz="4" w:space="0" w:color="auto"/>
            </w:tcBorders>
            <w:shd w:val="clear" w:color="auto" w:fill="auto"/>
            <w:noWrap/>
            <w:vAlign w:val="center"/>
            <w:hideMark/>
          </w:tcPr>
          <w:p w14:paraId="0B485E0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500,0</w:t>
            </w:r>
          </w:p>
        </w:tc>
        <w:tc>
          <w:tcPr>
            <w:tcW w:w="1200" w:type="dxa"/>
            <w:tcBorders>
              <w:top w:val="nil"/>
              <w:left w:val="nil"/>
              <w:bottom w:val="single" w:sz="4" w:space="0" w:color="auto"/>
              <w:right w:val="single" w:sz="4" w:space="0" w:color="auto"/>
            </w:tcBorders>
            <w:shd w:val="clear" w:color="auto" w:fill="auto"/>
            <w:noWrap/>
            <w:vAlign w:val="center"/>
            <w:hideMark/>
          </w:tcPr>
          <w:p w14:paraId="724D1D5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500,0</w:t>
            </w:r>
          </w:p>
        </w:tc>
      </w:tr>
      <w:tr w:rsidR="00EF16D9" w:rsidRPr="00EF16D9" w14:paraId="39A07ECD"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3D17F9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Резервные средства</w:t>
            </w:r>
          </w:p>
        </w:tc>
        <w:tc>
          <w:tcPr>
            <w:tcW w:w="621" w:type="dxa"/>
            <w:tcBorders>
              <w:top w:val="nil"/>
              <w:left w:val="nil"/>
              <w:bottom w:val="single" w:sz="4" w:space="0" w:color="auto"/>
              <w:right w:val="single" w:sz="4" w:space="0" w:color="auto"/>
            </w:tcBorders>
            <w:shd w:val="clear" w:color="auto" w:fill="auto"/>
            <w:vAlign w:val="center"/>
            <w:hideMark/>
          </w:tcPr>
          <w:p w14:paraId="37183C1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37C50FD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1DFDD01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w:t>
            </w:r>
          </w:p>
        </w:tc>
        <w:tc>
          <w:tcPr>
            <w:tcW w:w="1140" w:type="dxa"/>
            <w:tcBorders>
              <w:top w:val="nil"/>
              <w:left w:val="nil"/>
              <w:bottom w:val="single" w:sz="4" w:space="0" w:color="auto"/>
              <w:right w:val="single" w:sz="4" w:space="0" w:color="auto"/>
            </w:tcBorders>
            <w:shd w:val="clear" w:color="auto" w:fill="auto"/>
            <w:noWrap/>
            <w:vAlign w:val="center"/>
            <w:hideMark/>
          </w:tcPr>
          <w:p w14:paraId="2D2527E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900 00 40020</w:t>
            </w:r>
          </w:p>
        </w:tc>
        <w:tc>
          <w:tcPr>
            <w:tcW w:w="520" w:type="dxa"/>
            <w:tcBorders>
              <w:top w:val="nil"/>
              <w:left w:val="nil"/>
              <w:bottom w:val="single" w:sz="4" w:space="0" w:color="auto"/>
              <w:right w:val="nil"/>
            </w:tcBorders>
            <w:shd w:val="clear" w:color="auto" w:fill="auto"/>
            <w:noWrap/>
            <w:vAlign w:val="center"/>
            <w:hideMark/>
          </w:tcPr>
          <w:p w14:paraId="0577793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870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721FB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500,1</w:t>
            </w:r>
          </w:p>
        </w:tc>
        <w:tc>
          <w:tcPr>
            <w:tcW w:w="1200" w:type="dxa"/>
            <w:tcBorders>
              <w:top w:val="nil"/>
              <w:left w:val="nil"/>
              <w:bottom w:val="single" w:sz="4" w:space="0" w:color="auto"/>
              <w:right w:val="single" w:sz="4" w:space="0" w:color="auto"/>
            </w:tcBorders>
            <w:shd w:val="clear" w:color="auto" w:fill="auto"/>
            <w:noWrap/>
            <w:vAlign w:val="center"/>
            <w:hideMark/>
          </w:tcPr>
          <w:p w14:paraId="5C37055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500,0</w:t>
            </w:r>
          </w:p>
        </w:tc>
        <w:tc>
          <w:tcPr>
            <w:tcW w:w="1200" w:type="dxa"/>
            <w:tcBorders>
              <w:top w:val="nil"/>
              <w:left w:val="nil"/>
              <w:bottom w:val="single" w:sz="4" w:space="0" w:color="auto"/>
              <w:right w:val="single" w:sz="4" w:space="0" w:color="auto"/>
            </w:tcBorders>
            <w:shd w:val="clear" w:color="auto" w:fill="auto"/>
            <w:noWrap/>
            <w:vAlign w:val="center"/>
            <w:hideMark/>
          </w:tcPr>
          <w:p w14:paraId="45D5E43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500,0</w:t>
            </w:r>
          </w:p>
        </w:tc>
      </w:tr>
      <w:tr w:rsidR="00EF16D9" w:rsidRPr="00EF16D9" w14:paraId="53C67677"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D2D4521"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Другие 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2CC1E7D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25E80FA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52AE414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020A398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5D4E8F0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D18085"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912,8</w:t>
            </w:r>
          </w:p>
        </w:tc>
        <w:tc>
          <w:tcPr>
            <w:tcW w:w="1200" w:type="dxa"/>
            <w:tcBorders>
              <w:top w:val="nil"/>
              <w:left w:val="nil"/>
              <w:bottom w:val="single" w:sz="4" w:space="0" w:color="auto"/>
              <w:right w:val="single" w:sz="4" w:space="0" w:color="auto"/>
            </w:tcBorders>
            <w:shd w:val="clear" w:color="auto" w:fill="auto"/>
            <w:noWrap/>
            <w:vAlign w:val="center"/>
            <w:hideMark/>
          </w:tcPr>
          <w:p w14:paraId="653C46A8"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15 612,8</w:t>
            </w:r>
          </w:p>
        </w:tc>
        <w:tc>
          <w:tcPr>
            <w:tcW w:w="1200" w:type="dxa"/>
            <w:tcBorders>
              <w:top w:val="nil"/>
              <w:left w:val="nil"/>
              <w:bottom w:val="single" w:sz="4" w:space="0" w:color="auto"/>
              <w:right w:val="single" w:sz="4" w:space="0" w:color="auto"/>
            </w:tcBorders>
            <w:shd w:val="clear" w:color="auto" w:fill="auto"/>
            <w:noWrap/>
            <w:vAlign w:val="center"/>
            <w:hideMark/>
          </w:tcPr>
          <w:p w14:paraId="546F7ACA"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30 412,8</w:t>
            </w:r>
          </w:p>
        </w:tc>
      </w:tr>
      <w:tr w:rsidR="00EF16D9" w:rsidRPr="00EF16D9" w14:paraId="00B94377" w14:textId="77777777" w:rsidTr="00644E31">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FBBA05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C027BF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665AE7F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488270E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4F33581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100 00 00000</w:t>
            </w:r>
          </w:p>
        </w:tc>
        <w:tc>
          <w:tcPr>
            <w:tcW w:w="520" w:type="dxa"/>
            <w:tcBorders>
              <w:top w:val="nil"/>
              <w:left w:val="nil"/>
              <w:bottom w:val="single" w:sz="4" w:space="0" w:color="auto"/>
              <w:right w:val="nil"/>
            </w:tcBorders>
            <w:shd w:val="clear" w:color="auto" w:fill="auto"/>
            <w:noWrap/>
            <w:vAlign w:val="center"/>
            <w:hideMark/>
          </w:tcPr>
          <w:p w14:paraId="7FC841D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922E1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912,8</w:t>
            </w:r>
          </w:p>
        </w:tc>
        <w:tc>
          <w:tcPr>
            <w:tcW w:w="1200" w:type="dxa"/>
            <w:tcBorders>
              <w:top w:val="nil"/>
              <w:left w:val="nil"/>
              <w:bottom w:val="single" w:sz="4" w:space="0" w:color="auto"/>
              <w:right w:val="single" w:sz="4" w:space="0" w:color="auto"/>
            </w:tcBorders>
            <w:shd w:val="clear" w:color="auto" w:fill="auto"/>
            <w:noWrap/>
            <w:vAlign w:val="center"/>
            <w:hideMark/>
          </w:tcPr>
          <w:p w14:paraId="42FE2A1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912,8</w:t>
            </w:r>
          </w:p>
        </w:tc>
        <w:tc>
          <w:tcPr>
            <w:tcW w:w="1200" w:type="dxa"/>
            <w:tcBorders>
              <w:top w:val="nil"/>
              <w:left w:val="nil"/>
              <w:bottom w:val="single" w:sz="4" w:space="0" w:color="auto"/>
              <w:right w:val="single" w:sz="4" w:space="0" w:color="auto"/>
            </w:tcBorders>
            <w:shd w:val="clear" w:color="auto" w:fill="auto"/>
            <w:noWrap/>
            <w:vAlign w:val="center"/>
            <w:hideMark/>
          </w:tcPr>
          <w:p w14:paraId="2BA1FED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912,8</w:t>
            </w:r>
          </w:p>
        </w:tc>
      </w:tr>
      <w:tr w:rsidR="00EF16D9" w:rsidRPr="00EF16D9" w14:paraId="12797BAB" w14:textId="77777777" w:rsidTr="00644E31">
        <w:trPr>
          <w:trHeight w:val="22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E5DCDC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FACF35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3900029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506FEDE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7105FC8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102 00 00000</w:t>
            </w:r>
          </w:p>
        </w:tc>
        <w:tc>
          <w:tcPr>
            <w:tcW w:w="520" w:type="dxa"/>
            <w:tcBorders>
              <w:top w:val="nil"/>
              <w:left w:val="nil"/>
              <w:bottom w:val="single" w:sz="4" w:space="0" w:color="auto"/>
              <w:right w:val="nil"/>
            </w:tcBorders>
            <w:shd w:val="clear" w:color="auto" w:fill="auto"/>
            <w:noWrap/>
            <w:vAlign w:val="center"/>
            <w:hideMark/>
          </w:tcPr>
          <w:p w14:paraId="0DB673F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B8B437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912,8</w:t>
            </w:r>
          </w:p>
        </w:tc>
        <w:tc>
          <w:tcPr>
            <w:tcW w:w="1200" w:type="dxa"/>
            <w:tcBorders>
              <w:top w:val="nil"/>
              <w:left w:val="nil"/>
              <w:bottom w:val="single" w:sz="4" w:space="0" w:color="auto"/>
              <w:right w:val="single" w:sz="4" w:space="0" w:color="auto"/>
            </w:tcBorders>
            <w:shd w:val="clear" w:color="auto" w:fill="auto"/>
            <w:noWrap/>
            <w:vAlign w:val="center"/>
            <w:hideMark/>
          </w:tcPr>
          <w:p w14:paraId="18A7EE5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912,8</w:t>
            </w:r>
          </w:p>
        </w:tc>
        <w:tc>
          <w:tcPr>
            <w:tcW w:w="1200" w:type="dxa"/>
            <w:tcBorders>
              <w:top w:val="nil"/>
              <w:left w:val="nil"/>
              <w:bottom w:val="single" w:sz="4" w:space="0" w:color="auto"/>
              <w:right w:val="single" w:sz="4" w:space="0" w:color="auto"/>
            </w:tcBorders>
            <w:shd w:val="clear" w:color="auto" w:fill="auto"/>
            <w:noWrap/>
            <w:vAlign w:val="center"/>
            <w:hideMark/>
          </w:tcPr>
          <w:p w14:paraId="7D6E7B3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912,8</w:t>
            </w:r>
          </w:p>
        </w:tc>
      </w:tr>
      <w:tr w:rsidR="00EF16D9" w:rsidRPr="00EF16D9" w14:paraId="1CD173D0"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98A19A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2207D16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20F9F25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2FD24F0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322F1A4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102 00 70280</w:t>
            </w:r>
          </w:p>
        </w:tc>
        <w:tc>
          <w:tcPr>
            <w:tcW w:w="520" w:type="dxa"/>
            <w:tcBorders>
              <w:top w:val="nil"/>
              <w:left w:val="nil"/>
              <w:bottom w:val="single" w:sz="4" w:space="0" w:color="auto"/>
              <w:right w:val="nil"/>
            </w:tcBorders>
            <w:shd w:val="clear" w:color="auto" w:fill="auto"/>
            <w:noWrap/>
            <w:vAlign w:val="center"/>
            <w:hideMark/>
          </w:tcPr>
          <w:p w14:paraId="540F37D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DDC8C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912,8</w:t>
            </w:r>
          </w:p>
        </w:tc>
        <w:tc>
          <w:tcPr>
            <w:tcW w:w="1200" w:type="dxa"/>
            <w:tcBorders>
              <w:top w:val="nil"/>
              <w:left w:val="nil"/>
              <w:bottom w:val="single" w:sz="4" w:space="0" w:color="auto"/>
              <w:right w:val="single" w:sz="4" w:space="0" w:color="auto"/>
            </w:tcBorders>
            <w:shd w:val="clear" w:color="auto" w:fill="auto"/>
            <w:noWrap/>
            <w:vAlign w:val="center"/>
            <w:hideMark/>
          </w:tcPr>
          <w:p w14:paraId="656BA74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912,8</w:t>
            </w:r>
          </w:p>
        </w:tc>
        <w:tc>
          <w:tcPr>
            <w:tcW w:w="1200" w:type="dxa"/>
            <w:tcBorders>
              <w:top w:val="nil"/>
              <w:left w:val="nil"/>
              <w:bottom w:val="single" w:sz="4" w:space="0" w:color="auto"/>
              <w:right w:val="single" w:sz="4" w:space="0" w:color="auto"/>
            </w:tcBorders>
            <w:shd w:val="clear" w:color="auto" w:fill="auto"/>
            <w:noWrap/>
            <w:vAlign w:val="center"/>
            <w:hideMark/>
          </w:tcPr>
          <w:p w14:paraId="6DFCF86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912,8</w:t>
            </w:r>
          </w:p>
        </w:tc>
      </w:tr>
      <w:tr w:rsidR="00EF16D9" w:rsidRPr="00EF16D9" w14:paraId="41CC0B49"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A54ACA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Субвенции</w:t>
            </w:r>
          </w:p>
        </w:tc>
        <w:tc>
          <w:tcPr>
            <w:tcW w:w="621" w:type="dxa"/>
            <w:tcBorders>
              <w:top w:val="nil"/>
              <w:left w:val="nil"/>
              <w:bottom w:val="single" w:sz="4" w:space="0" w:color="auto"/>
              <w:right w:val="single" w:sz="4" w:space="0" w:color="auto"/>
            </w:tcBorders>
            <w:shd w:val="clear" w:color="auto" w:fill="auto"/>
            <w:vAlign w:val="center"/>
            <w:hideMark/>
          </w:tcPr>
          <w:p w14:paraId="0D6F93E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0C8AB31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4005DBA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3BC7EB5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102 00 70280</w:t>
            </w:r>
          </w:p>
        </w:tc>
        <w:tc>
          <w:tcPr>
            <w:tcW w:w="520" w:type="dxa"/>
            <w:tcBorders>
              <w:top w:val="nil"/>
              <w:left w:val="nil"/>
              <w:bottom w:val="single" w:sz="4" w:space="0" w:color="auto"/>
              <w:right w:val="nil"/>
            </w:tcBorders>
            <w:shd w:val="clear" w:color="auto" w:fill="auto"/>
            <w:noWrap/>
            <w:vAlign w:val="center"/>
            <w:hideMark/>
          </w:tcPr>
          <w:p w14:paraId="7F9C040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530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536CD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912,8</w:t>
            </w:r>
          </w:p>
        </w:tc>
        <w:tc>
          <w:tcPr>
            <w:tcW w:w="1200" w:type="dxa"/>
            <w:tcBorders>
              <w:top w:val="nil"/>
              <w:left w:val="nil"/>
              <w:bottom w:val="single" w:sz="4" w:space="0" w:color="auto"/>
              <w:right w:val="single" w:sz="4" w:space="0" w:color="auto"/>
            </w:tcBorders>
            <w:shd w:val="clear" w:color="auto" w:fill="auto"/>
            <w:noWrap/>
            <w:vAlign w:val="center"/>
            <w:hideMark/>
          </w:tcPr>
          <w:p w14:paraId="5E82538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912,8</w:t>
            </w:r>
          </w:p>
        </w:tc>
        <w:tc>
          <w:tcPr>
            <w:tcW w:w="1200" w:type="dxa"/>
            <w:tcBorders>
              <w:top w:val="nil"/>
              <w:left w:val="nil"/>
              <w:bottom w:val="single" w:sz="4" w:space="0" w:color="auto"/>
              <w:right w:val="single" w:sz="4" w:space="0" w:color="auto"/>
            </w:tcBorders>
            <w:shd w:val="clear" w:color="auto" w:fill="auto"/>
            <w:noWrap/>
            <w:vAlign w:val="center"/>
            <w:hideMark/>
          </w:tcPr>
          <w:p w14:paraId="48CB7EC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912,8</w:t>
            </w:r>
          </w:p>
        </w:tc>
      </w:tr>
      <w:tr w:rsidR="00EF16D9" w:rsidRPr="00EF16D9" w14:paraId="0D54D1D7"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BD9CBA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7D67BC1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0FA764B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23CFC0A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741FCB3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900 00 00000</w:t>
            </w:r>
          </w:p>
        </w:tc>
        <w:tc>
          <w:tcPr>
            <w:tcW w:w="520" w:type="dxa"/>
            <w:tcBorders>
              <w:top w:val="nil"/>
              <w:left w:val="nil"/>
              <w:bottom w:val="single" w:sz="4" w:space="0" w:color="auto"/>
              <w:right w:val="single" w:sz="4" w:space="0" w:color="auto"/>
            </w:tcBorders>
            <w:shd w:val="clear" w:color="auto" w:fill="auto"/>
            <w:noWrap/>
            <w:vAlign w:val="center"/>
            <w:hideMark/>
          </w:tcPr>
          <w:p w14:paraId="02C5094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5C01B71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48D9E67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14 700,0</w:t>
            </w:r>
          </w:p>
        </w:tc>
        <w:tc>
          <w:tcPr>
            <w:tcW w:w="1200" w:type="dxa"/>
            <w:tcBorders>
              <w:top w:val="nil"/>
              <w:left w:val="nil"/>
              <w:bottom w:val="single" w:sz="4" w:space="0" w:color="auto"/>
              <w:right w:val="single" w:sz="4" w:space="0" w:color="auto"/>
            </w:tcBorders>
            <w:shd w:val="clear" w:color="auto" w:fill="auto"/>
            <w:noWrap/>
            <w:vAlign w:val="center"/>
            <w:hideMark/>
          </w:tcPr>
          <w:p w14:paraId="6A6A5BE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29 500,0</w:t>
            </w:r>
          </w:p>
        </w:tc>
      </w:tr>
      <w:tr w:rsidR="00EF16D9" w:rsidRPr="00EF16D9" w14:paraId="6637562F"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A02D09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Условно утвержденные расходы </w:t>
            </w:r>
          </w:p>
        </w:tc>
        <w:tc>
          <w:tcPr>
            <w:tcW w:w="621" w:type="dxa"/>
            <w:tcBorders>
              <w:top w:val="nil"/>
              <w:left w:val="nil"/>
              <w:bottom w:val="single" w:sz="4" w:space="0" w:color="auto"/>
              <w:right w:val="single" w:sz="4" w:space="0" w:color="auto"/>
            </w:tcBorders>
            <w:shd w:val="clear" w:color="auto" w:fill="auto"/>
            <w:vAlign w:val="center"/>
            <w:hideMark/>
          </w:tcPr>
          <w:p w14:paraId="29080BA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vAlign w:val="center"/>
            <w:hideMark/>
          </w:tcPr>
          <w:p w14:paraId="34B3589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vAlign w:val="center"/>
            <w:hideMark/>
          </w:tcPr>
          <w:p w14:paraId="5F5958D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vAlign w:val="center"/>
            <w:hideMark/>
          </w:tcPr>
          <w:p w14:paraId="01B10ED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900 00 09990</w:t>
            </w:r>
          </w:p>
        </w:tc>
        <w:tc>
          <w:tcPr>
            <w:tcW w:w="520" w:type="dxa"/>
            <w:tcBorders>
              <w:top w:val="nil"/>
              <w:left w:val="nil"/>
              <w:bottom w:val="single" w:sz="4" w:space="0" w:color="auto"/>
              <w:right w:val="nil"/>
            </w:tcBorders>
            <w:shd w:val="clear" w:color="auto" w:fill="auto"/>
            <w:vAlign w:val="center"/>
            <w:hideMark/>
          </w:tcPr>
          <w:p w14:paraId="0093EBF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5CFEE4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54F4BCD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14 700,0</w:t>
            </w:r>
          </w:p>
        </w:tc>
        <w:tc>
          <w:tcPr>
            <w:tcW w:w="1200" w:type="dxa"/>
            <w:tcBorders>
              <w:top w:val="nil"/>
              <w:left w:val="nil"/>
              <w:bottom w:val="single" w:sz="4" w:space="0" w:color="auto"/>
              <w:right w:val="single" w:sz="4" w:space="0" w:color="auto"/>
            </w:tcBorders>
            <w:shd w:val="clear" w:color="auto" w:fill="auto"/>
            <w:vAlign w:val="center"/>
            <w:hideMark/>
          </w:tcPr>
          <w:p w14:paraId="4BFDE49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29 500,0</w:t>
            </w:r>
          </w:p>
        </w:tc>
      </w:tr>
      <w:tr w:rsidR="00EF16D9" w:rsidRPr="00EF16D9" w14:paraId="43E94E28" w14:textId="77777777" w:rsidTr="00644E31">
        <w:trPr>
          <w:trHeight w:val="7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3F2476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Резервные средства</w:t>
            </w:r>
          </w:p>
        </w:tc>
        <w:tc>
          <w:tcPr>
            <w:tcW w:w="621" w:type="dxa"/>
            <w:tcBorders>
              <w:top w:val="nil"/>
              <w:left w:val="nil"/>
              <w:bottom w:val="single" w:sz="4" w:space="0" w:color="auto"/>
              <w:right w:val="single" w:sz="4" w:space="0" w:color="auto"/>
            </w:tcBorders>
            <w:shd w:val="clear" w:color="auto" w:fill="auto"/>
            <w:vAlign w:val="center"/>
            <w:hideMark/>
          </w:tcPr>
          <w:p w14:paraId="30AA1DB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vAlign w:val="center"/>
            <w:hideMark/>
          </w:tcPr>
          <w:p w14:paraId="0942296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vAlign w:val="center"/>
            <w:hideMark/>
          </w:tcPr>
          <w:p w14:paraId="4A3C2CC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vAlign w:val="center"/>
            <w:hideMark/>
          </w:tcPr>
          <w:p w14:paraId="018F145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900 00 09990</w:t>
            </w:r>
          </w:p>
        </w:tc>
        <w:tc>
          <w:tcPr>
            <w:tcW w:w="520" w:type="dxa"/>
            <w:tcBorders>
              <w:top w:val="nil"/>
              <w:left w:val="nil"/>
              <w:bottom w:val="single" w:sz="4" w:space="0" w:color="auto"/>
              <w:right w:val="nil"/>
            </w:tcBorders>
            <w:shd w:val="clear" w:color="auto" w:fill="auto"/>
            <w:vAlign w:val="center"/>
            <w:hideMark/>
          </w:tcPr>
          <w:p w14:paraId="690BB74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870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182F3B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17CB848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14 700,0</w:t>
            </w:r>
          </w:p>
        </w:tc>
        <w:tc>
          <w:tcPr>
            <w:tcW w:w="1200" w:type="dxa"/>
            <w:tcBorders>
              <w:top w:val="nil"/>
              <w:left w:val="nil"/>
              <w:bottom w:val="single" w:sz="4" w:space="0" w:color="auto"/>
              <w:right w:val="single" w:sz="4" w:space="0" w:color="auto"/>
            </w:tcBorders>
            <w:shd w:val="clear" w:color="auto" w:fill="auto"/>
            <w:vAlign w:val="center"/>
            <w:hideMark/>
          </w:tcPr>
          <w:p w14:paraId="75A7DD7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29 500,0</w:t>
            </w:r>
          </w:p>
        </w:tc>
      </w:tr>
      <w:tr w:rsidR="00EF16D9" w:rsidRPr="00EF16D9" w14:paraId="1E57B8E8"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8681DE2"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Национальная оборона</w:t>
            </w:r>
          </w:p>
        </w:tc>
        <w:tc>
          <w:tcPr>
            <w:tcW w:w="621" w:type="dxa"/>
            <w:tcBorders>
              <w:top w:val="nil"/>
              <w:left w:val="nil"/>
              <w:bottom w:val="single" w:sz="4" w:space="0" w:color="auto"/>
              <w:right w:val="single" w:sz="4" w:space="0" w:color="auto"/>
            </w:tcBorders>
            <w:shd w:val="clear" w:color="auto" w:fill="auto"/>
            <w:vAlign w:val="center"/>
            <w:hideMark/>
          </w:tcPr>
          <w:p w14:paraId="7D4F60A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693B188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14:paraId="1B286EE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79342DF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61D3916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7EEDD3"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1 395,4</w:t>
            </w:r>
          </w:p>
        </w:tc>
        <w:tc>
          <w:tcPr>
            <w:tcW w:w="1200" w:type="dxa"/>
            <w:tcBorders>
              <w:top w:val="nil"/>
              <w:left w:val="nil"/>
              <w:bottom w:val="single" w:sz="4" w:space="0" w:color="auto"/>
              <w:right w:val="single" w:sz="4" w:space="0" w:color="auto"/>
            </w:tcBorders>
            <w:shd w:val="clear" w:color="auto" w:fill="auto"/>
            <w:noWrap/>
            <w:vAlign w:val="center"/>
            <w:hideMark/>
          </w:tcPr>
          <w:p w14:paraId="7C76685A"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1 522,2</w:t>
            </w:r>
          </w:p>
        </w:tc>
        <w:tc>
          <w:tcPr>
            <w:tcW w:w="1200" w:type="dxa"/>
            <w:tcBorders>
              <w:top w:val="nil"/>
              <w:left w:val="nil"/>
              <w:bottom w:val="single" w:sz="4" w:space="0" w:color="auto"/>
              <w:right w:val="single" w:sz="4" w:space="0" w:color="auto"/>
            </w:tcBorders>
            <w:shd w:val="clear" w:color="auto" w:fill="auto"/>
            <w:noWrap/>
            <w:vAlign w:val="center"/>
            <w:hideMark/>
          </w:tcPr>
          <w:p w14:paraId="658E4771"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1 575,3</w:t>
            </w:r>
          </w:p>
        </w:tc>
      </w:tr>
      <w:tr w:rsidR="00EF16D9" w:rsidRPr="00EF16D9" w14:paraId="60662062"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65D639D"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Мобилизационная и вневойсковая подготовка</w:t>
            </w:r>
          </w:p>
        </w:tc>
        <w:tc>
          <w:tcPr>
            <w:tcW w:w="621" w:type="dxa"/>
            <w:tcBorders>
              <w:top w:val="nil"/>
              <w:left w:val="nil"/>
              <w:bottom w:val="single" w:sz="4" w:space="0" w:color="auto"/>
              <w:right w:val="single" w:sz="4" w:space="0" w:color="auto"/>
            </w:tcBorders>
            <w:shd w:val="clear" w:color="auto" w:fill="auto"/>
            <w:vAlign w:val="center"/>
            <w:hideMark/>
          </w:tcPr>
          <w:p w14:paraId="67C354E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4B9C033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14:paraId="3B34601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3586AD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520885D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025B20"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1 395,4</w:t>
            </w:r>
          </w:p>
        </w:tc>
        <w:tc>
          <w:tcPr>
            <w:tcW w:w="1200" w:type="dxa"/>
            <w:tcBorders>
              <w:top w:val="nil"/>
              <w:left w:val="nil"/>
              <w:bottom w:val="single" w:sz="4" w:space="0" w:color="auto"/>
              <w:right w:val="single" w:sz="4" w:space="0" w:color="auto"/>
            </w:tcBorders>
            <w:shd w:val="clear" w:color="auto" w:fill="auto"/>
            <w:noWrap/>
            <w:vAlign w:val="center"/>
            <w:hideMark/>
          </w:tcPr>
          <w:p w14:paraId="716E96F1"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1 522,2</w:t>
            </w:r>
          </w:p>
        </w:tc>
        <w:tc>
          <w:tcPr>
            <w:tcW w:w="1200" w:type="dxa"/>
            <w:tcBorders>
              <w:top w:val="nil"/>
              <w:left w:val="nil"/>
              <w:bottom w:val="single" w:sz="4" w:space="0" w:color="auto"/>
              <w:right w:val="single" w:sz="4" w:space="0" w:color="auto"/>
            </w:tcBorders>
            <w:shd w:val="clear" w:color="auto" w:fill="auto"/>
            <w:noWrap/>
            <w:vAlign w:val="center"/>
            <w:hideMark/>
          </w:tcPr>
          <w:p w14:paraId="3AA17DDB"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1 575,3</w:t>
            </w:r>
          </w:p>
        </w:tc>
      </w:tr>
      <w:tr w:rsidR="00EF16D9" w:rsidRPr="00EF16D9" w14:paraId="52861BA8" w14:textId="77777777" w:rsidTr="00644E31">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8F54A0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5260D7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1FDF720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14:paraId="5A269B0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615907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100 00 00000</w:t>
            </w:r>
          </w:p>
        </w:tc>
        <w:tc>
          <w:tcPr>
            <w:tcW w:w="520" w:type="dxa"/>
            <w:tcBorders>
              <w:top w:val="nil"/>
              <w:left w:val="nil"/>
              <w:bottom w:val="single" w:sz="4" w:space="0" w:color="auto"/>
              <w:right w:val="nil"/>
            </w:tcBorders>
            <w:shd w:val="clear" w:color="auto" w:fill="auto"/>
            <w:noWrap/>
            <w:vAlign w:val="center"/>
            <w:hideMark/>
          </w:tcPr>
          <w:p w14:paraId="5453FEE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67677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1 395,4</w:t>
            </w:r>
          </w:p>
        </w:tc>
        <w:tc>
          <w:tcPr>
            <w:tcW w:w="1200" w:type="dxa"/>
            <w:tcBorders>
              <w:top w:val="nil"/>
              <w:left w:val="nil"/>
              <w:bottom w:val="single" w:sz="4" w:space="0" w:color="auto"/>
              <w:right w:val="single" w:sz="4" w:space="0" w:color="auto"/>
            </w:tcBorders>
            <w:shd w:val="clear" w:color="auto" w:fill="auto"/>
            <w:noWrap/>
            <w:vAlign w:val="center"/>
            <w:hideMark/>
          </w:tcPr>
          <w:p w14:paraId="5AF9483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1 522,2</w:t>
            </w:r>
          </w:p>
        </w:tc>
        <w:tc>
          <w:tcPr>
            <w:tcW w:w="1200" w:type="dxa"/>
            <w:tcBorders>
              <w:top w:val="nil"/>
              <w:left w:val="nil"/>
              <w:bottom w:val="single" w:sz="4" w:space="0" w:color="auto"/>
              <w:right w:val="single" w:sz="4" w:space="0" w:color="auto"/>
            </w:tcBorders>
            <w:shd w:val="clear" w:color="auto" w:fill="auto"/>
            <w:noWrap/>
            <w:vAlign w:val="center"/>
            <w:hideMark/>
          </w:tcPr>
          <w:p w14:paraId="2854A68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1 575,3</w:t>
            </w:r>
          </w:p>
        </w:tc>
      </w:tr>
      <w:tr w:rsidR="00EF16D9" w:rsidRPr="00EF16D9" w14:paraId="3857F4A9" w14:textId="77777777" w:rsidTr="00644E31">
        <w:trPr>
          <w:trHeight w:val="22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DDFCAD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D7610B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056B4E1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14:paraId="00A0730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669616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102 00 00000</w:t>
            </w:r>
          </w:p>
        </w:tc>
        <w:tc>
          <w:tcPr>
            <w:tcW w:w="520" w:type="dxa"/>
            <w:tcBorders>
              <w:top w:val="nil"/>
              <w:left w:val="nil"/>
              <w:bottom w:val="single" w:sz="4" w:space="0" w:color="auto"/>
              <w:right w:val="nil"/>
            </w:tcBorders>
            <w:shd w:val="clear" w:color="auto" w:fill="auto"/>
            <w:noWrap/>
            <w:vAlign w:val="center"/>
            <w:hideMark/>
          </w:tcPr>
          <w:p w14:paraId="33CA9D6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F05A72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1 395,4</w:t>
            </w:r>
          </w:p>
        </w:tc>
        <w:tc>
          <w:tcPr>
            <w:tcW w:w="1200" w:type="dxa"/>
            <w:tcBorders>
              <w:top w:val="nil"/>
              <w:left w:val="nil"/>
              <w:bottom w:val="single" w:sz="4" w:space="0" w:color="auto"/>
              <w:right w:val="single" w:sz="4" w:space="0" w:color="auto"/>
            </w:tcBorders>
            <w:shd w:val="clear" w:color="auto" w:fill="auto"/>
            <w:noWrap/>
            <w:vAlign w:val="center"/>
            <w:hideMark/>
          </w:tcPr>
          <w:p w14:paraId="16EBBD0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1 522,2</w:t>
            </w:r>
          </w:p>
        </w:tc>
        <w:tc>
          <w:tcPr>
            <w:tcW w:w="1200" w:type="dxa"/>
            <w:tcBorders>
              <w:top w:val="nil"/>
              <w:left w:val="nil"/>
              <w:bottom w:val="single" w:sz="4" w:space="0" w:color="auto"/>
              <w:right w:val="single" w:sz="4" w:space="0" w:color="auto"/>
            </w:tcBorders>
            <w:shd w:val="clear" w:color="auto" w:fill="auto"/>
            <w:noWrap/>
            <w:vAlign w:val="center"/>
            <w:hideMark/>
          </w:tcPr>
          <w:p w14:paraId="6CC0B7C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1 575,3</w:t>
            </w:r>
          </w:p>
        </w:tc>
      </w:tr>
      <w:tr w:rsidR="00EF16D9" w:rsidRPr="00EF16D9" w14:paraId="0B9DE695" w14:textId="77777777" w:rsidTr="00644E31">
        <w:trPr>
          <w:trHeight w:val="25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151D26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621" w:type="dxa"/>
            <w:tcBorders>
              <w:top w:val="nil"/>
              <w:left w:val="nil"/>
              <w:bottom w:val="single" w:sz="4" w:space="0" w:color="auto"/>
              <w:right w:val="single" w:sz="4" w:space="0" w:color="auto"/>
            </w:tcBorders>
            <w:shd w:val="clear" w:color="auto" w:fill="auto"/>
            <w:vAlign w:val="center"/>
            <w:hideMark/>
          </w:tcPr>
          <w:p w14:paraId="5B02BA6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12B5BF3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14:paraId="6176350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EDCBA9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102 00 51180</w:t>
            </w:r>
          </w:p>
        </w:tc>
        <w:tc>
          <w:tcPr>
            <w:tcW w:w="520" w:type="dxa"/>
            <w:tcBorders>
              <w:top w:val="nil"/>
              <w:left w:val="nil"/>
              <w:bottom w:val="single" w:sz="4" w:space="0" w:color="auto"/>
              <w:right w:val="nil"/>
            </w:tcBorders>
            <w:shd w:val="clear" w:color="auto" w:fill="auto"/>
            <w:noWrap/>
            <w:vAlign w:val="center"/>
            <w:hideMark/>
          </w:tcPr>
          <w:p w14:paraId="44EEE80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C49399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1 395,4</w:t>
            </w:r>
          </w:p>
        </w:tc>
        <w:tc>
          <w:tcPr>
            <w:tcW w:w="1200" w:type="dxa"/>
            <w:tcBorders>
              <w:top w:val="nil"/>
              <w:left w:val="nil"/>
              <w:bottom w:val="single" w:sz="4" w:space="0" w:color="auto"/>
              <w:right w:val="single" w:sz="4" w:space="0" w:color="auto"/>
            </w:tcBorders>
            <w:shd w:val="clear" w:color="auto" w:fill="auto"/>
            <w:noWrap/>
            <w:vAlign w:val="center"/>
            <w:hideMark/>
          </w:tcPr>
          <w:p w14:paraId="4032AA1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1 522,2</w:t>
            </w:r>
          </w:p>
        </w:tc>
        <w:tc>
          <w:tcPr>
            <w:tcW w:w="1200" w:type="dxa"/>
            <w:tcBorders>
              <w:top w:val="nil"/>
              <w:left w:val="nil"/>
              <w:bottom w:val="single" w:sz="4" w:space="0" w:color="auto"/>
              <w:right w:val="single" w:sz="4" w:space="0" w:color="auto"/>
            </w:tcBorders>
            <w:shd w:val="clear" w:color="auto" w:fill="auto"/>
            <w:noWrap/>
            <w:vAlign w:val="center"/>
            <w:hideMark/>
          </w:tcPr>
          <w:p w14:paraId="72B457E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1 575,3</w:t>
            </w:r>
          </w:p>
        </w:tc>
      </w:tr>
      <w:tr w:rsidR="00EF16D9" w:rsidRPr="00EF16D9" w14:paraId="0D6F33CF"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3A3A0B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Субвенции</w:t>
            </w:r>
          </w:p>
        </w:tc>
        <w:tc>
          <w:tcPr>
            <w:tcW w:w="621" w:type="dxa"/>
            <w:tcBorders>
              <w:top w:val="nil"/>
              <w:left w:val="nil"/>
              <w:bottom w:val="single" w:sz="4" w:space="0" w:color="auto"/>
              <w:right w:val="single" w:sz="4" w:space="0" w:color="auto"/>
            </w:tcBorders>
            <w:shd w:val="clear" w:color="auto" w:fill="auto"/>
            <w:vAlign w:val="center"/>
            <w:hideMark/>
          </w:tcPr>
          <w:p w14:paraId="775899D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1D12AA6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14:paraId="701F9DB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7F231B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102 00 51180</w:t>
            </w:r>
          </w:p>
        </w:tc>
        <w:tc>
          <w:tcPr>
            <w:tcW w:w="520" w:type="dxa"/>
            <w:tcBorders>
              <w:top w:val="nil"/>
              <w:left w:val="nil"/>
              <w:bottom w:val="single" w:sz="4" w:space="0" w:color="auto"/>
              <w:right w:val="nil"/>
            </w:tcBorders>
            <w:shd w:val="clear" w:color="auto" w:fill="auto"/>
            <w:noWrap/>
            <w:vAlign w:val="center"/>
            <w:hideMark/>
          </w:tcPr>
          <w:p w14:paraId="716A618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530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2CFB7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1 395,4</w:t>
            </w:r>
          </w:p>
        </w:tc>
        <w:tc>
          <w:tcPr>
            <w:tcW w:w="1200" w:type="dxa"/>
            <w:tcBorders>
              <w:top w:val="nil"/>
              <w:left w:val="nil"/>
              <w:bottom w:val="single" w:sz="4" w:space="0" w:color="auto"/>
              <w:right w:val="single" w:sz="4" w:space="0" w:color="auto"/>
            </w:tcBorders>
            <w:shd w:val="clear" w:color="auto" w:fill="auto"/>
            <w:noWrap/>
            <w:vAlign w:val="center"/>
            <w:hideMark/>
          </w:tcPr>
          <w:p w14:paraId="6DB7184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1 522,2</w:t>
            </w:r>
          </w:p>
        </w:tc>
        <w:tc>
          <w:tcPr>
            <w:tcW w:w="1200" w:type="dxa"/>
            <w:tcBorders>
              <w:top w:val="nil"/>
              <w:left w:val="nil"/>
              <w:bottom w:val="single" w:sz="4" w:space="0" w:color="auto"/>
              <w:right w:val="single" w:sz="4" w:space="0" w:color="auto"/>
            </w:tcBorders>
            <w:shd w:val="clear" w:color="auto" w:fill="auto"/>
            <w:noWrap/>
            <w:vAlign w:val="center"/>
            <w:hideMark/>
          </w:tcPr>
          <w:p w14:paraId="242A7FA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1 575,3</w:t>
            </w:r>
          </w:p>
        </w:tc>
      </w:tr>
      <w:tr w:rsidR="00EF16D9" w:rsidRPr="00EF16D9" w14:paraId="0FC1A977"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E234A63"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2AE9AF0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61EC6B25"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45D74ED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6FF89D9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2FC2A3F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19FDBF"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362,4</w:t>
            </w:r>
          </w:p>
        </w:tc>
        <w:tc>
          <w:tcPr>
            <w:tcW w:w="1200" w:type="dxa"/>
            <w:tcBorders>
              <w:top w:val="nil"/>
              <w:left w:val="nil"/>
              <w:bottom w:val="single" w:sz="4" w:space="0" w:color="auto"/>
              <w:right w:val="single" w:sz="4" w:space="0" w:color="auto"/>
            </w:tcBorders>
            <w:shd w:val="clear" w:color="auto" w:fill="auto"/>
            <w:noWrap/>
            <w:vAlign w:val="center"/>
            <w:hideMark/>
          </w:tcPr>
          <w:p w14:paraId="5528643F"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362,4</w:t>
            </w:r>
          </w:p>
        </w:tc>
        <w:tc>
          <w:tcPr>
            <w:tcW w:w="1200" w:type="dxa"/>
            <w:tcBorders>
              <w:top w:val="nil"/>
              <w:left w:val="nil"/>
              <w:bottom w:val="single" w:sz="4" w:space="0" w:color="auto"/>
              <w:right w:val="single" w:sz="4" w:space="0" w:color="auto"/>
            </w:tcBorders>
            <w:shd w:val="clear" w:color="auto" w:fill="auto"/>
            <w:noWrap/>
            <w:vAlign w:val="center"/>
            <w:hideMark/>
          </w:tcPr>
          <w:p w14:paraId="099AB941"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362,4</w:t>
            </w:r>
          </w:p>
        </w:tc>
      </w:tr>
      <w:tr w:rsidR="00EF16D9" w:rsidRPr="00EF16D9" w14:paraId="59E1E79B"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38EEC36"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6D088D0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7C168B2C"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07E6042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1E3A3F0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3B91013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E805E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362,4</w:t>
            </w:r>
          </w:p>
        </w:tc>
        <w:tc>
          <w:tcPr>
            <w:tcW w:w="1200" w:type="dxa"/>
            <w:tcBorders>
              <w:top w:val="nil"/>
              <w:left w:val="nil"/>
              <w:bottom w:val="single" w:sz="4" w:space="0" w:color="auto"/>
              <w:right w:val="single" w:sz="4" w:space="0" w:color="auto"/>
            </w:tcBorders>
            <w:shd w:val="clear" w:color="auto" w:fill="auto"/>
            <w:noWrap/>
            <w:vAlign w:val="center"/>
            <w:hideMark/>
          </w:tcPr>
          <w:p w14:paraId="14382D5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362,4</w:t>
            </w:r>
          </w:p>
        </w:tc>
        <w:tc>
          <w:tcPr>
            <w:tcW w:w="1200" w:type="dxa"/>
            <w:tcBorders>
              <w:top w:val="nil"/>
              <w:left w:val="nil"/>
              <w:bottom w:val="single" w:sz="4" w:space="0" w:color="auto"/>
              <w:right w:val="single" w:sz="4" w:space="0" w:color="auto"/>
            </w:tcBorders>
            <w:shd w:val="clear" w:color="auto" w:fill="auto"/>
            <w:noWrap/>
            <w:vAlign w:val="center"/>
            <w:hideMark/>
          </w:tcPr>
          <w:p w14:paraId="4A31219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362,4</w:t>
            </w:r>
          </w:p>
        </w:tc>
      </w:tr>
      <w:tr w:rsidR="00EF16D9" w:rsidRPr="00EF16D9" w14:paraId="79652BEC"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A7F120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7E385E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3E942C2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556EDA7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18BEE7B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120 00 00000</w:t>
            </w:r>
          </w:p>
        </w:tc>
        <w:tc>
          <w:tcPr>
            <w:tcW w:w="520" w:type="dxa"/>
            <w:tcBorders>
              <w:top w:val="nil"/>
              <w:left w:val="nil"/>
              <w:bottom w:val="single" w:sz="4" w:space="0" w:color="auto"/>
              <w:right w:val="nil"/>
            </w:tcBorders>
            <w:shd w:val="clear" w:color="auto" w:fill="auto"/>
            <w:noWrap/>
            <w:vAlign w:val="center"/>
            <w:hideMark/>
          </w:tcPr>
          <w:p w14:paraId="6ECBEF9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B3F9E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362,4</w:t>
            </w:r>
          </w:p>
        </w:tc>
        <w:tc>
          <w:tcPr>
            <w:tcW w:w="1200" w:type="dxa"/>
            <w:tcBorders>
              <w:top w:val="nil"/>
              <w:left w:val="nil"/>
              <w:bottom w:val="single" w:sz="4" w:space="0" w:color="auto"/>
              <w:right w:val="single" w:sz="4" w:space="0" w:color="auto"/>
            </w:tcBorders>
            <w:shd w:val="clear" w:color="auto" w:fill="auto"/>
            <w:noWrap/>
            <w:vAlign w:val="center"/>
            <w:hideMark/>
          </w:tcPr>
          <w:p w14:paraId="33860E3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362,4</w:t>
            </w:r>
          </w:p>
        </w:tc>
        <w:tc>
          <w:tcPr>
            <w:tcW w:w="1200" w:type="dxa"/>
            <w:tcBorders>
              <w:top w:val="nil"/>
              <w:left w:val="nil"/>
              <w:bottom w:val="single" w:sz="4" w:space="0" w:color="auto"/>
              <w:right w:val="single" w:sz="4" w:space="0" w:color="auto"/>
            </w:tcBorders>
            <w:shd w:val="clear" w:color="auto" w:fill="auto"/>
            <w:noWrap/>
            <w:vAlign w:val="center"/>
            <w:hideMark/>
          </w:tcPr>
          <w:p w14:paraId="38DC603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362,4</w:t>
            </w:r>
          </w:p>
        </w:tc>
      </w:tr>
      <w:tr w:rsidR="00EF16D9" w:rsidRPr="00EF16D9" w14:paraId="27129AC4"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952F12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DFB095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62A1243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5AF7503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5CCDEA1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120 00 40090</w:t>
            </w:r>
          </w:p>
        </w:tc>
        <w:tc>
          <w:tcPr>
            <w:tcW w:w="520" w:type="dxa"/>
            <w:tcBorders>
              <w:top w:val="nil"/>
              <w:left w:val="nil"/>
              <w:bottom w:val="single" w:sz="4" w:space="0" w:color="auto"/>
              <w:right w:val="nil"/>
            </w:tcBorders>
            <w:shd w:val="clear" w:color="auto" w:fill="auto"/>
            <w:noWrap/>
            <w:vAlign w:val="center"/>
            <w:hideMark/>
          </w:tcPr>
          <w:p w14:paraId="629B059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033693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362,4</w:t>
            </w:r>
          </w:p>
        </w:tc>
        <w:tc>
          <w:tcPr>
            <w:tcW w:w="1200" w:type="dxa"/>
            <w:tcBorders>
              <w:top w:val="nil"/>
              <w:left w:val="nil"/>
              <w:bottom w:val="single" w:sz="4" w:space="0" w:color="auto"/>
              <w:right w:val="single" w:sz="4" w:space="0" w:color="auto"/>
            </w:tcBorders>
            <w:shd w:val="clear" w:color="auto" w:fill="auto"/>
            <w:noWrap/>
            <w:vAlign w:val="center"/>
            <w:hideMark/>
          </w:tcPr>
          <w:p w14:paraId="7F59707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362,4</w:t>
            </w:r>
          </w:p>
        </w:tc>
        <w:tc>
          <w:tcPr>
            <w:tcW w:w="1200" w:type="dxa"/>
            <w:tcBorders>
              <w:top w:val="nil"/>
              <w:left w:val="nil"/>
              <w:bottom w:val="single" w:sz="4" w:space="0" w:color="auto"/>
              <w:right w:val="single" w:sz="4" w:space="0" w:color="auto"/>
            </w:tcBorders>
            <w:shd w:val="clear" w:color="auto" w:fill="auto"/>
            <w:noWrap/>
            <w:vAlign w:val="center"/>
            <w:hideMark/>
          </w:tcPr>
          <w:p w14:paraId="253CC30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362,4</w:t>
            </w:r>
          </w:p>
        </w:tc>
      </w:tr>
      <w:tr w:rsidR="00EF16D9" w:rsidRPr="00EF16D9" w14:paraId="3702A01A"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FC8260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C677F5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798CC0D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27CEAD3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3ED8820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120 00 40090</w:t>
            </w:r>
          </w:p>
        </w:tc>
        <w:tc>
          <w:tcPr>
            <w:tcW w:w="520" w:type="dxa"/>
            <w:tcBorders>
              <w:top w:val="nil"/>
              <w:left w:val="nil"/>
              <w:bottom w:val="single" w:sz="4" w:space="0" w:color="auto"/>
              <w:right w:val="nil"/>
            </w:tcBorders>
            <w:shd w:val="clear" w:color="auto" w:fill="auto"/>
            <w:noWrap/>
            <w:vAlign w:val="center"/>
            <w:hideMark/>
          </w:tcPr>
          <w:p w14:paraId="13013F5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E74BD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362,4</w:t>
            </w:r>
          </w:p>
        </w:tc>
        <w:tc>
          <w:tcPr>
            <w:tcW w:w="1200" w:type="dxa"/>
            <w:tcBorders>
              <w:top w:val="nil"/>
              <w:left w:val="nil"/>
              <w:bottom w:val="single" w:sz="4" w:space="0" w:color="auto"/>
              <w:right w:val="single" w:sz="4" w:space="0" w:color="auto"/>
            </w:tcBorders>
            <w:shd w:val="clear" w:color="auto" w:fill="auto"/>
            <w:noWrap/>
            <w:vAlign w:val="center"/>
            <w:hideMark/>
          </w:tcPr>
          <w:p w14:paraId="115628A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362,4</w:t>
            </w:r>
          </w:p>
        </w:tc>
        <w:tc>
          <w:tcPr>
            <w:tcW w:w="1200" w:type="dxa"/>
            <w:tcBorders>
              <w:top w:val="nil"/>
              <w:left w:val="nil"/>
              <w:bottom w:val="single" w:sz="4" w:space="0" w:color="auto"/>
              <w:right w:val="single" w:sz="4" w:space="0" w:color="auto"/>
            </w:tcBorders>
            <w:shd w:val="clear" w:color="auto" w:fill="auto"/>
            <w:noWrap/>
            <w:vAlign w:val="center"/>
            <w:hideMark/>
          </w:tcPr>
          <w:p w14:paraId="3162D14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362,4</w:t>
            </w:r>
          </w:p>
        </w:tc>
      </w:tr>
      <w:tr w:rsidR="00EF16D9" w:rsidRPr="00EF16D9" w14:paraId="737D1FD4"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AC4D817"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Жилищно-коммунальное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6CA2D19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3D500CD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05</w:t>
            </w:r>
          </w:p>
        </w:tc>
        <w:tc>
          <w:tcPr>
            <w:tcW w:w="580" w:type="dxa"/>
            <w:tcBorders>
              <w:top w:val="nil"/>
              <w:left w:val="nil"/>
              <w:bottom w:val="single" w:sz="4" w:space="0" w:color="auto"/>
              <w:right w:val="single" w:sz="4" w:space="0" w:color="auto"/>
            </w:tcBorders>
            <w:shd w:val="clear" w:color="auto" w:fill="auto"/>
            <w:noWrap/>
            <w:vAlign w:val="center"/>
            <w:hideMark/>
          </w:tcPr>
          <w:p w14:paraId="43094C6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56C3E88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34BC3AD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42B167D"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400,0</w:t>
            </w:r>
          </w:p>
        </w:tc>
        <w:tc>
          <w:tcPr>
            <w:tcW w:w="1200" w:type="dxa"/>
            <w:tcBorders>
              <w:top w:val="nil"/>
              <w:left w:val="nil"/>
              <w:bottom w:val="single" w:sz="4" w:space="0" w:color="auto"/>
              <w:right w:val="single" w:sz="4" w:space="0" w:color="auto"/>
            </w:tcBorders>
            <w:shd w:val="clear" w:color="auto" w:fill="auto"/>
            <w:noWrap/>
            <w:vAlign w:val="center"/>
            <w:hideMark/>
          </w:tcPr>
          <w:p w14:paraId="740A89F5"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535B5FF5"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0,0</w:t>
            </w:r>
          </w:p>
        </w:tc>
      </w:tr>
      <w:tr w:rsidR="00EF16D9" w:rsidRPr="00EF16D9" w14:paraId="326796A9"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23B0273"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4CD9C82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59DF3F0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05</w:t>
            </w:r>
          </w:p>
        </w:tc>
        <w:tc>
          <w:tcPr>
            <w:tcW w:w="580" w:type="dxa"/>
            <w:tcBorders>
              <w:top w:val="nil"/>
              <w:left w:val="nil"/>
              <w:bottom w:val="single" w:sz="4" w:space="0" w:color="auto"/>
              <w:right w:val="single" w:sz="4" w:space="0" w:color="auto"/>
            </w:tcBorders>
            <w:shd w:val="clear" w:color="auto" w:fill="auto"/>
            <w:noWrap/>
            <w:vAlign w:val="center"/>
            <w:hideMark/>
          </w:tcPr>
          <w:p w14:paraId="6480D8DC"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E0C656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7C9B3FC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EB0FA2"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400,0</w:t>
            </w:r>
          </w:p>
        </w:tc>
        <w:tc>
          <w:tcPr>
            <w:tcW w:w="1200" w:type="dxa"/>
            <w:tcBorders>
              <w:top w:val="nil"/>
              <w:left w:val="nil"/>
              <w:bottom w:val="single" w:sz="4" w:space="0" w:color="auto"/>
              <w:right w:val="single" w:sz="4" w:space="0" w:color="auto"/>
            </w:tcBorders>
            <w:shd w:val="clear" w:color="auto" w:fill="auto"/>
            <w:noWrap/>
            <w:vAlign w:val="center"/>
            <w:hideMark/>
          </w:tcPr>
          <w:p w14:paraId="56C39F61"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29C62AE0"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0,0</w:t>
            </w:r>
          </w:p>
        </w:tc>
      </w:tr>
      <w:tr w:rsidR="00EF16D9" w:rsidRPr="00EF16D9" w14:paraId="73234E6F"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B0BAF9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A5BA6F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492148A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noWrap/>
            <w:vAlign w:val="center"/>
            <w:hideMark/>
          </w:tcPr>
          <w:p w14:paraId="1CEC9F8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CB10A1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050 00 00000</w:t>
            </w:r>
          </w:p>
        </w:tc>
        <w:tc>
          <w:tcPr>
            <w:tcW w:w="520" w:type="dxa"/>
            <w:tcBorders>
              <w:top w:val="nil"/>
              <w:left w:val="nil"/>
              <w:bottom w:val="single" w:sz="4" w:space="0" w:color="auto"/>
              <w:right w:val="nil"/>
            </w:tcBorders>
            <w:shd w:val="clear" w:color="auto" w:fill="auto"/>
            <w:noWrap/>
            <w:vAlign w:val="center"/>
            <w:hideMark/>
          </w:tcPr>
          <w:p w14:paraId="6EDCB41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F70A1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400,0</w:t>
            </w:r>
          </w:p>
        </w:tc>
        <w:tc>
          <w:tcPr>
            <w:tcW w:w="1200" w:type="dxa"/>
            <w:tcBorders>
              <w:top w:val="nil"/>
              <w:left w:val="nil"/>
              <w:bottom w:val="single" w:sz="4" w:space="0" w:color="auto"/>
              <w:right w:val="single" w:sz="4" w:space="0" w:color="auto"/>
            </w:tcBorders>
            <w:shd w:val="clear" w:color="auto" w:fill="auto"/>
            <w:noWrap/>
            <w:vAlign w:val="center"/>
            <w:hideMark/>
          </w:tcPr>
          <w:p w14:paraId="5749EAF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49C7054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6B4E4C3F" w14:textId="77777777" w:rsidTr="00644E31">
        <w:trPr>
          <w:trHeight w:val="30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C84F50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3B80AC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4682E90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noWrap/>
            <w:vAlign w:val="center"/>
            <w:hideMark/>
          </w:tcPr>
          <w:p w14:paraId="2731D4B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DB9FB9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054 00 00000</w:t>
            </w:r>
          </w:p>
        </w:tc>
        <w:tc>
          <w:tcPr>
            <w:tcW w:w="520" w:type="dxa"/>
            <w:tcBorders>
              <w:top w:val="nil"/>
              <w:left w:val="nil"/>
              <w:bottom w:val="single" w:sz="4" w:space="0" w:color="auto"/>
              <w:right w:val="nil"/>
            </w:tcBorders>
            <w:shd w:val="clear" w:color="auto" w:fill="auto"/>
            <w:noWrap/>
            <w:vAlign w:val="center"/>
            <w:hideMark/>
          </w:tcPr>
          <w:p w14:paraId="22F4E56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10B62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400,0</w:t>
            </w:r>
          </w:p>
        </w:tc>
        <w:tc>
          <w:tcPr>
            <w:tcW w:w="1200" w:type="dxa"/>
            <w:tcBorders>
              <w:top w:val="nil"/>
              <w:left w:val="nil"/>
              <w:bottom w:val="single" w:sz="4" w:space="0" w:color="auto"/>
              <w:right w:val="single" w:sz="4" w:space="0" w:color="auto"/>
            </w:tcBorders>
            <w:shd w:val="clear" w:color="auto" w:fill="auto"/>
            <w:noWrap/>
            <w:vAlign w:val="center"/>
            <w:hideMark/>
          </w:tcPr>
          <w:p w14:paraId="24297A1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663DC8D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0335EFA6"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5D007E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8CCA61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2E0D043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noWrap/>
            <w:vAlign w:val="center"/>
            <w:hideMark/>
          </w:tcPr>
          <w:p w14:paraId="4467AAD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5811D36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054 00 40090</w:t>
            </w:r>
          </w:p>
        </w:tc>
        <w:tc>
          <w:tcPr>
            <w:tcW w:w="520" w:type="dxa"/>
            <w:tcBorders>
              <w:top w:val="nil"/>
              <w:left w:val="nil"/>
              <w:bottom w:val="single" w:sz="4" w:space="0" w:color="auto"/>
              <w:right w:val="nil"/>
            </w:tcBorders>
            <w:shd w:val="clear" w:color="auto" w:fill="auto"/>
            <w:noWrap/>
            <w:vAlign w:val="center"/>
            <w:hideMark/>
          </w:tcPr>
          <w:p w14:paraId="3EE89D7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CEEBAA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400,0</w:t>
            </w:r>
          </w:p>
        </w:tc>
        <w:tc>
          <w:tcPr>
            <w:tcW w:w="1200" w:type="dxa"/>
            <w:tcBorders>
              <w:top w:val="nil"/>
              <w:left w:val="nil"/>
              <w:bottom w:val="single" w:sz="4" w:space="0" w:color="auto"/>
              <w:right w:val="single" w:sz="4" w:space="0" w:color="auto"/>
            </w:tcBorders>
            <w:shd w:val="clear" w:color="auto" w:fill="auto"/>
            <w:noWrap/>
            <w:vAlign w:val="center"/>
            <w:hideMark/>
          </w:tcPr>
          <w:p w14:paraId="6D7B3DE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2C02D1C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5FAB4B5B"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737638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32F33DE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389A359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noWrap/>
            <w:vAlign w:val="center"/>
            <w:hideMark/>
          </w:tcPr>
          <w:p w14:paraId="0F077D1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D567F8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054 00 40090</w:t>
            </w:r>
          </w:p>
        </w:tc>
        <w:tc>
          <w:tcPr>
            <w:tcW w:w="520" w:type="dxa"/>
            <w:tcBorders>
              <w:top w:val="nil"/>
              <w:left w:val="nil"/>
              <w:bottom w:val="single" w:sz="4" w:space="0" w:color="auto"/>
              <w:right w:val="nil"/>
            </w:tcBorders>
            <w:shd w:val="clear" w:color="auto" w:fill="auto"/>
            <w:noWrap/>
            <w:vAlign w:val="center"/>
            <w:hideMark/>
          </w:tcPr>
          <w:p w14:paraId="6A67ED6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0C916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400,0</w:t>
            </w:r>
          </w:p>
        </w:tc>
        <w:tc>
          <w:tcPr>
            <w:tcW w:w="1200" w:type="dxa"/>
            <w:tcBorders>
              <w:top w:val="nil"/>
              <w:left w:val="nil"/>
              <w:bottom w:val="single" w:sz="4" w:space="0" w:color="auto"/>
              <w:right w:val="single" w:sz="4" w:space="0" w:color="auto"/>
            </w:tcBorders>
            <w:shd w:val="clear" w:color="auto" w:fill="auto"/>
            <w:noWrap/>
            <w:vAlign w:val="center"/>
            <w:hideMark/>
          </w:tcPr>
          <w:p w14:paraId="6D33846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6C6AFE5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166233D2"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976CB7C"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Обслуживание государственного и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6D691D5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7496EBB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13</w:t>
            </w:r>
          </w:p>
        </w:tc>
        <w:tc>
          <w:tcPr>
            <w:tcW w:w="580" w:type="dxa"/>
            <w:tcBorders>
              <w:top w:val="nil"/>
              <w:left w:val="nil"/>
              <w:bottom w:val="single" w:sz="4" w:space="0" w:color="auto"/>
              <w:right w:val="single" w:sz="4" w:space="0" w:color="auto"/>
            </w:tcBorders>
            <w:shd w:val="clear" w:color="auto" w:fill="auto"/>
            <w:noWrap/>
            <w:vAlign w:val="center"/>
            <w:hideMark/>
          </w:tcPr>
          <w:p w14:paraId="5CDDC15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424F1C2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6FF8773C"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031BEE"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217,2</w:t>
            </w:r>
          </w:p>
        </w:tc>
        <w:tc>
          <w:tcPr>
            <w:tcW w:w="1200" w:type="dxa"/>
            <w:tcBorders>
              <w:top w:val="nil"/>
              <w:left w:val="nil"/>
              <w:bottom w:val="single" w:sz="4" w:space="0" w:color="auto"/>
              <w:right w:val="single" w:sz="4" w:space="0" w:color="auto"/>
            </w:tcBorders>
            <w:shd w:val="clear" w:color="auto" w:fill="auto"/>
            <w:noWrap/>
            <w:vAlign w:val="center"/>
            <w:hideMark/>
          </w:tcPr>
          <w:p w14:paraId="545338ED"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217,2</w:t>
            </w:r>
          </w:p>
        </w:tc>
        <w:tc>
          <w:tcPr>
            <w:tcW w:w="1200" w:type="dxa"/>
            <w:tcBorders>
              <w:top w:val="nil"/>
              <w:left w:val="nil"/>
              <w:bottom w:val="single" w:sz="4" w:space="0" w:color="auto"/>
              <w:right w:val="single" w:sz="4" w:space="0" w:color="auto"/>
            </w:tcBorders>
            <w:shd w:val="clear" w:color="auto" w:fill="auto"/>
            <w:noWrap/>
            <w:vAlign w:val="center"/>
            <w:hideMark/>
          </w:tcPr>
          <w:p w14:paraId="17BBB02C"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217,2</w:t>
            </w:r>
          </w:p>
        </w:tc>
      </w:tr>
      <w:tr w:rsidR="00EF16D9" w:rsidRPr="00EF16D9" w14:paraId="477D67DC"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06ABCBB"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Обслуживание государственного внутреннего и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29D729A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3E66A03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13</w:t>
            </w:r>
          </w:p>
        </w:tc>
        <w:tc>
          <w:tcPr>
            <w:tcW w:w="580" w:type="dxa"/>
            <w:tcBorders>
              <w:top w:val="nil"/>
              <w:left w:val="nil"/>
              <w:bottom w:val="single" w:sz="4" w:space="0" w:color="auto"/>
              <w:right w:val="single" w:sz="4" w:space="0" w:color="auto"/>
            </w:tcBorders>
            <w:shd w:val="clear" w:color="auto" w:fill="auto"/>
            <w:noWrap/>
            <w:vAlign w:val="center"/>
            <w:hideMark/>
          </w:tcPr>
          <w:p w14:paraId="021D846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16D00C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0DC42705"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919A8EF"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217,2</w:t>
            </w:r>
          </w:p>
        </w:tc>
        <w:tc>
          <w:tcPr>
            <w:tcW w:w="1200" w:type="dxa"/>
            <w:tcBorders>
              <w:top w:val="nil"/>
              <w:left w:val="nil"/>
              <w:bottom w:val="single" w:sz="4" w:space="0" w:color="auto"/>
              <w:right w:val="single" w:sz="4" w:space="0" w:color="auto"/>
            </w:tcBorders>
            <w:shd w:val="clear" w:color="auto" w:fill="auto"/>
            <w:noWrap/>
            <w:vAlign w:val="center"/>
            <w:hideMark/>
          </w:tcPr>
          <w:p w14:paraId="2872A28E"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217,2</w:t>
            </w:r>
          </w:p>
        </w:tc>
        <w:tc>
          <w:tcPr>
            <w:tcW w:w="1200" w:type="dxa"/>
            <w:tcBorders>
              <w:top w:val="nil"/>
              <w:left w:val="nil"/>
              <w:bottom w:val="single" w:sz="4" w:space="0" w:color="auto"/>
              <w:right w:val="single" w:sz="4" w:space="0" w:color="auto"/>
            </w:tcBorders>
            <w:shd w:val="clear" w:color="auto" w:fill="auto"/>
            <w:noWrap/>
            <w:vAlign w:val="center"/>
            <w:hideMark/>
          </w:tcPr>
          <w:p w14:paraId="50D2F13C"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217,2</w:t>
            </w:r>
          </w:p>
        </w:tc>
      </w:tr>
      <w:tr w:rsidR="00EF16D9" w:rsidRPr="00EF16D9" w14:paraId="1105FDB4" w14:textId="77777777" w:rsidTr="00644E31">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1062D5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505B12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566A038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580" w:type="dxa"/>
            <w:tcBorders>
              <w:top w:val="nil"/>
              <w:left w:val="nil"/>
              <w:bottom w:val="single" w:sz="4" w:space="0" w:color="auto"/>
              <w:right w:val="single" w:sz="4" w:space="0" w:color="auto"/>
            </w:tcBorders>
            <w:shd w:val="clear" w:color="auto" w:fill="auto"/>
            <w:noWrap/>
            <w:vAlign w:val="center"/>
            <w:hideMark/>
          </w:tcPr>
          <w:p w14:paraId="3C1539A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155110E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100 00 00000</w:t>
            </w:r>
          </w:p>
        </w:tc>
        <w:tc>
          <w:tcPr>
            <w:tcW w:w="520" w:type="dxa"/>
            <w:tcBorders>
              <w:top w:val="nil"/>
              <w:left w:val="nil"/>
              <w:bottom w:val="single" w:sz="4" w:space="0" w:color="auto"/>
              <w:right w:val="nil"/>
            </w:tcBorders>
            <w:shd w:val="clear" w:color="auto" w:fill="auto"/>
            <w:noWrap/>
            <w:vAlign w:val="center"/>
            <w:hideMark/>
          </w:tcPr>
          <w:p w14:paraId="620192C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69C77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217,2</w:t>
            </w:r>
          </w:p>
        </w:tc>
        <w:tc>
          <w:tcPr>
            <w:tcW w:w="1200" w:type="dxa"/>
            <w:tcBorders>
              <w:top w:val="nil"/>
              <w:left w:val="nil"/>
              <w:bottom w:val="single" w:sz="4" w:space="0" w:color="auto"/>
              <w:right w:val="single" w:sz="4" w:space="0" w:color="auto"/>
            </w:tcBorders>
            <w:shd w:val="clear" w:color="auto" w:fill="auto"/>
            <w:noWrap/>
            <w:vAlign w:val="center"/>
            <w:hideMark/>
          </w:tcPr>
          <w:p w14:paraId="0216303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217,2</w:t>
            </w:r>
          </w:p>
        </w:tc>
        <w:tc>
          <w:tcPr>
            <w:tcW w:w="1200" w:type="dxa"/>
            <w:tcBorders>
              <w:top w:val="nil"/>
              <w:left w:val="nil"/>
              <w:bottom w:val="single" w:sz="4" w:space="0" w:color="auto"/>
              <w:right w:val="single" w:sz="4" w:space="0" w:color="auto"/>
            </w:tcBorders>
            <w:shd w:val="clear" w:color="auto" w:fill="auto"/>
            <w:noWrap/>
            <w:vAlign w:val="center"/>
            <w:hideMark/>
          </w:tcPr>
          <w:p w14:paraId="284598D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217,2</w:t>
            </w:r>
          </w:p>
        </w:tc>
      </w:tr>
      <w:tr w:rsidR="00EF16D9" w:rsidRPr="00EF16D9" w14:paraId="1D74A0C8" w14:textId="77777777" w:rsidTr="00644E31">
        <w:trPr>
          <w:trHeight w:val="25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DE29B5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96E0DE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3E17503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580" w:type="dxa"/>
            <w:tcBorders>
              <w:top w:val="nil"/>
              <w:left w:val="nil"/>
              <w:bottom w:val="single" w:sz="4" w:space="0" w:color="auto"/>
              <w:right w:val="single" w:sz="4" w:space="0" w:color="auto"/>
            </w:tcBorders>
            <w:shd w:val="clear" w:color="auto" w:fill="auto"/>
            <w:noWrap/>
            <w:vAlign w:val="center"/>
            <w:hideMark/>
          </w:tcPr>
          <w:p w14:paraId="1F6C77B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1F3A64E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101 00 00000</w:t>
            </w:r>
          </w:p>
        </w:tc>
        <w:tc>
          <w:tcPr>
            <w:tcW w:w="520" w:type="dxa"/>
            <w:tcBorders>
              <w:top w:val="nil"/>
              <w:left w:val="nil"/>
              <w:bottom w:val="single" w:sz="4" w:space="0" w:color="auto"/>
              <w:right w:val="nil"/>
            </w:tcBorders>
            <w:shd w:val="clear" w:color="auto" w:fill="auto"/>
            <w:noWrap/>
            <w:vAlign w:val="center"/>
            <w:hideMark/>
          </w:tcPr>
          <w:p w14:paraId="1E3CCFB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DF8D63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217,2</w:t>
            </w:r>
          </w:p>
        </w:tc>
        <w:tc>
          <w:tcPr>
            <w:tcW w:w="1200" w:type="dxa"/>
            <w:tcBorders>
              <w:top w:val="nil"/>
              <w:left w:val="nil"/>
              <w:bottom w:val="single" w:sz="4" w:space="0" w:color="auto"/>
              <w:right w:val="single" w:sz="4" w:space="0" w:color="auto"/>
            </w:tcBorders>
            <w:shd w:val="clear" w:color="auto" w:fill="auto"/>
            <w:noWrap/>
            <w:vAlign w:val="center"/>
            <w:hideMark/>
          </w:tcPr>
          <w:p w14:paraId="6E3E4A0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217,2</w:t>
            </w:r>
          </w:p>
        </w:tc>
        <w:tc>
          <w:tcPr>
            <w:tcW w:w="1200" w:type="dxa"/>
            <w:tcBorders>
              <w:top w:val="nil"/>
              <w:left w:val="nil"/>
              <w:bottom w:val="single" w:sz="4" w:space="0" w:color="auto"/>
              <w:right w:val="single" w:sz="4" w:space="0" w:color="auto"/>
            </w:tcBorders>
            <w:shd w:val="clear" w:color="auto" w:fill="auto"/>
            <w:noWrap/>
            <w:vAlign w:val="center"/>
            <w:hideMark/>
          </w:tcPr>
          <w:p w14:paraId="66A9DC4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217,2</w:t>
            </w:r>
          </w:p>
        </w:tc>
      </w:tr>
      <w:tr w:rsidR="00EF16D9" w:rsidRPr="00EF16D9" w14:paraId="6223F599"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E48DE5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Процентные платежи по муниципальному долгу</w:t>
            </w:r>
          </w:p>
        </w:tc>
        <w:tc>
          <w:tcPr>
            <w:tcW w:w="621" w:type="dxa"/>
            <w:tcBorders>
              <w:top w:val="nil"/>
              <w:left w:val="nil"/>
              <w:bottom w:val="single" w:sz="4" w:space="0" w:color="auto"/>
              <w:right w:val="single" w:sz="4" w:space="0" w:color="auto"/>
            </w:tcBorders>
            <w:shd w:val="clear" w:color="auto" w:fill="auto"/>
            <w:vAlign w:val="center"/>
            <w:hideMark/>
          </w:tcPr>
          <w:p w14:paraId="6C86869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7FE670F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580" w:type="dxa"/>
            <w:tcBorders>
              <w:top w:val="nil"/>
              <w:left w:val="nil"/>
              <w:bottom w:val="single" w:sz="4" w:space="0" w:color="auto"/>
              <w:right w:val="single" w:sz="4" w:space="0" w:color="auto"/>
            </w:tcBorders>
            <w:shd w:val="clear" w:color="auto" w:fill="auto"/>
            <w:noWrap/>
            <w:vAlign w:val="center"/>
            <w:hideMark/>
          </w:tcPr>
          <w:p w14:paraId="4689E98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33D1133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101 00 40040</w:t>
            </w:r>
          </w:p>
        </w:tc>
        <w:tc>
          <w:tcPr>
            <w:tcW w:w="520" w:type="dxa"/>
            <w:tcBorders>
              <w:top w:val="nil"/>
              <w:left w:val="nil"/>
              <w:bottom w:val="single" w:sz="4" w:space="0" w:color="auto"/>
              <w:right w:val="nil"/>
            </w:tcBorders>
            <w:shd w:val="clear" w:color="auto" w:fill="auto"/>
            <w:noWrap/>
            <w:vAlign w:val="center"/>
            <w:hideMark/>
          </w:tcPr>
          <w:p w14:paraId="76DA4A9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6D66F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217,2</w:t>
            </w:r>
          </w:p>
        </w:tc>
        <w:tc>
          <w:tcPr>
            <w:tcW w:w="1200" w:type="dxa"/>
            <w:tcBorders>
              <w:top w:val="nil"/>
              <w:left w:val="nil"/>
              <w:bottom w:val="single" w:sz="4" w:space="0" w:color="auto"/>
              <w:right w:val="single" w:sz="4" w:space="0" w:color="auto"/>
            </w:tcBorders>
            <w:shd w:val="clear" w:color="auto" w:fill="auto"/>
            <w:noWrap/>
            <w:vAlign w:val="center"/>
            <w:hideMark/>
          </w:tcPr>
          <w:p w14:paraId="1314DEC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217,2</w:t>
            </w:r>
          </w:p>
        </w:tc>
        <w:tc>
          <w:tcPr>
            <w:tcW w:w="1200" w:type="dxa"/>
            <w:tcBorders>
              <w:top w:val="nil"/>
              <w:left w:val="nil"/>
              <w:bottom w:val="single" w:sz="4" w:space="0" w:color="auto"/>
              <w:right w:val="single" w:sz="4" w:space="0" w:color="auto"/>
            </w:tcBorders>
            <w:shd w:val="clear" w:color="auto" w:fill="auto"/>
            <w:noWrap/>
            <w:vAlign w:val="center"/>
            <w:hideMark/>
          </w:tcPr>
          <w:p w14:paraId="22B3ADE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217,2</w:t>
            </w:r>
          </w:p>
        </w:tc>
      </w:tr>
      <w:tr w:rsidR="00EF16D9" w:rsidRPr="00EF16D9" w14:paraId="2888C61F"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891D7A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Обслуживание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2E0A2EA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57AC9D7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580" w:type="dxa"/>
            <w:tcBorders>
              <w:top w:val="nil"/>
              <w:left w:val="nil"/>
              <w:bottom w:val="single" w:sz="4" w:space="0" w:color="auto"/>
              <w:right w:val="single" w:sz="4" w:space="0" w:color="auto"/>
            </w:tcBorders>
            <w:shd w:val="clear" w:color="auto" w:fill="auto"/>
            <w:noWrap/>
            <w:vAlign w:val="center"/>
            <w:hideMark/>
          </w:tcPr>
          <w:p w14:paraId="14221EE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C072AC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101 00 40040</w:t>
            </w:r>
          </w:p>
        </w:tc>
        <w:tc>
          <w:tcPr>
            <w:tcW w:w="520" w:type="dxa"/>
            <w:tcBorders>
              <w:top w:val="nil"/>
              <w:left w:val="nil"/>
              <w:bottom w:val="single" w:sz="4" w:space="0" w:color="auto"/>
              <w:right w:val="nil"/>
            </w:tcBorders>
            <w:shd w:val="clear" w:color="auto" w:fill="auto"/>
            <w:noWrap/>
            <w:vAlign w:val="center"/>
            <w:hideMark/>
          </w:tcPr>
          <w:p w14:paraId="3A00DEF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730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E77BA3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217,2</w:t>
            </w:r>
          </w:p>
        </w:tc>
        <w:tc>
          <w:tcPr>
            <w:tcW w:w="1200" w:type="dxa"/>
            <w:tcBorders>
              <w:top w:val="nil"/>
              <w:left w:val="nil"/>
              <w:bottom w:val="single" w:sz="4" w:space="0" w:color="auto"/>
              <w:right w:val="single" w:sz="4" w:space="0" w:color="auto"/>
            </w:tcBorders>
            <w:shd w:val="clear" w:color="auto" w:fill="auto"/>
            <w:noWrap/>
            <w:vAlign w:val="center"/>
            <w:hideMark/>
          </w:tcPr>
          <w:p w14:paraId="622FF18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217,2</w:t>
            </w:r>
          </w:p>
        </w:tc>
        <w:tc>
          <w:tcPr>
            <w:tcW w:w="1200" w:type="dxa"/>
            <w:tcBorders>
              <w:top w:val="nil"/>
              <w:left w:val="nil"/>
              <w:bottom w:val="single" w:sz="4" w:space="0" w:color="auto"/>
              <w:right w:val="single" w:sz="4" w:space="0" w:color="auto"/>
            </w:tcBorders>
            <w:shd w:val="clear" w:color="auto" w:fill="auto"/>
            <w:noWrap/>
            <w:vAlign w:val="center"/>
            <w:hideMark/>
          </w:tcPr>
          <w:p w14:paraId="6451933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217,2</w:t>
            </w:r>
          </w:p>
        </w:tc>
      </w:tr>
      <w:tr w:rsidR="00EF16D9" w:rsidRPr="00EF16D9" w14:paraId="63F406B8"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2256EC0"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11168D4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293681E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14</w:t>
            </w:r>
          </w:p>
        </w:tc>
        <w:tc>
          <w:tcPr>
            <w:tcW w:w="580" w:type="dxa"/>
            <w:tcBorders>
              <w:top w:val="nil"/>
              <w:left w:val="nil"/>
              <w:bottom w:val="single" w:sz="4" w:space="0" w:color="auto"/>
              <w:right w:val="single" w:sz="4" w:space="0" w:color="auto"/>
            </w:tcBorders>
            <w:shd w:val="clear" w:color="auto" w:fill="auto"/>
            <w:noWrap/>
            <w:vAlign w:val="center"/>
            <w:hideMark/>
          </w:tcPr>
          <w:p w14:paraId="2B21919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41DA590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7096CE0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46A532E"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92 918,6</w:t>
            </w:r>
          </w:p>
        </w:tc>
        <w:tc>
          <w:tcPr>
            <w:tcW w:w="1200" w:type="dxa"/>
            <w:tcBorders>
              <w:top w:val="nil"/>
              <w:left w:val="nil"/>
              <w:bottom w:val="single" w:sz="4" w:space="0" w:color="auto"/>
              <w:right w:val="single" w:sz="4" w:space="0" w:color="auto"/>
            </w:tcBorders>
            <w:shd w:val="clear" w:color="auto" w:fill="auto"/>
            <w:noWrap/>
            <w:vAlign w:val="center"/>
            <w:hideMark/>
          </w:tcPr>
          <w:p w14:paraId="5E0602EC"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68 812,5</w:t>
            </w:r>
          </w:p>
        </w:tc>
        <w:tc>
          <w:tcPr>
            <w:tcW w:w="1200" w:type="dxa"/>
            <w:tcBorders>
              <w:top w:val="nil"/>
              <w:left w:val="nil"/>
              <w:bottom w:val="single" w:sz="4" w:space="0" w:color="auto"/>
              <w:right w:val="single" w:sz="4" w:space="0" w:color="auto"/>
            </w:tcBorders>
            <w:shd w:val="clear" w:color="auto" w:fill="auto"/>
            <w:noWrap/>
            <w:vAlign w:val="center"/>
            <w:hideMark/>
          </w:tcPr>
          <w:p w14:paraId="27AAF133"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68 562,4</w:t>
            </w:r>
          </w:p>
        </w:tc>
      </w:tr>
      <w:tr w:rsidR="00EF16D9" w:rsidRPr="00EF16D9" w14:paraId="3E4CE2EB"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3B2AED7"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18EA3A7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6CD177D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14</w:t>
            </w:r>
          </w:p>
        </w:tc>
        <w:tc>
          <w:tcPr>
            <w:tcW w:w="580" w:type="dxa"/>
            <w:tcBorders>
              <w:top w:val="nil"/>
              <w:left w:val="nil"/>
              <w:bottom w:val="single" w:sz="4" w:space="0" w:color="auto"/>
              <w:right w:val="single" w:sz="4" w:space="0" w:color="auto"/>
            </w:tcBorders>
            <w:shd w:val="clear" w:color="auto" w:fill="auto"/>
            <w:noWrap/>
            <w:vAlign w:val="center"/>
            <w:hideMark/>
          </w:tcPr>
          <w:p w14:paraId="3AF03F9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2DC34EE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38B6DAB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F1A6C6"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87 464,8</w:t>
            </w:r>
          </w:p>
        </w:tc>
        <w:tc>
          <w:tcPr>
            <w:tcW w:w="1200" w:type="dxa"/>
            <w:tcBorders>
              <w:top w:val="nil"/>
              <w:left w:val="nil"/>
              <w:bottom w:val="single" w:sz="4" w:space="0" w:color="auto"/>
              <w:right w:val="single" w:sz="4" w:space="0" w:color="auto"/>
            </w:tcBorders>
            <w:shd w:val="clear" w:color="auto" w:fill="auto"/>
            <w:noWrap/>
            <w:vAlign w:val="center"/>
            <w:hideMark/>
          </w:tcPr>
          <w:p w14:paraId="2697E348"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66 466,5</w:t>
            </w:r>
          </w:p>
        </w:tc>
        <w:tc>
          <w:tcPr>
            <w:tcW w:w="1200" w:type="dxa"/>
            <w:tcBorders>
              <w:top w:val="nil"/>
              <w:left w:val="nil"/>
              <w:bottom w:val="single" w:sz="4" w:space="0" w:color="auto"/>
              <w:right w:val="single" w:sz="4" w:space="0" w:color="auto"/>
            </w:tcBorders>
            <w:shd w:val="clear" w:color="auto" w:fill="auto"/>
            <w:noWrap/>
            <w:vAlign w:val="center"/>
            <w:hideMark/>
          </w:tcPr>
          <w:p w14:paraId="2BF70378"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66 216,4</w:t>
            </w:r>
          </w:p>
        </w:tc>
      </w:tr>
      <w:tr w:rsidR="00EF16D9" w:rsidRPr="00EF16D9" w14:paraId="2BEE63C1" w14:textId="77777777" w:rsidTr="00644E31">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6AA206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7AA9AE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1705C8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14</w:t>
            </w:r>
          </w:p>
        </w:tc>
        <w:tc>
          <w:tcPr>
            <w:tcW w:w="580" w:type="dxa"/>
            <w:tcBorders>
              <w:top w:val="nil"/>
              <w:left w:val="nil"/>
              <w:bottom w:val="single" w:sz="4" w:space="0" w:color="auto"/>
              <w:right w:val="single" w:sz="4" w:space="0" w:color="auto"/>
            </w:tcBorders>
            <w:shd w:val="clear" w:color="auto" w:fill="auto"/>
            <w:noWrap/>
            <w:vAlign w:val="center"/>
            <w:hideMark/>
          </w:tcPr>
          <w:p w14:paraId="53D7267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7FEB2AA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100 00 00000</w:t>
            </w:r>
          </w:p>
        </w:tc>
        <w:tc>
          <w:tcPr>
            <w:tcW w:w="520" w:type="dxa"/>
            <w:tcBorders>
              <w:top w:val="nil"/>
              <w:left w:val="nil"/>
              <w:bottom w:val="single" w:sz="4" w:space="0" w:color="auto"/>
              <w:right w:val="nil"/>
            </w:tcBorders>
            <w:shd w:val="clear" w:color="auto" w:fill="auto"/>
            <w:noWrap/>
            <w:vAlign w:val="center"/>
            <w:hideMark/>
          </w:tcPr>
          <w:p w14:paraId="7BCFFB7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EF0A6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87 464,8</w:t>
            </w:r>
          </w:p>
        </w:tc>
        <w:tc>
          <w:tcPr>
            <w:tcW w:w="1200" w:type="dxa"/>
            <w:tcBorders>
              <w:top w:val="nil"/>
              <w:left w:val="nil"/>
              <w:bottom w:val="single" w:sz="4" w:space="0" w:color="auto"/>
              <w:right w:val="single" w:sz="4" w:space="0" w:color="auto"/>
            </w:tcBorders>
            <w:shd w:val="clear" w:color="auto" w:fill="auto"/>
            <w:noWrap/>
            <w:vAlign w:val="center"/>
            <w:hideMark/>
          </w:tcPr>
          <w:p w14:paraId="116FDDB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66 466,5</w:t>
            </w:r>
          </w:p>
        </w:tc>
        <w:tc>
          <w:tcPr>
            <w:tcW w:w="1200" w:type="dxa"/>
            <w:tcBorders>
              <w:top w:val="nil"/>
              <w:left w:val="nil"/>
              <w:bottom w:val="single" w:sz="4" w:space="0" w:color="auto"/>
              <w:right w:val="single" w:sz="4" w:space="0" w:color="auto"/>
            </w:tcBorders>
            <w:shd w:val="clear" w:color="auto" w:fill="auto"/>
            <w:noWrap/>
            <w:vAlign w:val="center"/>
            <w:hideMark/>
          </w:tcPr>
          <w:p w14:paraId="0B99F23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66 216,4</w:t>
            </w:r>
          </w:p>
        </w:tc>
      </w:tr>
      <w:tr w:rsidR="00EF16D9" w:rsidRPr="00EF16D9" w14:paraId="261D2285" w14:textId="77777777" w:rsidTr="00644E31">
        <w:trPr>
          <w:trHeight w:val="22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3759DE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238A3D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51F2CDB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14</w:t>
            </w:r>
          </w:p>
        </w:tc>
        <w:tc>
          <w:tcPr>
            <w:tcW w:w="580" w:type="dxa"/>
            <w:tcBorders>
              <w:top w:val="nil"/>
              <w:left w:val="nil"/>
              <w:bottom w:val="single" w:sz="4" w:space="0" w:color="auto"/>
              <w:right w:val="single" w:sz="4" w:space="0" w:color="auto"/>
            </w:tcBorders>
            <w:shd w:val="clear" w:color="auto" w:fill="auto"/>
            <w:noWrap/>
            <w:vAlign w:val="center"/>
            <w:hideMark/>
          </w:tcPr>
          <w:p w14:paraId="6ACAD86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02DD8A2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102 00 00000</w:t>
            </w:r>
          </w:p>
        </w:tc>
        <w:tc>
          <w:tcPr>
            <w:tcW w:w="520" w:type="dxa"/>
            <w:tcBorders>
              <w:top w:val="nil"/>
              <w:left w:val="nil"/>
              <w:bottom w:val="single" w:sz="4" w:space="0" w:color="auto"/>
              <w:right w:val="nil"/>
            </w:tcBorders>
            <w:shd w:val="clear" w:color="auto" w:fill="auto"/>
            <w:noWrap/>
            <w:vAlign w:val="center"/>
            <w:hideMark/>
          </w:tcPr>
          <w:p w14:paraId="080957E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7EF89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87 464,8</w:t>
            </w:r>
          </w:p>
        </w:tc>
        <w:tc>
          <w:tcPr>
            <w:tcW w:w="1200" w:type="dxa"/>
            <w:tcBorders>
              <w:top w:val="nil"/>
              <w:left w:val="nil"/>
              <w:bottom w:val="single" w:sz="4" w:space="0" w:color="auto"/>
              <w:right w:val="single" w:sz="4" w:space="0" w:color="auto"/>
            </w:tcBorders>
            <w:shd w:val="clear" w:color="auto" w:fill="auto"/>
            <w:noWrap/>
            <w:vAlign w:val="center"/>
            <w:hideMark/>
          </w:tcPr>
          <w:p w14:paraId="4712988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66 466,5</w:t>
            </w:r>
          </w:p>
        </w:tc>
        <w:tc>
          <w:tcPr>
            <w:tcW w:w="1200" w:type="dxa"/>
            <w:tcBorders>
              <w:top w:val="nil"/>
              <w:left w:val="nil"/>
              <w:bottom w:val="single" w:sz="4" w:space="0" w:color="auto"/>
              <w:right w:val="single" w:sz="4" w:space="0" w:color="auto"/>
            </w:tcBorders>
            <w:shd w:val="clear" w:color="auto" w:fill="auto"/>
            <w:noWrap/>
            <w:vAlign w:val="center"/>
            <w:hideMark/>
          </w:tcPr>
          <w:p w14:paraId="2F713C2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66 216,4</w:t>
            </w:r>
          </w:p>
        </w:tc>
      </w:tr>
      <w:tr w:rsidR="00EF16D9" w:rsidRPr="00EF16D9" w14:paraId="4B413287" w14:textId="77777777" w:rsidTr="00644E31">
        <w:trPr>
          <w:trHeight w:val="8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6C2224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Дотации на выравнивание бюджетной обеспеченности поселений</w:t>
            </w:r>
          </w:p>
        </w:tc>
        <w:tc>
          <w:tcPr>
            <w:tcW w:w="621" w:type="dxa"/>
            <w:tcBorders>
              <w:top w:val="nil"/>
              <w:left w:val="nil"/>
              <w:bottom w:val="single" w:sz="4" w:space="0" w:color="auto"/>
              <w:right w:val="single" w:sz="4" w:space="0" w:color="auto"/>
            </w:tcBorders>
            <w:shd w:val="clear" w:color="auto" w:fill="auto"/>
            <w:vAlign w:val="center"/>
            <w:hideMark/>
          </w:tcPr>
          <w:p w14:paraId="20AAE9F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57DDBA0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14</w:t>
            </w:r>
          </w:p>
        </w:tc>
        <w:tc>
          <w:tcPr>
            <w:tcW w:w="580" w:type="dxa"/>
            <w:tcBorders>
              <w:top w:val="nil"/>
              <w:left w:val="nil"/>
              <w:bottom w:val="single" w:sz="4" w:space="0" w:color="auto"/>
              <w:right w:val="single" w:sz="4" w:space="0" w:color="auto"/>
            </w:tcBorders>
            <w:shd w:val="clear" w:color="auto" w:fill="auto"/>
            <w:noWrap/>
            <w:vAlign w:val="center"/>
            <w:hideMark/>
          </w:tcPr>
          <w:p w14:paraId="7037C6C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26D1F81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102 00 70100</w:t>
            </w:r>
          </w:p>
        </w:tc>
        <w:tc>
          <w:tcPr>
            <w:tcW w:w="520" w:type="dxa"/>
            <w:tcBorders>
              <w:top w:val="nil"/>
              <w:left w:val="nil"/>
              <w:bottom w:val="single" w:sz="4" w:space="0" w:color="auto"/>
              <w:right w:val="nil"/>
            </w:tcBorders>
            <w:shd w:val="clear" w:color="auto" w:fill="auto"/>
            <w:noWrap/>
            <w:vAlign w:val="center"/>
            <w:hideMark/>
          </w:tcPr>
          <w:p w14:paraId="602779E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7D3E5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87 464,8</w:t>
            </w:r>
          </w:p>
        </w:tc>
        <w:tc>
          <w:tcPr>
            <w:tcW w:w="1200" w:type="dxa"/>
            <w:tcBorders>
              <w:top w:val="nil"/>
              <w:left w:val="nil"/>
              <w:bottom w:val="single" w:sz="4" w:space="0" w:color="auto"/>
              <w:right w:val="single" w:sz="4" w:space="0" w:color="auto"/>
            </w:tcBorders>
            <w:shd w:val="clear" w:color="auto" w:fill="auto"/>
            <w:noWrap/>
            <w:vAlign w:val="center"/>
            <w:hideMark/>
          </w:tcPr>
          <w:p w14:paraId="10CD166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66 466,5</w:t>
            </w:r>
          </w:p>
        </w:tc>
        <w:tc>
          <w:tcPr>
            <w:tcW w:w="1200" w:type="dxa"/>
            <w:tcBorders>
              <w:top w:val="nil"/>
              <w:left w:val="nil"/>
              <w:bottom w:val="single" w:sz="4" w:space="0" w:color="auto"/>
              <w:right w:val="single" w:sz="4" w:space="0" w:color="auto"/>
            </w:tcBorders>
            <w:shd w:val="clear" w:color="auto" w:fill="auto"/>
            <w:noWrap/>
            <w:vAlign w:val="center"/>
            <w:hideMark/>
          </w:tcPr>
          <w:p w14:paraId="26E21B6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66 216,4</w:t>
            </w:r>
          </w:p>
        </w:tc>
      </w:tr>
      <w:tr w:rsidR="00EF16D9" w:rsidRPr="00EF16D9" w14:paraId="0FFDE714"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F3C3A2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Дотации</w:t>
            </w:r>
          </w:p>
        </w:tc>
        <w:tc>
          <w:tcPr>
            <w:tcW w:w="621" w:type="dxa"/>
            <w:tcBorders>
              <w:top w:val="nil"/>
              <w:left w:val="nil"/>
              <w:bottom w:val="single" w:sz="4" w:space="0" w:color="auto"/>
              <w:right w:val="single" w:sz="4" w:space="0" w:color="auto"/>
            </w:tcBorders>
            <w:shd w:val="clear" w:color="auto" w:fill="auto"/>
            <w:vAlign w:val="center"/>
            <w:hideMark/>
          </w:tcPr>
          <w:p w14:paraId="64901DE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07D8B73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14</w:t>
            </w:r>
          </w:p>
        </w:tc>
        <w:tc>
          <w:tcPr>
            <w:tcW w:w="580" w:type="dxa"/>
            <w:tcBorders>
              <w:top w:val="nil"/>
              <w:left w:val="nil"/>
              <w:bottom w:val="single" w:sz="4" w:space="0" w:color="auto"/>
              <w:right w:val="single" w:sz="4" w:space="0" w:color="auto"/>
            </w:tcBorders>
            <w:shd w:val="clear" w:color="auto" w:fill="auto"/>
            <w:noWrap/>
            <w:vAlign w:val="center"/>
            <w:hideMark/>
          </w:tcPr>
          <w:p w14:paraId="1FF9493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397B92F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102 00 70100</w:t>
            </w:r>
          </w:p>
        </w:tc>
        <w:tc>
          <w:tcPr>
            <w:tcW w:w="520" w:type="dxa"/>
            <w:tcBorders>
              <w:top w:val="nil"/>
              <w:left w:val="nil"/>
              <w:bottom w:val="single" w:sz="4" w:space="0" w:color="auto"/>
              <w:right w:val="nil"/>
            </w:tcBorders>
            <w:shd w:val="clear" w:color="auto" w:fill="auto"/>
            <w:noWrap/>
            <w:vAlign w:val="center"/>
            <w:hideMark/>
          </w:tcPr>
          <w:p w14:paraId="54C1AD2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1B829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87 464,8</w:t>
            </w:r>
          </w:p>
        </w:tc>
        <w:tc>
          <w:tcPr>
            <w:tcW w:w="1200" w:type="dxa"/>
            <w:tcBorders>
              <w:top w:val="nil"/>
              <w:left w:val="nil"/>
              <w:bottom w:val="single" w:sz="4" w:space="0" w:color="auto"/>
              <w:right w:val="single" w:sz="4" w:space="0" w:color="auto"/>
            </w:tcBorders>
            <w:shd w:val="clear" w:color="auto" w:fill="auto"/>
            <w:noWrap/>
            <w:vAlign w:val="center"/>
            <w:hideMark/>
          </w:tcPr>
          <w:p w14:paraId="2B6D85C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66 466,5</w:t>
            </w:r>
          </w:p>
        </w:tc>
        <w:tc>
          <w:tcPr>
            <w:tcW w:w="1200" w:type="dxa"/>
            <w:tcBorders>
              <w:top w:val="nil"/>
              <w:left w:val="nil"/>
              <w:bottom w:val="single" w:sz="4" w:space="0" w:color="auto"/>
              <w:right w:val="single" w:sz="4" w:space="0" w:color="auto"/>
            </w:tcBorders>
            <w:shd w:val="clear" w:color="auto" w:fill="auto"/>
            <w:noWrap/>
            <w:vAlign w:val="center"/>
            <w:hideMark/>
          </w:tcPr>
          <w:p w14:paraId="23B2734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66 216,4</w:t>
            </w:r>
          </w:p>
        </w:tc>
      </w:tr>
      <w:tr w:rsidR="00EF16D9" w:rsidRPr="00EF16D9" w14:paraId="5CB3FCBF"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A96B426"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Прочие межбюджетные трансферты общего характера</w:t>
            </w:r>
          </w:p>
        </w:tc>
        <w:tc>
          <w:tcPr>
            <w:tcW w:w="621" w:type="dxa"/>
            <w:tcBorders>
              <w:top w:val="nil"/>
              <w:left w:val="nil"/>
              <w:bottom w:val="single" w:sz="4" w:space="0" w:color="auto"/>
              <w:right w:val="single" w:sz="4" w:space="0" w:color="auto"/>
            </w:tcBorders>
            <w:shd w:val="clear" w:color="auto" w:fill="auto"/>
            <w:vAlign w:val="center"/>
            <w:hideMark/>
          </w:tcPr>
          <w:p w14:paraId="2289CD0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1B8B5A5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14</w:t>
            </w:r>
          </w:p>
        </w:tc>
        <w:tc>
          <w:tcPr>
            <w:tcW w:w="580" w:type="dxa"/>
            <w:tcBorders>
              <w:top w:val="nil"/>
              <w:left w:val="nil"/>
              <w:bottom w:val="single" w:sz="4" w:space="0" w:color="auto"/>
              <w:right w:val="single" w:sz="4" w:space="0" w:color="auto"/>
            </w:tcBorders>
            <w:shd w:val="clear" w:color="auto" w:fill="auto"/>
            <w:noWrap/>
            <w:vAlign w:val="center"/>
            <w:hideMark/>
          </w:tcPr>
          <w:p w14:paraId="4C166CF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35E142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1B37AAE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1A53DFC"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5 453,8</w:t>
            </w:r>
          </w:p>
        </w:tc>
        <w:tc>
          <w:tcPr>
            <w:tcW w:w="1200" w:type="dxa"/>
            <w:tcBorders>
              <w:top w:val="nil"/>
              <w:left w:val="nil"/>
              <w:bottom w:val="single" w:sz="4" w:space="0" w:color="auto"/>
              <w:right w:val="single" w:sz="4" w:space="0" w:color="auto"/>
            </w:tcBorders>
            <w:shd w:val="clear" w:color="auto" w:fill="auto"/>
            <w:noWrap/>
            <w:vAlign w:val="center"/>
            <w:hideMark/>
          </w:tcPr>
          <w:p w14:paraId="7B47B7FF"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2 346,0</w:t>
            </w:r>
          </w:p>
        </w:tc>
        <w:tc>
          <w:tcPr>
            <w:tcW w:w="1200" w:type="dxa"/>
            <w:tcBorders>
              <w:top w:val="nil"/>
              <w:left w:val="nil"/>
              <w:bottom w:val="single" w:sz="4" w:space="0" w:color="auto"/>
              <w:right w:val="single" w:sz="4" w:space="0" w:color="auto"/>
            </w:tcBorders>
            <w:shd w:val="clear" w:color="auto" w:fill="auto"/>
            <w:noWrap/>
            <w:vAlign w:val="center"/>
            <w:hideMark/>
          </w:tcPr>
          <w:p w14:paraId="096AAE79"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2 346,0</w:t>
            </w:r>
          </w:p>
        </w:tc>
      </w:tr>
      <w:tr w:rsidR="00EF16D9" w:rsidRPr="00EF16D9" w14:paraId="33FDE016" w14:textId="77777777" w:rsidTr="00644E31">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FF40C5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08A677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68AFC51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14</w:t>
            </w:r>
          </w:p>
        </w:tc>
        <w:tc>
          <w:tcPr>
            <w:tcW w:w="580" w:type="dxa"/>
            <w:tcBorders>
              <w:top w:val="nil"/>
              <w:left w:val="nil"/>
              <w:bottom w:val="single" w:sz="4" w:space="0" w:color="auto"/>
              <w:right w:val="single" w:sz="4" w:space="0" w:color="auto"/>
            </w:tcBorders>
            <w:shd w:val="clear" w:color="auto" w:fill="auto"/>
            <w:noWrap/>
            <w:vAlign w:val="center"/>
            <w:hideMark/>
          </w:tcPr>
          <w:p w14:paraId="3A2948D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5CDD3EF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100 00 00000</w:t>
            </w:r>
          </w:p>
        </w:tc>
        <w:tc>
          <w:tcPr>
            <w:tcW w:w="520" w:type="dxa"/>
            <w:tcBorders>
              <w:top w:val="nil"/>
              <w:left w:val="nil"/>
              <w:bottom w:val="single" w:sz="4" w:space="0" w:color="auto"/>
              <w:right w:val="nil"/>
            </w:tcBorders>
            <w:shd w:val="clear" w:color="auto" w:fill="auto"/>
            <w:noWrap/>
            <w:vAlign w:val="center"/>
            <w:hideMark/>
          </w:tcPr>
          <w:p w14:paraId="2EC6880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5CD0F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5 453,8</w:t>
            </w:r>
          </w:p>
        </w:tc>
        <w:tc>
          <w:tcPr>
            <w:tcW w:w="1200" w:type="dxa"/>
            <w:tcBorders>
              <w:top w:val="nil"/>
              <w:left w:val="nil"/>
              <w:bottom w:val="single" w:sz="4" w:space="0" w:color="auto"/>
              <w:right w:val="single" w:sz="4" w:space="0" w:color="auto"/>
            </w:tcBorders>
            <w:shd w:val="clear" w:color="auto" w:fill="auto"/>
            <w:noWrap/>
            <w:vAlign w:val="center"/>
            <w:hideMark/>
          </w:tcPr>
          <w:p w14:paraId="30C8EFC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2 346,0</w:t>
            </w:r>
          </w:p>
        </w:tc>
        <w:tc>
          <w:tcPr>
            <w:tcW w:w="1200" w:type="dxa"/>
            <w:tcBorders>
              <w:top w:val="nil"/>
              <w:left w:val="nil"/>
              <w:bottom w:val="single" w:sz="4" w:space="0" w:color="auto"/>
              <w:right w:val="single" w:sz="4" w:space="0" w:color="auto"/>
            </w:tcBorders>
            <w:shd w:val="clear" w:color="auto" w:fill="auto"/>
            <w:noWrap/>
            <w:vAlign w:val="center"/>
            <w:hideMark/>
          </w:tcPr>
          <w:p w14:paraId="27A304D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2 346,0</w:t>
            </w:r>
          </w:p>
        </w:tc>
      </w:tr>
      <w:tr w:rsidR="00EF16D9" w:rsidRPr="00EF16D9" w14:paraId="11BF337C" w14:textId="77777777" w:rsidTr="00644E31">
        <w:trPr>
          <w:trHeight w:val="22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D8A6B0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237FC5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28D8CD4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14</w:t>
            </w:r>
          </w:p>
        </w:tc>
        <w:tc>
          <w:tcPr>
            <w:tcW w:w="580" w:type="dxa"/>
            <w:tcBorders>
              <w:top w:val="nil"/>
              <w:left w:val="nil"/>
              <w:bottom w:val="single" w:sz="4" w:space="0" w:color="auto"/>
              <w:right w:val="single" w:sz="4" w:space="0" w:color="auto"/>
            </w:tcBorders>
            <w:shd w:val="clear" w:color="auto" w:fill="auto"/>
            <w:noWrap/>
            <w:vAlign w:val="center"/>
            <w:hideMark/>
          </w:tcPr>
          <w:p w14:paraId="2047182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277167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102 00 00000</w:t>
            </w:r>
          </w:p>
        </w:tc>
        <w:tc>
          <w:tcPr>
            <w:tcW w:w="520" w:type="dxa"/>
            <w:tcBorders>
              <w:top w:val="nil"/>
              <w:left w:val="nil"/>
              <w:bottom w:val="single" w:sz="4" w:space="0" w:color="auto"/>
              <w:right w:val="nil"/>
            </w:tcBorders>
            <w:shd w:val="clear" w:color="auto" w:fill="auto"/>
            <w:noWrap/>
            <w:vAlign w:val="center"/>
            <w:hideMark/>
          </w:tcPr>
          <w:p w14:paraId="0DA6B6B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BB72C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5 453,8</w:t>
            </w:r>
          </w:p>
        </w:tc>
        <w:tc>
          <w:tcPr>
            <w:tcW w:w="1200" w:type="dxa"/>
            <w:tcBorders>
              <w:top w:val="nil"/>
              <w:left w:val="nil"/>
              <w:bottom w:val="single" w:sz="4" w:space="0" w:color="auto"/>
              <w:right w:val="single" w:sz="4" w:space="0" w:color="auto"/>
            </w:tcBorders>
            <w:shd w:val="clear" w:color="auto" w:fill="auto"/>
            <w:noWrap/>
            <w:vAlign w:val="center"/>
            <w:hideMark/>
          </w:tcPr>
          <w:p w14:paraId="652E106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2 346,0</w:t>
            </w:r>
          </w:p>
        </w:tc>
        <w:tc>
          <w:tcPr>
            <w:tcW w:w="1200" w:type="dxa"/>
            <w:tcBorders>
              <w:top w:val="nil"/>
              <w:left w:val="nil"/>
              <w:bottom w:val="single" w:sz="4" w:space="0" w:color="auto"/>
              <w:right w:val="single" w:sz="4" w:space="0" w:color="auto"/>
            </w:tcBorders>
            <w:shd w:val="clear" w:color="auto" w:fill="auto"/>
            <w:noWrap/>
            <w:vAlign w:val="center"/>
            <w:hideMark/>
          </w:tcPr>
          <w:p w14:paraId="33384BC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2 346,0</w:t>
            </w:r>
          </w:p>
        </w:tc>
      </w:tr>
      <w:tr w:rsidR="00EF16D9" w:rsidRPr="00EF16D9" w14:paraId="110AB764"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F26E60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621" w:type="dxa"/>
            <w:tcBorders>
              <w:top w:val="nil"/>
              <w:left w:val="nil"/>
              <w:bottom w:val="single" w:sz="4" w:space="0" w:color="auto"/>
              <w:right w:val="single" w:sz="4" w:space="0" w:color="auto"/>
            </w:tcBorders>
            <w:shd w:val="clear" w:color="auto" w:fill="auto"/>
            <w:vAlign w:val="center"/>
            <w:hideMark/>
          </w:tcPr>
          <w:p w14:paraId="4252728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7001826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14</w:t>
            </w:r>
          </w:p>
        </w:tc>
        <w:tc>
          <w:tcPr>
            <w:tcW w:w="580" w:type="dxa"/>
            <w:tcBorders>
              <w:top w:val="nil"/>
              <w:left w:val="nil"/>
              <w:bottom w:val="single" w:sz="4" w:space="0" w:color="auto"/>
              <w:right w:val="single" w:sz="4" w:space="0" w:color="auto"/>
            </w:tcBorders>
            <w:shd w:val="clear" w:color="auto" w:fill="auto"/>
            <w:noWrap/>
            <w:vAlign w:val="center"/>
            <w:hideMark/>
          </w:tcPr>
          <w:p w14:paraId="04F5B5C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14BDBB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102 00 40710</w:t>
            </w:r>
          </w:p>
        </w:tc>
        <w:tc>
          <w:tcPr>
            <w:tcW w:w="520" w:type="dxa"/>
            <w:tcBorders>
              <w:top w:val="nil"/>
              <w:left w:val="nil"/>
              <w:bottom w:val="single" w:sz="4" w:space="0" w:color="auto"/>
              <w:right w:val="nil"/>
            </w:tcBorders>
            <w:shd w:val="clear" w:color="auto" w:fill="auto"/>
            <w:noWrap/>
            <w:vAlign w:val="center"/>
            <w:hideMark/>
          </w:tcPr>
          <w:p w14:paraId="3639442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F7DD3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2 346,0</w:t>
            </w:r>
          </w:p>
        </w:tc>
        <w:tc>
          <w:tcPr>
            <w:tcW w:w="1200" w:type="dxa"/>
            <w:tcBorders>
              <w:top w:val="nil"/>
              <w:left w:val="nil"/>
              <w:bottom w:val="single" w:sz="4" w:space="0" w:color="auto"/>
              <w:right w:val="single" w:sz="4" w:space="0" w:color="auto"/>
            </w:tcBorders>
            <w:shd w:val="clear" w:color="auto" w:fill="auto"/>
            <w:noWrap/>
            <w:vAlign w:val="center"/>
            <w:hideMark/>
          </w:tcPr>
          <w:p w14:paraId="38ED588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2 346,0</w:t>
            </w:r>
          </w:p>
        </w:tc>
        <w:tc>
          <w:tcPr>
            <w:tcW w:w="1200" w:type="dxa"/>
            <w:tcBorders>
              <w:top w:val="nil"/>
              <w:left w:val="nil"/>
              <w:bottom w:val="single" w:sz="4" w:space="0" w:color="auto"/>
              <w:right w:val="single" w:sz="4" w:space="0" w:color="auto"/>
            </w:tcBorders>
            <w:shd w:val="clear" w:color="auto" w:fill="auto"/>
            <w:noWrap/>
            <w:vAlign w:val="center"/>
            <w:hideMark/>
          </w:tcPr>
          <w:p w14:paraId="046AD21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2 346,0</w:t>
            </w:r>
          </w:p>
        </w:tc>
      </w:tr>
      <w:tr w:rsidR="00EF16D9" w:rsidRPr="00EF16D9" w14:paraId="28177811"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32A348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652EA1B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48FE046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14</w:t>
            </w:r>
          </w:p>
        </w:tc>
        <w:tc>
          <w:tcPr>
            <w:tcW w:w="580" w:type="dxa"/>
            <w:tcBorders>
              <w:top w:val="nil"/>
              <w:left w:val="nil"/>
              <w:bottom w:val="single" w:sz="4" w:space="0" w:color="auto"/>
              <w:right w:val="single" w:sz="4" w:space="0" w:color="auto"/>
            </w:tcBorders>
            <w:shd w:val="clear" w:color="auto" w:fill="auto"/>
            <w:noWrap/>
            <w:vAlign w:val="center"/>
            <w:hideMark/>
          </w:tcPr>
          <w:p w14:paraId="53FBBBF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7B6780D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102 00 40710</w:t>
            </w:r>
          </w:p>
        </w:tc>
        <w:tc>
          <w:tcPr>
            <w:tcW w:w="520" w:type="dxa"/>
            <w:tcBorders>
              <w:top w:val="nil"/>
              <w:left w:val="nil"/>
              <w:bottom w:val="single" w:sz="4" w:space="0" w:color="auto"/>
              <w:right w:val="nil"/>
            </w:tcBorders>
            <w:shd w:val="clear" w:color="auto" w:fill="auto"/>
            <w:noWrap/>
            <w:vAlign w:val="center"/>
            <w:hideMark/>
          </w:tcPr>
          <w:p w14:paraId="4CC6D78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482A7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2 346,0</w:t>
            </w:r>
          </w:p>
        </w:tc>
        <w:tc>
          <w:tcPr>
            <w:tcW w:w="1200" w:type="dxa"/>
            <w:tcBorders>
              <w:top w:val="nil"/>
              <w:left w:val="nil"/>
              <w:bottom w:val="single" w:sz="4" w:space="0" w:color="auto"/>
              <w:right w:val="single" w:sz="4" w:space="0" w:color="auto"/>
            </w:tcBorders>
            <w:shd w:val="clear" w:color="auto" w:fill="auto"/>
            <w:noWrap/>
            <w:vAlign w:val="center"/>
            <w:hideMark/>
          </w:tcPr>
          <w:p w14:paraId="0291125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2 346,0</w:t>
            </w:r>
          </w:p>
        </w:tc>
        <w:tc>
          <w:tcPr>
            <w:tcW w:w="1200" w:type="dxa"/>
            <w:tcBorders>
              <w:top w:val="nil"/>
              <w:left w:val="nil"/>
              <w:bottom w:val="single" w:sz="4" w:space="0" w:color="auto"/>
              <w:right w:val="single" w:sz="4" w:space="0" w:color="auto"/>
            </w:tcBorders>
            <w:shd w:val="clear" w:color="auto" w:fill="auto"/>
            <w:noWrap/>
            <w:vAlign w:val="center"/>
            <w:hideMark/>
          </w:tcPr>
          <w:p w14:paraId="127831B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2 346,0</w:t>
            </w:r>
          </w:p>
        </w:tc>
      </w:tr>
      <w:tr w:rsidR="00EF16D9" w:rsidRPr="00EF16D9" w14:paraId="19A4F684" w14:textId="77777777" w:rsidTr="00644E31">
        <w:trPr>
          <w:trHeight w:val="129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765E07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из бюджета Старорусского муниципального района бюджетам поселений на ремонт общественной бани</w:t>
            </w:r>
          </w:p>
        </w:tc>
        <w:tc>
          <w:tcPr>
            <w:tcW w:w="621" w:type="dxa"/>
            <w:tcBorders>
              <w:top w:val="nil"/>
              <w:left w:val="nil"/>
              <w:bottom w:val="single" w:sz="4" w:space="0" w:color="auto"/>
              <w:right w:val="single" w:sz="4" w:space="0" w:color="auto"/>
            </w:tcBorders>
            <w:shd w:val="clear" w:color="auto" w:fill="auto"/>
            <w:vAlign w:val="center"/>
            <w:hideMark/>
          </w:tcPr>
          <w:p w14:paraId="0A5FFC2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1F5971B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14</w:t>
            </w:r>
          </w:p>
        </w:tc>
        <w:tc>
          <w:tcPr>
            <w:tcW w:w="580" w:type="dxa"/>
            <w:tcBorders>
              <w:top w:val="nil"/>
              <w:left w:val="nil"/>
              <w:bottom w:val="single" w:sz="4" w:space="0" w:color="auto"/>
              <w:right w:val="single" w:sz="4" w:space="0" w:color="auto"/>
            </w:tcBorders>
            <w:shd w:val="clear" w:color="auto" w:fill="auto"/>
            <w:noWrap/>
            <w:vAlign w:val="center"/>
            <w:hideMark/>
          </w:tcPr>
          <w:p w14:paraId="456C0B2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5CF51F0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102 00 40720</w:t>
            </w:r>
          </w:p>
        </w:tc>
        <w:tc>
          <w:tcPr>
            <w:tcW w:w="520" w:type="dxa"/>
            <w:tcBorders>
              <w:top w:val="nil"/>
              <w:left w:val="nil"/>
              <w:bottom w:val="single" w:sz="4" w:space="0" w:color="auto"/>
              <w:right w:val="nil"/>
            </w:tcBorders>
            <w:shd w:val="clear" w:color="auto" w:fill="auto"/>
            <w:noWrap/>
            <w:vAlign w:val="center"/>
            <w:hideMark/>
          </w:tcPr>
          <w:p w14:paraId="42B32D8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E738E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2 557,8</w:t>
            </w:r>
          </w:p>
        </w:tc>
        <w:tc>
          <w:tcPr>
            <w:tcW w:w="1200" w:type="dxa"/>
            <w:tcBorders>
              <w:top w:val="nil"/>
              <w:left w:val="nil"/>
              <w:bottom w:val="single" w:sz="4" w:space="0" w:color="auto"/>
              <w:right w:val="single" w:sz="4" w:space="0" w:color="auto"/>
            </w:tcBorders>
            <w:shd w:val="clear" w:color="auto" w:fill="auto"/>
            <w:noWrap/>
            <w:vAlign w:val="center"/>
            <w:hideMark/>
          </w:tcPr>
          <w:p w14:paraId="37802A4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4AE3A10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08EE61B" w14:textId="77777777" w:rsidTr="00644E31">
        <w:trPr>
          <w:trHeight w:val="4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891D42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3D85EBB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55AF85E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14</w:t>
            </w:r>
          </w:p>
        </w:tc>
        <w:tc>
          <w:tcPr>
            <w:tcW w:w="580" w:type="dxa"/>
            <w:tcBorders>
              <w:top w:val="nil"/>
              <w:left w:val="nil"/>
              <w:bottom w:val="single" w:sz="4" w:space="0" w:color="auto"/>
              <w:right w:val="single" w:sz="4" w:space="0" w:color="auto"/>
            </w:tcBorders>
            <w:shd w:val="clear" w:color="auto" w:fill="auto"/>
            <w:noWrap/>
            <w:vAlign w:val="center"/>
            <w:hideMark/>
          </w:tcPr>
          <w:p w14:paraId="49B07C8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2A72FA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102 00 40720</w:t>
            </w:r>
          </w:p>
        </w:tc>
        <w:tc>
          <w:tcPr>
            <w:tcW w:w="520" w:type="dxa"/>
            <w:tcBorders>
              <w:top w:val="nil"/>
              <w:left w:val="nil"/>
              <w:bottom w:val="single" w:sz="4" w:space="0" w:color="auto"/>
              <w:right w:val="nil"/>
            </w:tcBorders>
            <w:shd w:val="clear" w:color="auto" w:fill="auto"/>
            <w:noWrap/>
            <w:vAlign w:val="center"/>
            <w:hideMark/>
          </w:tcPr>
          <w:p w14:paraId="32DCBC6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34192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2 557,8</w:t>
            </w:r>
          </w:p>
        </w:tc>
        <w:tc>
          <w:tcPr>
            <w:tcW w:w="1200" w:type="dxa"/>
            <w:tcBorders>
              <w:top w:val="nil"/>
              <w:left w:val="nil"/>
              <w:bottom w:val="single" w:sz="4" w:space="0" w:color="auto"/>
              <w:right w:val="single" w:sz="4" w:space="0" w:color="auto"/>
            </w:tcBorders>
            <w:shd w:val="clear" w:color="auto" w:fill="auto"/>
            <w:noWrap/>
            <w:vAlign w:val="center"/>
            <w:hideMark/>
          </w:tcPr>
          <w:p w14:paraId="3EB6ACD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01107CC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1E988D1A" w14:textId="77777777" w:rsidTr="00644E31">
        <w:trPr>
          <w:trHeight w:val="87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51E8C8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из бюджета Старорусского муниципального района бюджетам поселений на ремонт общественной бани</w:t>
            </w:r>
          </w:p>
        </w:tc>
        <w:tc>
          <w:tcPr>
            <w:tcW w:w="621" w:type="dxa"/>
            <w:tcBorders>
              <w:top w:val="nil"/>
              <w:left w:val="nil"/>
              <w:bottom w:val="single" w:sz="4" w:space="0" w:color="auto"/>
              <w:right w:val="single" w:sz="4" w:space="0" w:color="auto"/>
            </w:tcBorders>
            <w:shd w:val="clear" w:color="auto" w:fill="auto"/>
            <w:vAlign w:val="center"/>
            <w:hideMark/>
          </w:tcPr>
          <w:p w14:paraId="7001D9A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1207C7D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14</w:t>
            </w:r>
          </w:p>
        </w:tc>
        <w:tc>
          <w:tcPr>
            <w:tcW w:w="580" w:type="dxa"/>
            <w:tcBorders>
              <w:top w:val="nil"/>
              <w:left w:val="nil"/>
              <w:bottom w:val="single" w:sz="4" w:space="0" w:color="auto"/>
              <w:right w:val="single" w:sz="4" w:space="0" w:color="auto"/>
            </w:tcBorders>
            <w:shd w:val="clear" w:color="auto" w:fill="auto"/>
            <w:noWrap/>
            <w:vAlign w:val="center"/>
            <w:hideMark/>
          </w:tcPr>
          <w:p w14:paraId="4F8B4E3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2E44612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102 00 71400</w:t>
            </w:r>
          </w:p>
        </w:tc>
        <w:tc>
          <w:tcPr>
            <w:tcW w:w="520" w:type="dxa"/>
            <w:tcBorders>
              <w:top w:val="nil"/>
              <w:left w:val="nil"/>
              <w:bottom w:val="single" w:sz="4" w:space="0" w:color="auto"/>
              <w:right w:val="nil"/>
            </w:tcBorders>
            <w:shd w:val="clear" w:color="auto" w:fill="auto"/>
            <w:noWrap/>
            <w:vAlign w:val="center"/>
            <w:hideMark/>
          </w:tcPr>
          <w:p w14:paraId="105018D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D4E93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550,0</w:t>
            </w:r>
          </w:p>
        </w:tc>
        <w:tc>
          <w:tcPr>
            <w:tcW w:w="1200" w:type="dxa"/>
            <w:tcBorders>
              <w:top w:val="nil"/>
              <w:left w:val="nil"/>
              <w:bottom w:val="single" w:sz="4" w:space="0" w:color="auto"/>
              <w:right w:val="single" w:sz="4" w:space="0" w:color="auto"/>
            </w:tcBorders>
            <w:shd w:val="clear" w:color="auto" w:fill="auto"/>
            <w:noWrap/>
            <w:vAlign w:val="center"/>
            <w:hideMark/>
          </w:tcPr>
          <w:p w14:paraId="62047E6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617347D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3F9CD1BF" w14:textId="77777777" w:rsidTr="00644E31">
        <w:trPr>
          <w:trHeight w:val="4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D69F18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446425D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592</w:t>
            </w:r>
          </w:p>
        </w:tc>
        <w:tc>
          <w:tcPr>
            <w:tcW w:w="520" w:type="dxa"/>
            <w:tcBorders>
              <w:top w:val="nil"/>
              <w:left w:val="nil"/>
              <w:bottom w:val="single" w:sz="4" w:space="0" w:color="auto"/>
              <w:right w:val="single" w:sz="4" w:space="0" w:color="auto"/>
            </w:tcBorders>
            <w:shd w:val="clear" w:color="auto" w:fill="auto"/>
            <w:noWrap/>
            <w:vAlign w:val="center"/>
            <w:hideMark/>
          </w:tcPr>
          <w:p w14:paraId="510C290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14</w:t>
            </w:r>
          </w:p>
        </w:tc>
        <w:tc>
          <w:tcPr>
            <w:tcW w:w="580" w:type="dxa"/>
            <w:tcBorders>
              <w:top w:val="nil"/>
              <w:left w:val="nil"/>
              <w:bottom w:val="single" w:sz="4" w:space="0" w:color="auto"/>
              <w:right w:val="single" w:sz="4" w:space="0" w:color="auto"/>
            </w:tcBorders>
            <w:shd w:val="clear" w:color="auto" w:fill="auto"/>
            <w:noWrap/>
            <w:vAlign w:val="center"/>
            <w:hideMark/>
          </w:tcPr>
          <w:p w14:paraId="5A8EEAC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37D1AA1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102 00 71400</w:t>
            </w:r>
          </w:p>
        </w:tc>
        <w:tc>
          <w:tcPr>
            <w:tcW w:w="520" w:type="dxa"/>
            <w:tcBorders>
              <w:top w:val="nil"/>
              <w:left w:val="nil"/>
              <w:bottom w:val="single" w:sz="4" w:space="0" w:color="auto"/>
              <w:right w:val="nil"/>
            </w:tcBorders>
            <w:shd w:val="clear" w:color="auto" w:fill="auto"/>
            <w:noWrap/>
            <w:vAlign w:val="center"/>
            <w:hideMark/>
          </w:tcPr>
          <w:p w14:paraId="0176E70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540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89097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550,0</w:t>
            </w:r>
          </w:p>
        </w:tc>
        <w:tc>
          <w:tcPr>
            <w:tcW w:w="1200" w:type="dxa"/>
            <w:tcBorders>
              <w:top w:val="nil"/>
              <w:left w:val="nil"/>
              <w:bottom w:val="single" w:sz="4" w:space="0" w:color="auto"/>
              <w:right w:val="single" w:sz="4" w:space="0" w:color="auto"/>
            </w:tcBorders>
            <w:shd w:val="clear" w:color="auto" w:fill="auto"/>
            <w:noWrap/>
            <w:vAlign w:val="center"/>
            <w:hideMark/>
          </w:tcPr>
          <w:p w14:paraId="293D475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2EE5C3F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6C1ED2B8"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E276A7E"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Администрация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492D695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E30364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4A9E462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34F6782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6E6B264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A997DE"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410675,5</w:t>
            </w:r>
          </w:p>
        </w:tc>
        <w:tc>
          <w:tcPr>
            <w:tcW w:w="1200" w:type="dxa"/>
            <w:tcBorders>
              <w:top w:val="nil"/>
              <w:left w:val="nil"/>
              <w:bottom w:val="single" w:sz="4" w:space="0" w:color="auto"/>
              <w:right w:val="single" w:sz="4" w:space="0" w:color="auto"/>
            </w:tcBorders>
            <w:shd w:val="clear" w:color="auto" w:fill="auto"/>
            <w:noWrap/>
            <w:vAlign w:val="center"/>
            <w:hideMark/>
          </w:tcPr>
          <w:p w14:paraId="4833DA2B"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215924,3</w:t>
            </w:r>
          </w:p>
        </w:tc>
        <w:tc>
          <w:tcPr>
            <w:tcW w:w="1200" w:type="dxa"/>
            <w:tcBorders>
              <w:top w:val="nil"/>
              <w:left w:val="nil"/>
              <w:bottom w:val="single" w:sz="4" w:space="0" w:color="auto"/>
              <w:right w:val="single" w:sz="4" w:space="0" w:color="auto"/>
            </w:tcBorders>
            <w:shd w:val="clear" w:color="auto" w:fill="auto"/>
            <w:noWrap/>
            <w:vAlign w:val="center"/>
            <w:hideMark/>
          </w:tcPr>
          <w:p w14:paraId="08457825"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175175,3</w:t>
            </w:r>
          </w:p>
        </w:tc>
      </w:tr>
      <w:tr w:rsidR="00EF16D9" w:rsidRPr="00EF16D9" w14:paraId="13C5A89F"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586CE48"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4FA4A0A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79B43AA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123AE88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78F7E83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5995AB3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D6B11A"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122481,2</w:t>
            </w:r>
          </w:p>
        </w:tc>
        <w:tc>
          <w:tcPr>
            <w:tcW w:w="1200" w:type="dxa"/>
            <w:tcBorders>
              <w:top w:val="nil"/>
              <w:left w:val="nil"/>
              <w:bottom w:val="single" w:sz="4" w:space="0" w:color="auto"/>
              <w:right w:val="single" w:sz="4" w:space="0" w:color="auto"/>
            </w:tcBorders>
            <w:shd w:val="clear" w:color="auto" w:fill="auto"/>
            <w:noWrap/>
            <w:vAlign w:val="center"/>
            <w:hideMark/>
          </w:tcPr>
          <w:p w14:paraId="105514E8"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114059,6</w:t>
            </w:r>
          </w:p>
        </w:tc>
        <w:tc>
          <w:tcPr>
            <w:tcW w:w="1200" w:type="dxa"/>
            <w:tcBorders>
              <w:top w:val="nil"/>
              <w:left w:val="nil"/>
              <w:bottom w:val="single" w:sz="4" w:space="0" w:color="auto"/>
              <w:right w:val="single" w:sz="4" w:space="0" w:color="auto"/>
            </w:tcBorders>
            <w:shd w:val="clear" w:color="auto" w:fill="auto"/>
            <w:noWrap/>
            <w:vAlign w:val="center"/>
            <w:hideMark/>
          </w:tcPr>
          <w:p w14:paraId="2B0FAF52"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113929,2</w:t>
            </w:r>
          </w:p>
        </w:tc>
      </w:tr>
      <w:tr w:rsidR="00EF16D9" w:rsidRPr="00EF16D9" w14:paraId="0FC4A222"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0E28859"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2D9574B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59ABFED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365BDD2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D3F648C"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0401511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1908725"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3 551,8</w:t>
            </w:r>
          </w:p>
        </w:tc>
        <w:tc>
          <w:tcPr>
            <w:tcW w:w="1200" w:type="dxa"/>
            <w:tcBorders>
              <w:top w:val="nil"/>
              <w:left w:val="nil"/>
              <w:bottom w:val="single" w:sz="4" w:space="0" w:color="auto"/>
              <w:right w:val="single" w:sz="4" w:space="0" w:color="auto"/>
            </w:tcBorders>
            <w:shd w:val="clear" w:color="auto" w:fill="auto"/>
            <w:noWrap/>
            <w:vAlign w:val="center"/>
            <w:hideMark/>
          </w:tcPr>
          <w:p w14:paraId="609D5B39"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3 551,8</w:t>
            </w:r>
          </w:p>
        </w:tc>
        <w:tc>
          <w:tcPr>
            <w:tcW w:w="1200" w:type="dxa"/>
            <w:tcBorders>
              <w:top w:val="nil"/>
              <w:left w:val="nil"/>
              <w:bottom w:val="single" w:sz="4" w:space="0" w:color="auto"/>
              <w:right w:val="single" w:sz="4" w:space="0" w:color="auto"/>
            </w:tcBorders>
            <w:shd w:val="clear" w:color="auto" w:fill="auto"/>
            <w:noWrap/>
            <w:vAlign w:val="center"/>
            <w:hideMark/>
          </w:tcPr>
          <w:p w14:paraId="0FC1902C"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3 551,8</w:t>
            </w:r>
          </w:p>
        </w:tc>
      </w:tr>
      <w:tr w:rsidR="00EF16D9" w:rsidRPr="00EF16D9" w14:paraId="146395B8"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58CA40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7F7D8AC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0E4256F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220E93F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244EABC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900 00 00000</w:t>
            </w:r>
          </w:p>
        </w:tc>
        <w:tc>
          <w:tcPr>
            <w:tcW w:w="520" w:type="dxa"/>
            <w:tcBorders>
              <w:top w:val="nil"/>
              <w:left w:val="nil"/>
              <w:bottom w:val="single" w:sz="4" w:space="0" w:color="auto"/>
              <w:right w:val="nil"/>
            </w:tcBorders>
            <w:shd w:val="clear" w:color="auto" w:fill="auto"/>
            <w:noWrap/>
            <w:vAlign w:val="center"/>
            <w:hideMark/>
          </w:tcPr>
          <w:p w14:paraId="79214E6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C9C67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3 551,8</w:t>
            </w:r>
          </w:p>
        </w:tc>
        <w:tc>
          <w:tcPr>
            <w:tcW w:w="1200" w:type="dxa"/>
            <w:tcBorders>
              <w:top w:val="nil"/>
              <w:left w:val="nil"/>
              <w:bottom w:val="single" w:sz="4" w:space="0" w:color="auto"/>
              <w:right w:val="single" w:sz="4" w:space="0" w:color="auto"/>
            </w:tcBorders>
            <w:shd w:val="clear" w:color="auto" w:fill="auto"/>
            <w:noWrap/>
            <w:vAlign w:val="center"/>
            <w:hideMark/>
          </w:tcPr>
          <w:p w14:paraId="10CED52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3 551,8</w:t>
            </w:r>
          </w:p>
        </w:tc>
        <w:tc>
          <w:tcPr>
            <w:tcW w:w="1200" w:type="dxa"/>
            <w:tcBorders>
              <w:top w:val="nil"/>
              <w:left w:val="nil"/>
              <w:bottom w:val="single" w:sz="4" w:space="0" w:color="auto"/>
              <w:right w:val="single" w:sz="4" w:space="0" w:color="auto"/>
            </w:tcBorders>
            <w:shd w:val="clear" w:color="auto" w:fill="auto"/>
            <w:noWrap/>
            <w:vAlign w:val="center"/>
            <w:hideMark/>
          </w:tcPr>
          <w:p w14:paraId="69D4664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3 551,8</w:t>
            </w:r>
          </w:p>
        </w:tc>
      </w:tr>
      <w:tr w:rsidR="00EF16D9" w:rsidRPr="00EF16D9" w14:paraId="539C9BCA" w14:textId="77777777" w:rsidTr="00644E31">
        <w:trPr>
          <w:trHeight w:val="5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B737FF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Глава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29013BE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2F644C4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35CF62E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70126F0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900 00 10020</w:t>
            </w:r>
          </w:p>
        </w:tc>
        <w:tc>
          <w:tcPr>
            <w:tcW w:w="520" w:type="dxa"/>
            <w:tcBorders>
              <w:top w:val="nil"/>
              <w:left w:val="nil"/>
              <w:bottom w:val="single" w:sz="4" w:space="0" w:color="auto"/>
              <w:right w:val="nil"/>
            </w:tcBorders>
            <w:shd w:val="clear" w:color="auto" w:fill="auto"/>
            <w:noWrap/>
            <w:vAlign w:val="center"/>
            <w:hideMark/>
          </w:tcPr>
          <w:p w14:paraId="0E3AD02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14FB22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3 551,8</w:t>
            </w:r>
          </w:p>
        </w:tc>
        <w:tc>
          <w:tcPr>
            <w:tcW w:w="1200" w:type="dxa"/>
            <w:tcBorders>
              <w:top w:val="nil"/>
              <w:left w:val="nil"/>
              <w:bottom w:val="single" w:sz="4" w:space="0" w:color="auto"/>
              <w:right w:val="single" w:sz="4" w:space="0" w:color="auto"/>
            </w:tcBorders>
            <w:shd w:val="clear" w:color="auto" w:fill="auto"/>
            <w:noWrap/>
            <w:vAlign w:val="center"/>
            <w:hideMark/>
          </w:tcPr>
          <w:p w14:paraId="697210B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3 551,8</w:t>
            </w:r>
          </w:p>
        </w:tc>
        <w:tc>
          <w:tcPr>
            <w:tcW w:w="1200" w:type="dxa"/>
            <w:tcBorders>
              <w:top w:val="nil"/>
              <w:left w:val="nil"/>
              <w:bottom w:val="single" w:sz="4" w:space="0" w:color="auto"/>
              <w:right w:val="single" w:sz="4" w:space="0" w:color="auto"/>
            </w:tcBorders>
            <w:shd w:val="clear" w:color="auto" w:fill="auto"/>
            <w:noWrap/>
            <w:vAlign w:val="center"/>
            <w:hideMark/>
          </w:tcPr>
          <w:p w14:paraId="57F7AC5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3 551,8</w:t>
            </w:r>
          </w:p>
        </w:tc>
      </w:tr>
      <w:tr w:rsidR="00EF16D9" w:rsidRPr="00EF16D9" w14:paraId="4D7C8E86"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A11881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4D9E05C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424FE0E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0D7400A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noWrap/>
            <w:vAlign w:val="center"/>
            <w:hideMark/>
          </w:tcPr>
          <w:p w14:paraId="364A788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900 00 10020</w:t>
            </w:r>
          </w:p>
        </w:tc>
        <w:tc>
          <w:tcPr>
            <w:tcW w:w="520" w:type="dxa"/>
            <w:tcBorders>
              <w:top w:val="nil"/>
              <w:left w:val="nil"/>
              <w:bottom w:val="single" w:sz="4" w:space="0" w:color="auto"/>
              <w:right w:val="nil"/>
            </w:tcBorders>
            <w:shd w:val="clear" w:color="auto" w:fill="auto"/>
            <w:noWrap/>
            <w:vAlign w:val="center"/>
            <w:hideMark/>
          </w:tcPr>
          <w:p w14:paraId="61FF067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A9111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3 551,8</w:t>
            </w:r>
          </w:p>
        </w:tc>
        <w:tc>
          <w:tcPr>
            <w:tcW w:w="1200" w:type="dxa"/>
            <w:tcBorders>
              <w:top w:val="nil"/>
              <w:left w:val="nil"/>
              <w:bottom w:val="single" w:sz="4" w:space="0" w:color="auto"/>
              <w:right w:val="single" w:sz="4" w:space="0" w:color="auto"/>
            </w:tcBorders>
            <w:shd w:val="clear" w:color="auto" w:fill="auto"/>
            <w:noWrap/>
            <w:vAlign w:val="center"/>
            <w:hideMark/>
          </w:tcPr>
          <w:p w14:paraId="6401D98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3 551,8</w:t>
            </w:r>
          </w:p>
        </w:tc>
        <w:tc>
          <w:tcPr>
            <w:tcW w:w="1200" w:type="dxa"/>
            <w:tcBorders>
              <w:top w:val="nil"/>
              <w:left w:val="nil"/>
              <w:bottom w:val="single" w:sz="4" w:space="0" w:color="auto"/>
              <w:right w:val="single" w:sz="4" w:space="0" w:color="auto"/>
            </w:tcBorders>
            <w:shd w:val="clear" w:color="auto" w:fill="auto"/>
            <w:noWrap/>
            <w:vAlign w:val="center"/>
            <w:hideMark/>
          </w:tcPr>
          <w:p w14:paraId="3603DE8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3 551,8</w:t>
            </w:r>
          </w:p>
        </w:tc>
      </w:tr>
      <w:tr w:rsidR="00EF16D9" w:rsidRPr="00EF16D9" w14:paraId="67A2A3E5"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E748E56"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1" w:type="dxa"/>
            <w:tcBorders>
              <w:top w:val="nil"/>
              <w:left w:val="nil"/>
              <w:bottom w:val="single" w:sz="4" w:space="0" w:color="auto"/>
              <w:right w:val="single" w:sz="4" w:space="0" w:color="auto"/>
            </w:tcBorders>
            <w:shd w:val="clear" w:color="auto" w:fill="auto"/>
            <w:vAlign w:val="center"/>
            <w:hideMark/>
          </w:tcPr>
          <w:p w14:paraId="1885430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4B69F9F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3BA7C4C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2E34379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24468CE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1975D78"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85 190,6</w:t>
            </w:r>
          </w:p>
        </w:tc>
        <w:tc>
          <w:tcPr>
            <w:tcW w:w="1200" w:type="dxa"/>
            <w:tcBorders>
              <w:top w:val="nil"/>
              <w:left w:val="nil"/>
              <w:bottom w:val="single" w:sz="4" w:space="0" w:color="auto"/>
              <w:right w:val="single" w:sz="4" w:space="0" w:color="auto"/>
            </w:tcBorders>
            <w:shd w:val="clear" w:color="auto" w:fill="auto"/>
            <w:noWrap/>
            <w:vAlign w:val="center"/>
            <w:hideMark/>
          </w:tcPr>
          <w:p w14:paraId="66E9943E"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78 292,7</w:t>
            </w:r>
          </w:p>
        </w:tc>
        <w:tc>
          <w:tcPr>
            <w:tcW w:w="1200" w:type="dxa"/>
            <w:tcBorders>
              <w:top w:val="nil"/>
              <w:left w:val="nil"/>
              <w:bottom w:val="single" w:sz="4" w:space="0" w:color="auto"/>
              <w:right w:val="single" w:sz="4" w:space="0" w:color="auto"/>
            </w:tcBorders>
            <w:shd w:val="clear" w:color="auto" w:fill="auto"/>
            <w:noWrap/>
            <w:vAlign w:val="center"/>
            <w:hideMark/>
          </w:tcPr>
          <w:p w14:paraId="29E8EB96"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84 327,0</w:t>
            </w:r>
          </w:p>
        </w:tc>
      </w:tr>
      <w:tr w:rsidR="00EF16D9" w:rsidRPr="00EF16D9" w14:paraId="68D9F185"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576703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0BBAE62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1C1B9A7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6A029C1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012A8FF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900 00 00000</w:t>
            </w:r>
          </w:p>
        </w:tc>
        <w:tc>
          <w:tcPr>
            <w:tcW w:w="520" w:type="dxa"/>
            <w:tcBorders>
              <w:top w:val="nil"/>
              <w:left w:val="nil"/>
              <w:bottom w:val="single" w:sz="4" w:space="0" w:color="auto"/>
              <w:right w:val="nil"/>
            </w:tcBorders>
            <w:shd w:val="clear" w:color="auto" w:fill="auto"/>
            <w:noWrap/>
            <w:vAlign w:val="center"/>
            <w:hideMark/>
          </w:tcPr>
          <w:p w14:paraId="58E1FBB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082F838"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85 123,6</w:t>
            </w:r>
          </w:p>
        </w:tc>
        <w:tc>
          <w:tcPr>
            <w:tcW w:w="1200" w:type="dxa"/>
            <w:tcBorders>
              <w:top w:val="nil"/>
              <w:left w:val="nil"/>
              <w:bottom w:val="single" w:sz="4" w:space="0" w:color="auto"/>
              <w:right w:val="single" w:sz="4" w:space="0" w:color="auto"/>
            </w:tcBorders>
            <w:shd w:val="clear" w:color="auto" w:fill="auto"/>
            <w:noWrap/>
            <w:vAlign w:val="center"/>
            <w:hideMark/>
          </w:tcPr>
          <w:p w14:paraId="6B7965FE"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78 225,7</w:t>
            </w:r>
          </w:p>
        </w:tc>
        <w:tc>
          <w:tcPr>
            <w:tcW w:w="1200" w:type="dxa"/>
            <w:tcBorders>
              <w:top w:val="nil"/>
              <w:left w:val="nil"/>
              <w:bottom w:val="single" w:sz="4" w:space="0" w:color="auto"/>
              <w:right w:val="single" w:sz="4" w:space="0" w:color="auto"/>
            </w:tcBorders>
            <w:shd w:val="clear" w:color="auto" w:fill="auto"/>
            <w:noWrap/>
            <w:vAlign w:val="center"/>
            <w:hideMark/>
          </w:tcPr>
          <w:p w14:paraId="2B4A9F9C"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84 260,0</w:t>
            </w:r>
          </w:p>
        </w:tc>
      </w:tr>
      <w:tr w:rsidR="00EF16D9" w:rsidRPr="00EF16D9" w14:paraId="745FFD95"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C1370F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60E1213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37C466B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04A5609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57780A4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900 00 10040</w:t>
            </w:r>
          </w:p>
        </w:tc>
        <w:tc>
          <w:tcPr>
            <w:tcW w:w="520" w:type="dxa"/>
            <w:tcBorders>
              <w:top w:val="nil"/>
              <w:left w:val="nil"/>
              <w:bottom w:val="single" w:sz="4" w:space="0" w:color="auto"/>
              <w:right w:val="nil"/>
            </w:tcBorders>
            <w:shd w:val="clear" w:color="auto" w:fill="auto"/>
            <w:noWrap/>
            <w:vAlign w:val="center"/>
            <w:hideMark/>
          </w:tcPr>
          <w:p w14:paraId="332E215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BC1527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78 423,9</w:t>
            </w:r>
          </w:p>
        </w:tc>
        <w:tc>
          <w:tcPr>
            <w:tcW w:w="1200" w:type="dxa"/>
            <w:tcBorders>
              <w:top w:val="nil"/>
              <w:left w:val="nil"/>
              <w:bottom w:val="single" w:sz="4" w:space="0" w:color="auto"/>
              <w:right w:val="single" w:sz="4" w:space="0" w:color="auto"/>
            </w:tcBorders>
            <w:shd w:val="clear" w:color="auto" w:fill="auto"/>
            <w:noWrap/>
            <w:vAlign w:val="center"/>
            <w:hideMark/>
          </w:tcPr>
          <w:p w14:paraId="12851C2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71 443,7</w:t>
            </w:r>
          </w:p>
        </w:tc>
        <w:tc>
          <w:tcPr>
            <w:tcW w:w="1200" w:type="dxa"/>
            <w:tcBorders>
              <w:top w:val="nil"/>
              <w:left w:val="nil"/>
              <w:bottom w:val="single" w:sz="4" w:space="0" w:color="auto"/>
              <w:right w:val="single" w:sz="4" w:space="0" w:color="auto"/>
            </w:tcBorders>
            <w:shd w:val="clear" w:color="auto" w:fill="auto"/>
            <w:noWrap/>
            <w:vAlign w:val="center"/>
            <w:hideMark/>
          </w:tcPr>
          <w:p w14:paraId="1796199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77 397,1</w:t>
            </w:r>
          </w:p>
        </w:tc>
      </w:tr>
      <w:tr w:rsidR="00EF16D9" w:rsidRPr="00EF16D9" w14:paraId="13C10AA7"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1902D8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32F32D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34BE2EA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F11BB7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6652113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900 00 10040</w:t>
            </w:r>
          </w:p>
        </w:tc>
        <w:tc>
          <w:tcPr>
            <w:tcW w:w="520" w:type="dxa"/>
            <w:tcBorders>
              <w:top w:val="nil"/>
              <w:left w:val="nil"/>
              <w:bottom w:val="single" w:sz="4" w:space="0" w:color="auto"/>
              <w:right w:val="nil"/>
            </w:tcBorders>
            <w:shd w:val="clear" w:color="auto" w:fill="auto"/>
            <w:noWrap/>
            <w:vAlign w:val="center"/>
            <w:hideMark/>
          </w:tcPr>
          <w:p w14:paraId="756C036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CCB4F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76 740,8</w:t>
            </w:r>
          </w:p>
        </w:tc>
        <w:tc>
          <w:tcPr>
            <w:tcW w:w="1200" w:type="dxa"/>
            <w:tcBorders>
              <w:top w:val="nil"/>
              <w:left w:val="nil"/>
              <w:bottom w:val="single" w:sz="4" w:space="0" w:color="auto"/>
              <w:right w:val="single" w:sz="4" w:space="0" w:color="auto"/>
            </w:tcBorders>
            <w:shd w:val="clear" w:color="auto" w:fill="auto"/>
            <w:noWrap/>
            <w:vAlign w:val="center"/>
            <w:hideMark/>
          </w:tcPr>
          <w:p w14:paraId="0746E9C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70 094,3</w:t>
            </w:r>
          </w:p>
        </w:tc>
        <w:tc>
          <w:tcPr>
            <w:tcW w:w="1200" w:type="dxa"/>
            <w:tcBorders>
              <w:top w:val="nil"/>
              <w:left w:val="nil"/>
              <w:bottom w:val="single" w:sz="4" w:space="0" w:color="auto"/>
              <w:right w:val="single" w:sz="4" w:space="0" w:color="auto"/>
            </w:tcBorders>
            <w:shd w:val="clear" w:color="auto" w:fill="auto"/>
            <w:noWrap/>
            <w:vAlign w:val="center"/>
            <w:hideMark/>
          </w:tcPr>
          <w:p w14:paraId="4682674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76 047,7</w:t>
            </w:r>
          </w:p>
        </w:tc>
      </w:tr>
      <w:tr w:rsidR="00EF16D9" w:rsidRPr="00EF16D9" w14:paraId="51E400FE"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FC265C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FC8986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1D8C92E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34EC3A5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65875C6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900 00 10040</w:t>
            </w:r>
          </w:p>
        </w:tc>
        <w:tc>
          <w:tcPr>
            <w:tcW w:w="520" w:type="dxa"/>
            <w:tcBorders>
              <w:top w:val="nil"/>
              <w:left w:val="nil"/>
              <w:bottom w:val="single" w:sz="4" w:space="0" w:color="auto"/>
              <w:right w:val="nil"/>
            </w:tcBorders>
            <w:shd w:val="clear" w:color="auto" w:fill="auto"/>
            <w:noWrap/>
            <w:vAlign w:val="center"/>
            <w:hideMark/>
          </w:tcPr>
          <w:p w14:paraId="14F0766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7FAC32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1 678,1</w:t>
            </w:r>
          </w:p>
        </w:tc>
        <w:tc>
          <w:tcPr>
            <w:tcW w:w="1200" w:type="dxa"/>
            <w:tcBorders>
              <w:top w:val="nil"/>
              <w:left w:val="nil"/>
              <w:bottom w:val="single" w:sz="4" w:space="0" w:color="auto"/>
              <w:right w:val="single" w:sz="4" w:space="0" w:color="auto"/>
            </w:tcBorders>
            <w:shd w:val="clear" w:color="auto" w:fill="auto"/>
            <w:noWrap/>
            <w:vAlign w:val="center"/>
            <w:hideMark/>
          </w:tcPr>
          <w:p w14:paraId="1A1D8D6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1 344,4</w:t>
            </w:r>
          </w:p>
        </w:tc>
        <w:tc>
          <w:tcPr>
            <w:tcW w:w="1200" w:type="dxa"/>
            <w:tcBorders>
              <w:top w:val="nil"/>
              <w:left w:val="nil"/>
              <w:bottom w:val="single" w:sz="4" w:space="0" w:color="auto"/>
              <w:right w:val="single" w:sz="4" w:space="0" w:color="auto"/>
            </w:tcBorders>
            <w:shd w:val="clear" w:color="auto" w:fill="auto"/>
            <w:noWrap/>
            <w:vAlign w:val="center"/>
            <w:hideMark/>
          </w:tcPr>
          <w:p w14:paraId="7AC77BC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1 344,4</w:t>
            </w:r>
          </w:p>
        </w:tc>
      </w:tr>
      <w:tr w:rsidR="00EF16D9" w:rsidRPr="00EF16D9" w14:paraId="69B2AF77"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306F49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2CE29A1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0C3EAF5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5BD9528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3B40E30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900 00 10040</w:t>
            </w:r>
          </w:p>
        </w:tc>
        <w:tc>
          <w:tcPr>
            <w:tcW w:w="520" w:type="dxa"/>
            <w:tcBorders>
              <w:top w:val="nil"/>
              <w:left w:val="nil"/>
              <w:bottom w:val="single" w:sz="4" w:space="0" w:color="auto"/>
              <w:right w:val="nil"/>
            </w:tcBorders>
            <w:shd w:val="clear" w:color="auto" w:fill="auto"/>
            <w:noWrap/>
            <w:vAlign w:val="center"/>
            <w:hideMark/>
          </w:tcPr>
          <w:p w14:paraId="435294C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850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2218AB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BD2E60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w:t>
            </w:r>
          </w:p>
        </w:tc>
        <w:tc>
          <w:tcPr>
            <w:tcW w:w="1200" w:type="dxa"/>
            <w:tcBorders>
              <w:top w:val="nil"/>
              <w:left w:val="nil"/>
              <w:bottom w:val="single" w:sz="4" w:space="0" w:color="auto"/>
              <w:right w:val="single" w:sz="4" w:space="0" w:color="auto"/>
            </w:tcBorders>
            <w:shd w:val="clear" w:color="auto" w:fill="auto"/>
            <w:noWrap/>
            <w:vAlign w:val="center"/>
            <w:hideMark/>
          </w:tcPr>
          <w:p w14:paraId="14CF245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w:t>
            </w:r>
          </w:p>
        </w:tc>
      </w:tr>
      <w:tr w:rsidR="00EF16D9" w:rsidRPr="00EF16D9" w14:paraId="7C13F953"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702647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01D4E2D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5F0F92D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38063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1F63BAC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900 00 70280</w:t>
            </w:r>
          </w:p>
        </w:tc>
        <w:tc>
          <w:tcPr>
            <w:tcW w:w="520" w:type="dxa"/>
            <w:tcBorders>
              <w:top w:val="nil"/>
              <w:left w:val="nil"/>
              <w:bottom w:val="single" w:sz="4" w:space="0" w:color="auto"/>
              <w:right w:val="nil"/>
            </w:tcBorders>
            <w:shd w:val="clear" w:color="auto" w:fill="auto"/>
            <w:noWrap/>
            <w:vAlign w:val="center"/>
            <w:hideMark/>
          </w:tcPr>
          <w:p w14:paraId="5000C61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BC7F3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3 816,1</w:t>
            </w:r>
          </w:p>
        </w:tc>
        <w:tc>
          <w:tcPr>
            <w:tcW w:w="1200" w:type="dxa"/>
            <w:tcBorders>
              <w:top w:val="nil"/>
              <w:left w:val="nil"/>
              <w:bottom w:val="single" w:sz="4" w:space="0" w:color="auto"/>
              <w:right w:val="single" w:sz="4" w:space="0" w:color="auto"/>
            </w:tcBorders>
            <w:shd w:val="clear" w:color="auto" w:fill="auto"/>
            <w:noWrap/>
            <w:vAlign w:val="center"/>
            <w:hideMark/>
          </w:tcPr>
          <w:p w14:paraId="0268CAB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3 816,1</w:t>
            </w:r>
          </w:p>
        </w:tc>
        <w:tc>
          <w:tcPr>
            <w:tcW w:w="1200" w:type="dxa"/>
            <w:tcBorders>
              <w:top w:val="nil"/>
              <w:left w:val="nil"/>
              <w:bottom w:val="single" w:sz="4" w:space="0" w:color="auto"/>
              <w:right w:val="single" w:sz="4" w:space="0" w:color="auto"/>
            </w:tcBorders>
            <w:shd w:val="clear" w:color="auto" w:fill="auto"/>
            <w:noWrap/>
            <w:vAlign w:val="center"/>
            <w:hideMark/>
          </w:tcPr>
          <w:p w14:paraId="09361D7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3 816,1</w:t>
            </w:r>
          </w:p>
        </w:tc>
      </w:tr>
      <w:tr w:rsidR="00EF16D9" w:rsidRPr="00EF16D9" w14:paraId="6254241B"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550D95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29AF5E7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47C8A08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6C2261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113C272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900 00 70280</w:t>
            </w:r>
          </w:p>
        </w:tc>
        <w:tc>
          <w:tcPr>
            <w:tcW w:w="520" w:type="dxa"/>
            <w:tcBorders>
              <w:top w:val="nil"/>
              <w:left w:val="nil"/>
              <w:bottom w:val="single" w:sz="4" w:space="0" w:color="auto"/>
              <w:right w:val="nil"/>
            </w:tcBorders>
            <w:shd w:val="clear" w:color="auto" w:fill="auto"/>
            <w:noWrap/>
            <w:vAlign w:val="center"/>
            <w:hideMark/>
          </w:tcPr>
          <w:p w14:paraId="4BB70B7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3F973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3 742,8</w:t>
            </w:r>
          </w:p>
        </w:tc>
        <w:tc>
          <w:tcPr>
            <w:tcW w:w="1200" w:type="dxa"/>
            <w:tcBorders>
              <w:top w:val="nil"/>
              <w:left w:val="nil"/>
              <w:bottom w:val="single" w:sz="4" w:space="0" w:color="auto"/>
              <w:right w:val="single" w:sz="4" w:space="0" w:color="auto"/>
            </w:tcBorders>
            <w:shd w:val="clear" w:color="auto" w:fill="auto"/>
            <w:noWrap/>
            <w:vAlign w:val="center"/>
            <w:hideMark/>
          </w:tcPr>
          <w:p w14:paraId="4A9901A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3 742,8</w:t>
            </w:r>
          </w:p>
        </w:tc>
        <w:tc>
          <w:tcPr>
            <w:tcW w:w="1200" w:type="dxa"/>
            <w:tcBorders>
              <w:top w:val="nil"/>
              <w:left w:val="nil"/>
              <w:bottom w:val="single" w:sz="4" w:space="0" w:color="auto"/>
              <w:right w:val="single" w:sz="4" w:space="0" w:color="auto"/>
            </w:tcBorders>
            <w:shd w:val="clear" w:color="auto" w:fill="auto"/>
            <w:noWrap/>
            <w:vAlign w:val="center"/>
            <w:hideMark/>
          </w:tcPr>
          <w:p w14:paraId="6AE15A5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3 742,8</w:t>
            </w:r>
          </w:p>
        </w:tc>
      </w:tr>
      <w:tr w:rsidR="00EF16D9" w:rsidRPr="00EF16D9" w14:paraId="79DC4C13"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0FA11E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48E7D1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096122C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6E804D8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4B2B7CC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900 00 70280</w:t>
            </w:r>
          </w:p>
        </w:tc>
        <w:tc>
          <w:tcPr>
            <w:tcW w:w="520" w:type="dxa"/>
            <w:tcBorders>
              <w:top w:val="nil"/>
              <w:left w:val="nil"/>
              <w:bottom w:val="single" w:sz="4" w:space="0" w:color="auto"/>
              <w:right w:val="nil"/>
            </w:tcBorders>
            <w:shd w:val="clear" w:color="auto" w:fill="auto"/>
            <w:noWrap/>
            <w:vAlign w:val="center"/>
            <w:hideMark/>
          </w:tcPr>
          <w:p w14:paraId="5E5EA97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0975B5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73,3</w:t>
            </w:r>
          </w:p>
        </w:tc>
        <w:tc>
          <w:tcPr>
            <w:tcW w:w="1200" w:type="dxa"/>
            <w:tcBorders>
              <w:top w:val="nil"/>
              <w:left w:val="nil"/>
              <w:bottom w:val="single" w:sz="4" w:space="0" w:color="auto"/>
              <w:right w:val="single" w:sz="4" w:space="0" w:color="auto"/>
            </w:tcBorders>
            <w:shd w:val="clear" w:color="auto" w:fill="auto"/>
            <w:noWrap/>
            <w:vAlign w:val="center"/>
            <w:hideMark/>
          </w:tcPr>
          <w:p w14:paraId="799926F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73,3</w:t>
            </w:r>
          </w:p>
        </w:tc>
        <w:tc>
          <w:tcPr>
            <w:tcW w:w="1200" w:type="dxa"/>
            <w:tcBorders>
              <w:top w:val="nil"/>
              <w:left w:val="nil"/>
              <w:bottom w:val="single" w:sz="4" w:space="0" w:color="auto"/>
              <w:right w:val="single" w:sz="4" w:space="0" w:color="auto"/>
            </w:tcBorders>
            <w:shd w:val="clear" w:color="auto" w:fill="auto"/>
            <w:noWrap/>
            <w:vAlign w:val="center"/>
            <w:hideMark/>
          </w:tcPr>
          <w:p w14:paraId="0379FC9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73,3</w:t>
            </w:r>
          </w:p>
        </w:tc>
      </w:tr>
      <w:tr w:rsidR="00EF16D9" w:rsidRPr="00EF16D9" w14:paraId="35A8F388" w14:textId="77777777" w:rsidTr="00644E31">
        <w:trPr>
          <w:trHeight w:val="22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35F749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621" w:type="dxa"/>
            <w:tcBorders>
              <w:top w:val="nil"/>
              <w:left w:val="nil"/>
              <w:bottom w:val="single" w:sz="4" w:space="0" w:color="auto"/>
              <w:right w:val="single" w:sz="4" w:space="0" w:color="auto"/>
            </w:tcBorders>
            <w:shd w:val="clear" w:color="auto" w:fill="auto"/>
            <w:vAlign w:val="center"/>
            <w:hideMark/>
          </w:tcPr>
          <w:p w14:paraId="50083F6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77488D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CB26BB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63DAE32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900 00 59300</w:t>
            </w:r>
          </w:p>
        </w:tc>
        <w:tc>
          <w:tcPr>
            <w:tcW w:w="520" w:type="dxa"/>
            <w:tcBorders>
              <w:top w:val="nil"/>
              <w:left w:val="nil"/>
              <w:bottom w:val="single" w:sz="4" w:space="0" w:color="auto"/>
              <w:right w:val="nil"/>
            </w:tcBorders>
            <w:shd w:val="clear" w:color="auto" w:fill="auto"/>
            <w:noWrap/>
            <w:vAlign w:val="center"/>
            <w:hideMark/>
          </w:tcPr>
          <w:p w14:paraId="5F495EA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CC126C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2 883,6</w:t>
            </w:r>
          </w:p>
        </w:tc>
        <w:tc>
          <w:tcPr>
            <w:tcW w:w="1200" w:type="dxa"/>
            <w:tcBorders>
              <w:top w:val="nil"/>
              <w:left w:val="nil"/>
              <w:bottom w:val="single" w:sz="4" w:space="0" w:color="auto"/>
              <w:right w:val="single" w:sz="4" w:space="0" w:color="auto"/>
            </w:tcBorders>
            <w:shd w:val="clear" w:color="auto" w:fill="auto"/>
            <w:noWrap/>
            <w:vAlign w:val="center"/>
            <w:hideMark/>
          </w:tcPr>
          <w:p w14:paraId="38FA632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2 965,9</w:t>
            </w:r>
          </w:p>
        </w:tc>
        <w:tc>
          <w:tcPr>
            <w:tcW w:w="1200" w:type="dxa"/>
            <w:tcBorders>
              <w:top w:val="nil"/>
              <w:left w:val="nil"/>
              <w:bottom w:val="single" w:sz="4" w:space="0" w:color="auto"/>
              <w:right w:val="single" w:sz="4" w:space="0" w:color="auto"/>
            </w:tcBorders>
            <w:shd w:val="clear" w:color="auto" w:fill="auto"/>
            <w:noWrap/>
            <w:vAlign w:val="center"/>
            <w:hideMark/>
          </w:tcPr>
          <w:p w14:paraId="78BAE9D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3 046,8</w:t>
            </w:r>
          </w:p>
        </w:tc>
      </w:tr>
      <w:tr w:rsidR="00EF16D9" w:rsidRPr="00EF16D9" w14:paraId="64F0B6F5"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D9384F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0F5FF7E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FB6376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3C78462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6D27466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900 00 59300</w:t>
            </w:r>
          </w:p>
        </w:tc>
        <w:tc>
          <w:tcPr>
            <w:tcW w:w="520" w:type="dxa"/>
            <w:tcBorders>
              <w:top w:val="nil"/>
              <w:left w:val="nil"/>
              <w:bottom w:val="single" w:sz="4" w:space="0" w:color="auto"/>
              <w:right w:val="nil"/>
            </w:tcBorders>
            <w:shd w:val="clear" w:color="auto" w:fill="auto"/>
            <w:noWrap/>
            <w:vAlign w:val="center"/>
            <w:hideMark/>
          </w:tcPr>
          <w:p w14:paraId="16C535F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6B3F61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2 333,3</w:t>
            </w:r>
          </w:p>
        </w:tc>
        <w:tc>
          <w:tcPr>
            <w:tcW w:w="1200" w:type="dxa"/>
            <w:tcBorders>
              <w:top w:val="nil"/>
              <w:left w:val="nil"/>
              <w:bottom w:val="single" w:sz="4" w:space="0" w:color="auto"/>
              <w:right w:val="single" w:sz="4" w:space="0" w:color="auto"/>
            </w:tcBorders>
            <w:shd w:val="clear" w:color="auto" w:fill="auto"/>
            <w:vAlign w:val="center"/>
            <w:hideMark/>
          </w:tcPr>
          <w:p w14:paraId="60F55E8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2 415,6</w:t>
            </w:r>
          </w:p>
        </w:tc>
        <w:tc>
          <w:tcPr>
            <w:tcW w:w="1200" w:type="dxa"/>
            <w:tcBorders>
              <w:top w:val="nil"/>
              <w:left w:val="nil"/>
              <w:bottom w:val="single" w:sz="4" w:space="0" w:color="auto"/>
              <w:right w:val="single" w:sz="4" w:space="0" w:color="auto"/>
            </w:tcBorders>
            <w:shd w:val="clear" w:color="auto" w:fill="auto"/>
            <w:vAlign w:val="center"/>
            <w:hideMark/>
          </w:tcPr>
          <w:p w14:paraId="4038FA8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2 496,5</w:t>
            </w:r>
          </w:p>
        </w:tc>
      </w:tr>
      <w:tr w:rsidR="00EF16D9" w:rsidRPr="00EF16D9" w14:paraId="1161CA96"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1A7B6A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A1658B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655511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215066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2BA3AF8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900 00 59300</w:t>
            </w:r>
          </w:p>
        </w:tc>
        <w:tc>
          <w:tcPr>
            <w:tcW w:w="520" w:type="dxa"/>
            <w:tcBorders>
              <w:top w:val="nil"/>
              <w:left w:val="nil"/>
              <w:bottom w:val="single" w:sz="4" w:space="0" w:color="auto"/>
              <w:right w:val="nil"/>
            </w:tcBorders>
            <w:shd w:val="clear" w:color="auto" w:fill="auto"/>
            <w:noWrap/>
            <w:vAlign w:val="center"/>
            <w:hideMark/>
          </w:tcPr>
          <w:p w14:paraId="4191AFA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D0D4D5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550,3</w:t>
            </w:r>
          </w:p>
        </w:tc>
        <w:tc>
          <w:tcPr>
            <w:tcW w:w="1200" w:type="dxa"/>
            <w:tcBorders>
              <w:top w:val="nil"/>
              <w:left w:val="nil"/>
              <w:bottom w:val="single" w:sz="4" w:space="0" w:color="auto"/>
              <w:right w:val="single" w:sz="4" w:space="0" w:color="auto"/>
            </w:tcBorders>
            <w:shd w:val="clear" w:color="auto" w:fill="auto"/>
            <w:vAlign w:val="center"/>
            <w:hideMark/>
          </w:tcPr>
          <w:p w14:paraId="525C3BF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550,3</w:t>
            </w:r>
          </w:p>
        </w:tc>
        <w:tc>
          <w:tcPr>
            <w:tcW w:w="1200" w:type="dxa"/>
            <w:tcBorders>
              <w:top w:val="nil"/>
              <w:left w:val="nil"/>
              <w:bottom w:val="single" w:sz="4" w:space="0" w:color="auto"/>
              <w:right w:val="single" w:sz="4" w:space="0" w:color="auto"/>
            </w:tcBorders>
            <w:shd w:val="clear" w:color="auto" w:fill="auto"/>
            <w:vAlign w:val="center"/>
            <w:hideMark/>
          </w:tcPr>
          <w:p w14:paraId="3774A81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550,3</w:t>
            </w:r>
          </w:p>
        </w:tc>
      </w:tr>
      <w:tr w:rsidR="00EF16D9" w:rsidRPr="00EF16D9" w14:paraId="58234C0C"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FA5878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C4C1D6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4F0FF10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319E446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1FB2F95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090 00 00000</w:t>
            </w:r>
          </w:p>
        </w:tc>
        <w:tc>
          <w:tcPr>
            <w:tcW w:w="520" w:type="dxa"/>
            <w:tcBorders>
              <w:top w:val="nil"/>
              <w:left w:val="nil"/>
              <w:bottom w:val="single" w:sz="4" w:space="0" w:color="auto"/>
              <w:right w:val="nil"/>
            </w:tcBorders>
            <w:shd w:val="clear" w:color="auto" w:fill="auto"/>
            <w:noWrap/>
            <w:vAlign w:val="center"/>
            <w:hideMark/>
          </w:tcPr>
          <w:p w14:paraId="3015256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479D6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67,0</w:t>
            </w:r>
          </w:p>
        </w:tc>
        <w:tc>
          <w:tcPr>
            <w:tcW w:w="1200" w:type="dxa"/>
            <w:tcBorders>
              <w:top w:val="nil"/>
              <w:left w:val="nil"/>
              <w:bottom w:val="single" w:sz="4" w:space="0" w:color="auto"/>
              <w:right w:val="single" w:sz="4" w:space="0" w:color="auto"/>
            </w:tcBorders>
            <w:shd w:val="clear" w:color="auto" w:fill="auto"/>
            <w:noWrap/>
            <w:vAlign w:val="center"/>
            <w:hideMark/>
          </w:tcPr>
          <w:p w14:paraId="746D735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67,0</w:t>
            </w:r>
          </w:p>
        </w:tc>
        <w:tc>
          <w:tcPr>
            <w:tcW w:w="1200" w:type="dxa"/>
            <w:tcBorders>
              <w:top w:val="nil"/>
              <w:left w:val="nil"/>
              <w:bottom w:val="single" w:sz="4" w:space="0" w:color="auto"/>
              <w:right w:val="single" w:sz="4" w:space="0" w:color="auto"/>
            </w:tcBorders>
            <w:shd w:val="clear" w:color="auto" w:fill="auto"/>
            <w:noWrap/>
            <w:vAlign w:val="center"/>
            <w:hideMark/>
          </w:tcPr>
          <w:p w14:paraId="25EEE06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67,0</w:t>
            </w:r>
          </w:p>
        </w:tc>
      </w:tr>
      <w:tr w:rsidR="00EF16D9" w:rsidRPr="00EF16D9" w14:paraId="54FF1C2C"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D293B8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11DD9BB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7DAB5DA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32347C8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229AFF9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090 04 00000</w:t>
            </w:r>
          </w:p>
        </w:tc>
        <w:tc>
          <w:tcPr>
            <w:tcW w:w="520" w:type="dxa"/>
            <w:tcBorders>
              <w:top w:val="nil"/>
              <w:left w:val="nil"/>
              <w:bottom w:val="single" w:sz="4" w:space="0" w:color="auto"/>
              <w:right w:val="nil"/>
            </w:tcBorders>
            <w:shd w:val="clear" w:color="auto" w:fill="auto"/>
            <w:noWrap/>
            <w:vAlign w:val="center"/>
            <w:hideMark/>
          </w:tcPr>
          <w:p w14:paraId="2F4B4F6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7328B5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67,0</w:t>
            </w:r>
          </w:p>
        </w:tc>
        <w:tc>
          <w:tcPr>
            <w:tcW w:w="1200" w:type="dxa"/>
            <w:tcBorders>
              <w:top w:val="nil"/>
              <w:left w:val="nil"/>
              <w:bottom w:val="single" w:sz="4" w:space="0" w:color="auto"/>
              <w:right w:val="single" w:sz="4" w:space="0" w:color="auto"/>
            </w:tcBorders>
            <w:shd w:val="clear" w:color="auto" w:fill="auto"/>
            <w:noWrap/>
            <w:vAlign w:val="center"/>
            <w:hideMark/>
          </w:tcPr>
          <w:p w14:paraId="69198AA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67,0</w:t>
            </w:r>
          </w:p>
        </w:tc>
        <w:tc>
          <w:tcPr>
            <w:tcW w:w="1200" w:type="dxa"/>
            <w:tcBorders>
              <w:top w:val="nil"/>
              <w:left w:val="nil"/>
              <w:bottom w:val="single" w:sz="4" w:space="0" w:color="auto"/>
              <w:right w:val="single" w:sz="4" w:space="0" w:color="auto"/>
            </w:tcBorders>
            <w:shd w:val="clear" w:color="auto" w:fill="auto"/>
            <w:noWrap/>
            <w:vAlign w:val="center"/>
            <w:hideMark/>
          </w:tcPr>
          <w:p w14:paraId="13E861D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67,0</w:t>
            </w:r>
          </w:p>
        </w:tc>
      </w:tr>
      <w:tr w:rsidR="00EF16D9" w:rsidRPr="00EF16D9" w14:paraId="65F2ADEA"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9E8A95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DB6256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5FC5F1B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47D667F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075E9BC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090 04 40090</w:t>
            </w:r>
          </w:p>
        </w:tc>
        <w:tc>
          <w:tcPr>
            <w:tcW w:w="520" w:type="dxa"/>
            <w:tcBorders>
              <w:top w:val="nil"/>
              <w:left w:val="nil"/>
              <w:bottom w:val="single" w:sz="4" w:space="0" w:color="auto"/>
              <w:right w:val="nil"/>
            </w:tcBorders>
            <w:shd w:val="clear" w:color="auto" w:fill="auto"/>
            <w:noWrap/>
            <w:vAlign w:val="center"/>
            <w:hideMark/>
          </w:tcPr>
          <w:p w14:paraId="538B44E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E079A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67,0</w:t>
            </w:r>
          </w:p>
        </w:tc>
        <w:tc>
          <w:tcPr>
            <w:tcW w:w="1200" w:type="dxa"/>
            <w:tcBorders>
              <w:top w:val="nil"/>
              <w:left w:val="nil"/>
              <w:bottom w:val="single" w:sz="4" w:space="0" w:color="auto"/>
              <w:right w:val="single" w:sz="4" w:space="0" w:color="auto"/>
            </w:tcBorders>
            <w:shd w:val="clear" w:color="auto" w:fill="auto"/>
            <w:noWrap/>
            <w:vAlign w:val="center"/>
            <w:hideMark/>
          </w:tcPr>
          <w:p w14:paraId="5EA742D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67,0</w:t>
            </w:r>
          </w:p>
        </w:tc>
        <w:tc>
          <w:tcPr>
            <w:tcW w:w="1200" w:type="dxa"/>
            <w:tcBorders>
              <w:top w:val="nil"/>
              <w:left w:val="nil"/>
              <w:bottom w:val="single" w:sz="4" w:space="0" w:color="auto"/>
              <w:right w:val="single" w:sz="4" w:space="0" w:color="auto"/>
            </w:tcBorders>
            <w:shd w:val="clear" w:color="auto" w:fill="auto"/>
            <w:noWrap/>
            <w:vAlign w:val="center"/>
            <w:hideMark/>
          </w:tcPr>
          <w:p w14:paraId="51BD4AF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67,0</w:t>
            </w:r>
          </w:p>
        </w:tc>
      </w:tr>
      <w:tr w:rsidR="00EF16D9" w:rsidRPr="00EF16D9" w14:paraId="5B5B6C41"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A06DA5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3F286B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A269E7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669993A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2CC2E48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090 04 40090</w:t>
            </w:r>
          </w:p>
        </w:tc>
        <w:tc>
          <w:tcPr>
            <w:tcW w:w="520" w:type="dxa"/>
            <w:tcBorders>
              <w:top w:val="nil"/>
              <w:left w:val="nil"/>
              <w:bottom w:val="single" w:sz="4" w:space="0" w:color="auto"/>
              <w:right w:val="nil"/>
            </w:tcBorders>
            <w:shd w:val="clear" w:color="auto" w:fill="auto"/>
            <w:noWrap/>
            <w:vAlign w:val="center"/>
            <w:hideMark/>
          </w:tcPr>
          <w:p w14:paraId="4BC708D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DAAA6C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67,0</w:t>
            </w:r>
          </w:p>
        </w:tc>
        <w:tc>
          <w:tcPr>
            <w:tcW w:w="1200" w:type="dxa"/>
            <w:tcBorders>
              <w:top w:val="nil"/>
              <w:left w:val="nil"/>
              <w:bottom w:val="single" w:sz="4" w:space="0" w:color="auto"/>
              <w:right w:val="single" w:sz="4" w:space="0" w:color="auto"/>
            </w:tcBorders>
            <w:shd w:val="clear" w:color="auto" w:fill="auto"/>
            <w:noWrap/>
            <w:vAlign w:val="center"/>
            <w:hideMark/>
          </w:tcPr>
          <w:p w14:paraId="06CCDA2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67,0</w:t>
            </w:r>
          </w:p>
        </w:tc>
        <w:tc>
          <w:tcPr>
            <w:tcW w:w="1200" w:type="dxa"/>
            <w:tcBorders>
              <w:top w:val="nil"/>
              <w:left w:val="nil"/>
              <w:bottom w:val="single" w:sz="4" w:space="0" w:color="auto"/>
              <w:right w:val="single" w:sz="4" w:space="0" w:color="auto"/>
            </w:tcBorders>
            <w:shd w:val="clear" w:color="auto" w:fill="auto"/>
            <w:noWrap/>
            <w:vAlign w:val="center"/>
            <w:hideMark/>
          </w:tcPr>
          <w:p w14:paraId="7BD9533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67,0</w:t>
            </w:r>
          </w:p>
        </w:tc>
      </w:tr>
      <w:tr w:rsidR="00EF16D9" w:rsidRPr="00EF16D9" w14:paraId="389BB5A1"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D54E7D5"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Судебная система</w:t>
            </w:r>
          </w:p>
        </w:tc>
        <w:tc>
          <w:tcPr>
            <w:tcW w:w="621" w:type="dxa"/>
            <w:tcBorders>
              <w:top w:val="nil"/>
              <w:left w:val="nil"/>
              <w:bottom w:val="single" w:sz="4" w:space="0" w:color="auto"/>
              <w:right w:val="single" w:sz="4" w:space="0" w:color="auto"/>
            </w:tcBorders>
            <w:shd w:val="clear" w:color="auto" w:fill="auto"/>
            <w:vAlign w:val="center"/>
            <w:hideMark/>
          </w:tcPr>
          <w:p w14:paraId="1D4EB7A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FE7B93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27B93405"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070D70C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29ABFDF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3A1896"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18,5</w:t>
            </w:r>
          </w:p>
        </w:tc>
        <w:tc>
          <w:tcPr>
            <w:tcW w:w="1200" w:type="dxa"/>
            <w:tcBorders>
              <w:top w:val="nil"/>
              <w:left w:val="nil"/>
              <w:bottom w:val="single" w:sz="4" w:space="0" w:color="auto"/>
              <w:right w:val="single" w:sz="4" w:space="0" w:color="auto"/>
            </w:tcBorders>
            <w:shd w:val="clear" w:color="auto" w:fill="auto"/>
            <w:noWrap/>
            <w:vAlign w:val="center"/>
            <w:hideMark/>
          </w:tcPr>
          <w:p w14:paraId="3DCE0D02"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229,5</w:t>
            </w:r>
          </w:p>
        </w:tc>
        <w:tc>
          <w:tcPr>
            <w:tcW w:w="1200" w:type="dxa"/>
            <w:tcBorders>
              <w:top w:val="nil"/>
              <w:left w:val="nil"/>
              <w:bottom w:val="single" w:sz="4" w:space="0" w:color="auto"/>
              <w:right w:val="single" w:sz="4" w:space="0" w:color="auto"/>
            </w:tcBorders>
            <w:shd w:val="clear" w:color="auto" w:fill="auto"/>
            <w:noWrap/>
            <w:vAlign w:val="center"/>
            <w:hideMark/>
          </w:tcPr>
          <w:p w14:paraId="24D5C964"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18,2</w:t>
            </w:r>
          </w:p>
        </w:tc>
      </w:tr>
      <w:tr w:rsidR="00EF16D9" w:rsidRPr="00EF16D9" w14:paraId="2CA4D066"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893B31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1" w:type="dxa"/>
            <w:tcBorders>
              <w:top w:val="nil"/>
              <w:left w:val="nil"/>
              <w:bottom w:val="single" w:sz="4" w:space="0" w:color="auto"/>
              <w:right w:val="single" w:sz="4" w:space="0" w:color="auto"/>
            </w:tcBorders>
            <w:shd w:val="clear" w:color="auto" w:fill="auto"/>
            <w:vAlign w:val="center"/>
            <w:hideMark/>
          </w:tcPr>
          <w:p w14:paraId="654A256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88A25D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16DB0DF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6CB27FA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900 00 51200</w:t>
            </w:r>
          </w:p>
        </w:tc>
        <w:tc>
          <w:tcPr>
            <w:tcW w:w="520" w:type="dxa"/>
            <w:tcBorders>
              <w:top w:val="nil"/>
              <w:left w:val="nil"/>
              <w:bottom w:val="single" w:sz="4" w:space="0" w:color="auto"/>
              <w:right w:val="nil"/>
            </w:tcBorders>
            <w:shd w:val="clear" w:color="auto" w:fill="auto"/>
            <w:noWrap/>
            <w:vAlign w:val="center"/>
            <w:hideMark/>
          </w:tcPr>
          <w:p w14:paraId="16D9521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2E027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18,5</w:t>
            </w:r>
          </w:p>
        </w:tc>
        <w:tc>
          <w:tcPr>
            <w:tcW w:w="1200" w:type="dxa"/>
            <w:tcBorders>
              <w:top w:val="nil"/>
              <w:left w:val="nil"/>
              <w:bottom w:val="single" w:sz="4" w:space="0" w:color="auto"/>
              <w:right w:val="single" w:sz="4" w:space="0" w:color="auto"/>
            </w:tcBorders>
            <w:shd w:val="clear" w:color="auto" w:fill="auto"/>
            <w:noWrap/>
            <w:vAlign w:val="center"/>
            <w:hideMark/>
          </w:tcPr>
          <w:p w14:paraId="422129C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229,5</w:t>
            </w:r>
          </w:p>
        </w:tc>
        <w:tc>
          <w:tcPr>
            <w:tcW w:w="1200" w:type="dxa"/>
            <w:tcBorders>
              <w:top w:val="nil"/>
              <w:left w:val="nil"/>
              <w:bottom w:val="single" w:sz="4" w:space="0" w:color="auto"/>
              <w:right w:val="single" w:sz="4" w:space="0" w:color="auto"/>
            </w:tcBorders>
            <w:shd w:val="clear" w:color="auto" w:fill="auto"/>
            <w:noWrap/>
            <w:vAlign w:val="center"/>
            <w:hideMark/>
          </w:tcPr>
          <w:p w14:paraId="0D4BB67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18,2</w:t>
            </w:r>
          </w:p>
        </w:tc>
      </w:tr>
      <w:tr w:rsidR="00EF16D9" w:rsidRPr="00EF16D9" w14:paraId="4A258E04"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9DB9D9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93A719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22249AB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150A87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3E5C91D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900 00 51200</w:t>
            </w:r>
          </w:p>
        </w:tc>
        <w:tc>
          <w:tcPr>
            <w:tcW w:w="520" w:type="dxa"/>
            <w:tcBorders>
              <w:top w:val="nil"/>
              <w:left w:val="nil"/>
              <w:bottom w:val="single" w:sz="4" w:space="0" w:color="auto"/>
              <w:right w:val="nil"/>
            </w:tcBorders>
            <w:shd w:val="clear" w:color="auto" w:fill="auto"/>
            <w:noWrap/>
            <w:vAlign w:val="center"/>
            <w:hideMark/>
          </w:tcPr>
          <w:p w14:paraId="005485A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98449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18,5</w:t>
            </w:r>
          </w:p>
        </w:tc>
        <w:tc>
          <w:tcPr>
            <w:tcW w:w="1200" w:type="dxa"/>
            <w:tcBorders>
              <w:top w:val="nil"/>
              <w:left w:val="nil"/>
              <w:bottom w:val="single" w:sz="4" w:space="0" w:color="auto"/>
              <w:right w:val="single" w:sz="4" w:space="0" w:color="auto"/>
            </w:tcBorders>
            <w:shd w:val="clear" w:color="auto" w:fill="auto"/>
            <w:noWrap/>
            <w:vAlign w:val="center"/>
            <w:hideMark/>
          </w:tcPr>
          <w:p w14:paraId="7D8D18E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229,5</w:t>
            </w:r>
          </w:p>
        </w:tc>
        <w:tc>
          <w:tcPr>
            <w:tcW w:w="1200" w:type="dxa"/>
            <w:tcBorders>
              <w:top w:val="nil"/>
              <w:left w:val="nil"/>
              <w:bottom w:val="single" w:sz="4" w:space="0" w:color="auto"/>
              <w:right w:val="single" w:sz="4" w:space="0" w:color="auto"/>
            </w:tcBorders>
            <w:shd w:val="clear" w:color="auto" w:fill="auto"/>
            <w:noWrap/>
            <w:vAlign w:val="center"/>
            <w:hideMark/>
          </w:tcPr>
          <w:p w14:paraId="2901EE7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18,2</w:t>
            </w:r>
          </w:p>
        </w:tc>
      </w:tr>
      <w:tr w:rsidR="00EF16D9" w:rsidRPr="00EF16D9" w14:paraId="1AADEF1F"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DC5F9EF"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Другие 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4F120E6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02C06C2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2B02C88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24D29B4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3E9C269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827935"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33720,3</w:t>
            </w:r>
          </w:p>
        </w:tc>
        <w:tc>
          <w:tcPr>
            <w:tcW w:w="1200" w:type="dxa"/>
            <w:tcBorders>
              <w:top w:val="nil"/>
              <w:left w:val="nil"/>
              <w:bottom w:val="single" w:sz="4" w:space="0" w:color="auto"/>
              <w:right w:val="single" w:sz="4" w:space="0" w:color="auto"/>
            </w:tcBorders>
            <w:shd w:val="clear" w:color="auto" w:fill="auto"/>
            <w:noWrap/>
            <w:vAlign w:val="center"/>
            <w:hideMark/>
          </w:tcPr>
          <w:p w14:paraId="337098C2"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31985,6</w:t>
            </w:r>
          </w:p>
        </w:tc>
        <w:tc>
          <w:tcPr>
            <w:tcW w:w="1200" w:type="dxa"/>
            <w:tcBorders>
              <w:top w:val="nil"/>
              <w:left w:val="nil"/>
              <w:bottom w:val="single" w:sz="4" w:space="0" w:color="auto"/>
              <w:right w:val="single" w:sz="4" w:space="0" w:color="auto"/>
            </w:tcBorders>
            <w:shd w:val="clear" w:color="auto" w:fill="auto"/>
            <w:noWrap/>
            <w:vAlign w:val="center"/>
            <w:hideMark/>
          </w:tcPr>
          <w:p w14:paraId="01A10E4A"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26032,2</w:t>
            </w:r>
          </w:p>
        </w:tc>
      </w:tr>
      <w:tr w:rsidR="00EF16D9" w:rsidRPr="00EF16D9" w14:paraId="4599C571"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DBB419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3D1291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7A21717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00BB7B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0C93CDE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090 00 00000</w:t>
            </w:r>
          </w:p>
        </w:tc>
        <w:tc>
          <w:tcPr>
            <w:tcW w:w="520" w:type="dxa"/>
            <w:tcBorders>
              <w:top w:val="nil"/>
              <w:left w:val="nil"/>
              <w:bottom w:val="single" w:sz="4" w:space="0" w:color="auto"/>
              <w:right w:val="nil"/>
            </w:tcBorders>
            <w:shd w:val="clear" w:color="auto" w:fill="auto"/>
            <w:noWrap/>
            <w:vAlign w:val="center"/>
            <w:hideMark/>
          </w:tcPr>
          <w:p w14:paraId="1D4F22D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FF73DC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4B091E2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337,0</w:t>
            </w:r>
          </w:p>
        </w:tc>
        <w:tc>
          <w:tcPr>
            <w:tcW w:w="1200" w:type="dxa"/>
            <w:tcBorders>
              <w:top w:val="nil"/>
              <w:left w:val="nil"/>
              <w:bottom w:val="single" w:sz="4" w:space="0" w:color="auto"/>
              <w:right w:val="single" w:sz="4" w:space="0" w:color="auto"/>
            </w:tcBorders>
            <w:shd w:val="clear" w:color="auto" w:fill="auto"/>
            <w:noWrap/>
            <w:vAlign w:val="center"/>
            <w:hideMark/>
          </w:tcPr>
          <w:p w14:paraId="37D6C6E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337,0</w:t>
            </w:r>
          </w:p>
        </w:tc>
      </w:tr>
      <w:tr w:rsidR="00EF16D9" w:rsidRPr="00EF16D9" w14:paraId="28782A40" w14:textId="77777777" w:rsidTr="00644E31">
        <w:trPr>
          <w:trHeight w:val="22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738500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621" w:type="dxa"/>
            <w:tcBorders>
              <w:top w:val="nil"/>
              <w:left w:val="nil"/>
              <w:bottom w:val="single" w:sz="4" w:space="0" w:color="auto"/>
              <w:right w:val="single" w:sz="4" w:space="0" w:color="auto"/>
            </w:tcBorders>
            <w:shd w:val="clear" w:color="auto" w:fill="auto"/>
            <w:vAlign w:val="center"/>
            <w:hideMark/>
          </w:tcPr>
          <w:p w14:paraId="0661E29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743DDB5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0413C24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0511612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090 05 00000</w:t>
            </w:r>
          </w:p>
        </w:tc>
        <w:tc>
          <w:tcPr>
            <w:tcW w:w="520" w:type="dxa"/>
            <w:tcBorders>
              <w:top w:val="nil"/>
              <w:left w:val="nil"/>
              <w:bottom w:val="single" w:sz="4" w:space="0" w:color="auto"/>
              <w:right w:val="nil"/>
            </w:tcBorders>
            <w:shd w:val="clear" w:color="auto" w:fill="auto"/>
            <w:noWrap/>
            <w:vAlign w:val="center"/>
            <w:hideMark/>
          </w:tcPr>
          <w:p w14:paraId="06C81D7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1DFB1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0737BF4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337,0</w:t>
            </w:r>
          </w:p>
        </w:tc>
        <w:tc>
          <w:tcPr>
            <w:tcW w:w="1200" w:type="dxa"/>
            <w:tcBorders>
              <w:top w:val="nil"/>
              <w:left w:val="nil"/>
              <w:bottom w:val="single" w:sz="4" w:space="0" w:color="auto"/>
              <w:right w:val="single" w:sz="4" w:space="0" w:color="auto"/>
            </w:tcBorders>
            <w:shd w:val="clear" w:color="auto" w:fill="auto"/>
            <w:noWrap/>
            <w:vAlign w:val="center"/>
            <w:hideMark/>
          </w:tcPr>
          <w:p w14:paraId="00B12F8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337,0</w:t>
            </w:r>
          </w:p>
        </w:tc>
      </w:tr>
      <w:tr w:rsidR="00EF16D9" w:rsidRPr="00EF16D9" w14:paraId="2BFE16DC"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4F9B08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9F69AE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24A250C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02028A6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3683420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090 05 40090</w:t>
            </w:r>
          </w:p>
        </w:tc>
        <w:tc>
          <w:tcPr>
            <w:tcW w:w="520" w:type="dxa"/>
            <w:tcBorders>
              <w:top w:val="nil"/>
              <w:left w:val="nil"/>
              <w:bottom w:val="single" w:sz="4" w:space="0" w:color="auto"/>
              <w:right w:val="nil"/>
            </w:tcBorders>
            <w:shd w:val="clear" w:color="auto" w:fill="auto"/>
            <w:noWrap/>
            <w:vAlign w:val="center"/>
            <w:hideMark/>
          </w:tcPr>
          <w:p w14:paraId="6489E59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3AE55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037D3FF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337,0</w:t>
            </w:r>
          </w:p>
        </w:tc>
        <w:tc>
          <w:tcPr>
            <w:tcW w:w="1200" w:type="dxa"/>
            <w:tcBorders>
              <w:top w:val="nil"/>
              <w:left w:val="nil"/>
              <w:bottom w:val="single" w:sz="4" w:space="0" w:color="auto"/>
              <w:right w:val="single" w:sz="4" w:space="0" w:color="auto"/>
            </w:tcBorders>
            <w:shd w:val="clear" w:color="auto" w:fill="auto"/>
            <w:noWrap/>
            <w:vAlign w:val="center"/>
            <w:hideMark/>
          </w:tcPr>
          <w:p w14:paraId="770C3FF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337,0</w:t>
            </w:r>
          </w:p>
        </w:tc>
      </w:tr>
      <w:tr w:rsidR="00EF16D9" w:rsidRPr="00EF16D9" w14:paraId="4331A1E9"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DBFB7C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EFA66E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774A46F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791618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1F572BD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090 05 40090</w:t>
            </w:r>
          </w:p>
        </w:tc>
        <w:tc>
          <w:tcPr>
            <w:tcW w:w="520" w:type="dxa"/>
            <w:tcBorders>
              <w:top w:val="nil"/>
              <w:left w:val="nil"/>
              <w:bottom w:val="single" w:sz="4" w:space="0" w:color="auto"/>
              <w:right w:val="nil"/>
            </w:tcBorders>
            <w:shd w:val="clear" w:color="auto" w:fill="auto"/>
            <w:noWrap/>
            <w:vAlign w:val="center"/>
            <w:hideMark/>
          </w:tcPr>
          <w:p w14:paraId="6E38DE8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BE70B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22F7A80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337,0</w:t>
            </w:r>
          </w:p>
        </w:tc>
        <w:tc>
          <w:tcPr>
            <w:tcW w:w="1200" w:type="dxa"/>
            <w:tcBorders>
              <w:top w:val="nil"/>
              <w:left w:val="nil"/>
              <w:bottom w:val="single" w:sz="4" w:space="0" w:color="auto"/>
              <w:right w:val="single" w:sz="4" w:space="0" w:color="auto"/>
            </w:tcBorders>
            <w:shd w:val="clear" w:color="auto" w:fill="auto"/>
            <w:noWrap/>
            <w:vAlign w:val="center"/>
            <w:hideMark/>
          </w:tcPr>
          <w:p w14:paraId="11F6C6B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337,0</w:t>
            </w:r>
          </w:p>
        </w:tc>
      </w:tr>
      <w:tr w:rsidR="00EF16D9" w:rsidRPr="00EF16D9" w14:paraId="0CA73879" w14:textId="77777777" w:rsidTr="00644E31">
        <w:trPr>
          <w:trHeight w:val="6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21D3C2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Популяризация инициативных проектов на территории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1699ECE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2A2224F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AF2249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3673EDB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090 08 00000</w:t>
            </w:r>
          </w:p>
        </w:tc>
        <w:tc>
          <w:tcPr>
            <w:tcW w:w="520" w:type="dxa"/>
            <w:tcBorders>
              <w:top w:val="nil"/>
              <w:left w:val="nil"/>
              <w:bottom w:val="single" w:sz="4" w:space="0" w:color="auto"/>
              <w:right w:val="nil"/>
            </w:tcBorders>
            <w:shd w:val="clear" w:color="auto" w:fill="auto"/>
            <w:noWrap/>
            <w:vAlign w:val="center"/>
            <w:hideMark/>
          </w:tcPr>
          <w:p w14:paraId="1874167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88DE26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3 038,7</w:t>
            </w:r>
          </w:p>
        </w:tc>
        <w:tc>
          <w:tcPr>
            <w:tcW w:w="1200" w:type="dxa"/>
            <w:tcBorders>
              <w:top w:val="nil"/>
              <w:left w:val="nil"/>
              <w:bottom w:val="single" w:sz="4" w:space="0" w:color="auto"/>
              <w:right w:val="single" w:sz="4" w:space="0" w:color="auto"/>
            </w:tcBorders>
            <w:shd w:val="clear" w:color="auto" w:fill="auto"/>
            <w:vAlign w:val="center"/>
            <w:hideMark/>
          </w:tcPr>
          <w:p w14:paraId="3632DB0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2 982,4</w:t>
            </w:r>
          </w:p>
        </w:tc>
        <w:tc>
          <w:tcPr>
            <w:tcW w:w="1200" w:type="dxa"/>
            <w:tcBorders>
              <w:top w:val="nil"/>
              <w:left w:val="nil"/>
              <w:bottom w:val="single" w:sz="4" w:space="0" w:color="auto"/>
              <w:right w:val="single" w:sz="4" w:space="0" w:color="auto"/>
            </w:tcBorders>
            <w:shd w:val="clear" w:color="auto" w:fill="auto"/>
            <w:vAlign w:val="center"/>
            <w:hideMark/>
          </w:tcPr>
          <w:p w14:paraId="5809D7C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2 982,4</w:t>
            </w:r>
          </w:p>
        </w:tc>
      </w:tr>
      <w:tr w:rsidR="00EF16D9" w:rsidRPr="00EF16D9" w14:paraId="4BC34216" w14:textId="77777777" w:rsidTr="00644E31">
        <w:trPr>
          <w:trHeight w:val="373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62E2B4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621" w:type="dxa"/>
            <w:tcBorders>
              <w:top w:val="nil"/>
              <w:left w:val="nil"/>
              <w:bottom w:val="single" w:sz="4" w:space="0" w:color="auto"/>
              <w:right w:val="single" w:sz="4" w:space="0" w:color="auto"/>
            </w:tcBorders>
            <w:shd w:val="clear" w:color="auto" w:fill="auto"/>
            <w:vAlign w:val="center"/>
            <w:hideMark/>
          </w:tcPr>
          <w:p w14:paraId="343E70B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5A782D3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4F6AC0E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4D76A99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090 08 71780</w:t>
            </w:r>
          </w:p>
        </w:tc>
        <w:tc>
          <w:tcPr>
            <w:tcW w:w="520" w:type="dxa"/>
            <w:tcBorders>
              <w:top w:val="nil"/>
              <w:left w:val="nil"/>
              <w:bottom w:val="single" w:sz="4" w:space="0" w:color="auto"/>
              <w:right w:val="nil"/>
            </w:tcBorders>
            <w:shd w:val="clear" w:color="auto" w:fill="auto"/>
            <w:noWrap/>
            <w:vAlign w:val="center"/>
            <w:hideMark/>
          </w:tcPr>
          <w:p w14:paraId="5C55F47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890E39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2 982,4</w:t>
            </w:r>
          </w:p>
        </w:tc>
        <w:tc>
          <w:tcPr>
            <w:tcW w:w="1200" w:type="dxa"/>
            <w:tcBorders>
              <w:top w:val="nil"/>
              <w:left w:val="nil"/>
              <w:bottom w:val="single" w:sz="4" w:space="0" w:color="auto"/>
              <w:right w:val="single" w:sz="4" w:space="0" w:color="auto"/>
            </w:tcBorders>
            <w:shd w:val="clear" w:color="auto" w:fill="auto"/>
            <w:vAlign w:val="center"/>
            <w:hideMark/>
          </w:tcPr>
          <w:p w14:paraId="197891B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2 982,4</w:t>
            </w:r>
          </w:p>
        </w:tc>
        <w:tc>
          <w:tcPr>
            <w:tcW w:w="1200" w:type="dxa"/>
            <w:tcBorders>
              <w:top w:val="nil"/>
              <w:left w:val="nil"/>
              <w:bottom w:val="single" w:sz="4" w:space="0" w:color="auto"/>
              <w:right w:val="single" w:sz="4" w:space="0" w:color="auto"/>
            </w:tcBorders>
            <w:shd w:val="clear" w:color="auto" w:fill="auto"/>
            <w:vAlign w:val="center"/>
            <w:hideMark/>
          </w:tcPr>
          <w:p w14:paraId="417BF71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2 982,4</w:t>
            </w:r>
          </w:p>
        </w:tc>
      </w:tr>
      <w:tr w:rsidR="00EF16D9" w:rsidRPr="00EF16D9" w14:paraId="723F738A" w14:textId="77777777" w:rsidTr="00644E31">
        <w:trPr>
          <w:trHeight w:val="8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CCB353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AC43B3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151FAEF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B878C8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1A27C2C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090 08 71780</w:t>
            </w:r>
          </w:p>
        </w:tc>
        <w:tc>
          <w:tcPr>
            <w:tcW w:w="520" w:type="dxa"/>
            <w:tcBorders>
              <w:top w:val="nil"/>
              <w:left w:val="nil"/>
              <w:bottom w:val="single" w:sz="4" w:space="0" w:color="auto"/>
              <w:right w:val="nil"/>
            </w:tcBorders>
            <w:shd w:val="clear" w:color="auto" w:fill="auto"/>
            <w:noWrap/>
            <w:vAlign w:val="center"/>
            <w:hideMark/>
          </w:tcPr>
          <w:p w14:paraId="0267558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149201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2 982,4</w:t>
            </w:r>
          </w:p>
        </w:tc>
        <w:tc>
          <w:tcPr>
            <w:tcW w:w="1200" w:type="dxa"/>
            <w:tcBorders>
              <w:top w:val="nil"/>
              <w:left w:val="nil"/>
              <w:bottom w:val="single" w:sz="4" w:space="0" w:color="auto"/>
              <w:right w:val="single" w:sz="4" w:space="0" w:color="auto"/>
            </w:tcBorders>
            <w:shd w:val="clear" w:color="auto" w:fill="auto"/>
            <w:vAlign w:val="center"/>
            <w:hideMark/>
          </w:tcPr>
          <w:p w14:paraId="7D6007F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2 982,4</w:t>
            </w:r>
          </w:p>
        </w:tc>
        <w:tc>
          <w:tcPr>
            <w:tcW w:w="1200" w:type="dxa"/>
            <w:tcBorders>
              <w:top w:val="nil"/>
              <w:left w:val="nil"/>
              <w:bottom w:val="single" w:sz="4" w:space="0" w:color="auto"/>
              <w:right w:val="single" w:sz="4" w:space="0" w:color="auto"/>
            </w:tcBorders>
            <w:shd w:val="clear" w:color="auto" w:fill="auto"/>
            <w:vAlign w:val="center"/>
            <w:hideMark/>
          </w:tcPr>
          <w:p w14:paraId="681E6CC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2 982,4</w:t>
            </w:r>
          </w:p>
        </w:tc>
      </w:tr>
      <w:tr w:rsidR="00EF16D9" w:rsidRPr="00EF16D9" w14:paraId="744EE505" w14:textId="77777777" w:rsidTr="00644E31">
        <w:trPr>
          <w:trHeight w:val="36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7407B4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Поступление от денежных пожертвований, предоставляемых физическими лицами получателям средств бюджетов муниципальных районов в целях реализации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621" w:type="dxa"/>
            <w:tcBorders>
              <w:top w:val="nil"/>
              <w:left w:val="nil"/>
              <w:bottom w:val="single" w:sz="4" w:space="0" w:color="auto"/>
              <w:right w:val="single" w:sz="4" w:space="0" w:color="auto"/>
            </w:tcBorders>
            <w:shd w:val="clear" w:color="auto" w:fill="auto"/>
            <w:vAlign w:val="center"/>
            <w:hideMark/>
          </w:tcPr>
          <w:p w14:paraId="4FC54BD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5EFB988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5164A1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7324CA7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08 S1780</w:t>
            </w:r>
          </w:p>
        </w:tc>
        <w:tc>
          <w:tcPr>
            <w:tcW w:w="520" w:type="dxa"/>
            <w:tcBorders>
              <w:top w:val="nil"/>
              <w:left w:val="nil"/>
              <w:bottom w:val="single" w:sz="4" w:space="0" w:color="auto"/>
              <w:right w:val="nil"/>
            </w:tcBorders>
            <w:shd w:val="clear" w:color="auto" w:fill="auto"/>
            <w:noWrap/>
            <w:vAlign w:val="center"/>
            <w:hideMark/>
          </w:tcPr>
          <w:p w14:paraId="657811F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A562FB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26,3</w:t>
            </w:r>
          </w:p>
        </w:tc>
        <w:tc>
          <w:tcPr>
            <w:tcW w:w="1200" w:type="dxa"/>
            <w:tcBorders>
              <w:top w:val="nil"/>
              <w:left w:val="nil"/>
              <w:bottom w:val="single" w:sz="4" w:space="0" w:color="auto"/>
              <w:right w:val="single" w:sz="4" w:space="0" w:color="auto"/>
            </w:tcBorders>
            <w:shd w:val="clear" w:color="auto" w:fill="auto"/>
            <w:vAlign w:val="center"/>
            <w:hideMark/>
          </w:tcPr>
          <w:p w14:paraId="6772149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1E8BCD4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3C193E6B" w14:textId="77777777" w:rsidTr="00644E31">
        <w:trPr>
          <w:trHeight w:val="8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1B4F4E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62497D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24E1DCF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07E78D2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591E262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08 S1780</w:t>
            </w:r>
          </w:p>
        </w:tc>
        <w:tc>
          <w:tcPr>
            <w:tcW w:w="520" w:type="dxa"/>
            <w:tcBorders>
              <w:top w:val="nil"/>
              <w:left w:val="nil"/>
              <w:bottom w:val="single" w:sz="4" w:space="0" w:color="auto"/>
              <w:right w:val="nil"/>
            </w:tcBorders>
            <w:shd w:val="clear" w:color="auto" w:fill="auto"/>
            <w:noWrap/>
            <w:vAlign w:val="center"/>
            <w:hideMark/>
          </w:tcPr>
          <w:p w14:paraId="74AB312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688ECA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26,3</w:t>
            </w:r>
          </w:p>
        </w:tc>
        <w:tc>
          <w:tcPr>
            <w:tcW w:w="1200" w:type="dxa"/>
            <w:tcBorders>
              <w:top w:val="nil"/>
              <w:left w:val="nil"/>
              <w:bottom w:val="single" w:sz="4" w:space="0" w:color="auto"/>
              <w:right w:val="single" w:sz="4" w:space="0" w:color="auto"/>
            </w:tcBorders>
            <w:shd w:val="clear" w:color="auto" w:fill="auto"/>
            <w:vAlign w:val="center"/>
            <w:hideMark/>
          </w:tcPr>
          <w:p w14:paraId="2DEC5E2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5FE3AAB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635170C6" w14:textId="77777777" w:rsidTr="00644E31">
        <w:trPr>
          <w:trHeight w:val="373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F7C661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Поступление от денежных пожертвований, предоставляемых юридическими лицами получателям средств бюджетов муниципальных районов в целях реализации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621" w:type="dxa"/>
            <w:tcBorders>
              <w:top w:val="nil"/>
              <w:left w:val="nil"/>
              <w:bottom w:val="single" w:sz="4" w:space="0" w:color="auto"/>
              <w:right w:val="single" w:sz="4" w:space="0" w:color="auto"/>
            </w:tcBorders>
            <w:shd w:val="clear" w:color="auto" w:fill="auto"/>
            <w:vAlign w:val="center"/>
            <w:hideMark/>
          </w:tcPr>
          <w:p w14:paraId="5265445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11FAA79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57FC800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0CC9935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08 S1780</w:t>
            </w:r>
          </w:p>
        </w:tc>
        <w:tc>
          <w:tcPr>
            <w:tcW w:w="520" w:type="dxa"/>
            <w:tcBorders>
              <w:top w:val="nil"/>
              <w:left w:val="nil"/>
              <w:bottom w:val="single" w:sz="4" w:space="0" w:color="auto"/>
              <w:right w:val="nil"/>
            </w:tcBorders>
            <w:shd w:val="clear" w:color="auto" w:fill="auto"/>
            <w:noWrap/>
            <w:vAlign w:val="center"/>
            <w:hideMark/>
          </w:tcPr>
          <w:p w14:paraId="2C2767C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EC4DC9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30,0</w:t>
            </w:r>
          </w:p>
        </w:tc>
        <w:tc>
          <w:tcPr>
            <w:tcW w:w="1200" w:type="dxa"/>
            <w:tcBorders>
              <w:top w:val="nil"/>
              <w:left w:val="nil"/>
              <w:bottom w:val="single" w:sz="4" w:space="0" w:color="auto"/>
              <w:right w:val="single" w:sz="4" w:space="0" w:color="auto"/>
            </w:tcBorders>
            <w:shd w:val="clear" w:color="auto" w:fill="auto"/>
            <w:vAlign w:val="center"/>
            <w:hideMark/>
          </w:tcPr>
          <w:p w14:paraId="61504A0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6034C40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567DA323" w14:textId="77777777" w:rsidTr="00644E31">
        <w:trPr>
          <w:trHeight w:val="8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6603E2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53D89C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54DA894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5ED2473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440390B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08 S1780</w:t>
            </w:r>
          </w:p>
        </w:tc>
        <w:tc>
          <w:tcPr>
            <w:tcW w:w="520" w:type="dxa"/>
            <w:tcBorders>
              <w:top w:val="nil"/>
              <w:left w:val="nil"/>
              <w:bottom w:val="single" w:sz="4" w:space="0" w:color="auto"/>
              <w:right w:val="nil"/>
            </w:tcBorders>
            <w:shd w:val="clear" w:color="auto" w:fill="auto"/>
            <w:noWrap/>
            <w:vAlign w:val="center"/>
            <w:hideMark/>
          </w:tcPr>
          <w:p w14:paraId="57D417C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EA1B9F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30,0</w:t>
            </w:r>
          </w:p>
        </w:tc>
        <w:tc>
          <w:tcPr>
            <w:tcW w:w="1200" w:type="dxa"/>
            <w:tcBorders>
              <w:top w:val="nil"/>
              <w:left w:val="nil"/>
              <w:bottom w:val="single" w:sz="4" w:space="0" w:color="auto"/>
              <w:right w:val="single" w:sz="4" w:space="0" w:color="auto"/>
            </w:tcBorders>
            <w:shd w:val="clear" w:color="auto" w:fill="auto"/>
            <w:vAlign w:val="center"/>
            <w:hideMark/>
          </w:tcPr>
          <w:p w14:paraId="1D68E05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5B7299A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4F4009CA"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CE85F24" w14:textId="77777777" w:rsidR="00EF16D9" w:rsidRPr="00EF16D9" w:rsidRDefault="00EF16D9" w:rsidP="00EF16D9">
            <w:pPr>
              <w:rPr>
                <w:rFonts w:eastAsia="Times New Roman"/>
                <w:color w:val="000000"/>
                <w:sz w:val="20"/>
                <w:szCs w:val="20"/>
              </w:rPr>
            </w:pPr>
            <w:r w:rsidRPr="00EF16D9">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996B15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551EE29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1CE8E38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2D6E606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110 00 00000</w:t>
            </w:r>
          </w:p>
        </w:tc>
        <w:tc>
          <w:tcPr>
            <w:tcW w:w="520" w:type="dxa"/>
            <w:tcBorders>
              <w:top w:val="nil"/>
              <w:left w:val="nil"/>
              <w:bottom w:val="single" w:sz="4" w:space="0" w:color="auto"/>
              <w:right w:val="nil"/>
            </w:tcBorders>
            <w:shd w:val="clear" w:color="auto" w:fill="auto"/>
            <w:noWrap/>
            <w:vAlign w:val="center"/>
            <w:hideMark/>
          </w:tcPr>
          <w:p w14:paraId="7E74400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C84D3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862,0</w:t>
            </w:r>
          </w:p>
        </w:tc>
        <w:tc>
          <w:tcPr>
            <w:tcW w:w="1200" w:type="dxa"/>
            <w:tcBorders>
              <w:top w:val="nil"/>
              <w:left w:val="nil"/>
              <w:bottom w:val="single" w:sz="4" w:space="0" w:color="auto"/>
              <w:right w:val="single" w:sz="4" w:space="0" w:color="auto"/>
            </w:tcBorders>
            <w:shd w:val="clear" w:color="auto" w:fill="auto"/>
            <w:noWrap/>
            <w:vAlign w:val="center"/>
            <w:hideMark/>
          </w:tcPr>
          <w:p w14:paraId="3B48062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862,0</w:t>
            </w:r>
          </w:p>
        </w:tc>
        <w:tc>
          <w:tcPr>
            <w:tcW w:w="1200" w:type="dxa"/>
            <w:tcBorders>
              <w:top w:val="nil"/>
              <w:left w:val="nil"/>
              <w:bottom w:val="single" w:sz="4" w:space="0" w:color="auto"/>
              <w:right w:val="single" w:sz="4" w:space="0" w:color="auto"/>
            </w:tcBorders>
            <w:shd w:val="clear" w:color="auto" w:fill="auto"/>
            <w:noWrap/>
            <w:vAlign w:val="center"/>
            <w:hideMark/>
          </w:tcPr>
          <w:p w14:paraId="5520328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862,0</w:t>
            </w:r>
          </w:p>
        </w:tc>
      </w:tr>
      <w:tr w:rsidR="00EF16D9" w:rsidRPr="00EF16D9" w14:paraId="759E2029"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6C4578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55FE63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1B106B1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5FE9C67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266EE2E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110 00 40090</w:t>
            </w:r>
          </w:p>
        </w:tc>
        <w:tc>
          <w:tcPr>
            <w:tcW w:w="520" w:type="dxa"/>
            <w:tcBorders>
              <w:top w:val="nil"/>
              <w:left w:val="nil"/>
              <w:bottom w:val="single" w:sz="4" w:space="0" w:color="auto"/>
              <w:right w:val="nil"/>
            </w:tcBorders>
            <w:shd w:val="clear" w:color="auto" w:fill="auto"/>
            <w:noWrap/>
            <w:vAlign w:val="center"/>
            <w:hideMark/>
          </w:tcPr>
          <w:p w14:paraId="07026E9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5947B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862,0</w:t>
            </w:r>
          </w:p>
        </w:tc>
        <w:tc>
          <w:tcPr>
            <w:tcW w:w="1200" w:type="dxa"/>
            <w:tcBorders>
              <w:top w:val="nil"/>
              <w:left w:val="nil"/>
              <w:bottom w:val="single" w:sz="4" w:space="0" w:color="auto"/>
              <w:right w:val="single" w:sz="4" w:space="0" w:color="auto"/>
            </w:tcBorders>
            <w:shd w:val="clear" w:color="auto" w:fill="auto"/>
            <w:noWrap/>
            <w:vAlign w:val="center"/>
            <w:hideMark/>
          </w:tcPr>
          <w:p w14:paraId="1320D51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862,0</w:t>
            </w:r>
          </w:p>
        </w:tc>
        <w:tc>
          <w:tcPr>
            <w:tcW w:w="1200" w:type="dxa"/>
            <w:tcBorders>
              <w:top w:val="nil"/>
              <w:left w:val="nil"/>
              <w:bottom w:val="single" w:sz="4" w:space="0" w:color="auto"/>
              <w:right w:val="single" w:sz="4" w:space="0" w:color="auto"/>
            </w:tcBorders>
            <w:shd w:val="clear" w:color="auto" w:fill="auto"/>
            <w:noWrap/>
            <w:vAlign w:val="center"/>
            <w:hideMark/>
          </w:tcPr>
          <w:p w14:paraId="6D9B307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862,0</w:t>
            </w:r>
          </w:p>
        </w:tc>
      </w:tr>
      <w:tr w:rsidR="00EF16D9" w:rsidRPr="00EF16D9" w14:paraId="7D084DD6"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E44BF4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E69EBE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008C5EE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2421972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37B0F88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110 00 40090</w:t>
            </w:r>
          </w:p>
        </w:tc>
        <w:tc>
          <w:tcPr>
            <w:tcW w:w="520" w:type="dxa"/>
            <w:tcBorders>
              <w:top w:val="nil"/>
              <w:left w:val="nil"/>
              <w:bottom w:val="single" w:sz="4" w:space="0" w:color="auto"/>
              <w:right w:val="nil"/>
            </w:tcBorders>
            <w:shd w:val="clear" w:color="auto" w:fill="auto"/>
            <w:noWrap/>
            <w:vAlign w:val="center"/>
            <w:hideMark/>
          </w:tcPr>
          <w:p w14:paraId="1B3B495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788AB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862,0</w:t>
            </w:r>
          </w:p>
        </w:tc>
        <w:tc>
          <w:tcPr>
            <w:tcW w:w="1200" w:type="dxa"/>
            <w:tcBorders>
              <w:top w:val="nil"/>
              <w:left w:val="nil"/>
              <w:bottom w:val="single" w:sz="4" w:space="0" w:color="auto"/>
              <w:right w:val="single" w:sz="4" w:space="0" w:color="auto"/>
            </w:tcBorders>
            <w:shd w:val="clear" w:color="auto" w:fill="auto"/>
            <w:noWrap/>
            <w:vAlign w:val="center"/>
            <w:hideMark/>
          </w:tcPr>
          <w:p w14:paraId="476F0DC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862,0</w:t>
            </w:r>
          </w:p>
        </w:tc>
        <w:tc>
          <w:tcPr>
            <w:tcW w:w="1200" w:type="dxa"/>
            <w:tcBorders>
              <w:top w:val="nil"/>
              <w:left w:val="nil"/>
              <w:bottom w:val="single" w:sz="4" w:space="0" w:color="auto"/>
              <w:right w:val="single" w:sz="4" w:space="0" w:color="auto"/>
            </w:tcBorders>
            <w:shd w:val="clear" w:color="auto" w:fill="auto"/>
            <w:noWrap/>
            <w:vAlign w:val="center"/>
            <w:hideMark/>
          </w:tcPr>
          <w:p w14:paraId="0A6FC5E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862,0</w:t>
            </w:r>
          </w:p>
        </w:tc>
      </w:tr>
      <w:tr w:rsidR="00EF16D9" w:rsidRPr="00EF16D9" w14:paraId="5C151751" w14:textId="77777777" w:rsidTr="00644E31">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29F14E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BF2066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3EEBD25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7F12D7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7A69401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140 00 00000</w:t>
            </w:r>
          </w:p>
        </w:tc>
        <w:tc>
          <w:tcPr>
            <w:tcW w:w="520" w:type="dxa"/>
            <w:tcBorders>
              <w:top w:val="nil"/>
              <w:left w:val="nil"/>
              <w:bottom w:val="single" w:sz="4" w:space="0" w:color="auto"/>
              <w:right w:val="nil"/>
            </w:tcBorders>
            <w:shd w:val="clear" w:color="auto" w:fill="auto"/>
            <w:noWrap/>
            <w:vAlign w:val="center"/>
            <w:hideMark/>
          </w:tcPr>
          <w:p w14:paraId="32CC658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5FEEA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2 130,7</w:t>
            </w:r>
          </w:p>
        </w:tc>
        <w:tc>
          <w:tcPr>
            <w:tcW w:w="1200" w:type="dxa"/>
            <w:tcBorders>
              <w:top w:val="nil"/>
              <w:left w:val="nil"/>
              <w:bottom w:val="single" w:sz="4" w:space="0" w:color="auto"/>
              <w:right w:val="single" w:sz="4" w:space="0" w:color="auto"/>
            </w:tcBorders>
            <w:shd w:val="clear" w:color="auto" w:fill="auto"/>
            <w:noWrap/>
            <w:vAlign w:val="center"/>
            <w:hideMark/>
          </w:tcPr>
          <w:p w14:paraId="0952FA6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7 513,4</w:t>
            </w:r>
          </w:p>
        </w:tc>
        <w:tc>
          <w:tcPr>
            <w:tcW w:w="1200" w:type="dxa"/>
            <w:tcBorders>
              <w:top w:val="nil"/>
              <w:left w:val="nil"/>
              <w:bottom w:val="single" w:sz="4" w:space="0" w:color="auto"/>
              <w:right w:val="single" w:sz="4" w:space="0" w:color="auto"/>
            </w:tcBorders>
            <w:shd w:val="clear" w:color="auto" w:fill="auto"/>
            <w:noWrap/>
            <w:vAlign w:val="center"/>
            <w:hideMark/>
          </w:tcPr>
          <w:p w14:paraId="4F5DC9D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1 560,0</w:t>
            </w:r>
          </w:p>
        </w:tc>
      </w:tr>
      <w:tr w:rsidR="00EF16D9" w:rsidRPr="00EF16D9" w14:paraId="6AEFD246"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02C72F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4424C5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E774F5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22B9D1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0E37399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140 00 40090</w:t>
            </w:r>
          </w:p>
        </w:tc>
        <w:tc>
          <w:tcPr>
            <w:tcW w:w="520" w:type="dxa"/>
            <w:tcBorders>
              <w:top w:val="nil"/>
              <w:left w:val="nil"/>
              <w:bottom w:val="single" w:sz="4" w:space="0" w:color="auto"/>
              <w:right w:val="nil"/>
            </w:tcBorders>
            <w:shd w:val="clear" w:color="auto" w:fill="auto"/>
            <w:noWrap/>
            <w:vAlign w:val="center"/>
            <w:hideMark/>
          </w:tcPr>
          <w:p w14:paraId="77A8A6B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C10FDB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1 560,0</w:t>
            </w:r>
          </w:p>
        </w:tc>
        <w:tc>
          <w:tcPr>
            <w:tcW w:w="1200" w:type="dxa"/>
            <w:tcBorders>
              <w:top w:val="nil"/>
              <w:left w:val="nil"/>
              <w:bottom w:val="single" w:sz="4" w:space="0" w:color="auto"/>
              <w:right w:val="single" w:sz="4" w:space="0" w:color="auto"/>
            </w:tcBorders>
            <w:shd w:val="clear" w:color="auto" w:fill="auto"/>
            <w:noWrap/>
            <w:vAlign w:val="center"/>
            <w:hideMark/>
          </w:tcPr>
          <w:p w14:paraId="52E349A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7 513,4</w:t>
            </w:r>
          </w:p>
        </w:tc>
        <w:tc>
          <w:tcPr>
            <w:tcW w:w="1200" w:type="dxa"/>
            <w:tcBorders>
              <w:top w:val="nil"/>
              <w:left w:val="nil"/>
              <w:bottom w:val="single" w:sz="4" w:space="0" w:color="auto"/>
              <w:right w:val="single" w:sz="4" w:space="0" w:color="auto"/>
            </w:tcBorders>
            <w:shd w:val="clear" w:color="auto" w:fill="auto"/>
            <w:noWrap/>
            <w:vAlign w:val="center"/>
            <w:hideMark/>
          </w:tcPr>
          <w:p w14:paraId="748D472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1 560,0</w:t>
            </w:r>
          </w:p>
        </w:tc>
      </w:tr>
      <w:tr w:rsidR="00EF16D9" w:rsidRPr="00EF16D9" w14:paraId="26B5002C"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D62B44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EABC4F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3EB00D2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02F5475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16BEBAF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140 00 40090</w:t>
            </w:r>
          </w:p>
        </w:tc>
        <w:tc>
          <w:tcPr>
            <w:tcW w:w="520" w:type="dxa"/>
            <w:tcBorders>
              <w:top w:val="nil"/>
              <w:left w:val="nil"/>
              <w:bottom w:val="single" w:sz="4" w:space="0" w:color="auto"/>
              <w:right w:val="nil"/>
            </w:tcBorders>
            <w:shd w:val="clear" w:color="auto" w:fill="auto"/>
            <w:noWrap/>
            <w:vAlign w:val="center"/>
            <w:hideMark/>
          </w:tcPr>
          <w:p w14:paraId="2E17277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52D92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1 560,0</w:t>
            </w:r>
          </w:p>
        </w:tc>
        <w:tc>
          <w:tcPr>
            <w:tcW w:w="1200" w:type="dxa"/>
            <w:tcBorders>
              <w:top w:val="nil"/>
              <w:left w:val="nil"/>
              <w:bottom w:val="single" w:sz="4" w:space="0" w:color="auto"/>
              <w:right w:val="single" w:sz="4" w:space="0" w:color="auto"/>
            </w:tcBorders>
            <w:shd w:val="clear" w:color="auto" w:fill="auto"/>
            <w:noWrap/>
            <w:vAlign w:val="center"/>
            <w:hideMark/>
          </w:tcPr>
          <w:p w14:paraId="0A607DF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7 513,4</w:t>
            </w:r>
          </w:p>
        </w:tc>
        <w:tc>
          <w:tcPr>
            <w:tcW w:w="1200" w:type="dxa"/>
            <w:tcBorders>
              <w:top w:val="nil"/>
              <w:left w:val="nil"/>
              <w:bottom w:val="single" w:sz="4" w:space="0" w:color="auto"/>
              <w:right w:val="single" w:sz="4" w:space="0" w:color="auto"/>
            </w:tcBorders>
            <w:shd w:val="clear" w:color="auto" w:fill="auto"/>
            <w:noWrap/>
            <w:vAlign w:val="center"/>
            <w:hideMark/>
          </w:tcPr>
          <w:p w14:paraId="32CE12D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1 560,0</w:t>
            </w:r>
          </w:p>
        </w:tc>
      </w:tr>
      <w:tr w:rsidR="00EF16D9" w:rsidRPr="00EF16D9" w14:paraId="5BD72353" w14:textId="77777777" w:rsidTr="00644E31">
        <w:trPr>
          <w:trHeight w:val="17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8D4517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621" w:type="dxa"/>
            <w:tcBorders>
              <w:top w:val="nil"/>
              <w:left w:val="nil"/>
              <w:bottom w:val="single" w:sz="4" w:space="0" w:color="auto"/>
              <w:right w:val="single" w:sz="4" w:space="0" w:color="auto"/>
            </w:tcBorders>
            <w:shd w:val="clear" w:color="auto" w:fill="auto"/>
            <w:vAlign w:val="center"/>
            <w:hideMark/>
          </w:tcPr>
          <w:p w14:paraId="5445B53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114501C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1F61F52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0C05B18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140 00 А5110</w:t>
            </w:r>
          </w:p>
        </w:tc>
        <w:tc>
          <w:tcPr>
            <w:tcW w:w="520" w:type="dxa"/>
            <w:tcBorders>
              <w:top w:val="nil"/>
              <w:left w:val="nil"/>
              <w:bottom w:val="single" w:sz="4" w:space="0" w:color="auto"/>
              <w:right w:val="nil"/>
            </w:tcBorders>
            <w:shd w:val="clear" w:color="auto" w:fill="auto"/>
            <w:noWrap/>
            <w:vAlign w:val="center"/>
            <w:hideMark/>
          </w:tcPr>
          <w:p w14:paraId="517961C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8A8532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326,1</w:t>
            </w:r>
          </w:p>
        </w:tc>
        <w:tc>
          <w:tcPr>
            <w:tcW w:w="1200" w:type="dxa"/>
            <w:tcBorders>
              <w:top w:val="nil"/>
              <w:left w:val="nil"/>
              <w:bottom w:val="single" w:sz="4" w:space="0" w:color="auto"/>
              <w:right w:val="single" w:sz="4" w:space="0" w:color="auto"/>
            </w:tcBorders>
            <w:shd w:val="clear" w:color="auto" w:fill="auto"/>
            <w:noWrap/>
            <w:vAlign w:val="center"/>
            <w:hideMark/>
          </w:tcPr>
          <w:p w14:paraId="2C89D1E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3E47997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3B945C89" w14:textId="77777777" w:rsidTr="00644E31">
        <w:trPr>
          <w:trHeight w:val="9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77310B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45586C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2020B75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22267B2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394EFB8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140 00 А5110</w:t>
            </w:r>
          </w:p>
        </w:tc>
        <w:tc>
          <w:tcPr>
            <w:tcW w:w="520" w:type="dxa"/>
            <w:tcBorders>
              <w:top w:val="nil"/>
              <w:left w:val="nil"/>
              <w:bottom w:val="single" w:sz="4" w:space="0" w:color="auto"/>
              <w:right w:val="nil"/>
            </w:tcBorders>
            <w:shd w:val="clear" w:color="auto" w:fill="auto"/>
            <w:noWrap/>
            <w:vAlign w:val="center"/>
            <w:hideMark/>
          </w:tcPr>
          <w:p w14:paraId="26154A8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D8217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326,1</w:t>
            </w:r>
          </w:p>
        </w:tc>
        <w:tc>
          <w:tcPr>
            <w:tcW w:w="1200" w:type="dxa"/>
            <w:tcBorders>
              <w:top w:val="nil"/>
              <w:left w:val="nil"/>
              <w:bottom w:val="single" w:sz="4" w:space="0" w:color="auto"/>
              <w:right w:val="single" w:sz="4" w:space="0" w:color="auto"/>
            </w:tcBorders>
            <w:shd w:val="clear" w:color="auto" w:fill="auto"/>
            <w:noWrap/>
            <w:vAlign w:val="center"/>
            <w:hideMark/>
          </w:tcPr>
          <w:p w14:paraId="13897E1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1CB735B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48C8E9DB" w14:textId="77777777" w:rsidTr="00644E31">
        <w:trPr>
          <w:trHeight w:val="19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5AED04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621" w:type="dxa"/>
            <w:tcBorders>
              <w:top w:val="nil"/>
              <w:left w:val="nil"/>
              <w:bottom w:val="single" w:sz="4" w:space="0" w:color="auto"/>
              <w:right w:val="single" w:sz="4" w:space="0" w:color="auto"/>
            </w:tcBorders>
            <w:shd w:val="clear" w:color="auto" w:fill="auto"/>
            <w:vAlign w:val="center"/>
            <w:hideMark/>
          </w:tcPr>
          <w:p w14:paraId="5E7A26B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0F2B0C6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018866F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68E2385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140 00 А5110</w:t>
            </w:r>
          </w:p>
        </w:tc>
        <w:tc>
          <w:tcPr>
            <w:tcW w:w="520" w:type="dxa"/>
            <w:tcBorders>
              <w:top w:val="nil"/>
              <w:left w:val="nil"/>
              <w:bottom w:val="single" w:sz="4" w:space="0" w:color="auto"/>
              <w:right w:val="nil"/>
            </w:tcBorders>
            <w:shd w:val="clear" w:color="auto" w:fill="auto"/>
            <w:noWrap/>
            <w:vAlign w:val="center"/>
            <w:hideMark/>
          </w:tcPr>
          <w:p w14:paraId="4998470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EAED8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244,6</w:t>
            </w:r>
          </w:p>
        </w:tc>
        <w:tc>
          <w:tcPr>
            <w:tcW w:w="1200" w:type="dxa"/>
            <w:tcBorders>
              <w:top w:val="nil"/>
              <w:left w:val="nil"/>
              <w:bottom w:val="single" w:sz="4" w:space="0" w:color="auto"/>
              <w:right w:val="single" w:sz="4" w:space="0" w:color="auto"/>
            </w:tcBorders>
            <w:shd w:val="clear" w:color="auto" w:fill="auto"/>
            <w:noWrap/>
            <w:vAlign w:val="center"/>
            <w:hideMark/>
          </w:tcPr>
          <w:p w14:paraId="5CA64CA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72D74D9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67ABFF87" w14:textId="77777777" w:rsidTr="00644E31">
        <w:trPr>
          <w:trHeight w:val="8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EC0596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4321B3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14A9DD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069615E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46D3F04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140 00 А5110</w:t>
            </w:r>
          </w:p>
        </w:tc>
        <w:tc>
          <w:tcPr>
            <w:tcW w:w="520" w:type="dxa"/>
            <w:tcBorders>
              <w:top w:val="nil"/>
              <w:left w:val="nil"/>
              <w:bottom w:val="single" w:sz="4" w:space="0" w:color="auto"/>
              <w:right w:val="nil"/>
            </w:tcBorders>
            <w:shd w:val="clear" w:color="auto" w:fill="auto"/>
            <w:noWrap/>
            <w:vAlign w:val="center"/>
            <w:hideMark/>
          </w:tcPr>
          <w:p w14:paraId="4BB4A83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CA5D4B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244,6</w:t>
            </w:r>
          </w:p>
        </w:tc>
        <w:tc>
          <w:tcPr>
            <w:tcW w:w="1200" w:type="dxa"/>
            <w:tcBorders>
              <w:top w:val="nil"/>
              <w:left w:val="nil"/>
              <w:bottom w:val="single" w:sz="4" w:space="0" w:color="auto"/>
              <w:right w:val="single" w:sz="4" w:space="0" w:color="auto"/>
            </w:tcBorders>
            <w:shd w:val="clear" w:color="auto" w:fill="auto"/>
            <w:noWrap/>
            <w:vAlign w:val="center"/>
            <w:hideMark/>
          </w:tcPr>
          <w:p w14:paraId="30DF4E8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01D51C5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33079A06"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C76CF6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04FFD92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63B214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0578BF1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0448B45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900 00 00000</w:t>
            </w:r>
          </w:p>
        </w:tc>
        <w:tc>
          <w:tcPr>
            <w:tcW w:w="520" w:type="dxa"/>
            <w:tcBorders>
              <w:top w:val="nil"/>
              <w:left w:val="nil"/>
              <w:bottom w:val="single" w:sz="4" w:space="0" w:color="auto"/>
              <w:right w:val="single" w:sz="4" w:space="0" w:color="auto"/>
            </w:tcBorders>
            <w:shd w:val="clear" w:color="auto" w:fill="auto"/>
            <w:noWrap/>
            <w:vAlign w:val="center"/>
            <w:hideMark/>
          </w:tcPr>
          <w:p w14:paraId="743A802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03528A1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27688,9</w:t>
            </w:r>
          </w:p>
        </w:tc>
        <w:tc>
          <w:tcPr>
            <w:tcW w:w="1200" w:type="dxa"/>
            <w:tcBorders>
              <w:top w:val="nil"/>
              <w:left w:val="nil"/>
              <w:bottom w:val="single" w:sz="4" w:space="0" w:color="auto"/>
              <w:right w:val="single" w:sz="4" w:space="0" w:color="auto"/>
            </w:tcBorders>
            <w:shd w:val="clear" w:color="auto" w:fill="auto"/>
            <w:noWrap/>
            <w:vAlign w:val="center"/>
            <w:hideMark/>
          </w:tcPr>
          <w:p w14:paraId="10888A5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20290,8</w:t>
            </w:r>
          </w:p>
        </w:tc>
        <w:tc>
          <w:tcPr>
            <w:tcW w:w="1200" w:type="dxa"/>
            <w:tcBorders>
              <w:top w:val="nil"/>
              <w:left w:val="nil"/>
              <w:bottom w:val="single" w:sz="4" w:space="0" w:color="auto"/>
              <w:right w:val="single" w:sz="4" w:space="0" w:color="auto"/>
            </w:tcBorders>
            <w:shd w:val="clear" w:color="auto" w:fill="auto"/>
            <w:noWrap/>
            <w:vAlign w:val="center"/>
            <w:hideMark/>
          </w:tcPr>
          <w:p w14:paraId="6131153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20290,8</w:t>
            </w:r>
          </w:p>
        </w:tc>
      </w:tr>
      <w:tr w:rsidR="00EF16D9" w:rsidRPr="00EF16D9" w14:paraId="147070C3"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5ACB71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Представительские расходы</w:t>
            </w:r>
          </w:p>
        </w:tc>
        <w:tc>
          <w:tcPr>
            <w:tcW w:w="621" w:type="dxa"/>
            <w:tcBorders>
              <w:top w:val="nil"/>
              <w:left w:val="nil"/>
              <w:bottom w:val="single" w:sz="4" w:space="0" w:color="auto"/>
              <w:right w:val="single" w:sz="4" w:space="0" w:color="auto"/>
            </w:tcBorders>
            <w:shd w:val="clear" w:color="auto" w:fill="auto"/>
            <w:vAlign w:val="center"/>
            <w:hideMark/>
          </w:tcPr>
          <w:p w14:paraId="0DF9B2B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3F49245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404EB7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7BCADCD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900 00 00910</w:t>
            </w:r>
          </w:p>
        </w:tc>
        <w:tc>
          <w:tcPr>
            <w:tcW w:w="520" w:type="dxa"/>
            <w:tcBorders>
              <w:top w:val="nil"/>
              <w:left w:val="nil"/>
              <w:bottom w:val="single" w:sz="4" w:space="0" w:color="auto"/>
              <w:right w:val="nil"/>
            </w:tcBorders>
            <w:shd w:val="clear" w:color="auto" w:fill="auto"/>
            <w:noWrap/>
            <w:vAlign w:val="center"/>
            <w:hideMark/>
          </w:tcPr>
          <w:p w14:paraId="3088355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73652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300,0</w:t>
            </w:r>
          </w:p>
        </w:tc>
        <w:tc>
          <w:tcPr>
            <w:tcW w:w="1200" w:type="dxa"/>
            <w:tcBorders>
              <w:top w:val="nil"/>
              <w:left w:val="nil"/>
              <w:bottom w:val="single" w:sz="4" w:space="0" w:color="auto"/>
              <w:right w:val="single" w:sz="4" w:space="0" w:color="auto"/>
            </w:tcBorders>
            <w:shd w:val="clear" w:color="auto" w:fill="auto"/>
            <w:noWrap/>
            <w:vAlign w:val="center"/>
            <w:hideMark/>
          </w:tcPr>
          <w:p w14:paraId="09FD8B5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300,0</w:t>
            </w:r>
          </w:p>
        </w:tc>
        <w:tc>
          <w:tcPr>
            <w:tcW w:w="1200" w:type="dxa"/>
            <w:tcBorders>
              <w:top w:val="nil"/>
              <w:left w:val="nil"/>
              <w:bottom w:val="single" w:sz="4" w:space="0" w:color="auto"/>
              <w:right w:val="single" w:sz="4" w:space="0" w:color="auto"/>
            </w:tcBorders>
            <w:shd w:val="clear" w:color="auto" w:fill="auto"/>
            <w:noWrap/>
            <w:vAlign w:val="center"/>
            <w:hideMark/>
          </w:tcPr>
          <w:p w14:paraId="5ED7B61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300,0</w:t>
            </w:r>
          </w:p>
        </w:tc>
      </w:tr>
      <w:tr w:rsidR="00EF16D9" w:rsidRPr="00EF16D9" w14:paraId="6FECE1E5"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8A2A05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1EEDA1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53326B9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50557C2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7A87F1C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900 00 00910</w:t>
            </w:r>
          </w:p>
        </w:tc>
        <w:tc>
          <w:tcPr>
            <w:tcW w:w="520" w:type="dxa"/>
            <w:tcBorders>
              <w:top w:val="nil"/>
              <w:left w:val="nil"/>
              <w:bottom w:val="single" w:sz="4" w:space="0" w:color="auto"/>
              <w:right w:val="nil"/>
            </w:tcBorders>
            <w:shd w:val="clear" w:color="auto" w:fill="auto"/>
            <w:noWrap/>
            <w:vAlign w:val="center"/>
            <w:hideMark/>
          </w:tcPr>
          <w:p w14:paraId="4C5244F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B2BA48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300,0</w:t>
            </w:r>
          </w:p>
        </w:tc>
        <w:tc>
          <w:tcPr>
            <w:tcW w:w="1200" w:type="dxa"/>
            <w:tcBorders>
              <w:top w:val="nil"/>
              <w:left w:val="nil"/>
              <w:bottom w:val="single" w:sz="4" w:space="0" w:color="auto"/>
              <w:right w:val="single" w:sz="4" w:space="0" w:color="auto"/>
            </w:tcBorders>
            <w:shd w:val="clear" w:color="auto" w:fill="auto"/>
            <w:noWrap/>
            <w:vAlign w:val="center"/>
            <w:hideMark/>
          </w:tcPr>
          <w:p w14:paraId="245278E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300,0</w:t>
            </w:r>
          </w:p>
        </w:tc>
        <w:tc>
          <w:tcPr>
            <w:tcW w:w="1200" w:type="dxa"/>
            <w:tcBorders>
              <w:top w:val="nil"/>
              <w:left w:val="nil"/>
              <w:bottom w:val="single" w:sz="4" w:space="0" w:color="auto"/>
              <w:right w:val="single" w:sz="4" w:space="0" w:color="auto"/>
            </w:tcBorders>
            <w:shd w:val="clear" w:color="auto" w:fill="auto"/>
            <w:noWrap/>
            <w:vAlign w:val="center"/>
            <w:hideMark/>
          </w:tcPr>
          <w:p w14:paraId="0AF4E47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300,0</w:t>
            </w:r>
          </w:p>
        </w:tc>
      </w:tr>
      <w:tr w:rsidR="00EF16D9" w:rsidRPr="00EF16D9" w14:paraId="6C23D9BA"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DA3116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Выполнение других обязательств государства</w:t>
            </w:r>
          </w:p>
        </w:tc>
        <w:tc>
          <w:tcPr>
            <w:tcW w:w="621" w:type="dxa"/>
            <w:tcBorders>
              <w:top w:val="nil"/>
              <w:left w:val="nil"/>
              <w:bottom w:val="single" w:sz="4" w:space="0" w:color="auto"/>
              <w:right w:val="single" w:sz="4" w:space="0" w:color="auto"/>
            </w:tcBorders>
            <w:shd w:val="clear" w:color="auto" w:fill="auto"/>
            <w:vAlign w:val="center"/>
            <w:hideMark/>
          </w:tcPr>
          <w:p w14:paraId="23DF054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3DD9D6B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69103D7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2F12130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900 00 00920</w:t>
            </w:r>
          </w:p>
        </w:tc>
        <w:tc>
          <w:tcPr>
            <w:tcW w:w="520" w:type="dxa"/>
            <w:tcBorders>
              <w:top w:val="nil"/>
              <w:left w:val="nil"/>
              <w:bottom w:val="single" w:sz="4" w:space="0" w:color="auto"/>
              <w:right w:val="nil"/>
            </w:tcBorders>
            <w:shd w:val="clear" w:color="auto" w:fill="auto"/>
            <w:noWrap/>
            <w:vAlign w:val="center"/>
            <w:hideMark/>
          </w:tcPr>
          <w:p w14:paraId="6370105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2FA09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904,4</w:t>
            </w:r>
          </w:p>
        </w:tc>
        <w:tc>
          <w:tcPr>
            <w:tcW w:w="1200" w:type="dxa"/>
            <w:tcBorders>
              <w:top w:val="nil"/>
              <w:left w:val="nil"/>
              <w:bottom w:val="single" w:sz="4" w:space="0" w:color="auto"/>
              <w:right w:val="single" w:sz="4" w:space="0" w:color="auto"/>
            </w:tcBorders>
            <w:shd w:val="clear" w:color="auto" w:fill="auto"/>
            <w:noWrap/>
            <w:vAlign w:val="center"/>
            <w:hideMark/>
          </w:tcPr>
          <w:p w14:paraId="072F8EA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840,3</w:t>
            </w:r>
          </w:p>
        </w:tc>
        <w:tc>
          <w:tcPr>
            <w:tcW w:w="1200" w:type="dxa"/>
            <w:tcBorders>
              <w:top w:val="nil"/>
              <w:left w:val="nil"/>
              <w:bottom w:val="single" w:sz="4" w:space="0" w:color="auto"/>
              <w:right w:val="single" w:sz="4" w:space="0" w:color="auto"/>
            </w:tcBorders>
            <w:shd w:val="clear" w:color="auto" w:fill="auto"/>
            <w:noWrap/>
            <w:vAlign w:val="center"/>
            <w:hideMark/>
          </w:tcPr>
          <w:p w14:paraId="46815EE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840,3</w:t>
            </w:r>
          </w:p>
        </w:tc>
      </w:tr>
      <w:tr w:rsidR="00EF16D9" w:rsidRPr="00EF16D9" w14:paraId="7172C247"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664ABC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F1EF13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7117E75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3D12450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00EEEA5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900 00 00920</w:t>
            </w:r>
          </w:p>
        </w:tc>
        <w:tc>
          <w:tcPr>
            <w:tcW w:w="520" w:type="dxa"/>
            <w:tcBorders>
              <w:top w:val="nil"/>
              <w:left w:val="nil"/>
              <w:bottom w:val="single" w:sz="4" w:space="0" w:color="auto"/>
              <w:right w:val="nil"/>
            </w:tcBorders>
            <w:shd w:val="clear" w:color="auto" w:fill="auto"/>
            <w:noWrap/>
            <w:vAlign w:val="center"/>
            <w:hideMark/>
          </w:tcPr>
          <w:p w14:paraId="68A112C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5A29D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180,0</w:t>
            </w:r>
          </w:p>
        </w:tc>
        <w:tc>
          <w:tcPr>
            <w:tcW w:w="1200" w:type="dxa"/>
            <w:tcBorders>
              <w:top w:val="nil"/>
              <w:left w:val="nil"/>
              <w:bottom w:val="single" w:sz="4" w:space="0" w:color="auto"/>
              <w:right w:val="single" w:sz="4" w:space="0" w:color="auto"/>
            </w:tcBorders>
            <w:shd w:val="clear" w:color="auto" w:fill="auto"/>
            <w:noWrap/>
            <w:vAlign w:val="center"/>
            <w:hideMark/>
          </w:tcPr>
          <w:p w14:paraId="4C0428B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180,0</w:t>
            </w:r>
          </w:p>
        </w:tc>
        <w:tc>
          <w:tcPr>
            <w:tcW w:w="1200" w:type="dxa"/>
            <w:tcBorders>
              <w:top w:val="nil"/>
              <w:left w:val="nil"/>
              <w:bottom w:val="single" w:sz="4" w:space="0" w:color="auto"/>
              <w:right w:val="single" w:sz="4" w:space="0" w:color="auto"/>
            </w:tcBorders>
            <w:shd w:val="clear" w:color="auto" w:fill="auto"/>
            <w:noWrap/>
            <w:vAlign w:val="center"/>
            <w:hideMark/>
          </w:tcPr>
          <w:p w14:paraId="569A1DB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180,0</w:t>
            </w:r>
          </w:p>
        </w:tc>
      </w:tr>
      <w:tr w:rsidR="00EF16D9" w:rsidRPr="00EF16D9" w14:paraId="1A8DAC39"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A9424F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005AE54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3A1AD4E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32672C7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3B20B09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900 00 00920</w:t>
            </w:r>
          </w:p>
        </w:tc>
        <w:tc>
          <w:tcPr>
            <w:tcW w:w="520" w:type="dxa"/>
            <w:tcBorders>
              <w:top w:val="nil"/>
              <w:left w:val="nil"/>
              <w:bottom w:val="single" w:sz="4" w:space="0" w:color="auto"/>
              <w:right w:val="nil"/>
            </w:tcBorders>
            <w:shd w:val="clear" w:color="auto" w:fill="auto"/>
            <w:noWrap/>
            <w:vAlign w:val="center"/>
            <w:hideMark/>
          </w:tcPr>
          <w:p w14:paraId="7023338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850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7D5F8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724,4</w:t>
            </w:r>
          </w:p>
        </w:tc>
        <w:tc>
          <w:tcPr>
            <w:tcW w:w="1200" w:type="dxa"/>
            <w:tcBorders>
              <w:top w:val="nil"/>
              <w:left w:val="nil"/>
              <w:bottom w:val="single" w:sz="4" w:space="0" w:color="auto"/>
              <w:right w:val="single" w:sz="4" w:space="0" w:color="auto"/>
            </w:tcBorders>
            <w:shd w:val="clear" w:color="auto" w:fill="auto"/>
            <w:noWrap/>
            <w:vAlign w:val="center"/>
            <w:hideMark/>
          </w:tcPr>
          <w:p w14:paraId="11C64D4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660,3</w:t>
            </w:r>
          </w:p>
        </w:tc>
        <w:tc>
          <w:tcPr>
            <w:tcW w:w="1200" w:type="dxa"/>
            <w:tcBorders>
              <w:top w:val="nil"/>
              <w:left w:val="nil"/>
              <w:bottom w:val="single" w:sz="4" w:space="0" w:color="auto"/>
              <w:right w:val="single" w:sz="4" w:space="0" w:color="auto"/>
            </w:tcBorders>
            <w:shd w:val="clear" w:color="auto" w:fill="auto"/>
            <w:noWrap/>
            <w:vAlign w:val="center"/>
            <w:hideMark/>
          </w:tcPr>
          <w:p w14:paraId="7F8E8B9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660,3</w:t>
            </w:r>
          </w:p>
        </w:tc>
      </w:tr>
      <w:tr w:rsidR="00EF16D9" w:rsidRPr="00EF16D9" w14:paraId="5309055B"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814B92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Учреждение по обеспечению хозяйственного обслуживания</w:t>
            </w:r>
          </w:p>
        </w:tc>
        <w:tc>
          <w:tcPr>
            <w:tcW w:w="621" w:type="dxa"/>
            <w:tcBorders>
              <w:top w:val="nil"/>
              <w:left w:val="nil"/>
              <w:bottom w:val="single" w:sz="4" w:space="0" w:color="auto"/>
              <w:right w:val="single" w:sz="4" w:space="0" w:color="auto"/>
            </w:tcBorders>
            <w:shd w:val="clear" w:color="auto" w:fill="auto"/>
            <w:vAlign w:val="center"/>
            <w:hideMark/>
          </w:tcPr>
          <w:p w14:paraId="5E0F308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07C6A45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vAlign w:val="center"/>
            <w:hideMark/>
          </w:tcPr>
          <w:p w14:paraId="6A9A33A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vAlign w:val="center"/>
            <w:hideMark/>
          </w:tcPr>
          <w:p w14:paraId="38BD70E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900 00 20070</w:t>
            </w:r>
          </w:p>
        </w:tc>
        <w:tc>
          <w:tcPr>
            <w:tcW w:w="520" w:type="dxa"/>
            <w:tcBorders>
              <w:top w:val="nil"/>
              <w:left w:val="nil"/>
              <w:bottom w:val="single" w:sz="4" w:space="0" w:color="auto"/>
              <w:right w:val="nil"/>
            </w:tcBorders>
            <w:shd w:val="clear" w:color="auto" w:fill="auto"/>
            <w:vAlign w:val="center"/>
            <w:hideMark/>
          </w:tcPr>
          <w:p w14:paraId="56A12DD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067E4A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21 581,9</w:t>
            </w:r>
          </w:p>
        </w:tc>
        <w:tc>
          <w:tcPr>
            <w:tcW w:w="1200" w:type="dxa"/>
            <w:tcBorders>
              <w:top w:val="nil"/>
              <w:left w:val="nil"/>
              <w:bottom w:val="single" w:sz="4" w:space="0" w:color="auto"/>
              <w:right w:val="single" w:sz="4" w:space="0" w:color="auto"/>
            </w:tcBorders>
            <w:shd w:val="clear" w:color="auto" w:fill="auto"/>
            <w:vAlign w:val="center"/>
            <w:hideMark/>
          </w:tcPr>
          <w:p w14:paraId="2CBC7F5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14 430,3</w:t>
            </w:r>
          </w:p>
        </w:tc>
        <w:tc>
          <w:tcPr>
            <w:tcW w:w="1200" w:type="dxa"/>
            <w:tcBorders>
              <w:top w:val="nil"/>
              <w:left w:val="nil"/>
              <w:bottom w:val="single" w:sz="4" w:space="0" w:color="auto"/>
              <w:right w:val="single" w:sz="4" w:space="0" w:color="auto"/>
            </w:tcBorders>
            <w:shd w:val="clear" w:color="auto" w:fill="auto"/>
            <w:vAlign w:val="center"/>
            <w:hideMark/>
          </w:tcPr>
          <w:p w14:paraId="566DF2D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14 430,3</w:t>
            </w:r>
          </w:p>
        </w:tc>
      </w:tr>
      <w:tr w:rsidR="00EF16D9" w:rsidRPr="00EF16D9" w14:paraId="058DE00A"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C1F4E3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выплату персоналу казенных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7807C1B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5C9F2C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vAlign w:val="center"/>
            <w:hideMark/>
          </w:tcPr>
          <w:p w14:paraId="6168B1F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vAlign w:val="center"/>
            <w:hideMark/>
          </w:tcPr>
          <w:p w14:paraId="0880AED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900 00 20070</w:t>
            </w:r>
          </w:p>
        </w:tc>
        <w:tc>
          <w:tcPr>
            <w:tcW w:w="520" w:type="dxa"/>
            <w:tcBorders>
              <w:top w:val="nil"/>
              <w:left w:val="nil"/>
              <w:bottom w:val="single" w:sz="4" w:space="0" w:color="auto"/>
              <w:right w:val="nil"/>
            </w:tcBorders>
            <w:shd w:val="clear" w:color="auto" w:fill="auto"/>
            <w:vAlign w:val="center"/>
            <w:hideMark/>
          </w:tcPr>
          <w:p w14:paraId="4BBF707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110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A49D48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10 597,0</w:t>
            </w:r>
          </w:p>
        </w:tc>
        <w:tc>
          <w:tcPr>
            <w:tcW w:w="1200" w:type="dxa"/>
            <w:tcBorders>
              <w:top w:val="nil"/>
              <w:left w:val="nil"/>
              <w:bottom w:val="single" w:sz="4" w:space="0" w:color="auto"/>
              <w:right w:val="single" w:sz="4" w:space="0" w:color="auto"/>
            </w:tcBorders>
            <w:shd w:val="clear" w:color="auto" w:fill="auto"/>
            <w:vAlign w:val="center"/>
            <w:hideMark/>
          </w:tcPr>
          <w:p w14:paraId="4D6B165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10 537,0</w:t>
            </w:r>
          </w:p>
        </w:tc>
        <w:tc>
          <w:tcPr>
            <w:tcW w:w="1200" w:type="dxa"/>
            <w:tcBorders>
              <w:top w:val="nil"/>
              <w:left w:val="nil"/>
              <w:bottom w:val="single" w:sz="4" w:space="0" w:color="auto"/>
              <w:right w:val="single" w:sz="4" w:space="0" w:color="auto"/>
            </w:tcBorders>
            <w:shd w:val="clear" w:color="auto" w:fill="auto"/>
            <w:vAlign w:val="center"/>
            <w:hideMark/>
          </w:tcPr>
          <w:p w14:paraId="2044AC2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10 537,0</w:t>
            </w:r>
          </w:p>
        </w:tc>
      </w:tr>
      <w:tr w:rsidR="00EF16D9" w:rsidRPr="00EF16D9" w14:paraId="4A872531"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ED8A11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7A9F2A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5DCF136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vAlign w:val="center"/>
            <w:hideMark/>
          </w:tcPr>
          <w:p w14:paraId="6C28911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vAlign w:val="center"/>
            <w:hideMark/>
          </w:tcPr>
          <w:p w14:paraId="6B51FE8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900 00 20070</w:t>
            </w:r>
          </w:p>
        </w:tc>
        <w:tc>
          <w:tcPr>
            <w:tcW w:w="520" w:type="dxa"/>
            <w:tcBorders>
              <w:top w:val="nil"/>
              <w:left w:val="nil"/>
              <w:bottom w:val="single" w:sz="4" w:space="0" w:color="auto"/>
              <w:right w:val="nil"/>
            </w:tcBorders>
            <w:shd w:val="clear" w:color="auto" w:fill="auto"/>
            <w:vAlign w:val="center"/>
            <w:hideMark/>
          </w:tcPr>
          <w:p w14:paraId="439F959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C3A42A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10 938,5</w:t>
            </w:r>
          </w:p>
        </w:tc>
        <w:tc>
          <w:tcPr>
            <w:tcW w:w="1200" w:type="dxa"/>
            <w:tcBorders>
              <w:top w:val="nil"/>
              <w:left w:val="nil"/>
              <w:bottom w:val="single" w:sz="4" w:space="0" w:color="auto"/>
              <w:right w:val="single" w:sz="4" w:space="0" w:color="auto"/>
            </w:tcBorders>
            <w:shd w:val="clear" w:color="auto" w:fill="auto"/>
            <w:vAlign w:val="center"/>
            <w:hideMark/>
          </w:tcPr>
          <w:p w14:paraId="421CE6F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3 846,9</w:t>
            </w:r>
          </w:p>
        </w:tc>
        <w:tc>
          <w:tcPr>
            <w:tcW w:w="1200" w:type="dxa"/>
            <w:tcBorders>
              <w:top w:val="nil"/>
              <w:left w:val="nil"/>
              <w:bottom w:val="single" w:sz="4" w:space="0" w:color="auto"/>
              <w:right w:val="single" w:sz="4" w:space="0" w:color="auto"/>
            </w:tcBorders>
            <w:shd w:val="clear" w:color="auto" w:fill="auto"/>
            <w:vAlign w:val="center"/>
            <w:hideMark/>
          </w:tcPr>
          <w:p w14:paraId="69D5CF8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3 846,9</w:t>
            </w:r>
          </w:p>
        </w:tc>
      </w:tr>
      <w:tr w:rsidR="00EF16D9" w:rsidRPr="00EF16D9" w14:paraId="6C1E4F1F"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DAA96A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546253F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5B3B252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vAlign w:val="center"/>
            <w:hideMark/>
          </w:tcPr>
          <w:p w14:paraId="070C685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vAlign w:val="center"/>
            <w:hideMark/>
          </w:tcPr>
          <w:p w14:paraId="020C778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900 00 20070</w:t>
            </w:r>
          </w:p>
        </w:tc>
        <w:tc>
          <w:tcPr>
            <w:tcW w:w="520" w:type="dxa"/>
            <w:tcBorders>
              <w:top w:val="nil"/>
              <w:left w:val="nil"/>
              <w:bottom w:val="single" w:sz="4" w:space="0" w:color="auto"/>
              <w:right w:val="nil"/>
            </w:tcBorders>
            <w:shd w:val="clear" w:color="auto" w:fill="auto"/>
            <w:vAlign w:val="center"/>
            <w:hideMark/>
          </w:tcPr>
          <w:p w14:paraId="335325C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850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7DE118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46,4</w:t>
            </w:r>
          </w:p>
        </w:tc>
        <w:tc>
          <w:tcPr>
            <w:tcW w:w="1200" w:type="dxa"/>
            <w:tcBorders>
              <w:top w:val="nil"/>
              <w:left w:val="nil"/>
              <w:bottom w:val="single" w:sz="4" w:space="0" w:color="auto"/>
              <w:right w:val="single" w:sz="4" w:space="0" w:color="auto"/>
            </w:tcBorders>
            <w:shd w:val="clear" w:color="auto" w:fill="auto"/>
            <w:vAlign w:val="center"/>
            <w:hideMark/>
          </w:tcPr>
          <w:p w14:paraId="3D54242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46,4</w:t>
            </w:r>
          </w:p>
        </w:tc>
        <w:tc>
          <w:tcPr>
            <w:tcW w:w="1200" w:type="dxa"/>
            <w:tcBorders>
              <w:top w:val="nil"/>
              <w:left w:val="nil"/>
              <w:bottom w:val="single" w:sz="4" w:space="0" w:color="auto"/>
              <w:right w:val="single" w:sz="4" w:space="0" w:color="auto"/>
            </w:tcBorders>
            <w:shd w:val="clear" w:color="auto" w:fill="auto"/>
            <w:vAlign w:val="center"/>
            <w:hideMark/>
          </w:tcPr>
          <w:p w14:paraId="5FFC463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46,4</w:t>
            </w:r>
          </w:p>
        </w:tc>
      </w:tr>
      <w:tr w:rsidR="00EF16D9" w:rsidRPr="00EF16D9" w14:paraId="54FF8944"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1CE395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F7BB49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07CB34B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vAlign w:val="center"/>
            <w:hideMark/>
          </w:tcPr>
          <w:p w14:paraId="19B0E9C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vAlign w:val="center"/>
            <w:hideMark/>
          </w:tcPr>
          <w:p w14:paraId="330546B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900 00 72300</w:t>
            </w:r>
          </w:p>
        </w:tc>
        <w:tc>
          <w:tcPr>
            <w:tcW w:w="520" w:type="dxa"/>
            <w:tcBorders>
              <w:top w:val="nil"/>
              <w:left w:val="nil"/>
              <w:bottom w:val="single" w:sz="4" w:space="0" w:color="auto"/>
              <w:right w:val="nil"/>
            </w:tcBorders>
            <w:shd w:val="clear" w:color="auto" w:fill="auto"/>
            <w:vAlign w:val="center"/>
            <w:hideMark/>
          </w:tcPr>
          <w:p w14:paraId="6C76C8F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409DBC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3 771,7</w:t>
            </w:r>
          </w:p>
        </w:tc>
        <w:tc>
          <w:tcPr>
            <w:tcW w:w="1200" w:type="dxa"/>
            <w:tcBorders>
              <w:top w:val="nil"/>
              <w:left w:val="nil"/>
              <w:bottom w:val="single" w:sz="4" w:space="0" w:color="auto"/>
              <w:right w:val="single" w:sz="4" w:space="0" w:color="auto"/>
            </w:tcBorders>
            <w:shd w:val="clear" w:color="auto" w:fill="auto"/>
            <w:vAlign w:val="center"/>
            <w:hideMark/>
          </w:tcPr>
          <w:p w14:paraId="2940D53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3 771,7</w:t>
            </w:r>
          </w:p>
        </w:tc>
        <w:tc>
          <w:tcPr>
            <w:tcW w:w="1200" w:type="dxa"/>
            <w:tcBorders>
              <w:top w:val="nil"/>
              <w:left w:val="nil"/>
              <w:bottom w:val="single" w:sz="4" w:space="0" w:color="auto"/>
              <w:right w:val="single" w:sz="4" w:space="0" w:color="auto"/>
            </w:tcBorders>
            <w:shd w:val="clear" w:color="auto" w:fill="auto"/>
            <w:vAlign w:val="center"/>
            <w:hideMark/>
          </w:tcPr>
          <w:p w14:paraId="374108E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3 771,7</w:t>
            </w:r>
          </w:p>
        </w:tc>
      </w:tr>
      <w:tr w:rsidR="00EF16D9" w:rsidRPr="00EF16D9" w14:paraId="75BED51E"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A41DF8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C281D9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2A053AB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vAlign w:val="center"/>
            <w:hideMark/>
          </w:tcPr>
          <w:p w14:paraId="25AA9CA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vAlign w:val="center"/>
            <w:hideMark/>
          </w:tcPr>
          <w:p w14:paraId="1D489D8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900 00 72300</w:t>
            </w:r>
          </w:p>
        </w:tc>
        <w:tc>
          <w:tcPr>
            <w:tcW w:w="520" w:type="dxa"/>
            <w:tcBorders>
              <w:top w:val="nil"/>
              <w:left w:val="nil"/>
              <w:bottom w:val="single" w:sz="4" w:space="0" w:color="auto"/>
              <w:right w:val="nil"/>
            </w:tcBorders>
            <w:shd w:val="clear" w:color="auto" w:fill="auto"/>
            <w:vAlign w:val="center"/>
            <w:hideMark/>
          </w:tcPr>
          <w:p w14:paraId="05CFAB8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AF4BE2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3 771,7</w:t>
            </w:r>
          </w:p>
        </w:tc>
        <w:tc>
          <w:tcPr>
            <w:tcW w:w="1200" w:type="dxa"/>
            <w:tcBorders>
              <w:top w:val="nil"/>
              <w:left w:val="nil"/>
              <w:bottom w:val="single" w:sz="4" w:space="0" w:color="auto"/>
              <w:right w:val="single" w:sz="4" w:space="0" w:color="auto"/>
            </w:tcBorders>
            <w:shd w:val="clear" w:color="auto" w:fill="auto"/>
            <w:vAlign w:val="center"/>
            <w:hideMark/>
          </w:tcPr>
          <w:p w14:paraId="6A2EA82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3 771,7</w:t>
            </w:r>
          </w:p>
        </w:tc>
        <w:tc>
          <w:tcPr>
            <w:tcW w:w="1200" w:type="dxa"/>
            <w:tcBorders>
              <w:top w:val="nil"/>
              <w:left w:val="nil"/>
              <w:bottom w:val="single" w:sz="4" w:space="0" w:color="auto"/>
              <w:right w:val="single" w:sz="4" w:space="0" w:color="auto"/>
            </w:tcBorders>
            <w:shd w:val="clear" w:color="auto" w:fill="auto"/>
            <w:vAlign w:val="center"/>
            <w:hideMark/>
          </w:tcPr>
          <w:p w14:paraId="1AF64B9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3 771,7</w:t>
            </w:r>
          </w:p>
        </w:tc>
      </w:tr>
      <w:tr w:rsidR="00EF16D9" w:rsidRPr="00EF16D9" w14:paraId="19C77EE0"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502C40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626279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40CA964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vAlign w:val="center"/>
            <w:hideMark/>
          </w:tcPr>
          <w:p w14:paraId="36F4701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vAlign w:val="center"/>
            <w:hideMark/>
          </w:tcPr>
          <w:p w14:paraId="5A7C3E8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S2300</w:t>
            </w:r>
          </w:p>
        </w:tc>
        <w:tc>
          <w:tcPr>
            <w:tcW w:w="520" w:type="dxa"/>
            <w:tcBorders>
              <w:top w:val="nil"/>
              <w:left w:val="nil"/>
              <w:bottom w:val="single" w:sz="4" w:space="0" w:color="auto"/>
              <w:right w:val="nil"/>
            </w:tcBorders>
            <w:shd w:val="clear" w:color="auto" w:fill="auto"/>
            <w:vAlign w:val="center"/>
            <w:hideMark/>
          </w:tcPr>
          <w:p w14:paraId="6B78832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94C90D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943,0</w:t>
            </w:r>
          </w:p>
        </w:tc>
        <w:tc>
          <w:tcPr>
            <w:tcW w:w="1200" w:type="dxa"/>
            <w:tcBorders>
              <w:top w:val="nil"/>
              <w:left w:val="nil"/>
              <w:bottom w:val="single" w:sz="4" w:space="0" w:color="auto"/>
              <w:right w:val="single" w:sz="4" w:space="0" w:color="auto"/>
            </w:tcBorders>
            <w:shd w:val="clear" w:color="auto" w:fill="auto"/>
            <w:vAlign w:val="center"/>
            <w:hideMark/>
          </w:tcPr>
          <w:p w14:paraId="595E478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943,0</w:t>
            </w:r>
          </w:p>
        </w:tc>
        <w:tc>
          <w:tcPr>
            <w:tcW w:w="1200" w:type="dxa"/>
            <w:tcBorders>
              <w:top w:val="nil"/>
              <w:left w:val="nil"/>
              <w:bottom w:val="single" w:sz="4" w:space="0" w:color="auto"/>
              <w:right w:val="single" w:sz="4" w:space="0" w:color="auto"/>
            </w:tcBorders>
            <w:shd w:val="clear" w:color="auto" w:fill="auto"/>
            <w:vAlign w:val="center"/>
            <w:hideMark/>
          </w:tcPr>
          <w:p w14:paraId="10EAC65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943,0</w:t>
            </w:r>
          </w:p>
        </w:tc>
      </w:tr>
      <w:tr w:rsidR="00EF16D9" w:rsidRPr="00EF16D9" w14:paraId="361123C6"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55B229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44B55D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392A236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vAlign w:val="center"/>
            <w:hideMark/>
          </w:tcPr>
          <w:p w14:paraId="209C122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vAlign w:val="center"/>
            <w:hideMark/>
          </w:tcPr>
          <w:p w14:paraId="1E7090A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S2300</w:t>
            </w:r>
          </w:p>
        </w:tc>
        <w:tc>
          <w:tcPr>
            <w:tcW w:w="520" w:type="dxa"/>
            <w:tcBorders>
              <w:top w:val="nil"/>
              <w:left w:val="nil"/>
              <w:bottom w:val="single" w:sz="4" w:space="0" w:color="auto"/>
              <w:right w:val="nil"/>
            </w:tcBorders>
            <w:shd w:val="clear" w:color="auto" w:fill="auto"/>
            <w:vAlign w:val="center"/>
            <w:hideMark/>
          </w:tcPr>
          <w:p w14:paraId="5F69F22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E7C287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943,0</w:t>
            </w:r>
          </w:p>
        </w:tc>
        <w:tc>
          <w:tcPr>
            <w:tcW w:w="1200" w:type="dxa"/>
            <w:tcBorders>
              <w:top w:val="nil"/>
              <w:left w:val="nil"/>
              <w:bottom w:val="single" w:sz="4" w:space="0" w:color="auto"/>
              <w:right w:val="single" w:sz="4" w:space="0" w:color="auto"/>
            </w:tcBorders>
            <w:shd w:val="clear" w:color="auto" w:fill="auto"/>
            <w:vAlign w:val="center"/>
            <w:hideMark/>
          </w:tcPr>
          <w:p w14:paraId="7C2A77E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943,0</w:t>
            </w:r>
          </w:p>
        </w:tc>
        <w:tc>
          <w:tcPr>
            <w:tcW w:w="1200" w:type="dxa"/>
            <w:tcBorders>
              <w:top w:val="nil"/>
              <w:left w:val="nil"/>
              <w:bottom w:val="single" w:sz="4" w:space="0" w:color="auto"/>
              <w:right w:val="single" w:sz="4" w:space="0" w:color="auto"/>
            </w:tcBorders>
            <w:shd w:val="clear" w:color="auto" w:fill="auto"/>
            <w:vAlign w:val="center"/>
            <w:hideMark/>
          </w:tcPr>
          <w:p w14:paraId="0447158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943,0</w:t>
            </w:r>
          </w:p>
        </w:tc>
      </w:tr>
      <w:tr w:rsidR="00EF16D9" w:rsidRPr="00EF16D9" w14:paraId="46124124" w14:textId="77777777" w:rsidTr="00644E31">
        <w:trPr>
          <w:trHeight w:val="40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A962CF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21" w:type="dxa"/>
            <w:tcBorders>
              <w:top w:val="nil"/>
              <w:left w:val="nil"/>
              <w:bottom w:val="single" w:sz="4" w:space="0" w:color="auto"/>
              <w:right w:val="single" w:sz="4" w:space="0" w:color="auto"/>
            </w:tcBorders>
            <w:shd w:val="clear" w:color="auto" w:fill="auto"/>
            <w:vAlign w:val="center"/>
            <w:hideMark/>
          </w:tcPr>
          <w:p w14:paraId="7E479E8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1C996D9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450F38D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74036B6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900 00 70650</w:t>
            </w:r>
          </w:p>
        </w:tc>
        <w:tc>
          <w:tcPr>
            <w:tcW w:w="520" w:type="dxa"/>
            <w:tcBorders>
              <w:top w:val="nil"/>
              <w:left w:val="nil"/>
              <w:bottom w:val="single" w:sz="4" w:space="0" w:color="auto"/>
              <w:right w:val="nil"/>
            </w:tcBorders>
            <w:shd w:val="clear" w:color="auto" w:fill="auto"/>
            <w:noWrap/>
            <w:vAlign w:val="center"/>
            <w:hideMark/>
          </w:tcPr>
          <w:p w14:paraId="423C91E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B6476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w:t>
            </w:r>
          </w:p>
        </w:tc>
        <w:tc>
          <w:tcPr>
            <w:tcW w:w="1200" w:type="dxa"/>
            <w:tcBorders>
              <w:top w:val="nil"/>
              <w:left w:val="nil"/>
              <w:bottom w:val="single" w:sz="4" w:space="0" w:color="auto"/>
              <w:right w:val="single" w:sz="4" w:space="0" w:color="auto"/>
            </w:tcBorders>
            <w:shd w:val="clear" w:color="auto" w:fill="auto"/>
            <w:noWrap/>
            <w:vAlign w:val="center"/>
            <w:hideMark/>
          </w:tcPr>
          <w:p w14:paraId="73DCFC6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w:t>
            </w:r>
          </w:p>
        </w:tc>
        <w:tc>
          <w:tcPr>
            <w:tcW w:w="1200" w:type="dxa"/>
            <w:tcBorders>
              <w:top w:val="nil"/>
              <w:left w:val="nil"/>
              <w:bottom w:val="single" w:sz="4" w:space="0" w:color="auto"/>
              <w:right w:val="single" w:sz="4" w:space="0" w:color="auto"/>
            </w:tcBorders>
            <w:shd w:val="clear" w:color="auto" w:fill="auto"/>
            <w:noWrap/>
            <w:vAlign w:val="center"/>
            <w:hideMark/>
          </w:tcPr>
          <w:p w14:paraId="7FCBBCA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w:t>
            </w:r>
          </w:p>
        </w:tc>
      </w:tr>
      <w:tr w:rsidR="00EF16D9" w:rsidRPr="00EF16D9" w14:paraId="3E81614F"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559EB8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5AC7D2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549C0A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5970495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43BB634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900 00 70650</w:t>
            </w:r>
          </w:p>
        </w:tc>
        <w:tc>
          <w:tcPr>
            <w:tcW w:w="520" w:type="dxa"/>
            <w:tcBorders>
              <w:top w:val="nil"/>
              <w:left w:val="nil"/>
              <w:bottom w:val="single" w:sz="4" w:space="0" w:color="auto"/>
              <w:right w:val="nil"/>
            </w:tcBorders>
            <w:shd w:val="clear" w:color="auto" w:fill="auto"/>
            <w:noWrap/>
            <w:vAlign w:val="center"/>
            <w:hideMark/>
          </w:tcPr>
          <w:p w14:paraId="06DD7E1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3B925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w:t>
            </w:r>
          </w:p>
        </w:tc>
        <w:tc>
          <w:tcPr>
            <w:tcW w:w="1200" w:type="dxa"/>
            <w:tcBorders>
              <w:top w:val="nil"/>
              <w:left w:val="nil"/>
              <w:bottom w:val="single" w:sz="4" w:space="0" w:color="auto"/>
              <w:right w:val="single" w:sz="4" w:space="0" w:color="auto"/>
            </w:tcBorders>
            <w:shd w:val="clear" w:color="auto" w:fill="auto"/>
            <w:noWrap/>
            <w:vAlign w:val="center"/>
            <w:hideMark/>
          </w:tcPr>
          <w:p w14:paraId="5A693CB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w:t>
            </w:r>
          </w:p>
        </w:tc>
        <w:tc>
          <w:tcPr>
            <w:tcW w:w="1200" w:type="dxa"/>
            <w:tcBorders>
              <w:top w:val="nil"/>
              <w:left w:val="nil"/>
              <w:bottom w:val="single" w:sz="4" w:space="0" w:color="auto"/>
              <w:right w:val="single" w:sz="4" w:space="0" w:color="auto"/>
            </w:tcBorders>
            <w:shd w:val="clear" w:color="auto" w:fill="auto"/>
            <w:noWrap/>
            <w:vAlign w:val="center"/>
            <w:hideMark/>
          </w:tcPr>
          <w:p w14:paraId="124A112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w:t>
            </w:r>
          </w:p>
        </w:tc>
      </w:tr>
      <w:tr w:rsidR="00EF16D9" w:rsidRPr="00EF16D9" w14:paraId="74310613" w14:textId="77777777" w:rsidTr="00644E31">
        <w:trPr>
          <w:trHeight w:val="27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47EE08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12776F4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0AF5F74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191B2C0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4274602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900 00 76030</w:t>
            </w:r>
          </w:p>
        </w:tc>
        <w:tc>
          <w:tcPr>
            <w:tcW w:w="520" w:type="dxa"/>
            <w:tcBorders>
              <w:top w:val="nil"/>
              <w:left w:val="nil"/>
              <w:bottom w:val="single" w:sz="4" w:space="0" w:color="auto"/>
              <w:right w:val="nil"/>
            </w:tcBorders>
            <w:shd w:val="clear" w:color="auto" w:fill="auto"/>
            <w:noWrap/>
            <w:vAlign w:val="center"/>
            <w:hideMark/>
          </w:tcPr>
          <w:p w14:paraId="0599BC0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5CFBFD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147,9</w:t>
            </w:r>
          </w:p>
        </w:tc>
        <w:tc>
          <w:tcPr>
            <w:tcW w:w="1200" w:type="dxa"/>
            <w:tcBorders>
              <w:top w:val="nil"/>
              <w:left w:val="nil"/>
              <w:bottom w:val="single" w:sz="4" w:space="0" w:color="auto"/>
              <w:right w:val="single" w:sz="4" w:space="0" w:color="auto"/>
            </w:tcBorders>
            <w:shd w:val="clear" w:color="auto" w:fill="auto"/>
            <w:noWrap/>
            <w:vAlign w:val="center"/>
            <w:hideMark/>
          </w:tcPr>
          <w:p w14:paraId="3DFFB71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1620678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62B3DC54" w14:textId="77777777" w:rsidTr="00644E31">
        <w:trPr>
          <w:trHeight w:val="5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7C30B2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Премии и гранты</w:t>
            </w:r>
          </w:p>
        </w:tc>
        <w:tc>
          <w:tcPr>
            <w:tcW w:w="621" w:type="dxa"/>
            <w:tcBorders>
              <w:top w:val="nil"/>
              <w:left w:val="nil"/>
              <w:bottom w:val="single" w:sz="4" w:space="0" w:color="auto"/>
              <w:right w:val="single" w:sz="4" w:space="0" w:color="auto"/>
            </w:tcBorders>
            <w:shd w:val="clear" w:color="auto" w:fill="auto"/>
            <w:vAlign w:val="center"/>
            <w:hideMark/>
          </w:tcPr>
          <w:p w14:paraId="308FA19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1136460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6A29CBF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6082B6D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900 00 76030</w:t>
            </w:r>
          </w:p>
        </w:tc>
        <w:tc>
          <w:tcPr>
            <w:tcW w:w="520" w:type="dxa"/>
            <w:tcBorders>
              <w:top w:val="nil"/>
              <w:left w:val="nil"/>
              <w:bottom w:val="single" w:sz="4" w:space="0" w:color="auto"/>
              <w:right w:val="nil"/>
            </w:tcBorders>
            <w:shd w:val="clear" w:color="auto" w:fill="auto"/>
            <w:noWrap/>
            <w:vAlign w:val="center"/>
            <w:hideMark/>
          </w:tcPr>
          <w:p w14:paraId="11AE515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350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772752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147,9</w:t>
            </w:r>
          </w:p>
        </w:tc>
        <w:tc>
          <w:tcPr>
            <w:tcW w:w="1200" w:type="dxa"/>
            <w:tcBorders>
              <w:top w:val="nil"/>
              <w:left w:val="nil"/>
              <w:bottom w:val="single" w:sz="4" w:space="0" w:color="auto"/>
              <w:right w:val="single" w:sz="4" w:space="0" w:color="auto"/>
            </w:tcBorders>
            <w:shd w:val="clear" w:color="auto" w:fill="auto"/>
            <w:vAlign w:val="center"/>
            <w:hideMark/>
          </w:tcPr>
          <w:p w14:paraId="2D0451A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19BC2A6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39C288D3" w14:textId="77777777" w:rsidTr="00644E31">
        <w:trPr>
          <w:trHeight w:val="5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91868B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Возмещение расходов по решениям суда</w:t>
            </w:r>
          </w:p>
        </w:tc>
        <w:tc>
          <w:tcPr>
            <w:tcW w:w="621" w:type="dxa"/>
            <w:tcBorders>
              <w:top w:val="nil"/>
              <w:left w:val="nil"/>
              <w:bottom w:val="single" w:sz="4" w:space="0" w:color="auto"/>
              <w:right w:val="single" w:sz="4" w:space="0" w:color="auto"/>
            </w:tcBorders>
            <w:shd w:val="clear" w:color="auto" w:fill="auto"/>
            <w:vAlign w:val="center"/>
            <w:hideMark/>
          </w:tcPr>
          <w:p w14:paraId="28762B6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586B7F4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2EFED2D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00EB21E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900 00 40030</w:t>
            </w:r>
          </w:p>
        </w:tc>
        <w:tc>
          <w:tcPr>
            <w:tcW w:w="520" w:type="dxa"/>
            <w:tcBorders>
              <w:top w:val="nil"/>
              <w:left w:val="nil"/>
              <w:bottom w:val="single" w:sz="4" w:space="0" w:color="auto"/>
              <w:right w:val="nil"/>
            </w:tcBorders>
            <w:shd w:val="clear" w:color="auto" w:fill="auto"/>
            <w:noWrap/>
            <w:vAlign w:val="center"/>
            <w:hideMark/>
          </w:tcPr>
          <w:p w14:paraId="577F68D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E4D69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34,5</w:t>
            </w:r>
          </w:p>
        </w:tc>
        <w:tc>
          <w:tcPr>
            <w:tcW w:w="1200" w:type="dxa"/>
            <w:tcBorders>
              <w:top w:val="nil"/>
              <w:left w:val="nil"/>
              <w:bottom w:val="single" w:sz="4" w:space="0" w:color="auto"/>
              <w:right w:val="single" w:sz="4" w:space="0" w:color="auto"/>
            </w:tcBorders>
            <w:shd w:val="clear" w:color="auto" w:fill="auto"/>
            <w:noWrap/>
            <w:vAlign w:val="center"/>
            <w:hideMark/>
          </w:tcPr>
          <w:p w14:paraId="5F0A55A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2A848A8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30CE4064" w14:textId="77777777" w:rsidTr="00644E31">
        <w:trPr>
          <w:trHeight w:val="8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707DA3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34A9E5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0A8172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2B8C7CC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479B875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900 00 40030</w:t>
            </w:r>
          </w:p>
        </w:tc>
        <w:tc>
          <w:tcPr>
            <w:tcW w:w="520" w:type="dxa"/>
            <w:tcBorders>
              <w:top w:val="nil"/>
              <w:left w:val="nil"/>
              <w:bottom w:val="single" w:sz="4" w:space="0" w:color="auto"/>
              <w:right w:val="nil"/>
            </w:tcBorders>
            <w:shd w:val="clear" w:color="auto" w:fill="auto"/>
            <w:noWrap/>
            <w:vAlign w:val="center"/>
            <w:hideMark/>
          </w:tcPr>
          <w:p w14:paraId="34A4763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457F2C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25,5</w:t>
            </w:r>
          </w:p>
        </w:tc>
        <w:tc>
          <w:tcPr>
            <w:tcW w:w="1200" w:type="dxa"/>
            <w:tcBorders>
              <w:top w:val="nil"/>
              <w:left w:val="nil"/>
              <w:bottom w:val="single" w:sz="4" w:space="0" w:color="auto"/>
              <w:right w:val="single" w:sz="4" w:space="0" w:color="auto"/>
            </w:tcBorders>
            <w:shd w:val="clear" w:color="auto" w:fill="auto"/>
            <w:vAlign w:val="center"/>
            <w:hideMark/>
          </w:tcPr>
          <w:p w14:paraId="5D08704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27C7A33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30FFB544"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388FF0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Исполнение судебных актов</w:t>
            </w:r>
          </w:p>
        </w:tc>
        <w:tc>
          <w:tcPr>
            <w:tcW w:w="621" w:type="dxa"/>
            <w:tcBorders>
              <w:top w:val="nil"/>
              <w:left w:val="nil"/>
              <w:bottom w:val="single" w:sz="4" w:space="0" w:color="auto"/>
              <w:right w:val="single" w:sz="4" w:space="0" w:color="auto"/>
            </w:tcBorders>
            <w:shd w:val="clear" w:color="auto" w:fill="auto"/>
            <w:vAlign w:val="center"/>
            <w:hideMark/>
          </w:tcPr>
          <w:p w14:paraId="69AC094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07EBE38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7F8353A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6C2D29A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900 00 40030</w:t>
            </w:r>
          </w:p>
        </w:tc>
        <w:tc>
          <w:tcPr>
            <w:tcW w:w="520" w:type="dxa"/>
            <w:tcBorders>
              <w:top w:val="nil"/>
              <w:left w:val="nil"/>
              <w:bottom w:val="single" w:sz="4" w:space="0" w:color="auto"/>
              <w:right w:val="nil"/>
            </w:tcBorders>
            <w:shd w:val="clear" w:color="auto" w:fill="auto"/>
            <w:noWrap/>
            <w:vAlign w:val="center"/>
            <w:hideMark/>
          </w:tcPr>
          <w:p w14:paraId="1BA49D0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830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27EA0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9,0</w:t>
            </w:r>
          </w:p>
        </w:tc>
        <w:tc>
          <w:tcPr>
            <w:tcW w:w="1200" w:type="dxa"/>
            <w:tcBorders>
              <w:top w:val="nil"/>
              <w:left w:val="nil"/>
              <w:bottom w:val="single" w:sz="4" w:space="0" w:color="auto"/>
              <w:right w:val="single" w:sz="4" w:space="0" w:color="auto"/>
            </w:tcBorders>
            <w:shd w:val="clear" w:color="auto" w:fill="auto"/>
            <w:noWrap/>
            <w:vAlign w:val="center"/>
            <w:hideMark/>
          </w:tcPr>
          <w:p w14:paraId="374A175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306F183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532B23F5"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CD9C4A6"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Национальная безопасность и правоохранительная деятельность</w:t>
            </w:r>
          </w:p>
        </w:tc>
        <w:tc>
          <w:tcPr>
            <w:tcW w:w="621" w:type="dxa"/>
            <w:tcBorders>
              <w:top w:val="nil"/>
              <w:left w:val="nil"/>
              <w:bottom w:val="single" w:sz="4" w:space="0" w:color="auto"/>
              <w:right w:val="single" w:sz="4" w:space="0" w:color="auto"/>
            </w:tcBorders>
            <w:shd w:val="clear" w:color="auto" w:fill="auto"/>
            <w:vAlign w:val="center"/>
            <w:hideMark/>
          </w:tcPr>
          <w:p w14:paraId="2959F11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7A81EE1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03</w:t>
            </w:r>
          </w:p>
        </w:tc>
        <w:tc>
          <w:tcPr>
            <w:tcW w:w="580" w:type="dxa"/>
            <w:tcBorders>
              <w:top w:val="nil"/>
              <w:left w:val="nil"/>
              <w:bottom w:val="single" w:sz="4" w:space="0" w:color="auto"/>
              <w:right w:val="single" w:sz="4" w:space="0" w:color="auto"/>
            </w:tcBorders>
            <w:shd w:val="clear" w:color="auto" w:fill="auto"/>
            <w:noWrap/>
            <w:vAlign w:val="center"/>
            <w:hideMark/>
          </w:tcPr>
          <w:p w14:paraId="6596FAA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6C1B023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63316D4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3ACAC2"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14 001,9</w:t>
            </w:r>
          </w:p>
        </w:tc>
        <w:tc>
          <w:tcPr>
            <w:tcW w:w="1200" w:type="dxa"/>
            <w:tcBorders>
              <w:top w:val="nil"/>
              <w:left w:val="nil"/>
              <w:bottom w:val="single" w:sz="4" w:space="0" w:color="auto"/>
              <w:right w:val="single" w:sz="4" w:space="0" w:color="auto"/>
            </w:tcBorders>
            <w:shd w:val="clear" w:color="auto" w:fill="auto"/>
            <w:noWrap/>
            <w:vAlign w:val="center"/>
            <w:hideMark/>
          </w:tcPr>
          <w:p w14:paraId="3C815FA0"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9 433,1</w:t>
            </w:r>
          </w:p>
        </w:tc>
        <w:tc>
          <w:tcPr>
            <w:tcW w:w="1200" w:type="dxa"/>
            <w:tcBorders>
              <w:top w:val="nil"/>
              <w:left w:val="nil"/>
              <w:bottom w:val="single" w:sz="4" w:space="0" w:color="auto"/>
              <w:right w:val="single" w:sz="4" w:space="0" w:color="auto"/>
            </w:tcBorders>
            <w:shd w:val="clear" w:color="auto" w:fill="auto"/>
            <w:noWrap/>
            <w:vAlign w:val="center"/>
            <w:hideMark/>
          </w:tcPr>
          <w:p w14:paraId="4A3E4D5F"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9 433,1</w:t>
            </w:r>
          </w:p>
        </w:tc>
      </w:tr>
      <w:tr w:rsidR="00EF16D9" w:rsidRPr="00EF16D9" w14:paraId="22B9B8AE"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90F3DCE"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21" w:type="dxa"/>
            <w:tcBorders>
              <w:top w:val="nil"/>
              <w:left w:val="nil"/>
              <w:bottom w:val="single" w:sz="4" w:space="0" w:color="auto"/>
              <w:right w:val="single" w:sz="4" w:space="0" w:color="auto"/>
            </w:tcBorders>
            <w:shd w:val="clear" w:color="auto" w:fill="auto"/>
            <w:vAlign w:val="center"/>
            <w:hideMark/>
          </w:tcPr>
          <w:p w14:paraId="18C2CC7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042B001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03</w:t>
            </w:r>
          </w:p>
        </w:tc>
        <w:tc>
          <w:tcPr>
            <w:tcW w:w="580" w:type="dxa"/>
            <w:tcBorders>
              <w:top w:val="nil"/>
              <w:left w:val="nil"/>
              <w:bottom w:val="single" w:sz="4" w:space="0" w:color="auto"/>
              <w:right w:val="single" w:sz="4" w:space="0" w:color="auto"/>
            </w:tcBorders>
            <w:shd w:val="clear" w:color="auto" w:fill="auto"/>
            <w:noWrap/>
            <w:vAlign w:val="center"/>
            <w:hideMark/>
          </w:tcPr>
          <w:p w14:paraId="00B067A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0A85229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308D128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0C0325"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14 001,9</w:t>
            </w:r>
          </w:p>
        </w:tc>
        <w:tc>
          <w:tcPr>
            <w:tcW w:w="1200" w:type="dxa"/>
            <w:tcBorders>
              <w:top w:val="nil"/>
              <w:left w:val="nil"/>
              <w:bottom w:val="single" w:sz="4" w:space="0" w:color="auto"/>
              <w:right w:val="single" w:sz="4" w:space="0" w:color="auto"/>
            </w:tcBorders>
            <w:shd w:val="clear" w:color="auto" w:fill="auto"/>
            <w:noWrap/>
            <w:vAlign w:val="center"/>
            <w:hideMark/>
          </w:tcPr>
          <w:p w14:paraId="7AE17293"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9 433,1</w:t>
            </w:r>
          </w:p>
        </w:tc>
        <w:tc>
          <w:tcPr>
            <w:tcW w:w="1200" w:type="dxa"/>
            <w:tcBorders>
              <w:top w:val="nil"/>
              <w:left w:val="nil"/>
              <w:bottom w:val="single" w:sz="4" w:space="0" w:color="auto"/>
              <w:right w:val="single" w:sz="4" w:space="0" w:color="auto"/>
            </w:tcBorders>
            <w:shd w:val="clear" w:color="auto" w:fill="auto"/>
            <w:noWrap/>
            <w:vAlign w:val="center"/>
            <w:hideMark/>
          </w:tcPr>
          <w:p w14:paraId="35F56894"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9 433,1</w:t>
            </w:r>
          </w:p>
        </w:tc>
      </w:tr>
      <w:tr w:rsidR="00EF16D9" w:rsidRPr="00EF16D9" w14:paraId="30940E67" w14:textId="77777777" w:rsidTr="00644E31">
        <w:trPr>
          <w:trHeight w:val="280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9EEA68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621" w:type="dxa"/>
            <w:tcBorders>
              <w:top w:val="nil"/>
              <w:left w:val="nil"/>
              <w:bottom w:val="single" w:sz="4" w:space="0" w:color="auto"/>
              <w:right w:val="single" w:sz="4" w:space="0" w:color="auto"/>
            </w:tcBorders>
            <w:shd w:val="clear" w:color="auto" w:fill="auto"/>
            <w:vAlign w:val="center"/>
            <w:hideMark/>
          </w:tcPr>
          <w:p w14:paraId="63786A0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1D88839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580" w:type="dxa"/>
            <w:tcBorders>
              <w:top w:val="nil"/>
              <w:left w:val="nil"/>
              <w:bottom w:val="single" w:sz="4" w:space="0" w:color="auto"/>
              <w:right w:val="single" w:sz="4" w:space="0" w:color="auto"/>
            </w:tcBorders>
            <w:shd w:val="clear" w:color="auto" w:fill="auto"/>
            <w:noWrap/>
            <w:vAlign w:val="center"/>
            <w:hideMark/>
          </w:tcPr>
          <w:p w14:paraId="192CBA5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63F5022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060 00 00000</w:t>
            </w:r>
          </w:p>
        </w:tc>
        <w:tc>
          <w:tcPr>
            <w:tcW w:w="520" w:type="dxa"/>
            <w:tcBorders>
              <w:top w:val="nil"/>
              <w:left w:val="nil"/>
              <w:bottom w:val="single" w:sz="4" w:space="0" w:color="auto"/>
              <w:right w:val="nil"/>
            </w:tcBorders>
            <w:shd w:val="clear" w:color="auto" w:fill="auto"/>
            <w:noWrap/>
            <w:vAlign w:val="center"/>
            <w:hideMark/>
          </w:tcPr>
          <w:p w14:paraId="495F8F1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20257A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13 965,9</w:t>
            </w:r>
          </w:p>
        </w:tc>
        <w:tc>
          <w:tcPr>
            <w:tcW w:w="1200" w:type="dxa"/>
            <w:tcBorders>
              <w:top w:val="nil"/>
              <w:left w:val="nil"/>
              <w:bottom w:val="single" w:sz="4" w:space="0" w:color="auto"/>
              <w:right w:val="single" w:sz="4" w:space="0" w:color="auto"/>
            </w:tcBorders>
            <w:shd w:val="clear" w:color="auto" w:fill="auto"/>
            <w:noWrap/>
            <w:vAlign w:val="center"/>
            <w:hideMark/>
          </w:tcPr>
          <w:p w14:paraId="5EE96EC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9 413,1</w:t>
            </w:r>
          </w:p>
        </w:tc>
        <w:tc>
          <w:tcPr>
            <w:tcW w:w="1200" w:type="dxa"/>
            <w:tcBorders>
              <w:top w:val="nil"/>
              <w:left w:val="nil"/>
              <w:bottom w:val="single" w:sz="4" w:space="0" w:color="auto"/>
              <w:right w:val="single" w:sz="4" w:space="0" w:color="auto"/>
            </w:tcBorders>
            <w:shd w:val="clear" w:color="auto" w:fill="auto"/>
            <w:noWrap/>
            <w:vAlign w:val="center"/>
            <w:hideMark/>
          </w:tcPr>
          <w:p w14:paraId="3C4B51F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9 413,1</w:t>
            </w:r>
          </w:p>
        </w:tc>
      </w:tr>
      <w:tr w:rsidR="00EF16D9" w:rsidRPr="00EF16D9" w14:paraId="417F1E28"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AF95C8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обеспечение деятельности муниципальных бюджетных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0B60BD4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194B2DA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580" w:type="dxa"/>
            <w:tcBorders>
              <w:top w:val="nil"/>
              <w:left w:val="nil"/>
              <w:bottom w:val="single" w:sz="4" w:space="0" w:color="auto"/>
              <w:right w:val="single" w:sz="4" w:space="0" w:color="auto"/>
            </w:tcBorders>
            <w:shd w:val="clear" w:color="auto" w:fill="auto"/>
            <w:noWrap/>
            <w:vAlign w:val="center"/>
            <w:hideMark/>
          </w:tcPr>
          <w:p w14:paraId="7422609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65E0584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060 00 20080</w:t>
            </w:r>
          </w:p>
        </w:tc>
        <w:tc>
          <w:tcPr>
            <w:tcW w:w="520" w:type="dxa"/>
            <w:tcBorders>
              <w:top w:val="nil"/>
              <w:left w:val="nil"/>
              <w:bottom w:val="single" w:sz="4" w:space="0" w:color="auto"/>
              <w:right w:val="nil"/>
            </w:tcBorders>
            <w:shd w:val="clear" w:color="auto" w:fill="auto"/>
            <w:noWrap/>
            <w:vAlign w:val="center"/>
            <w:hideMark/>
          </w:tcPr>
          <w:p w14:paraId="6AA8348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1F4D00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13 534,9</w:t>
            </w:r>
          </w:p>
        </w:tc>
        <w:tc>
          <w:tcPr>
            <w:tcW w:w="1200" w:type="dxa"/>
            <w:tcBorders>
              <w:top w:val="nil"/>
              <w:left w:val="nil"/>
              <w:bottom w:val="single" w:sz="4" w:space="0" w:color="auto"/>
              <w:right w:val="single" w:sz="4" w:space="0" w:color="auto"/>
            </w:tcBorders>
            <w:shd w:val="clear" w:color="auto" w:fill="auto"/>
            <w:noWrap/>
            <w:vAlign w:val="center"/>
            <w:hideMark/>
          </w:tcPr>
          <w:p w14:paraId="37DC747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8 982,1</w:t>
            </w:r>
          </w:p>
        </w:tc>
        <w:tc>
          <w:tcPr>
            <w:tcW w:w="1200" w:type="dxa"/>
            <w:tcBorders>
              <w:top w:val="nil"/>
              <w:left w:val="nil"/>
              <w:bottom w:val="single" w:sz="4" w:space="0" w:color="auto"/>
              <w:right w:val="single" w:sz="4" w:space="0" w:color="auto"/>
            </w:tcBorders>
            <w:shd w:val="clear" w:color="auto" w:fill="auto"/>
            <w:noWrap/>
            <w:vAlign w:val="center"/>
            <w:hideMark/>
          </w:tcPr>
          <w:p w14:paraId="1F6D5C6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8 982,1</w:t>
            </w:r>
          </w:p>
        </w:tc>
      </w:tr>
      <w:tr w:rsidR="00EF16D9" w:rsidRPr="00EF16D9" w14:paraId="30F459B6"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4B4C19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573AE9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21FEF1C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580" w:type="dxa"/>
            <w:tcBorders>
              <w:top w:val="nil"/>
              <w:left w:val="nil"/>
              <w:bottom w:val="single" w:sz="4" w:space="0" w:color="auto"/>
              <w:right w:val="single" w:sz="4" w:space="0" w:color="auto"/>
            </w:tcBorders>
            <w:shd w:val="clear" w:color="auto" w:fill="auto"/>
            <w:noWrap/>
            <w:vAlign w:val="center"/>
            <w:hideMark/>
          </w:tcPr>
          <w:p w14:paraId="4C8DA42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70E0201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060 00 20080</w:t>
            </w:r>
          </w:p>
        </w:tc>
        <w:tc>
          <w:tcPr>
            <w:tcW w:w="520" w:type="dxa"/>
            <w:tcBorders>
              <w:top w:val="nil"/>
              <w:left w:val="nil"/>
              <w:bottom w:val="single" w:sz="4" w:space="0" w:color="auto"/>
              <w:right w:val="nil"/>
            </w:tcBorders>
            <w:shd w:val="clear" w:color="auto" w:fill="auto"/>
            <w:noWrap/>
            <w:vAlign w:val="center"/>
            <w:hideMark/>
          </w:tcPr>
          <w:p w14:paraId="613D33E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FE163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13 534,9</w:t>
            </w:r>
          </w:p>
        </w:tc>
        <w:tc>
          <w:tcPr>
            <w:tcW w:w="1200" w:type="dxa"/>
            <w:tcBorders>
              <w:top w:val="nil"/>
              <w:left w:val="nil"/>
              <w:bottom w:val="single" w:sz="4" w:space="0" w:color="auto"/>
              <w:right w:val="single" w:sz="4" w:space="0" w:color="auto"/>
            </w:tcBorders>
            <w:shd w:val="clear" w:color="auto" w:fill="auto"/>
            <w:noWrap/>
            <w:vAlign w:val="center"/>
            <w:hideMark/>
          </w:tcPr>
          <w:p w14:paraId="45A807C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8 982,1</w:t>
            </w:r>
          </w:p>
        </w:tc>
        <w:tc>
          <w:tcPr>
            <w:tcW w:w="1200" w:type="dxa"/>
            <w:tcBorders>
              <w:top w:val="nil"/>
              <w:left w:val="nil"/>
              <w:bottom w:val="single" w:sz="4" w:space="0" w:color="auto"/>
              <w:right w:val="single" w:sz="4" w:space="0" w:color="auto"/>
            </w:tcBorders>
            <w:shd w:val="clear" w:color="auto" w:fill="auto"/>
            <w:noWrap/>
            <w:vAlign w:val="center"/>
            <w:hideMark/>
          </w:tcPr>
          <w:p w14:paraId="5A3EA95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8 982,1</w:t>
            </w:r>
          </w:p>
        </w:tc>
      </w:tr>
      <w:tr w:rsidR="00EF16D9" w:rsidRPr="00EF16D9" w14:paraId="546134FE"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922577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5811FA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5A7495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580" w:type="dxa"/>
            <w:tcBorders>
              <w:top w:val="nil"/>
              <w:left w:val="nil"/>
              <w:bottom w:val="single" w:sz="4" w:space="0" w:color="auto"/>
              <w:right w:val="single" w:sz="4" w:space="0" w:color="auto"/>
            </w:tcBorders>
            <w:shd w:val="clear" w:color="auto" w:fill="auto"/>
            <w:noWrap/>
            <w:vAlign w:val="center"/>
            <w:hideMark/>
          </w:tcPr>
          <w:p w14:paraId="5DB47C7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7018E65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060 00 72300</w:t>
            </w:r>
          </w:p>
        </w:tc>
        <w:tc>
          <w:tcPr>
            <w:tcW w:w="520" w:type="dxa"/>
            <w:tcBorders>
              <w:top w:val="nil"/>
              <w:left w:val="nil"/>
              <w:bottom w:val="single" w:sz="4" w:space="0" w:color="auto"/>
              <w:right w:val="nil"/>
            </w:tcBorders>
            <w:shd w:val="clear" w:color="auto" w:fill="auto"/>
            <w:noWrap/>
            <w:vAlign w:val="center"/>
            <w:hideMark/>
          </w:tcPr>
          <w:p w14:paraId="06492EB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90C75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344,9</w:t>
            </w:r>
          </w:p>
        </w:tc>
        <w:tc>
          <w:tcPr>
            <w:tcW w:w="1200" w:type="dxa"/>
            <w:tcBorders>
              <w:top w:val="nil"/>
              <w:left w:val="nil"/>
              <w:bottom w:val="single" w:sz="4" w:space="0" w:color="auto"/>
              <w:right w:val="single" w:sz="4" w:space="0" w:color="auto"/>
            </w:tcBorders>
            <w:shd w:val="clear" w:color="auto" w:fill="auto"/>
            <w:noWrap/>
            <w:vAlign w:val="center"/>
            <w:hideMark/>
          </w:tcPr>
          <w:p w14:paraId="0D3B3CC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344,9</w:t>
            </w:r>
          </w:p>
        </w:tc>
        <w:tc>
          <w:tcPr>
            <w:tcW w:w="1200" w:type="dxa"/>
            <w:tcBorders>
              <w:top w:val="nil"/>
              <w:left w:val="nil"/>
              <w:bottom w:val="single" w:sz="4" w:space="0" w:color="auto"/>
              <w:right w:val="single" w:sz="4" w:space="0" w:color="auto"/>
            </w:tcBorders>
            <w:shd w:val="clear" w:color="auto" w:fill="auto"/>
            <w:noWrap/>
            <w:vAlign w:val="center"/>
            <w:hideMark/>
          </w:tcPr>
          <w:p w14:paraId="34985E2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344,9</w:t>
            </w:r>
          </w:p>
        </w:tc>
      </w:tr>
      <w:tr w:rsidR="00EF16D9" w:rsidRPr="00EF16D9" w14:paraId="1C804248"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03AD5E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C2CF2C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4369CF4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580" w:type="dxa"/>
            <w:tcBorders>
              <w:top w:val="nil"/>
              <w:left w:val="nil"/>
              <w:bottom w:val="single" w:sz="4" w:space="0" w:color="auto"/>
              <w:right w:val="single" w:sz="4" w:space="0" w:color="auto"/>
            </w:tcBorders>
            <w:shd w:val="clear" w:color="auto" w:fill="auto"/>
            <w:noWrap/>
            <w:vAlign w:val="center"/>
            <w:hideMark/>
          </w:tcPr>
          <w:p w14:paraId="4D417F4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64BBBDB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060 00 72300</w:t>
            </w:r>
          </w:p>
        </w:tc>
        <w:tc>
          <w:tcPr>
            <w:tcW w:w="520" w:type="dxa"/>
            <w:tcBorders>
              <w:top w:val="nil"/>
              <w:left w:val="nil"/>
              <w:bottom w:val="single" w:sz="4" w:space="0" w:color="auto"/>
              <w:right w:val="nil"/>
            </w:tcBorders>
            <w:shd w:val="clear" w:color="auto" w:fill="auto"/>
            <w:noWrap/>
            <w:vAlign w:val="center"/>
            <w:hideMark/>
          </w:tcPr>
          <w:p w14:paraId="116B402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A87C92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344,9</w:t>
            </w:r>
          </w:p>
        </w:tc>
        <w:tc>
          <w:tcPr>
            <w:tcW w:w="1200" w:type="dxa"/>
            <w:tcBorders>
              <w:top w:val="nil"/>
              <w:left w:val="nil"/>
              <w:bottom w:val="single" w:sz="4" w:space="0" w:color="auto"/>
              <w:right w:val="single" w:sz="4" w:space="0" w:color="auto"/>
            </w:tcBorders>
            <w:shd w:val="clear" w:color="auto" w:fill="auto"/>
            <w:noWrap/>
            <w:vAlign w:val="center"/>
            <w:hideMark/>
          </w:tcPr>
          <w:p w14:paraId="263C48C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344,9</w:t>
            </w:r>
          </w:p>
        </w:tc>
        <w:tc>
          <w:tcPr>
            <w:tcW w:w="1200" w:type="dxa"/>
            <w:tcBorders>
              <w:top w:val="nil"/>
              <w:left w:val="nil"/>
              <w:bottom w:val="single" w:sz="4" w:space="0" w:color="auto"/>
              <w:right w:val="single" w:sz="4" w:space="0" w:color="auto"/>
            </w:tcBorders>
            <w:shd w:val="clear" w:color="auto" w:fill="auto"/>
            <w:noWrap/>
            <w:vAlign w:val="center"/>
            <w:hideMark/>
          </w:tcPr>
          <w:p w14:paraId="71C137A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344,9</w:t>
            </w:r>
          </w:p>
        </w:tc>
      </w:tr>
      <w:tr w:rsidR="00EF16D9" w:rsidRPr="00EF16D9" w14:paraId="59B86A22"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F7B848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097BD4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18453A6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580" w:type="dxa"/>
            <w:tcBorders>
              <w:top w:val="nil"/>
              <w:left w:val="nil"/>
              <w:bottom w:val="single" w:sz="4" w:space="0" w:color="auto"/>
              <w:right w:val="single" w:sz="4" w:space="0" w:color="auto"/>
            </w:tcBorders>
            <w:shd w:val="clear" w:color="auto" w:fill="auto"/>
            <w:noWrap/>
            <w:vAlign w:val="center"/>
            <w:hideMark/>
          </w:tcPr>
          <w:p w14:paraId="32DEC46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2720AF3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060 00 S2300</w:t>
            </w:r>
          </w:p>
        </w:tc>
        <w:tc>
          <w:tcPr>
            <w:tcW w:w="520" w:type="dxa"/>
            <w:tcBorders>
              <w:top w:val="nil"/>
              <w:left w:val="nil"/>
              <w:bottom w:val="single" w:sz="4" w:space="0" w:color="auto"/>
              <w:right w:val="nil"/>
            </w:tcBorders>
            <w:shd w:val="clear" w:color="auto" w:fill="auto"/>
            <w:noWrap/>
            <w:vAlign w:val="center"/>
            <w:hideMark/>
          </w:tcPr>
          <w:p w14:paraId="2BEE424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72205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86,1</w:t>
            </w:r>
          </w:p>
        </w:tc>
        <w:tc>
          <w:tcPr>
            <w:tcW w:w="1200" w:type="dxa"/>
            <w:tcBorders>
              <w:top w:val="nil"/>
              <w:left w:val="nil"/>
              <w:bottom w:val="single" w:sz="4" w:space="0" w:color="auto"/>
              <w:right w:val="single" w:sz="4" w:space="0" w:color="auto"/>
            </w:tcBorders>
            <w:shd w:val="clear" w:color="auto" w:fill="auto"/>
            <w:noWrap/>
            <w:vAlign w:val="center"/>
            <w:hideMark/>
          </w:tcPr>
          <w:p w14:paraId="2B50B04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86,1</w:t>
            </w:r>
          </w:p>
        </w:tc>
        <w:tc>
          <w:tcPr>
            <w:tcW w:w="1200" w:type="dxa"/>
            <w:tcBorders>
              <w:top w:val="nil"/>
              <w:left w:val="nil"/>
              <w:bottom w:val="single" w:sz="4" w:space="0" w:color="auto"/>
              <w:right w:val="single" w:sz="4" w:space="0" w:color="auto"/>
            </w:tcBorders>
            <w:shd w:val="clear" w:color="auto" w:fill="auto"/>
            <w:noWrap/>
            <w:vAlign w:val="center"/>
            <w:hideMark/>
          </w:tcPr>
          <w:p w14:paraId="518796F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86,1</w:t>
            </w:r>
          </w:p>
        </w:tc>
      </w:tr>
      <w:tr w:rsidR="00EF16D9" w:rsidRPr="00EF16D9" w14:paraId="510252C9"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2CC8EB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C8BDFB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2D1161A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580" w:type="dxa"/>
            <w:tcBorders>
              <w:top w:val="nil"/>
              <w:left w:val="nil"/>
              <w:bottom w:val="single" w:sz="4" w:space="0" w:color="auto"/>
              <w:right w:val="single" w:sz="4" w:space="0" w:color="auto"/>
            </w:tcBorders>
            <w:shd w:val="clear" w:color="auto" w:fill="auto"/>
            <w:noWrap/>
            <w:vAlign w:val="center"/>
            <w:hideMark/>
          </w:tcPr>
          <w:p w14:paraId="0EDBB05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1D08B25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060 00 S2300</w:t>
            </w:r>
          </w:p>
        </w:tc>
        <w:tc>
          <w:tcPr>
            <w:tcW w:w="520" w:type="dxa"/>
            <w:tcBorders>
              <w:top w:val="nil"/>
              <w:left w:val="nil"/>
              <w:bottom w:val="single" w:sz="4" w:space="0" w:color="auto"/>
              <w:right w:val="nil"/>
            </w:tcBorders>
            <w:shd w:val="clear" w:color="auto" w:fill="auto"/>
            <w:noWrap/>
            <w:vAlign w:val="center"/>
            <w:hideMark/>
          </w:tcPr>
          <w:p w14:paraId="71AE073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58E7B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86,1</w:t>
            </w:r>
          </w:p>
        </w:tc>
        <w:tc>
          <w:tcPr>
            <w:tcW w:w="1200" w:type="dxa"/>
            <w:tcBorders>
              <w:top w:val="nil"/>
              <w:left w:val="nil"/>
              <w:bottom w:val="single" w:sz="4" w:space="0" w:color="auto"/>
              <w:right w:val="single" w:sz="4" w:space="0" w:color="auto"/>
            </w:tcBorders>
            <w:shd w:val="clear" w:color="auto" w:fill="auto"/>
            <w:noWrap/>
            <w:vAlign w:val="center"/>
            <w:hideMark/>
          </w:tcPr>
          <w:p w14:paraId="39BDF34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86,1</w:t>
            </w:r>
          </w:p>
        </w:tc>
        <w:tc>
          <w:tcPr>
            <w:tcW w:w="1200" w:type="dxa"/>
            <w:tcBorders>
              <w:top w:val="nil"/>
              <w:left w:val="nil"/>
              <w:bottom w:val="single" w:sz="4" w:space="0" w:color="auto"/>
              <w:right w:val="single" w:sz="4" w:space="0" w:color="auto"/>
            </w:tcBorders>
            <w:shd w:val="clear" w:color="auto" w:fill="auto"/>
            <w:noWrap/>
            <w:vAlign w:val="center"/>
            <w:hideMark/>
          </w:tcPr>
          <w:p w14:paraId="472AD38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86,1</w:t>
            </w:r>
          </w:p>
        </w:tc>
      </w:tr>
      <w:tr w:rsidR="00EF16D9" w:rsidRPr="00EF16D9" w14:paraId="1A63EEAF"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12EDA4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5D79FB1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2BA36F6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580" w:type="dxa"/>
            <w:tcBorders>
              <w:top w:val="nil"/>
              <w:left w:val="nil"/>
              <w:bottom w:val="single" w:sz="4" w:space="0" w:color="auto"/>
              <w:right w:val="single" w:sz="4" w:space="0" w:color="auto"/>
            </w:tcBorders>
            <w:shd w:val="clear" w:color="auto" w:fill="auto"/>
            <w:noWrap/>
            <w:vAlign w:val="center"/>
            <w:hideMark/>
          </w:tcPr>
          <w:p w14:paraId="37F4F95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4C0F3AC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150 00 00000</w:t>
            </w:r>
          </w:p>
        </w:tc>
        <w:tc>
          <w:tcPr>
            <w:tcW w:w="520" w:type="dxa"/>
            <w:tcBorders>
              <w:top w:val="nil"/>
              <w:left w:val="nil"/>
              <w:bottom w:val="single" w:sz="4" w:space="0" w:color="auto"/>
              <w:right w:val="nil"/>
            </w:tcBorders>
            <w:shd w:val="clear" w:color="auto" w:fill="auto"/>
            <w:noWrap/>
            <w:vAlign w:val="center"/>
            <w:hideMark/>
          </w:tcPr>
          <w:p w14:paraId="7F4FB86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61C01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31127A8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2CF3A73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w:t>
            </w:r>
          </w:p>
        </w:tc>
      </w:tr>
      <w:tr w:rsidR="00EF16D9" w:rsidRPr="00EF16D9" w14:paraId="587F0DD3"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6C87E6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54A5EC3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7C62E52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580" w:type="dxa"/>
            <w:tcBorders>
              <w:top w:val="nil"/>
              <w:left w:val="nil"/>
              <w:bottom w:val="single" w:sz="4" w:space="0" w:color="auto"/>
              <w:right w:val="single" w:sz="4" w:space="0" w:color="auto"/>
            </w:tcBorders>
            <w:shd w:val="clear" w:color="auto" w:fill="auto"/>
            <w:noWrap/>
            <w:vAlign w:val="center"/>
            <w:hideMark/>
          </w:tcPr>
          <w:p w14:paraId="78FEACD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5D3A791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150 03 00000</w:t>
            </w:r>
          </w:p>
        </w:tc>
        <w:tc>
          <w:tcPr>
            <w:tcW w:w="520" w:type="dxa"/>
            <w:tcBorders>
              <w:top w:val="nil"/>
              <w:left w:val="nil"/>
              <w:bottom w:val="single" w:sz="4" w:space="0" w:color="auto"/>
              <w:right w:val="nil"/>
            </w:tcBorders>
            <w:shd w:val="clear" w:color="auto" w:fill="auto"/>
            <w:noWrap/>
            <w:vAlign w:val="center"/>
            <w:hideMark/>
          </w:tcPr>
          <w:p w14:paraId="274378D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7F86A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515D977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0E89D36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w:t>
            </w:r>
          </w:p>
        </w:tc>
      </w:tr>
      <w:tr w:rsidR="00EF16D9" w:rsidRPr="00EF16D9" w14:paraId="2F36CB59"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D422C7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EB0E91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33EBB82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580" w:type="dxa"/>
            <w:tcBorders>
              <w:top w:val="nil"/>
              <w:left w:val="nil"/>
              <w:bottom w:val="single" w:sz="4" w:space="0" w:color="auto"/>
              <w:right w:val="single" w:sz="4" w:space="0" w:color="auto"/>
            </w:tcBorders>
            <w:shd w:val="clear" w:color="auto" w:fill="auto"/>
            <w:noWrap/>
            <w:vAlign w:val="center"/>
            <w:hideMark/>
          </w:tcPr>
          <w:p w14:paraId="7503A57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27F00AD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150 03 40090</w:t>
            </w:r>
          </w:p>
        </w:tc>
        <w:tc>
          <w:tcPr>
            <w:tcW w:w="520" w:type="dxa"/>
            <w:tcBorders>
              <w:top w:val="nil"/>
              <w:left w:val="nil"/>
              <w:bottom w:val="single" w:sz="4" w:space="0" w:color="auto"/>
              <w:right w:val="nil"/>
            </w:tcBorders>
            <w:shd w:val="clear" w:color="auto" w:fill="auto"/>
            <w:noWrap/>
            <w:vAlign w:val="center"/>
            <w:hideMark/>
          </w:tcPr>
          <w:p w14:paraId="3EDCCBE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87F33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7589DCE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44EC103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w:t>
            </w:r>
          </w:p>
        </w:tc>
      </w:tr>
      <w:tr w:rsidR="00EF16D9" w:rsidRPr="00EF16D9" w14:paraId="547B1A27"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423E61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03F6C4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2C2AC5A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580" w:type="dxa"/>
            <w:tcBorders>
              <w:top w:val="nil"/>
              <w:left w:val="nil"/>
              <w:bottom w:val="single" w:sz="4" w:space="0" w:color="auto"/>
              <w:right w:val="single" w:sz="4" w:space="0" w:color="auto"/>
            </w:tcBorders>
            <w:shd w:val="clear" w:color="auto" w:fill="auto"/>
            <w:noWrap/>
            <w:vAlign w:val="center"/>
            <w:hideMark/>
          </w:tcPr>
          <w:p w14:paraId="7FED5EE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505F79F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150 03 40090</w:t>
            </w:r>
          </w:p>
        </w:tc>
        <w:tc>
          <w:tcPr>
            <w:tcW w:w="520" w:type="dxa"/>
            <w:tcBorders>
              <w:top w:val="nil"/>
              <w:left w:val="nil"/>
              <w:bottom w:val="single" w:sz="4" w:space="0" w:color="auto"/>
              <w:right w:val="nil"/>
            </w:tcBorders>
            <w:shd w:val="clear" w:color="auto" w:fill="auto"/>
            <w:noWrap/>
            <w:vAlign w:val="center"/>
            <w:hideMark/>
          </w:tcPr>
          <w:p w14:paraId="79D7113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BC109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2BD5784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377311B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w:t>
            </w:r>
          </w:p>
        </w:tc>
      </w:tr>
      <w:tr w:rsidR="00EF16D9" w:rsidRPr="00EF16D9" w14:paraId="5822F312"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1A73C5D"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57C3685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7E87BAE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381A518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64B6ED5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58BB935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0F8888"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48 942,8</w:t>
            </w:r>
          </w:p>
        </w:tc>
        <w:tc>
          <w:tcPr>
            <w:tcW w:w="1200" w:type="dxa"/>
            <w:tcBorders>
              <w:top w:val="nil"/>
              <w:left w:val="nil"/>
              <w:bottom w:val="single" w:sz="4" w:space="0" w:color="auto"/>
              <w:right w:val="single" w:sz="4" w:space="0" w:color="auto"/>
            </w:tcBorders>
            <w:shd w:val="clear" w:color="auto" w:fill="auto"/>
            <w:noWrap/>
            <w:vAlign w:val="center"/>
            <w:hideMark/>
          </w:tcPr>
          <w:p w14:paraId="01F597C9"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43 632,3</w:t>
            </w:r>
          </w:p>
        </w:tc>
        <w:tc>
          <w:tcPr>
            <w:tcW w:w="1200" w:type="dxa"/>
            <w:tcBorders>
              <w:top w:val="nil"/>
              <w:left w:val="nil"/>
              <w:bottom w:val="single" w:sz="4" w:space="0" w:color="auto"/>
              <w:right w:val="single" w:sz="4" w:space="0" w:color="auto"/>
            </w:tcBorders>
            <w:shd w:val="clear" w:color="auto" w:fill="auto"/>
            <w:noWrap/>
            <w:vAlign w:val="center"/>
            <w:hideMark/>
          </w:tcPr>
          <w:p w14:paraId="45CCAD58"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15 978,5</w:t>
            </w:r>
          </w:p>
        </w:tc>
      </w:tr>
      <w:tr w:rsidR="00EF16D9" w:rsidRPr="00EF16D9" w14:paraId="47A7B9EE"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FD3CBCF"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Сельское хозяйство и рыболовство</w:t>
            </w:r>
          </w:p>
        </w:tc>
        <w:tc>
          <w:tcPr>
            <w:tcW w:w="621" w:type="dxa"/>
            <w:tcBorders>
              <w:top w:val="nil"/>
              <w:left w:val="nil"/>
              <w:bottom w:val="single" w:sz="4" w:space="0" w:color="auto"/>
              <w:right w:val="single" w:sz="4" w:space="0" w:color="auto"/>
            </w:tcBorders>
            <w:shd w:val="clear" w:color="auto" w:fill="auto"/>
            <w:vAlign w:val="center"/>
            <w:hideMark/>
          </w:tcPr>
          <w:p w14:paraId="0B3EAEF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7ECB5A1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5A4B800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1D7AEFB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104A5C2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BD1703"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694,8</w:t>
            </w:r>
          </w:p>
        </w:tc>
        <w:tc>
          <w:tcPr>
            <w:tcW w:w="1200" w:type="dxa"/>
            <w:tcBorders>
              <w:top w:val="nil"/>
              <w:left w:val="nil"/>
              <w:bottom w:val="single" w:sz="4" w:space="0" w:color="auto"/>
              <w:right w:val="single" w:sz="4" w:space="0" w:color="auto"/>
            </w:tcBorders>
            <w:shd w:val="clear" w:color="auto" w:fill="auto"/>
            <w:noWrap/>
            <w:vAlign w:val="center"/>
            <w:hideMark/>
          </w:tcPr>
          <w:p w14:paraId="64288A55"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484,8</w:t>
            </w:r>
          </w:p>
        </w:tc>
        <w:tc>
          <w:tcPr>
            <w:tcW w:w="1200" w:type="dxa"/>
            <w:tcBorders>
              <w:top w:val="nil"/>
              <w:left w:val="nil"/>
              <w:bottom w:val="single" w:sz="4" w:space="0" w:color="auto"/>
              <w:right w:val="single" w:sz="4" w:space="0" w:color="auto"/>
            </w:tcBorders>
            <w:shd w:val="clear" w:color="auto" w:fill="auto"/>
            <w:noWrap/>
            <w:vAlign w:val="center"/>
            <w:hideMark/>
          </w:tcPr>
          <w:p w14:paraId="024FBA38"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484,8</w:t>
            </w:r>
          </w:p>
        </w:tc>
      </w:tr>
      <w:tr w:rsidR="00EF16D9" w:rsidRPr="00EF16D9" w14:paraId="7CD19C38"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894B329"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Муниципальная программа «Развитие сельского хозяйства в Старорусском муниципальном районе на 2021-2027 годы"</w:t>
            </w:r>
          </w:p>
        </w:tc>
        <w:tc>
          <w:tcPr>
            <w:tcW w:w="621" w:type="dxa"/>
            <w:tcBorders>
              <w:top w:val="nil"/>
              <w:left w:val="nil"/>
              <w:bottom w:val="single" w:sz="4" w:space="0" w:color="auto"/>
              <w:right w:val="single" w:sz="4" w:space="0" w:color="auto"/>
            </w:tcBorders>
            <w:shd w:val="clear" w:color="auto" w:fill="auto"/>
            <w:vAlign w:val="center"/>
            <w:hideMark/>
          </w:tcPr>
          <w:p w14:paraId="4BA9F24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51BF709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xml:space="preserve">04 </w:t>
            </w:r>
          </w:p>
        </w:tc>
        <w:tc>
          <w:tcPr>
            <w:tcW w:w="580" w:type="dxa"/>
            <w:tcBorders>
              <w:top w:val="nil"/>
              <w:left w:val="nil"/>
              <w:bottom w:val="single" w:sz="4" w:space="0" w:color="auto"/>
              <w:right w:val="single" w:sz="4" w:space="0" w:color="auto"/>
            </w:tcBorders>
            <w:shd w:val="clear" w:color="auto" w:fill="auto"/>
            <w:noWrap/>
            <w:vAlign w:val="center"/>
            <w:hideMark/>
          </w:tcPr>
          <w:p w14:paraId="384F4DE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556CC38D" w14:textId="77777777" w:rsidR="00EF16D9" w:rsidRPr="00EF16D9" w:rsidRDefault="00EF16D9" w:rsidP="00EF16D9">
            <w:pPr>
              <w:jc w:val="center"/>
              <w:rPr>
                <w:rFonts w:eastAsia="Times New Roman"/>
                <w:b/>
                <w:bCs/>
                <w:color w:val="000000"/>
                <w:sz w:val="18"/>
                <w:szCs w:val="18"/>
              </w:rPr>
            </w:pPr>
            <w:r w:rsidRPr="00EF16D9">
              <w:rPr>
                <w:rFonts w:eastAsia="Times New Roman"/>
                <w:b/>
                <w:bCs/>
                <w:color w:val="000000"/>
                <w:sz w:val="18"/>
                <w:szCs w:val="18"/>
              </w:rPr>
              <w:t>070 00 00000</w:t>
            </w:r>
          </w:p>
        </w:tc>
        <w:tc>
          <w:tcPr>
            <w:tcW w:w="520" w:type="dxa"/>
            <w:tcBorders>
              <w:top w:val="nil"/>
              <w:left w:val="nil"/>
              <w:bottom w:val="single" w:sz="4" w:space="0" w:color="auto"/>
              <w:right w:val="nil"/>
            </w:tcBorders>
            <w:shd w:val="clear" w:color="auto" w:fill="auto"/>
            <w:noWrap/>
            <w:vAlign w:val="center"/>
            <w:hideMark/>
          </w:tcPr>
          <w:p w14:paraId="4896E53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E56060"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50,0</w:t>
            </w:r>
          </w:p>
        </w:tc>
        <w:tc>
          <w:tcPr>
            <w:tcW w:w="1200" w:type="dxa"/>
            <w:tcBorders>
              <w:top w:val="nil"/>
              <w:left w:val="nil"/>
              <w:bottom w:val="single" w:sz="4" w:space="0" w:color="auto"/>
              <w:right w:val="single" w:sz="4" w:space="0" w:color="auto"/>
            </w:tcBorders>
            <w:shd w:val="clear" w:color="auto" w:fill="auto"/>
            <w:noWrap/>
            <w:vAlign w:val="center"/>
            <w:hideMark/>
          </w:tcPr>
          <w:p w14:paraId="7DAF2F71"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50,0</w:t>
            </w:r>
          </w:p>
        </w:tc>
        <w:tc>
          <w:tcPr>
            <w:tcW w:w="1200" w:type="dxa"/>
            <w:tcBorders>
              <w:top w:val="nil"/>
              <w:left w:val="nil"/>
              <w:bottom w:val="single" w:sz="4" w:space="0" w:color="auto"/>
              <w:right w:val="single" w:sz="4" w:space="0" w:color="auto"/>
            </w:tcBorders>
            <w:shd w:val="clear" w:color="auto" w:fill="auto"/>
            <w:noWrap/>
            <w:vAlign w:val="center"/>
            <w:hideMark/>
          </w:tcPr>
          <w:p w14:paraId="44BC09D2"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50,0</w:t>
            </w:r>
          </w:p>
        </w:tc>
      </w:tr>
      <w:tr w:rsidR="00EF16D9" w:rsidRPr="00EF16D9" w14:paraId="3051F895"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06315D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44AB38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00D504C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0725008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3191809A" w14:textId="77777777" w:rsidR="00EF16D9" w:rsidRPr="00EF16D9" w:rsidRDefault="00EF16D9" w:rsidP="00EF16D9">
            <w:pPr>
              <w:jc w:val="center"/>
              <w:rPr>
                <w:rFonts w:eastAsia="Times New Roman"/>
                <w:b/>
                <w:bCs/>
                <w:color w:val="000000"/>
                <w:sz w:val="18"/>
                <w:szCs w:val="18"/>
              </w:rPr>
            </w:pPr>
            <w:r w:rsidRPr="00EF16D9">
              <w:rPr>
                <w:rFonts w:eastAsia="Times New Roman"/>
                <w:b/>
                <w:bCs/>
                <w:color w:val="000000"/>
                <w:sz w:val="18"/>
                <w:szCs w:val="18"/>
              </w:rPr>
              <w:t>070 00 40090</w:t>
            </w:r>
          </w:p>
        </w:tc>
        <w:tc>
          <w:tcPr>
            <w:tcW w:w="520" w:type="dxa"/>
            <w:tcBorders>
              <w:top w:val="nil"/>
              <w:left w:val="nil"/>
              <w:bottom w:val="single" w:sz="4" w:space="0" w:color="auto"/>
              <w:right w:val="nil"/>
            </w:tcBorders>
            <w:shd w:val="clear" w:color="auto" w:fill="auto"/>
            <w:noWrap/>
            <w:vAlign w:val="center"/>
            <w:hideMark/>
          </w:tcPr>
          <w:p w14:paraId="35FF5F3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F472D9"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50,0</w:t>
            </w:r>
          </w:p>
        </w:tc>
        <w:tc>
          <w:tcPr>
            <w:tcW w:w="1200" w:type="dxa"/>
            <w:tcBorders>
              <w:top w:val="nil"/>
              <w:left w:val="nil"/>
              <w:bottom w:val="single" w:sz="4" w:space="0" w:color="auto"/>
              <w:right w:val="single" w:sz="4" w:space="0" w:color="auto"/>
            </w:tcBorders>
            <w:shd w:val="clear" w:color="auto" w:fill="auto"/>
            <w:noWrap/>
            <w:vAlign w:val="center"/>
            <w:hideMark/>
          </w:tcPr>
          <w:p w14:paraId="5CE6B0EB"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50,0</w:t>
            </w:r>
          </w:p>
        </w:tc>
        <w:tc>
          <w:tcPr>
            <w:tcW w:w="1200" w:type="dxa"/>
            <w:tcBorders>
              <w:top w:val="nil"/>
              <w:left w:val="nil"/>
              <w:bottom w:val="single" w:sz="4" w:space="0" w:color="auto"/>
              <w:right w:val="single" w:sz="4" w:space="0" w:color="auto"/>
            </w:tcBorders>
            <w:shd w:val="clear" w:color="auto" w:fill="auto"/>
            <w:noWrap/>
            <w:vAlign w:val="center"/>
            <w:hideMark/>
          </w:tcPr>
          <w:p w14:paraId="191E0928"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50,0</w:t>
            </w:r>
          </w:p>
        </w:tc>
      </w:tr>
      <w:tr w:rsidR="00EF16D9" w:rsidRPr="00EF16D9" w14:paraId="4BD809EF"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3BA36A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9D0A72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xml:space="preserve">803 </w:t>
            </w:r>
          </w:p>
        </w:tc>
        <w:tc>
          <w:tcPr>
            <w:tcW w:w="520" w:type="dxa"/>
            <w:tcBorders>
              <w:top w:val="nil"/>
              <w:left w:val="nil"/>
              <w:bottom w:val="single" w:sz="4" w:space="0" w:color="auto"/>
              <w:right w:val="single" w:sz="4" w:space="0" w:color="auto"/>
            </w:tcBorders>
            <w:shd w:val="clear" w:color="auto" w:fill="auto"/>
            <w:noWrap/>
            <w:vAlign w:val="center"/>
            <w:hideMark/>
          </w:tcPr>
          <w:p w14:paraId="44A932E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2A12701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206296E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070 00 40090</w:t>
            </w:r>
          </w:p>
        </w:tc>
        <w:tc>
          <w:tcPr>
            <w:tcW w:w="520" w:type="dxa"/>
            <w:tcBorders>
              <w:top w:val="nil"/>
              <w:left w:val="nil"/>
              <w:bottom w:val="single" w:sz="4" w:space="0" w:color="auto"/>
              <w:right w:val="nil"/>
            </w:tcBorders>
            <w:shd w:val="clear" w:color="auto" w:fill="auto"/>
            <w:noWrap/>
            <w:vAlign w:val="center"/>
            <w:hideMark/>
          </w:tcPr>
          <w:p w14:paraId="01438AB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2C3DF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w:t>
            </w:r>
          </w:p>
        </w:tc>
        <w:tc>
          <w:tcPr>
            <w:tcW w:w="1200" w:type="dxa"/>
            <w:tcBorders>
              <w:top w:val="nil"/>
              <w:left w:val="nil"/>
              <w:bottom w:val="single" w:sz="4" w:space="0" w:color="auto"/>
              <w:right w:val="single" w:sz="4" w:space="0" w:color="auto"/>
            </w:tcBorders>
            <w:shd w:val="clear" w:color="auto" w:fill="auto"/>
            <w:noWrap/>
            <w:vAlign w:val="center"/>
            <w:hideMark/>
          </w:tcPr>
          <w:p w14:paraId="1751A67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w:t>
            </w:r>
          </w:p>
        </w:tc>
        <w:tc>
          <w:tcPr>
            <w:tcW w:w="1200" w:type="dxa"/>
            <w:tcBorders>
              <w:top w:val="nil"/>
              <w:left w:val="nil"/>
              <w:bottom w:val="single" w:sz="4" w:space="0" w:color="auto"/>
              <w:right w:val="single" w:sz="4" w:space="0" w:color="auto"/>
            </w:tcBorders>
            <w:shd w:val="clear" w:color="auto" w:fill="auto"/>
            <w:noWrap/>
            <w:vAlign w:val="center"/>
            <w:hideMark/>
          </w:tcPr>
          <w:p w14:paraId="326AF22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w:t>
            </w:r>
          </w:p>
        </w:tc>
      </w:tr>
      <w:tr w:rsidR="00EF16D9" w:rsidRPr="00EF16D9" w14:paraId="257E133D"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A01F68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785B22A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5B4C844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xml:space="preserve">04 </w:t>
            </w:r>
          </w:p>
        </w:tc>
        <w:tc>
          <w:tcPr>
            <w:tcW w:w="580" w:type="dxa"/>
            <w:tcBorders>
              <w:top w:val="nil"/>
              <w:left w:val="nil"/>
              <w:bottom w:val="single" w:sz="4" w:space="0" w:color="auto"/>
              <w:right w:val="single" w:sz="4" w:space="0" w:color="auto"/>
            </w:tcBorders>
            <w:shd w:val="clear" w:color="auto" w:fill="auto"/>
            <w:noWrap/>
            <w:vAlign w:val="center"/>
            <w:hideMark/>
          </w:tcPr>
          <w:p w14:paraId="217B997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1DBC60B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070 00 40090</w:t>
            </w:r>
          </w:p>
        </w:tc>
        <w:tc>
          <w:tcPr>
            <w:tcW w:w="520" w:type="dxa"/>
            <w:tcBorders>
              <w:top w:val="nil"/>
              <w:left w:val="nil"/>
              <w:bottom w:val="single" w:sz="4" w:space="0" w:color="auto"/>
              <w:right w:val="nil"/>
            </w:tcBorders>
            <w:shd w:val="clear" w:color="auto" w:fill="auto"/>
            <w:noWrap/>
            <w:vAlign w:val="center"/>
            <w:hideMark/>
          </w:tcPr>
          <w:p w14:paraId="5ED76CE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410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79AFA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1C53D24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56B62A3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 </w:t>
            </w:r>
          </w:p>
        </w:tc>
      </w:tr>
      <w:tr w:rsidR="00EF16D9" w:rsidRPr="00EF16D9" w14:paraId="200ACF5C"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0B4D8C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64ED77C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0517EDC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0209836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noWrap/>
            <w:vAlign w:val="center"/>
            <w:hideMark/>
          </w:tcPr>
          <w:p w14:paraId="42038C7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900 00 00000</w:t>
            </w:r>
          </w:p>
        </w:tc>
        <w:tc>
          <w:tcPr>
            <w:tcW w:w="520" w:type="dxa"/>
            <w:tcBorders>
              <w:top w:val="nil"/>
              <w:left w:val="nil"/>
              <w:bottom w:val="single" w:sz="4" w:space="0" w:color="auto"/>
              <w:right w:val="nil"/>
            </w:tcBorders>
            <w:shd w:val="clear" w:color="auto" w:fill="auto"/>
            <w:noWrap/>
            <w:vAlign w:val="center"/>
            <w:hideMark/>
          </w:tcPr>
          <w:p w14:paraId="1D2FAC7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F7FA7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644,8</w:t>
            </w:r>
          </w:p>
        </w:tc>
        <w:tc>
          <w:tcPr>
            <w:tcW w:w="1200" w:type="dxa"/>
            <w:tcBorders>
              <w:top w:val="nil"/>
              <w:left w:val="nil"/>
              <w:bottom w:val="single" w:sz="4" w:space="0" w:color="auto"/>
              <w:right w:val="single" w:sz="4" w:space="0" w:color="auto"/>
            </w:tcBorders>
            <w:shd w:val="clear" w:color="auto" w:fill="auto"/>
            <w:noWrap/>
            <w:vAlign w:val="center"/>
            <w:hideMark/>
          </w:tcPr>
          <w:p w14:paraId="6C4F972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434,8</w:t>
            </w:r>
          </w:p>
        </w:tc>
        <w:tc>
          <w:tcPr>
            <w:tcW w:w="1200" w:type="dxa"/>
            <w:tcBorders>
              <w:top w:val="nil"/>
              <w:left w:val="nil"/>
              <w:bottom w:val="single" w:sz="4" w:space="0" w:color="auto"/>
              <w:right w:val="single" w:sz="4" w:space="0" w:color="auto"/>
            </w:tcBorders>
            <w:shd w:val="clear" w:color="auto" w:fill="auto"/>
            <w:noWrap/>
            <w:vAlign w:val="center"/>
            <w:hideMark/>
          </w:tcPr>
          <w:p w14:paraId="446634F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434,8</w:t>
            </w:r>
          </w:p>
        </w:tc>
      </w:tr>
      <w:tr w:rsidR="00EF16D9" w:rsidRPr="00EF16D9" w14:paraId="30651EB9" w14:textId="77777777" w:rsidTr="00644E31">
        <w:trPr>
          <w:trHeight w:val="56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9C1B7E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621" w:type="dxa"/>
            <w:tcBorders>
              <w:top w:val="nil"/>
              <w:left w:val="nil"/>
              <w:bottom w:val="single" w:sz="4" w:space="0" w:color="auto"/>
              <w:right w:val="single" w:sz="4" w:space="0" w:color="auto"/>
            </w:tcBorders>
            <w:shd w:val="clear" w:color="auto" w:fill="auto"/>
            <w:vAlign w:val="center"/>
            <w:hideMark/>
          </w:tcPr>
          <w:p w14:paraId="77B96E6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FCCB8C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0BD8E0C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vAlign w:val="center"/>
            <w:hideMark/>
          </w:tcPr>
          <w:p w14:paraId="1A3477F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900 00 70710</w:t>
            </w:r>
          </w:p>
        </w:tc>
        <w:tc>
          <w:tcPr>
            <w:tcW w:w="520" w:type="dxa"/>
            <w:tcBorders>
              <w:top w:val="nil"/>
              <w:left w:val="nil"/>
              <w:bottom w:val="single" w:sz="4" w:space="0" w:color="auto"/>
              <w:right w:val="nil"/>
            </w:tcBorders>
            <w:shd w:val="clear" w:color="auto" w:fill="auto"/>
            <w:vAlign w:val="center"/>
            <w:hideMark/>
          </w:tcPr>
          <w:p w14:paraId="69EAABE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AD2663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213,6</w:t>
            </w:r>
          </w:p>
        </w:tc>
        <w:tc>
          <w:tcPr>
            <w:tcW w:w="1200" w:type="dxa"/>
            <w:tcBorders>
              <w:top w:val="nil"/>
              <w:left w:val="nil"/>
              <w:bottom w:val="single" w:sz="4" w:space="0" w:color="auto"/>
              <w:right w:val="single" w:sz="4" w:space="0" w:color="auto"/>
            </w:tcBorders>
            <w:shd w:val="clear" w:color="auto" w:fill="auto"/>
            <w:vAlign w:val="center"/>
            <w:hideMark/>
          </w:tcPr>
          <w:p w14:paraId="24A8DC0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213,6</w:t>
            </w:r>
          </w:p>
        </w:tc>
        <w:tc>
          <w:tcPr>
            <w:tcW w:w="1200" w:type="dxa"/>
            <w:tcBorders>
              <w:top w:val="nil"/>
              <w:left w:val="nil"/>
              <w:bottom w:val="single" w:sz="4" w:space="0" w:color="auto"/>
              <w:right w:val="single" w:sz="4" w:space="0" w:color="auto"/>
            </w:tcBorders>
            <w:shd w:val="clear" w:color="auto" w:fill="auto"/>
            <w:vAlign w:val="center"/>
            <w:hideMark/>
          </w:tcPr>
          <w:p w14:paraId="7D0E808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213,6</w:t>
            </w:r>
          </w:p>
        </w:tc>
      </w:tr>
      <w:tr w:rsidR="00EF16D9" w:rsidRPr="00EF16D9" w14:paraId="69D9072A"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2585FD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362BE7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7E32780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7133B4B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vAlign w:val="center"/>
            <w:hideMark/>
          </w:tcPr>
          <w:p w14:paraId="67A8498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900 00 70710</w:t>
            </w:r>
          </w:p>
        </w:tc>
        <w:tc>
          <w:tcPr>
            <w:tcW w:w="520" w:type="dxa"/>
            <w:tcBorders>
              <w:top w:val="nil"/>
              <w:left w:val="nil"/>
              <w:bottom w:val="single" w:sz="4" w:space="0" w:color="auto"/>
              <w:right w:val="nil"/>
            </w:tcBorders>
            <w:shd w:val="clear" w:color="auto" w:fill="auto"/>
            <w:vAlign w:val="center"/>
            <w:hideMark/>
          </w:tcPr>
          <w:p w14:paraId="3E1904A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0D3466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213,6</w:t>
            </w:r>
          </w:p>
        </w:tc>
        <w:tc>
          <w:tcPr>
            <w:tcW w:w="1200" w:type="dxa"/>
            <w:tcBorders>
              <w:top w:val="nil"/>
              <w:left w:val="nil"/>
              <w:bottom w:val="single" w:sz="4" w:space="0" w:color="auto"/>
              <w:right w:val="single" w:sz="4" w:space="0" w:color="auto"/>
            </w:tcBorders>
            <w:shd w:val="clear" w:color="auto" w:fill="auto"/>
            <w:vAlign w:val="center"/>
            <w:hideMark/>
          </w:tcPr>
          <w:p w14:paraId="2440431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213,6</w:t>
            </w:r>
          </w:p>
        </w:tc>
        <w:tc>
          <w:tcPr>
            <w:tcW w:w="1200" w:type="dxa"/>
            <w:tcBorders>
              <w:top w:val="nil"/>
              <w:left w:val="nil"/>
              <w:bottom w:val="single" w:sz="4" w:space="0" w:color="auto"/>
              <w:right w:val="single" w:sz="4" w:space="0" w:color="auto"/>
            </w:tcBorders>
            <w:shd w:val="clear" w:color="auto" w:fill="auto"/>
            <w:vAlign w:val="center"/>
            <w:hideMark/>
          </w:tcPr>
          <w:p w14:paraId="505BB91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213,6</w:t>
            </w:r>
          </w:p>
        </w:tc>
      </w:tr>
      <w:tr w:rsidR="00EF16D9" w:rsidRPr="00EF16D9" w14:paraId="07646554"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5F4C59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21" w:type="dxa"/>
            <w:tcBorders>
              <w:top w:val="nil"/>
              <w:left w:val="nil"/>
              <w:bottom w:val="single" w:sz="4" w:space="0" w:color="auto"/>
              <w:right w:val="single" w:sz="4" w:space="0" w:color="auto"/>
            </w:tcBorders>
            <w:shd w:val="clear" w:color="auto" w:fill="auto"/>
            <w:vAlign w:val="center"/>
            <w:hideMark/>
          </w:tcPr>
          <w:p w14:paraId="5A4D7BA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698CFC1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60B11E4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vAlign w:val="center"/>
            <w:hideMark/>
          </w:tcPr>
          <w:p w14:paraId="05E3950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900 00 70720</w:t>
            </w:r>
          </w:p>
        </w:tc>
        <w:tc>
          <w:tcPr>
            <w:tcW w:w="520" w:type="dxa"/>
            <w:tcBorders>
              <w:top w:val="nil"/>
              <w:left w:val="nil"/>
              <w:bottom w:val="single" w:sz="4" w:space="0" w:color="auto"/>
              <w:right w:val="nil"/>
            </w:tcBorders>
            <w:shd w:val="clear" w:color="auto" w:fill="auto"/>
            <w:vAlign w:val="center"/>
            <w:hideMark/>
          </w:tcPr>
          <w:p w14:paraId="06D85A4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50CF70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431,2</w:t>
            </w:r>
          </w:p>
        </w:tc>
        <w:tc>
          <w:tcPr>
            <w:tcW w:w="1200" w:type="dxa"/>
            <w:tcBorders>
              <w:top w:val="nil"/>
              <w:left w:val="nil"/>
              <w:bottom w:val="single" w:sz="4" w:space="0" w:color="auto"/>
              <w:right w:val="single" w:sz="4" w:space="0" w:color="auto"/>
            </w:tcBorders>
            <w:shd w:val="clear" w:color="auto" w:fill="auto"/>
            <w:vAlign w:val="center"/>
            <w:hideMark/>
          </w:tcPr>
          <w:p w14:paraId="4D6D336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221,2</w:t>
            </w:r>
          </w:p>
        </w:tc>
        <w:tc>
          <w:tcPr>
            <w:tcW w:w="1200" w:type="dxa"/>
            <w:tcBorders>
              <w:top w:val="nil"/>
              <w:left w:val="nil"/>
              <w:bottom w:val="single" w:sz="4" w:space="0" w:color="auto"/>
              <w:right w:val="single" w:sz="4" w:space="0" w:color="auto"/>
            </w:tcBorders>
            <w:shd w:val="clear" w:color="auto" w:fill="auto"/>
            <w:vAlign w:val="center"/>
            <w:hideMark/>
          </w:tcPr>
          <w:p w14:paraId="71593C1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221,2</w:t>
            </w:r>
          </w:p>
        </w:tc>
      </w:tr>
      <w:tr w:rsidR="00EF16D9" w:rsidRPr="00EF16D9" w14:paraId="09E5B206"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19008E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DB35BE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64D913F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76DFD85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vAlign w:val="center"/>
            <w:hideMark/>
          </w:tcPr>
          <w:p w14:paraId="047BC49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900 00 70720</w:t>
            </w:r>
          </w:p>
        </w:tc>
        <w:tc>
          <w:tcPr>
            <w:tcW w:w="520" w:type="dxa"/>
            <w:tcBorders>
              <w:top w:val="nil"/>
              <w:left w:val="nil"/>
              <w:bottom w:val="single" w:sz="4" w:space="0" w:color="auto"/>
              <w:right w:val="nil"/>
            </w:tcBorders>
            <w:shd w:val="clear" w:color="auto" w:fill="auto"/>
            <w:vAlign w:val="center"/>
            <w:hideMark/>
          </w:tcPr>
          <w:p w14:paraId="1B30E0C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D2C97B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431,2</w:t>
            </w:r>
          </w:p>
        </w:tc>
        <w:tc>
          <w:tcPr>
            <w:tcW w:w="1200" w:type="dxa"/>
            <w:tcBorders>
              <w:top w:val="nil"/>
              <w:left w:val="nil"/>
              <w:bottom w:val="single" w:sz="4" w:space="0" w:color="auto"/>
              <w:right w:val="single" w:sz="4" w:space="0" w:color="auto"/>
            </w:tcBorders>
            <w:shd w:val="clear" w:color="auto" w:fill="auto"/>
            <w:vAlign w:val="center"/>
            <w:hideMark/>
          </w:tcPr>
          <w:p w14:paraId="72C5751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221,2</w:t>
            </w:r>
          </w:p>
        </w:tc>
        <w:tc>
          <w:tcPr>
            <w:tcW w:w="1200" w:type="dxa"/>
            <w:tcBorders>
              <w:top w:val="nil"/>
              <w:left w:val="nil"/>
              <w:bottom w:val="single" w:sz="4" w:space="0" w:color="auto"/>
              <w:right w:val="single" w:sz="4" w:space="0" w:color="auto"/>
            </w:tcBorders>
            <w:shd w:val="clear" w:color="auto" w:fill="auto"/>
            <w:vAlign w:val="center"/>
            <w:hideMark/>
          </w:tcPr>
          <w:p w14:paraId="1C29C7E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221,2</w:t>
            </w:r>
          </w:p>
        </w:tc>
      </w:tr>
      <w:tr w:rsidR="00EF16D9" w:rsidRPr="00EF16D9" w14:paraId="663DC40D"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BEB34E5"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Транспорт</w:t>
            </w:r>
          </w:p>
        </w:tc>
        <w:tc>
          <w:tcPr>
            <w:tcW w:w="621" w:type="dxa"/>
            <w:tcBorders>
              <w:top w:val="nil"/>
              <w:left w:val="nil"/>
              <w:bottom w:val="single" w:sz="4" w:space="0" w:color="auto"/>
              <w:right w:val="single" w:sz="4" w:space="0" w:color="auto"/>
            </w:tcBorders>
            <w:shd w:val="clear" w:color="auto" w:fill="auto"/>
            <w:vAlign w:val="center"/>
            <w:hideMark/>
          </w:tcPr>
          <w:p w14:paraId="19590F2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08A8375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385F15F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08</w:t>
            </w:r>
          </w:p>
        </w:tc>
        <w:tc>
          <w:tcPr>
            <w:tcW w:w="1140" w:type="dxa"/>
            <w:tcBorders>
              <w:top w:val="nil"/>
              <w:left w:val="nil"/>
              <w:bottom w:val="single" w:sz="4" w:space="0" w:color="auto"/>
              <w:right w:val="single" w:sz="4" w:space="0" w:color="auto"/>
            </w:tcBorders>
            <w:shd w:val="clear" w:color="auto" w:fill="auto"/>
            <w:vAlign w:val="center"/>
            <w:hideMark/>
          </w:tcPr>
          <w:p w14:paraId="32D9672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59577AF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C15453A"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30 729,5</w:t>
            </w:r>
          </w:p>
        </w:tc>
        <w:tc>
          <w:tcPr>
            <w:tcW w:w="1200" w:type="dxa"/>
            <w:tcBorders>
              <w:top w:val="nil"/>
              <w:left w:val="nil"/>
              <w:bottom w:val="single" w:sz="4" w:space="0" w:color="auto"/>
              <w:right w:val="single" w:sz="4" w:space="0" w:color="auto"/>
            </w:tcBorders>
            <w:shd w:val="clear" w:color="auto" w:fill="auto"/>
            <w:vAlign w:val="center"/>
            <w:hideMark/>
          </w:tcPr>
          <w:p w14:paraId="270D8056"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30 729,5</w:t>
            </w:r>
          </w:p>
        </w:tc>
        <w:tc>
          <w:tcPr>
            <w:tcW w:w="1200" w:type="dxa"/>
            <w:tcBorders>
              <w:top w:val="nil"/>
              <w:left w:val="nil"/>
              <w:bottom w:val="single" w:sz="4" w:space="0" w:color="auto"/>
              <w:right w:val="single" w:sz="4" w:space="0" w:color="auto"/>
            </w:tcBorders>
            <w:shd w:val="clear" w:color="auto" w:fill="auto"/>
            <w:vAlign w:val="center"/>
            <w:hideMark/>
          </w:tcPr>
          <w:p w14:paraId="4C013AE8"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1 229,5</w:t>
            </w:r>
          </w:p>
        </w:tc>
      </w:tr>
      <w:tr w:rsidR="00EF16D9" w:rsidRPr="00EF16D9" w14:paraId="50E0702F" w14:textId="77777777" w:rsidTr="00644E31">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A97048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621" w:type="dxa"/>
            <w:tcBorders>
              <w:top w:val="nil"/>
              <w:left w:val="nil"/>
              <w:bottom w:val="single" w:sz="4" w:space="0" w:color="auto"/>
              <w:right w:val="single" w:sz="4" w:space="0" w:color="auto"/>
            </w:tcBorders>
            <w:shd w:val="clear" w:color="auto" w:fill="auto"/>
            <w:vAlign w:val="center"/>
            <w:hideMark/>
          </w:tcPr>
          <w:p w14:paraId="3E95BF2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1D23A2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490D592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1140" w:type="dxa"/>
            <w:tcBorders>
              <w:top w:val="nil"/>
              <w:left w:val="nil"/>
              <w:bottom w:val="single" w:sz="4" w:space="0" w:color="auto"/>
              <w:right w:val="single" w:sz="4" w:space="0" w:color="auto"/>
            </w:tcBorders>
            <w:shd w:val="clear" w:color="auto" w:fill="auto"/>
            <w:vAlign w:val="center"/>
            <w:hideMark/>
          </w:tcPr>
          <w:p w14:paraId="20224AD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900 00 40200</w:t>
            </w:r>
          </w:p>
        </w:tc>
        <w:tc>
          <w:tcPr>
            <w:tcW w:w="520" w:type="dxa"/>
            <w:tcBorders>
              <w:top w:val="nil"/>
              <w:left w:val="nil"/>
              <w:bottom w:val="single" w:sz="4" w:space="0" w:color="auto"/>
              <w:right w:val="nil"/>
            </w:tcBorders>
            <w:shd w:val="clear" w:color="auto" w:fill="auto"/>
            <w:vAlign w:val="center"/>
            <w:hideMark/>
          </w:tcPr>
          <w:p w14:paraId="5E9D145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B22DE7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30 729,5</w:t>
            </w:r>
          </w:p>
        </w:tc>
        <w:tc>
          <w:tcPr>
            <w:tcW w:w="1200" w:type="dxa"/>
            <w:tcBorders>
              <w:top w:val="nil"/>
              <w:left w:val="nil"/>
              <w:bottom w:val="single" w:sz="4" w:space="0" w:color="auto"/>
              <w:right w:val="single" w:sz="4" w:space="0" w:color="auto"/>
            </w:tcBorders>
            <w:shd w:val="clear" w:color="auto" w:fill="auto"/>
            <w:vAlign w:val="center"/>
            <w:hideMark/>
          </w:tcPr>
          <w:p w14:paraId="13BE762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30 729,5</w:t>
            </w:r>
          </w:p>
        </w:tc>
        <w:tc>
          <w:tcPr>
            <w:tcW w:w="1200" w:type="dxa"/>
            <w:tcBorders>
              <w:top w:val="nil"/>
              <w:left w:val="nil"/>
              <w:bottom w:val="single" w:sz="4" w:space="0" w:color="auto"/>
              <w:right w:val="single" w:sz="4" w:space="0" w:color="auto"/>
            </w:tcBorders>
            <w:shd w:val="clear" w:color="auto" w:fill="auto"/>
            <w:vAlign w:val="center"/>
            <w:hideMark/>
          </w:tcPr>
          <w:p w14:paraId="0CC7324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1 229,5</w:t>
            </w:r>
          </w:p>
        </w:tc>
      </w:tr>
      <w:tr w:rsidR="00EF16D9" w:rsidRPr="00EF16D9" w14:paraId="037D116B"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D3CA33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A4EADF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27753BB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5780CAE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08</w:t>
            </w:r>
          </w:p>
        </w:tc>
        <w:tc>
          <w:tcPr>
            <w:tcW w:w="1140" w:type="dxa"/>
            <w:tcBorders>
              <w:top w:val="nil"/>
              <w:left w:val="nil"/>
              <w:bottom w:val="single" w:sz="4" w:space="0" w:color="auto"/>
              <w:right w:val="single" w:sz="4" w:space="0" w:color="auto"/>
            </w:tcBorders>
            <w:shd w:val="clear" w:color="auto" w:fill="auto"/>
            <w:vAlign w:val="center"/>
            <w:hideMark/>
          </w:tcPr>
          <w:p w14:paraId="02F4B73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900 00 40200</w:t>
            </w:r>
          </w:p>
        </w:tc>
        <w:tc>
          <w:tcPr>
            <w:tcW w:w="520" w:type="dxa"/>
            <w:tcBorders>
              <w:top w:val="nil"/>
              <w:left w:val="nil"/>
              <w:bottom w:val="single" w:sz="4" w:space="0" w:color="auto"/>
              <w:right w:val="nil"/>
            </w:tcBorders>
            <w:shd w:val="clear" w:color="auto" w:fill="auto"/>
            <w:vAlign w:val="center"/>
            <w:hideMark/>
          </w:tcPr>
          <w:p w14:paraId="012594C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9C9109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30 729,5</w:t>
            </w:r>
          </w:p>
        </w:tc>
        <w:tc>
          <w:tcPr>
            <w:tcW w:w="1200" w:type="dxa"/>
            <w:tcBorders>
              <w:top w:val="nil"/>
              <w:left w:val="nil"/>
              <w:bottom w:val="single" w:sz="4" w:space="0" w:color="auto"/>
              <w:right w:val="single" w:sz="4" w:space="0" w:color="auto"/>
            </w:tcBorders>
            <w:shd w:val="clear" w:color="auto" w:fill="auto"/>
            <w:vAlign w:val="center"/>
            <w:hideMark/>
          </w:tcPr>
          <w:p w14:paraId="518EB5E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30 729,5</w:t>
            </w:r>
          </w:p>
        </w:tc>
        <w:tc>
          <w:tcPr>
            <w:tcW w:w="1200" w:type="dxa"/>
            <w:tcBorders>
              <w:top w:val="nil"/>
              <w:left w:val="nil"/>
              <w:bottom w:val="single" w:sz="4" w:space="0" w:color="auto"/>
              <w:right w:val="single" w:sz="4" w:space="0" w:color="auto"/>
            </w:tcBorders>
            <w:shd w:val="clear" w:color="auto" w:fill="auto"/>
            <w:vAlign w:val="center"/>
            <w:hideMark/>
          </w:tcPr>
          <w:p w14:paraId="6AE58DC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1 229,5</w:t>
            </w:r>
          </w:p>
        </w:tc>
      </w:tr>
      <w:tr w:rsidR="00EF16D9" w:rsidRPr="00EF16D9" w14:paraId="1844739B"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011EEBD"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Дорожное хозяйство (дорожные фонды)</w:t>
            </w:r>
          </w:p>
        </w:tc>
        <w:tc>
          <w:tcPr>
            <w:tcW w:w="621" w:type="dxa"/>
            <w:tcBorders>
              <w:top w:val="nil"/>
              <w:left w:val="nil"/>
              <w:bottom w:val="single" w:sz="4" w:space="0" w:color="auto"/>
              <w:right w:val="single" w:sz="4" w:space="0" w:color="auto"/>
            </w:tcBorders>
            <w:shd w:val="clear" w:color="auto" w:fill="auto"/>
            <w:vAlign w:val="center"/>
            <w:hideMark/>
          </w:tcPr>
          <w:p w14:paraId="7B00C3B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6760410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72ABA0C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3D42E59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4A6E341C"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0D1EBBF"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15 325,6</w:t>
            </w:r>
          </w:p>
        </w:tc>
        <w:tc>
          <w:tcPr>
            <w:tcW w:w="1200" w:type="dxa"/>
            <w:tcBorders>
              <w:top w:val="nil"/>
              <w:left w:val="nil"/>
              <w:bottom w:val="single" w:sz="4" w:space="0" w:color="auto"/>
              <w:right w:val="single" w:sz="4" w:space="0" w:color="auto"/>
            </w:tcBorders>
            <w:shd w:val="clear" w:color="auto" w:fill="auto"/>
            <w:vAlign w:val="center"/>
            <w:hideMark/>
          </w:tcPr>
          <w:p w14:paraId="104D9C23"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11 327,8</w:t>
            </w:r>
          </w:p>
        </w:tc>
        <w:tc>
          <w:tcPr>
            <w:tcW w:w="1200" w:type="dxa"/>
            <w:tcBorders>
              <w:top w:val="nil"/>
              <w:left w:val="nil"/>
              <w:bottom w:val="single" w:sz="4" w:space="0" w:color="auto"/>
              <w:right w:val="single" w:sz="4" w:space="0" w:color="auto"/>
            </w:tcBorders>
            <w:shd w:val="clear" w:color="auto" w:fill="auto"/>
            <w:vAlign w:val="center"/>
            <w:hideMark/>
          </w:tcPr>
          <w:p w14:paraId="0C6BA277"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13 174,0</w:t>
            </w:r>
          </w:p>
        </w:tc>
      </w:tr>
      <w:tr w:rsidR="00EF16D9" w:rsidRPr="00EF16D9" w14:paraId="72094D26" w14:textId="77777777" w:rsidTr="00644E31">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513BE4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176F45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3B8836D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73AD6D2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5F42320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040 00 00000</w:t>
            </w:r>
          </w:p>
        </w:tc>
        <w:tc>
          <w:tcPr>
            <w:tcW w:w="520" w:type="dxa"/>
            <w:tcBorders>
              <w:top w:val="nil"/>
              <w:left w:val="nil"/>
              <w:bottom w:val="single" w:sz="4" w:space="0" w:color="auto"/>
              <w:right w:val="nil"/>
            </w:tcBorders>
            <w:shd w:val="clear" w:color="auto" w:fill="auto"/>
            <w:vAlign w:val="center"/>
            <w:hideMark/>
          </w:tcPr>
          <w:p w14:paraId="09856ED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EF9E81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15 325,6</w:t>
            </w:r>
          </w:p>
        </w:tc>
        <w:tc>
          <w:tcPr>
            <w:tcW w:w="1200" w:type="dxa"/>
            <w:tcBorders>
              <w:top w:val="nil"/>
              <w:left w:val="nil"/>
              <w:bottom w:val="single" w:sz="4" w:space="0" w:color="auto"/>
              <w:right w:val="single" w:sz="4" w:space="0" w:color="auto"/>
            </w:tcBorders>
            <w:shd w:val="clear" w:color="auto" w:fill="auto"/>
            <w:vAlign w:val="center"/>
            <w:hideMark/>
          </w:tcPr>
          <w:p w14:paraId="3449F78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11 327,8</w:t>
            </w:r>
          </w:p>
        </w:tc>
        <w:tc>
          <w:tcPr>
            <w:tcW w:w="1200" w:type="dxa"/>
            <w:tcBorders>
              <w:top w:val="nil"/>
              <w:left w:val="nil"/>
              <w:bottom w:val="single" w:sz="4" w:space="0" w:color="auto"/>
              <w:right w:val="single" w:sz="4" w:space="0" w:color="auto"/>
            </w:tcBorders>
            <w:shd w:val="clear" w:color="auto" w:fill="auto"/>
            <w:vAlign w:val="center"/>
            <w:hideMark/>
          </w:tcPr>
          <w:p w14:paraId="14AAA85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13 174,0</w:t>
            </w:r>
          </w:p>
        </w:tc>
      </w:tr>
      <w:tr w:rsidR="00EF16D9" w:rsidRPr="00EF16D9" w14:paraId="41C03E33" w14:textId="77777777" w:rsidTr="00644E31">
        <w:trPr>
          <w:trHeight w:val="25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9E19D7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F61F4F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3BFF2CF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476D41B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457F13F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041 00 00000</w:t>
            </w:r>
          </w:p>
        </w:tc>
        <w:tc>
          <w:tcPr>
            <w:tcW w:w="520" w:type="dxa"/>
            <w:tcBorders>
              <w:top w:val="nil"/>
              <w:left w:val="nil"/>
              <w:bottom w:val="single" w:sz="4" w:space="0" w:color="auto"/>
              <w:right w:val="nil"/>
            </w:tcBorders>
            <w:shd w:val="clear" w:color="auto" w:fill="auto"/>
            <w:vAlign w:val="center"/>
            <w:hideMark/>
          </w:tcPr>
          <w:p w14:paraId="372D1E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8F9054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15 325,6</w:t>
            </w:r>
          </w:p>
        </w:tc>
        <w:tc>
          <w:tcPr>
            <w:tcW w:w="1200" w:type="dxa"/>
            <w:tcBorders>
              <w:top w:val="nil"/>
              <w:left w:val="nil"/>
              <w:bottom w:val="single" w:sz="4" w:space="0" w:color="auto"/>
              <w:right w:val="single" w:sz="4" w:space="0" w:color="auto"/>
            </w:tcBorders>
            <w:shd w:val="clear" w:color="auto" w:fill="auto"/>
            <w:vAlign w:val="center"/>
            <w:hideMark/>
          </w:tcPr>
          <w:p w14:paraId="644D0FC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11 327,8</w:t>
            </w:r>
          </w:p>
        </w:tc>
        <w:tc>
          <w:tcPr>
            <w:tcW w:w="1200" w:type="dxa"/>
            <w:tcBorders>
              <w:top w:val="nil"/>
              <w:left w:val="nil"/>
              <w:bottom w:val="single" w:sz="4" w:space="0" w:color="auto"/>
              <w:right w:val="single" w:sz="4" w:space="0" w:color="auto"/>
            </w:tcBorders>
            <w:shd w:val="clear" w:color="auto" w:fill="auto"/>
            <w:vAlign w:val="center"/>
            <w:hideMark/>
          </w:tcPr>
          <w:p w14:paraId="7B63E11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13 174,0</w:t>
            </w:r>
          </w:p>
        </w:tc>
      </w:tr>
      <w:tr w:rsidR="00EF16D9" w:rsidRPr="00EF16D9" w14:paraId="6EBB71FB"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71EFF9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621" w:type="dxa"/>
            <w:tcBorders>
              <w:top w:val="nil"/>
              <w:left w:val="nil"/>
              <w:bottom w:val="single" w:sz="4" w:space="0" w:color="auto"/>
              <w:right w:val="single" w:sz="4" w:space="0" w:color="auto"/>
            </w:tcBorders>
            <w:shd w:val="clear" w:color="auto" w:fill="auto"/>
            <w:vAlign w:val="center"/>
            <w:hideMark/>
          </w:tcPr>
          <w:p w14:paraId="4B3F641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59EFE7A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6397B47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4DF2D9D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041 01 00000</w:t>
            </w:r>
          </w:p>
        </w:tc>
        <w:tc>
          <w:tcPr>
            <w:tcW w:w="520" w:type="dxa"/>
            <w:tcBorders>
              <w:top w:val="nil"/>
              <w:left w:val="nil"/>
              <w:bottom w:val="single" w:sz="4" w:space="0" w:color="auto"/>
              <w:right w:val="nil"/>
            </w:tcBorders>
            <w:shd w:val="clear" w:color="auto" w:fill="auto"/>
            <w:vAlign w:val="center"/>
            <w:hideMark/>
          </w:tcPr>
          <w:p w14:paraId="789B4E0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90CCB8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6 159,6</w:t>
            </w:r>
          </w:p>
        </w:tc>
        <w:tc>
          <w:tcPr>
            <w:tcW w:w="1200" w:type="dxa"/>
            <w:tcBorders>
              <w:top w:val="nil"/>
              <w:left w:val="nil"/>
              <w:bottom w:val="single" w:sz="4" w:space="0" w:color="auto"/>
              <w:right w:val="single" w:sz="4" w:space="0" w:color="auto"/>
            </w:tcBorders>
            <w:shd w:val="clear" w:color="auto" w:fill="auto"/>
            <w:vAlign w:val="center"/>
            <w:hideMark/>
          </w:tcPr>
          <w:p w14:paraId="7AE9501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5 007,7</w:t>
            </w:r>
          </w:p>
        </w:tc>
        <w:tc>
          <w:tcPr>
            <w:tcW w:w="1200" w:type="dxa"/>
            <w:tcBorders>
              <w:top w:val="nil"/>
              <w:left w:val="nil"/>
              <w:bottom w:val="single" w:sz="4" w:space="0" w:color="auto"/>
              <w:right w:val="single" w:sz="4" w:space="0" w:color="auto"/>
            </w:tcBorders>
            <w:shd w:val="clear" w:color="auto" w:fill="auto"/>
            <w:vAlign w:val="center"/>
            <w:hideMark/>
          </w:tcPr>
          <w:p w14:paraId="63B3406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7 008,1</w:t>
            </w:r>
          </w:p>
        </w:tc>
      </w:tr>
      <w:tr w:rsidR="00EF16D9" w:rsidRPr="00EF16D9" w14:paraId="70A43C41"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810A8F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22ECC1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78588FA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788CF3A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526D429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041 01 40090</w:t>
            </w:r>
          </w:p>
        </w:tc>
        <w:tc>
          <w:tcPr>
            <w:tcW w:w="520" w:type="dxa"/>
            <w:tcBorders>
              <w:top w:val="nil"/>
              <w:left w:val="nil"/>
              <w:bottom w:val="single" w:sz="4" w:space="0" w:color="auto"/>
              <w:right w:val="nil"/>
            </w:tcBorders>
            <w:shd w:val="clear" w:color="auto" w:fill="auto"/>
            <w:vAlign w:val="center"/>
            <w:hideMark/>
          </w:tcPr>
          <w:p w14:paraId="44A04F6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51222B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3 334,1</w:t>
            </w:r>
          </w:p>
        </w:tc>
        <w:tc>
          <w:tcPr>
            <w:tcW w:w="1200" w:type="dxa"/>
            <w:tcBorders>
              <w:top w:val="nil"/>
              <w:left w:val="nil"/>
              <w:bottom w:val="single" w:sz="4" w:space="0" w:color="auto"/>
              <w:right w:val="single" w:sz="4" w:space="0" w:color="auto"/>
            </w:tcBorders>
            <w:shd w:val="clear" w:color="auto" w:fill="auto"/>
            <w:vAlign w:val="center"/>
            <w:hideMark/>
          </w:tcPr>
          <w:p w14:paraId="33CB991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2 001,2</w:t>
            </w:r>
          </w:p>
        </w:tc>
        <w:tc>
          <w:tcPr>
            <w:tcW w:w="1200" w:type="dxa"/>
            <w:tcBorders>
              <w:top w:val="nil"/>
              <w:left w:val="nil"/>
              <w:bottom w:val="single" w:sz="4" w:space="0" w:color="auto"/>
              <w:right w:val="single" w:sz="4" w:space="0" w:color="auto"/>
            </w:tcBorders>
            <w:shd w:val="clear" w:color="auto" w:fill="auto"/>
            <w:vAlign w:val="center"/>
            <w:hideMark/>
          </w:tcPr>
          <w:p w14:paraId="24BC8E1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4 001,6</w:t>
            </w:r>
          </w:p>
        </w:tc>
      </w:tr>
      <w:tr w:rsidR="00EF16D9" w:rsidRPr="00EF16D9" w14:paraId="3A5870BA"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7A88E6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86B40B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559E4A4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3495510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5F533AD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041 01 40090</w:t>
            </w:r>
          </w:p>
        </w:tc>
        <w:tc>
          <w:tcPr>
            <w:tcW w:w="520" w:type="dxa"/>
            <w:tcBorders>
              <w:top w:val="nil"/>
              <w:left w:val="nil"/>
              <w:bottom w:val="single" w:sz="4" w:space="0" w:color="auto"/>
              <w:right w:val="nil"/>
            </w:tcBorders>
            <w:shd w:val="clear" w:color="auto" w:fill="auto"/>
            <w:vAlign w:val="center"/>
            <w:hideMark/>
          </w:tcPr>
          <w:p w14:paraId="1704F8C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4C9171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3 334,1</w:t>
            </w:r>
          </w:p>
        </w:tc>
        <w:tc>
          <w:tcPr>
            <w:tcW w:w="1200" w:type="dxa"/>
            <w:tcBorders>
              <w:top w:val="nil"/>
              <w:left w:val="nil"/>
              <w:bottom w:val="single" w:sz="4" w:space="0" w:color="auto"/>
              <w:right w:val="single" w:sz="4" w:space="0" w:color="auto"/>
            </w:tcBorders>
            <w:shd w:val="clear" w:color="auto" w:fill="auto"/>
            <w:vAlign w:val="center"/>
            <w:hideMark/>
          </w:tcPr>
          <w:p w14:paraId="21872ED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2 001,2</w:t>
            </w:r>
          </w:p>
        </w:tc>
        <w:tc>
          <w:tcPr>
            <w:tcW w:w="1200" w:type="dxa"/>
            <w:tcBorders>
              <w:top w:val="nil"/>
              <w:left w:val="nil"/>
              <w:bottom w:val="single" w:sz="4" w:space="0" w:color="auto"/>
              <w:right w:val="single" w:sz="4" w:space="0" w:color="auto"/>
            </w:tcBorders>
            <w:shd w:val="clear" w:color="auto" w:fill="auto"/>
            <w:vAlign w:val="center"/>
            <w:hideMark/>
          </w:tcPr>
          <w:p w14:paraId="5A1D8A8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4 001,6</w:t>
            </w:r>
          </w:p>
        </w:tc>
      </w:tr>
      <w:tr w:rsidR="00EF16D9" w:rsidRPr="00EF16D9" w14:paraId="2D026933"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DE969E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2E91D1E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2B2EBAA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3ABA63F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1B98E9E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041 01 9Д840</w:t>
            </w:r>
          </w:p>
        </w:tc>
        <w:tc>
          <w:tcPr>
            <w:tcW w:w="520" w:type="dxa"/>
            <w:tcBorders>
              <w:top w:val="nil"/>
              <w:left w:val="nil"/>
              <w:bottom w:val="single" w:sz="4" w:space="0" w:color="auto"/>
              <w:right w:val="nil"/>
            </w:tcBorders>
            <w:shd w:val="clear" w:color="auto" w:fill="auto"/>
            <w:vAlign w:val="center"/>
            <w:hideMark/>
          </w:tcPr>
          <w:p w14:paraId="5451CBC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102BBF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2 663,0</w:t>
            </w:r>
          </w:p>
        </w:tc>
        <w:tc>
          <w:tcPr>
            <w:tcW w:w="1200" w:type="dxa"/>
            <w:tcBorders>
              <w:top w:val="nil"/>
              <w:left w:val="nil"/>
              <w:bottom w:val="single" w:sz="4" w:space="0" w:color="auto"/>
              <w:right w:val="single" w:sz="4" w:space="0" w:color="auto"/>
            </w:tcBorders>
            <w:shd w:val="clear" w:color="auto" w:fill="auto"/>
            <w:vAlign w:val="center"/>
            <w:hideMark/>
          </w:tcPr>
          <w:p w14:paraId="40F1376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2 833,5</w:t>
            </w:r>
          </w:p>
        </w:tc>
        <w:tc>
          <w:tcPr>
            <w:tcW w:w="1200" w:type="dxa"/>
            <w:tcBorders>
              <w:top w:val="nil"/>
              <w:left w:val="nil"/>
              <w:bottom w:val="single" w:sz="4" w:space="0" w:color="auto"/>
              <w:right w:val="single" w:sz="4" w:space="0" w:color="auto"/>
            </w:tcBorders>
            <w:shd w:val="clear" w:color="auto" w:fill="auto"/>
            <w:vAlign w:val="center"/>
            <w:hideMark/>
          </w:tcPr>
          <w:p w14:paraId="00E6B03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2 833,5</w:t>
            </w:r>
          </w:p>
        </w:tc>
      </w:tr>
      <w:tr w:rsidR="00EF16D9" w:rsidRPr="00EF16D9" w14:paraId="03F5EE86"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08A86B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D601BB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B14718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7A553D6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3321C36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041 01 9Д840</w:t>
            </w:r>
          </w:p>
        </w:tc>
        <w:tc>
          <w:tcPr>
            <w:tcW w:w="520" w:type="dxa"/>
            <w:tcBorders>
              <w:top w:val="nil"/>
              <w:left w:val="nil"/>
              <w:bottom w:val="single" w:sz="4" w:space="0" w:color="auto"/>
              <w:right w:val="nil"/>
            </w:tcBorders>
            <w:shd w:val="clear" w:color="auto" w:fill="auto"/>
            <w:vAlign w:val="center"/>
            <w:hideMark/>
          </w:tcPr>
          <w:p w14:paraId="315233B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997B40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2 663,0</w:t>
            </w:r>
          </w:p>
        </w:tc>
        <w:tc>
          <w:tcPr>
            <w:tcW w:w="1200" w:type="dxa"/>
            <w:tcBorders>
              <w:top w:val="nil"/>
              <w:left w:val="nil"/>
              <w:bottom w:val="single" w:sz="4" w:space="0" w:color="auto"/>
              <w:right w:val="single" w:sz="4" w:space="0" w:color="auto"/>
            </w:tcBorders>
            <w:shd w:val="clear" w:color="auto" w:fill="auto"/>
            <w:vAlign w:val="center"/>
            <w:hideMark/>
          </w:tcPr>
          <w:p w14:paraId="0BE2264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2 833,5</w:t>
            </w:r>
          </w:p>
        </w:tc>
        <w:tc>
          <w:tcPr>
            <w:tcW w:w="1200" w:type="dxa"/>
            <w:tcBorders>
              <w:top w:val="nil"/>
              <w:left w:val="nil"/>
              <w:bottom w:val="single" w:sz="4" w:space="0" w:color="auto"/>
              <w:right w:val="single" w:sz="4" w:space="0" w:color="auto"/>
            </w:tcBorders>
            <w:shd w:val="clear" w:color="auto" w:fill="auto"/>
            <w:vAlign w:val="center"/>
            <w:hideMark/>
          </w:tcPr>
          <w:p w14:paraId="7DE2E19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2 833,5</w:t>
            </w:r>
          </w:p>
        </w:tc>
      </w:tr>
      <w:tr w:rsidR="00EF16D9" w:rsidRPr="00EF16D9" w14:paraId="434FA632"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CCC3DD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126DD6B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AD33AB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3480719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3E91C7E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041 01SД840</w:t>
            </w:r>
          </w:p>
        </w:tc>
        <w:tc>
          <w:tcPr>
            <w:tcW w:w="520" w:type="dxa"/>
            <w:tcBorders>
              <w:top w:val="nil"/>
              <w:left w:val="nil"/>
              <w:bottom w:val="single" w:sz="4" w:space="0" w:color="auto"/>
              <w:right w:val="nil"/>
            </w:tcBorders>
            <w:shd w:val="clear" w:color="auto" w:fill="auto"/>
            <w:vAlign w:val="center"/>
            <w:hideMark/>
          </w:tcPr>
          <w:p w14:paraId="79ADD46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CBA998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162,5</w:t>
            </w:r>
          </w:p>
        </w:tc>
        <w:tc>
          <w:tcPr>
            <w:tcW w:w="1200" w:type="dxa"/>
            <w:tcBorders>
              <w:top w:val="nil"/>
              <w:left w:val="nil"/>
              <w:bottom w:val="single" w:sz="4" w:space="0" w:color="auto"/>
              <w:right w:val="single" w:sz="4" w:space="0" w:color="auto"/>
            </w:tcBorders>
            <w:shd w:val="clear" w:color="auto" w:fill="auto"/>
            <w:vAlign w:val="center"/>
            <w:hideMark/>
          </w:tcPr>
          <w:p w14:paraId="3DA0EB1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173,0</w:t>
            </w:r>
          </w:p>
        </w:tc>
        <w:tc>
          <w:tcPr>
            <w:tcW w:w="1200" w:type="dxa"/>
            <w:tcBorders>
              <w:top w:val="nil"/>
              <w:left w:val="nil"/>
              <w:bottom w:val="single" w:sz="4" w:space="0" w:color="auto"/>
              <w:right w:val="single" w:sz="4" w:space="0" w:color="auto"/>
            </w:tcBorders>
            <w:shd w:val="clear" w:color="auto" w:fill="auto"/>
            <w:vAlign w:val="center"/>
            <w:hideMark/>
          </w:tcPr>
          <w:p w14:paraId="6166E44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173,0</w:t>
            </w:r>
          </w:p>
        </w:tc>
      </w:tr>
      <w:tr w:rsidR="00EF16D9" w:rsidRPr="00EF16D9" w14:paraId="21560E3B"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1A7AD6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8B4D93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4CFE93D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5D7A45B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36D0860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041 01SД840</w:t>
            </w:r>
          </w:p>
        </w:tc>
        <w:tc>
          <w:tcPr>
            <w:tcW w:w="520" w:type="dxa"/>
            <w:tcBorders>
              <w:top w:val="nil"/>
              <w:left w:val="nil"/>
              <w:bottom w:val="single" w:sz="4" w:space="0" w:color="auto"/>
              <w:right w:val="nil"/>
            </w:tcBorders>
            <w:shd w:val="clear" w:color="auto" w:fill="auto"/>
            <w:vAlign w:val="center"/>
            <w:hideMark/>
          </w:tcPr>
          <w:p w14:paraId="78B33FA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F9E5DA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162,5</w:t>
            </w:r>
          </w:p>
        </w:tc>
        <w:tc>
          <w:tcPr>
            <w:tcW w:w="1200" w:type="dxa"/>
            <w:tcBorders>
              <w:top w:val="nil"/>
              <w:left w:val="nil"/>
              <w:bottom w:val="single" w:sz="4" w:space="0" w:color="auto"/>
              <w:right w:val="single" w:sz="4" w:space="0" w:color="auto"/>
            </w:tcBorders>
            <w:shd w:val="clear" w:color="auto" w:fill="auto"/>
            <w:vAlign w:val="center"/>
            <w:hideMark/>
          </w:tcPr>
          <w:p w14:paraId="497AF9E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173,0</w:t>
            </w:r>
          </w:p>
        </w:tc>
        <w:tc>
          <w:tcPr>
            <w:tcW w:w="1200" w:type="dxa"/>
            <w:tcBorders>
              <w:top w:val="nil"/>
              <w:left w:val="nil"/>
              <w:bottom w:val="single" w:sz="4" w:space="0" w:color="auto"/>
              <w:right w:val="single" w:sz="4" w:space="0" w:color="auto"/>
            </w:tcBorders>
            <w:shd w:val="clear" w:color="auto" w:fill="auto"/>
            <w:vAlign w:val="center"/>
            <w:hideMark/>
          </w:tcPr>
          <w:p w14:paraId="0DD0E10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173,0</w:t>
            </w:r>
          </w:p>
        </w:tc>
      </w:tr>
      <w:tr w:rsidR="00EF16D9" w:rsidRPr="00EF16D9" w14:paraId="0A1ECBB7"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D6CBFD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Содержание автомобильных дорог местного значения</w:t>
            </w:r>
          </w:p>
        </w:tc>
        <w:tc>
          <w:tcPr>
            <w:tcW w:w="621" w:type="dxa"/>
            <w:tcBorders>
              <w:top w:val="nil"/>
              <w:left w:val="nil"/>
              <w:bottom w:val="single" w:sz="4" w:space="0" w:color="auto"/>
              <w:right w:val="single" w:sz="4" w:space="0" w:color="auto"/>
            </w:tcBorders>
            <w:shd w:val="clear" w:color="auto" w:fill="auto"/>
            <w:vAlign w:val="center"/>
            <w:hideMark/>
          </w:tcPr>
          <w:p w14:paraId="500906E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055ABDB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052DABC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4423493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041 02 00000</w:t>
            </w:r>
          </w:p>
        </w:tc>
        <w:tc>
          <w:tcPr>
            <w:tcW w:w="520" w:type="dxa"/>
            <w:tcBorders>
              <w:top w:val="nil"/>
              <w:left w:val="nil"/>
              <w:bottom w:val="single" w:sz="4" w:space="0" w:color="auto"/>
              <w:right w:val="nil"/>
            </w:tcBorders>
            <w:shd w:val="clear" w:color="auto" w:fill="auto"/>
            <w:vAlign w:val="center"/>
            <w:hideMark/>
          </w:tcPr>
          <w:p w14:paraId="18BC494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A53E62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9 166,0</w:t>
            </w:r>
          </w:p>
        </w:tc>
        <w:tc>
          <w:tcPr>
            <w:tcW w:w="1200" w:type="dxa"/>
            <w:tcBorders>
              <w:top w:val="nil"/>
              <w:left w:val="nil"/>
              <w:bottom w:val="single" w:sz="4" w:space="0" w:color="auto"/>
              <w:right w:val="single" w:sz="4" w:space="0" w:color="auto"/>
            </w:tcBorders>
            <w:shd w:val="clear" w:color="auto" w:fill="auto"/>
            <w:vAlign w:val="center"/>
            <w:hideMark/>
          </w:tcPr>
          <w:p w14:paraId="4FB183A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6 320,1</w:t>
            </w:r>
          </w:p>
        </w:tc>
        <w:tc>
          <w:tcPr>
            <w:tcW w:w="1200" w:type="dxa"/>
            <w:tcBorders>
              <w:top w:val="nil"/>
              <w:left w:val="nil"/>
              <w:bottom w:val="single" w:sz="4" w:space="0" w:color="auto"/>
              <w:right w:val="single" w:sz="4" w:space="0" w:color="auto"/>
            </w:tcBorders>
            <w:shd w:val="clear" w:color="auto" w:fill="auto"/>
            <w:vAlign w:val="center"/>
            <w:hideMark/>
          </w:tcPr>
          <w:p w14:paraId="6815099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6 165,9</w:t>
            </w:r>
          </w:p>
        </w:tc>
      </w:tr>
      <w:tr w:rsidR="00EF16D9" w:rsidRPr="00EF16D9" w14:paraId="12945F2F"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A79F2B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3620C8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3387AF6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775FB3E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2D86012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041 02 40090</w:t>
            </w:r>
          </w:p>
        </w:tc>
        <w:tc>
          <w:tcPr>
            <w:tcW w:w="520" w:type="dxa"/>
            <w:tcBorders>
              <w:top w:val="nil"/>
              <w:left w:val="nil"/>
              <w:bottom w:val="single" w:sz="4" w:space="0" w:color="auto"/>
              <w:right w:val="nil"/>
            </w:tcBorders>
            <w:shd w:val="clear" w:color="auto" w:fill="auto"/>
            <w:vAlign w:val="center"/>
            <w:hideMark/>
          </w:tcPr>
          <w:p w14:paraId="08E6493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592E6D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2 972,7</w:t>
            </w:r>
          </w:p>
        </w:tc>
        <w:tc>
          <w:tcPr>
            <w:tcW w:w="1200" w:type="dxa"/>
            <w:tcBorders>
              <w:top w:val="nil"/>
              <w:left w:val="nil"/>
              <w:bottom w:val="single" w:sz="4" w:space="0" w:color="auto"/>
              <w:right w:val="single" w:sz="4" w:space="0" w:color="auto"/>
            </w:tcBorders>
            <w:shd w:val="clear" w:color="auto" w:fill="auto"/>
            <w:vAlign w:val="center"/>
            <w:hideMark/>
          </w:tcPr>
          <w:p w14:paraId="6FADD01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3 313,6</w:t>
            </w:r>
          </w:p>
        </w:tc>
        <w:tc>
          <w:tcPr>
            <w:tcW w:w="1200" w:type="dxa"/>
            <w:tcBorders>
              <w:top w:val="nil"/>
              <w:left w:val="nil"/>
              <w:bottom w:val="single" w:sz="4" w:space="0" w:color="auto"/>
              <w:right w:val="single" w:sz="4" w:space="0" w:color="auto"/>
            </w:tcBorders>
            <w:shd w:val="clear" w:color="auto" w:fill="auto"/>
            <w:vAlign w:val="center"/>
            <w:hideMark/>
          </w:tcPr>
          <w:p w14:paraId="7A14FF55" w14:textId="72234842"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3 159,</w:t>
            </w:r>
            <w:r w:rsidR="00B837E0">
              <w:rPr>
                <w:rFonts w:eastAsia="Times New Roman"/>
                <w:color w:val="000000"/>
                <w:sz w:val="20"/>
                <w:szCs w:val="20"/>
              </w:rPr>
              <w:t>4</w:t>
            </w:r>
          </w:p>
        </w:tc>
      </w:tr>
      <w:tr w:rsidR="00EF16D9" w:rsidRPr="00EF16D9" w14:paraId="2F9E42DA"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11458E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4A4678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2252B7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37016A9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4C6408F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041 02 40090</w:t>
            </w:r>
          </w:p>
        </w:tc>
        <w:tc>
          <w:tcPr>
            <w:tcW w:w="520" w:type="dxa"/>
            <w:tcBorders>
              <w:top w:val="nil"/>
              <w:left w:val="nil"/>
              <w:bottom w:val="single" w:sz="4" w:space="0" w:color="auto"/>
              <w:right w:val="nil"/>
            </w:tcBorders>
            <w:shd w:val="clear" w:color="auto" w:fill="auto"/>
            <w:vAlign w:val="center"/>
            <w:hideMark/>
          </w:tcPr>
          <w:p w14:paraId="34B7BB5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79B2F3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2 972,7</w:t>
            </w:r>
          </w:p>
        </w:tc>
        <w:tc>
          <w:tcPr>
            <w:tcW w:w="1200" w:type="dxa"/>
            <w:tcBorders>
              <w:top w:val="nil"/>
              <w:left w:val="nil"/>
              <w:bottom w:val="single" w:sz="4" w:space="0" w:color="auto"/>
              <w:right w:val="single" w:sz="4" w:space="0" w:color="auto"/>
            </w:tcBorders>
            <w:shd w:val="clear" w:color="auto" w:fill="auto"/>
            <w:vAlign w:val="center"/>
            <w:hideMark/>
          </w:tcPr>
          <w:p w14:paraId="676ED0F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3 313,6</w:t>
            </w:r>
          </w:p>
        </w:tc>
        <w:tc>
          <w:tcPr>
            <w:tcW w:w="1200" w:type="dxa"/>
            <w:tcBorders>
              <w:top w:val="nil"/>
              <w:left w:val="nil"/>
              <w:bottom w:val="single" w:sz="4" w:space="0" w:color="auto"/>
              <w:right w:val="single" w:sz="4" w:space="0" w:color="auto"/>
            </w:tcBorders>
            <w:shd w:val="clear" w:color="auto" w:fill="auto"/>
            <w:vAlign w:val="center"/>
            <w:hideMark/>
          </w:tcPr>
          <w:p w14:paraId="21540706" w14:textId="29AE92B6"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3 159,</w:t>
            </w:r>
            <w:r w:rsidR="00B837E0">
              <w:rPr>
                <w:rFonts w:eastAsia="Times New Roman"/>
                <w:color w:val="000000"/>
                <w:sz w:val="20"/>
                <w:szCs w:val="20"/>
              </w:rPr>
              <w:t>4</w:t>
            </w:r>
          </w:p>
        </w:tc>
      </w:tr>
      <w:tr w:rsidR="00EF16D9" w:rsidRPr="00EF16D9" w14:paraId="012A32FC"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5777E9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34400EB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881749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3962DD8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20DA97D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041 02 9Д840</w:t>
            </w:r>
          </w:p>
        </w:tc>
        <w:tc>
          <w:tcPr>
            <w:tcW w:w="520" w:type="dxa"/>
            <w:tcBorders>
              <w:top w:val="nil"/>
              <w:left w:val="nil"/>
              <w:bottom w:val="single" w:sz="4" w:space="0" w:color="auto"/>
              <w:right w:val="nil"/>
            </w:tcBorders>
            <w:shd w:val="clear" w:color="auto" w:fill="auto"/>
            <w:vAlign w:val="center"/>
            <w:hideMark/>
          </w:tcPr>
          <w:p w14:paraId="7CFF9AE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4E63F3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5 837,0</w:t>
            </w:r>
          </w:p>
        </w:tc>
        <w:tc>
          <w:tcPr>
            <w:tcW w:w="1200" w:type="dxa"/>
            <w:tcBorders>
              <w:top w:val="nil"/>
              <w:left w:val="nil"/>
              <w:bottom w:val="single" w:sz="4" w:space="0" w:color="auto"/>
              <w:right w:val="single" w:sz="4" w:space="0" w:color="auto"/>
            </w:tcBorders>
            <w:shd w:val="clear" w:color="auto" w:fill="auto"/>
            <w:vAlign w:val="center"/>
            <w:hideMark/>
          </w:tcPr>
          <w:p w14:paraId="401352A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2 833,5</w:t>
            </w:r>
          </w:p>
        </w:tc>
        <w:tc>
          <w:tcPr>
            <w:tcW w:w="1200" w:type="dxa"/>
            <w:tcBorders>
              <w:top w:val="nil"/>
              <w:left w:val="nil"/>
              <w:bottom w:val="single" w:sz="4" w:space="0" w:color="auto"/>
              <w:right w:val="single" w:sz="4" w:space="0" w:color="auto"/>
            </w:tcBorders>
            <w:shd w:val="clear" w:color="auto" w:fill="auto"/>
            <w:vAlign w:val="center"/>
            <w:hideMark/>
          </w:tcPr>
          <w:p w14:paraId="4057BE3E" w14:textId="124D3B14"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2 833,</w:t>
            </w:r>
            <w:r w:rsidR="00B837E0">
              <w:rPr>
                <w:rFonts w:eastAsia="Times New Roman"/>
                <w:color w:val="000000"/>
                <w:sz w:val="20"/>
                <w:szCs w:val="20"/>
              </w:rPr>
              <w:t>5</w:t>
            </w:r>
          </w:p>
        </w:tc>
      </w:tr>
      <w:tr w:rsidR="00EF16D9" w:rsidRPr="00EF16D9" w14:paraId="77CC4712"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AF2949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73B0A5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0F07CA3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38E4DB4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3EBCD09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041 02 9Д840</w:t>
            </w:r>
          </w:p>
        </w:tc>
        <w:tc>
          <w:tcPr>
            <w:tcW w:w="520" w:type="dxa"/>
            <w:tcBorders>
              <w:top w:val="nil"/>
              <w:left w:val="nil"/>
              <w:bottom w:val="single" w:sz="4" w:space="0" w:color="auto"/>
              <w:right w:val="nil"/>
            </w:tcBorders>
            <w:shd w:val="clear" w:color="auto" w:fill="auto"/>
            <w:vAlign w:val="center"/>
            <w:hideMark/>
          </w:tcPr>
          <w:p w14:paraId="6C9BFC1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723BFA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5 837,0</w:t>
            </w:r>
          </w:p>
        </w:tc>
        <w:tc>
          <w:tcPr>
            <w:tcW w:w="1200" w:type="dxa"/>
            <w:tcBorders>
              <w:top w:val="nil"/>
              <w:left w:val="nil"/>
              <w:bottom w:val="single" w:sz="4" w:space="0" w:color="auto"/>
              <w:right w:val="single" w:sz="4" w:space="0" w:color="auto"/>
            </w:tcBorders>
            <w:shd w:val="clear" w:color="auto" w:fill="auto"/>
            <w:vAlign w:val="center"/>
            <w:hideMark/>
          </w:tcPr>
          <w:p w14:paraId="717C185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2 833,5</w:t>
            </w:r>
          </w:p>
        </w:tc>
        <w:tc>
          <w:tcPr>
            <w:tcW w:w="1200" w:type="dxa"/>
            <w:tcBorders>
              <w:top w:val="nil"/>
              <w:left w:val="nil"/>
              <w:bottom w:val="single" w:sz="4" w:space="0" w:color="auto"/>
              <w:right w:val="single" w:sz="4" w:space="0" w:color="auto"/>
            </w:tcBorders>
            <w:shd w:val="clear" w:color="auto" w:fill="auto"/>
            <w:vAlign w:val="center"/>
            <w:hideMark/>
          </w:tcPr>
          <w:p w14:paraId="40BEEE64" w14:textId="6D5E5A9E"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2 833,</w:t>
            </w:r>
            <w:r w:rsidR="00B837E0">
              <w:rPr>
                <w:rFonts w:eastAsia="Times New Roman"/>
                <w:color w:val="000000"/>
                <w:sz w:val="20"/>
                <w:szCs w:val="20"/>
              </w:rPr>
              <w:t>5</w:t>
            </w:r>
          </w:p>
        </w:tc>
      </w:tr>
      <w:tr w:rsidR="00EF16D9" w:rsidRPr="00EF16D9" w14:paraId="74692D92"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2CF681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19D8F93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33DDC27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5D7A495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375D517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041 02 SД840</w:t>
            </w:r>
          </w:p>
        </w:tc>
        <w:tc>
          <w:tcPr>
            <w:tcW w:w="520" w:type="dxa"/>
            <w:tcBorders>
              <w:top w:val="nil"/>
              <w:left w:val="nil"/>
              <w:bottom w:val="single" w:sz="4" w:space="0" w:color="auto"/>
              <w:right w:val="nil"/>
            </w:tcBorders>
            <w:shd w:val="clear" w:color="auto" w:fill="auto"/>
            <w:vAlign w:val="center"/>
            <w:hideMark/>
          </w:tcPr>
          <w:p w14:paraId="120B5CE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8F7205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356,3</w:t>
            </w:r>
          </w:p>
        </w:tc>
        <w:tc>
          <w:tcPr>
            <w:tcW w:w="1200" w:type="dxa"/>
            <w:tcBorders>
              <w:top w:val="nil"/>
              <w:left w:val="nil"/>
              <w:bottom w:val="single" w:sz="4" w:space="0" w:color="auto"/>
              <w:right w:val="single" w:sz="4" w:space="0" w:color="auto"/>
            </w:tcBorders>
            <w:shd w:val="clear" w:color="auto" w:fill="auto"/>
            <w:vAlign w:val="center"/>
            <w:hideMark/>
          </w:tcPr>
          <w:p w14:paraId="1BA0AC6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173,0</w:t>
            </w:r>
          </w:p>
        </w:tc>
        <w:tc>
          <w:tcPr>
            <w:tcW w:w="1200" w:type="dxa"/>
            <w:tcBorders>
              <w:top w:val="nil"/>
              <w:left w:val="nil"/>
              <w:bottom w:val="single" w:sz="4" w:space="0" w:color="auto"/>
              <w:right w:val="single" w:sz="4" w:space="0" w:color="auto"/>
            </w:tcBorders>
            <w:shd w:val="clear" w:color="auto" w:fill="auto"/>
            <w:vAlign w:val="center"/>
            <w:hideMark/>
          </w:tcPr>
          <w:p w14:paraId="7E03D757" w14:textId="1424344F"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17</w:t>
            </w:r>
            <w:r w:rsidR="00B837E0">
              <w:rPr>
                <w:rFonts w:eastAsia="Times New Roman"/>
                <w:color w:val="000000"/>
                <w:sz w:val="20"/>
                <w:szCs w:val="20"/>
              </w:rPr>
              <w:t>3</w:t>
            </w:r>
            <w:r w:rsidRPr="00EF16D9">
              <w:rPr>
                <w:rFonts w:eastAsia="Times New Roman"/>
                <w:color w:val="000000"/>
                <w:sz w:val="20"/>
                <w:szCs w:val="20"/>
              </w:rPr>
              <w:t>,</w:t>
            </w:r>
            <w:r w:rsidR="00B837E0">
              <w:rPr>
                <w:rFonts w:eastAsia="Times New Roman"/>
                <w:color w:val="000000"/>
                <w:sz w:val="20"/>
                <w:szCs w:val="20"/>
              </w:rPr>
              <w:t>0</w:t>
            </w:r>
          </w:p>
        </w:tc>
      </w:tr>
      <w:tr w:rsidR="00EF16D9" w:rsidRPr="00EF16D9" w14:paraId="5A52E3AC"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2063BB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42EABA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4D7D333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572393C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0AE8693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041 02 SД840</w:t>
            </w:r>
          </w:p>
        </w:tc>
        <w:tc>
          <w:tcPr>
            <w:tcW w:w="520" w:type="dxa"/>
            <w:tcBorders>
              <w:top w:val="nil"/>
              <w:left w:val="nil"/>
              <w:bottom w:val="single" w:sz="4" w:space="0" w:color="auto"/>
              <w:right w:val="nil"/>
            </w:tcBorders>
            <w:shd w:val="clear" w:color="auto" w:fill="auto"/>
            <w:vAlign w:val="center"/>
            <w:hideMark/>
          </w:tcPr>
          <w:p w14:paraId="1118765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2808C8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356,3</w:t>
            </w:r>
          </w:p>
        </w:tc>
        <w:tc>
          <w:tcPr>
            <w:tcW w:w="1200" w:type="dxa"/>
            <w:tcBorders>
              <w:top w:val="nil"/>
              <w:left w:val="nil"/>
              <w:bottom w:val="single" w:sz="4" w:space="0" w:color="auto"/>
              <w:right w:val="single" w:sz="4" w:space="0" w:color="auto"/>
            </w:tcBorders>
            <w:shd w:val="clear" w:color="auto" w:fill="auto"/>
            <w:vAlign w:val="center"/>
            <w:hideMark/>
          </w:tcPr>
          <w:p w14:paraId="489C9F6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173,0</w:t>
            </w:r>
          </w:p>
        </w:tc>
        <w:tc>
          <w:tcPr>
            <w:tcW w:w="1200" w:type="dxa"/>
            <w:tcBorders>
              <w:top w:val="nil"/>
              <w:left w:val="nil"/>
              <w:bottom w:val="single" w:sz="4" w:space="0" w:color="auto"/>
              <w:right w:val="single" w:sz="4" w:space="0" w:color="auto"/>
            </w:tcBorders>
            <w:shd w:val="clear" w:color="auto" w:fill="auto"/>
            <w:vAlign w:val="center"/>
            <w:hideMark/>
          </w:tcPr>
          <w:p w14:paraId="3B9B9293" w14:textId="0508E952"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17</w:t>
            </w:r>
            <w:r w:rsidR="00B837E0">
              <w:rPr>
                <w:rFonts w:eastAsia="Times New Roman"/>
                <w:color w:val="000000"/>
                <w:sz w:val="20"/>
                <w:szCs w:val="20"/>
              </w:rPr>
              <w:t>3</w:t>
            </w:r>
            <w:r w:rsidRPr="00EF16D9">
              <w:rPr>
                <w:rFonts w:eastAsia="Times New Roman"/>
                <w:color w:val="000000"/>
                <w:sz w:val="20"/>
                <w:szCs w:val="20"/>
              </w:rPr>
              <w:t>,</w:t>
            </w:r>
            <w:r w:rsidR="00B837E0">
              <w:rPr>
                <w:rFonts w:eastAsia="Times New Roman"/>
                <w:color w:val="000000"/>
                <w:sz w:val="20"/>
                <w:szCs w:val="20"/>
              </w:rPr>
              <w:t>0</w:t>
            </w:r>
          </w:p>
        </w:tc>
      </w:tr>
      <w:tr w:rsidR="00EF16D9" w:rsidRPr="00EF16D9" w14:paraId="1DB3151C"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8F52842"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30163F9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60929F5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73F7560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10</w:t>
            </w:r>
          </w:p>
        </w:tc>
        <w:tc>
          <w:tcPr>
            <w:tcW w:w="1140" w:type="dxa"/>
            <w:tcBorders>
              <w:top w:val="nil"/>
              <w:left w:val="nil"/>
              <w:bottom w:val="single" w:sz="4" w:space="0" w:color="auto"/>
              <w:right w:val="single" w:sz="4" w:space="0" w:color="auto"/>
            </w:tcBorders>
            <w:shd w:val="clear" w:color="auto" w:fill="auto"/>
            <w:vAlign w:val="center"/>
            <w:hideMark/>
          </w:tcPr>
          <w:p w14:paraId="72ACDFD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6D1491C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9294234"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890,2</w:t>
            </w:r>
          </w:p>
        </w:tc>
        <w:tc>
          <w:tcPr>
            <w:tcW w:w="1200" w:type="dxa"/>
            <w:tcBorders>
              <w:top w:val="nil"/>
              <w:left w:val="nil"/>
              <w:bottom w:val="single" w:sz="4" w:space="0" w:color="auto"/>
              <w:right w:val="single" w:sz="4" w:space="0" w:color="auto"/>
            </w:tcBorders>
            <w:shd w:val="clear" w:color="auto" w:fill="auto"/>
            <w:vAlign w:val="center"/>
            <w:hideMark/>
          </w:tcPr>
          <w:p w14:paraId="4EDDA6AC"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890,2</w:t>
            </w:r>
          </w:p>
        </w:tc>
        <w:tc>
          <w:tcPr>
            <w:tcW w:w="1200" w:type="dxa"/>
            <w:tcBorders>
              <w:top w:val="nil"/>
              <w:left w:val="nil"/>
              <w:bottom w:val="single" w:sz="4" w:space="0" w:color="auto"/>
              <w:right w:val="single" w:sz="4" w:space="0" w:color="auto"/>
            </w:tcBorders>
            <w:shd w:val="clear" w:color="auto" w:fill="auto"/>
            <w:vAlign w:val="center"/>
            <w:hideMark/>
          </w:tcPr>
          <w:p w14:paraId="284FEFE6"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890,2</w:t>
            </w:r>
          </w:p>
        </w:tc>
      </w:tr>
      <w:tr w:rsidR="00EF16D9" w:rsidRPr="00EF16D9" w14:paraId="620C40D3"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A3DA2B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9994F7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798AF04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6230E8C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vAlign w:val="center"/>
            <w:hideMark/>
          </w:tcPr>
          <w:p w14:paraId="095DEB7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120 00 00000</w:t>
            </w:r>
          </w:p>
        </w:tc>
        <w:tc>
          <w:tcPr>
            <w:tcW w:w="520" w:type="dxa"/>
            <w:tcBorders>
              <w:top w:val="nil"/>
              <w:left w:val="nil"/>
              <w:bottom w:val="single" w:sz="4" w:space="0" w:color="auto"/>
              <w:right w:val="nil"/>
            </w:tcBorders>
            <w:shd w:val="clear" w:color="auto" w:fill="auto"/>
            <w:vAlign w:val="center"/>
            <w:hideMark/>
          </w:tcPr>
          <w:p w14:paraId="731FD6C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7805FC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890,2</w:t>
            </w:r>
          </w:p>
        </w:tc>
        <w:tc>
          <w:tcPr>
            <w:tcW w:w="1200" w:type="dxa"/>
            <w:tcBorders>
              <w:top w:val="nil"/>
              <w:left w:val="nil"/>
              <w:bottom w:val="single" w:sz="4" w:space="0" w:color="auto"/>
              <w:right w:val="single" w:sz="4" w:space="0" w:color="auto"/>
            </w:tcBorders>
            <w:shd w:val="clear" w:color="auto" w:fill="auto"/>
            <w:vAlign w:val="center"/>
            <w:hideMark/>
          </w:tcPr>
          <w:p w14:paraId="02E6042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890,2</w:t>
            </w:r>
          </w:p>
        </w:tc>
        <w:tc>
          <w:tcPr>
            <w:tcW w:w="1200" w:type="dxa"/>
            <w:tcBorders>
              <w:top w:val="nil"/>
              <w:left w:val="nil"/>
              <w:bottom w:val="single" w:sz="4" w:space="0" w:color="auto"/>
              <w:right w:val="single" w:sz="4" w:space="0" w:color="auto"/>
            </w:tcBorders>
            <w:shd w:val="clear" w:color="auto" w:fill="auto"/>
            <w:vAlign w:val="center"/>
            <w:hideMark/>
          </w:tcPr>
          <w:p w14:paraId="4D3AC10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890,2</w:t>
            </w:r>
          </w:p>
        </w:tc>
      </w:tr>
      <w:tr w:rsidR="00EF16D9" w:rsidRPr="00EF16D9" w14:paraId="1439947C"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B1FC53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CDE357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53B5BF3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7E7588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vAlign w:val="center"/>
            <w:hideMark/>
          </w:tcPr>
          <w:p w14:paraId="7E03A44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120 00 40090</w:t>
            </w:r>
          </w:p>
        </w:tc>
        <w:tc>
          <w:tcPr>
            <w:tcW w:w="520" w:type="dxa"/>
            <w:tcBorders>
              <w:top w:val="nil"/>
              <w:left w:val="nil"/>
              <w:bottom w:val="single" w:sz="4" w:space="0" w:color="auto"/>
              <w:right w:val="nil"/>
            </w:tcBorders>
            <w:shd w:val="clear" w:color="auto" w:fill="auto"/>
            <w:vAlign w:val="center"/>
            <w:hideMark/>
          </w:tcPr>
          <w:p w14:paraId="6CC2B7D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512E6C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890,2</w:t>
            </w:r>
          </w:p>
        </w:tc>
        <w:tc>
          <w:tcPr>
            <w:tcW w:w="1200" w:type="dxa"/>
            <w:tcBorders>
              <w:top w:val="nil"/>
              <w:left w:val="nil"/>
              <w:bottom w:val="single" w:sz="4" w:space="0" w:color="auto"/>
              <w:right w:val="single" w:sz="4" w:space="0" w:color="auto"/>
            </w:tcBorders>
            <w:shd w:val="clear" w:color="auto" w:fill="auto"/>
            <w:vAlign w:val="center"/>
            <w:hideMark/>
          </w:tcPr>
          <w:p w14:paraId="412B508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890,2</w:t>
            </w:r>
          </w:p>
        </w:tc>
        <w:tc>
          <w:tcPr>
            <w:tcW w:w="1200" w:type="dxa"/>
            <w:tcBorders>
              <w:top w:val="nil"/>
              <w:left w:val="nil"/>
              <w:bottom w:val="single" w:sz="4" w:space="0" w:color="auto"/>
              <w:right w:val="single" w:sz="4" w:space="0" w:color="auto"/>
            </w:tcBorders>
            <w:shd w:val="clear" w:color="auto" w:fill="auto"/>
            <w:vAlign w:val="center"/>
            <w:hideMark/>
          </w:tcPr>
          <w:p w14:paraId="35BC4F4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890,2</w:t>
            </w:r>
          </w:p>
        </w:tc>
      </w:tr>
      <w:tr w:rsidR="00EF16D9" w:rsidRPr="00EF16D9" w14:paraId="3E7AE2FE"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002160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B1451E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0597D83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2D4E01E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vAlign w:val="center"/>
            <w:hideMark/>
          </w:tcPr>
          <w:p w14:paraId="24ABF1E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120 00 40090</w:t>
            </w:r>
          </w:p>
        </w:tc>
        <w:tc>
          <w:tcPr>
            <w:tcW w:w="520" w:type="dxa"/>
            <w:tcBorders>
              <w:top w:val="nil"/>
              <w:left w:val="nil"/>
              <w:bottom w:val="single" w:sz="4" w:space="0" w:color="auto"/>
              <w:right w:val="nil"/>
            </w:tcBorders>
            <w:shd w:val="clear" w:color="auto" w:fill="auto"/>
            <w:vAlign w:val="center"/>
            <w:hideMark/>
          </w:tcPr>
          <w:p w14:paraId="736C15D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48EBAA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826,3</w:t>
            </w:r>
          </w:p>
        </w:tc>
        <w:tc>
          <w:tcPr>
            <w:tcW w:w="1200" w:type="dxa"/>
            <w:tcBorders>
              <w:top w:val="nil"/>
              <w:left w:val="nil"/>
              <w:bottom w:val="single" w:sz="4" w:space="0" w:color="auto"/>
              <w:right w:val="single" w:sz="4" w:space="0" w:color="auto"/>
            </w:tcBorders>
            <w:shd w:val="clear" w:color="auto" w:fill="auto"/>
            <w:vAlign w:val="center"/>
            <w:hideMark/>
          </w:tcPr>
          <w:p w14:paraId="429BD26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826,3</w:t>
            </w:r>
          </w:p>
        </w:tc>
        <w:tc>
          <w:tcPr>
            <w:tcW w:w="1200" w:type="dxa"/>
            <w:tcBorders>
              <w:top w:val="nil"/>
              <w:left w:val="nil"/>
              <w:bottom w:val="single" w:sz="4" w:space="0" w:color="auto"/>
              <w:right w:val="single" w:sz="4" w:space="0" w:color="auto"/>
            </w:tcBorders>
            <w:shd w:val="clear" w:color="auto" w:fill="auto"/>
            <w:vAlign w:val="center"/>
            <w:hideMark/>
          </w:tcPr>
          <w:p w14:paraId="6EE4115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826,3</w:t>
            </w:r>
          </w:p>
        </w:tc>
      </w:tr>
      <w:tr w:rsidR="00EF16D9" w:rsidRPr="00EF16D9" w14:paraId="5399C1B4"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B630BC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1C6D10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734D617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7AA1ECE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vAlign w:val="center"/>
            <w:hideMark/>
          </w:tcPr>
          <w:p w14:paraId="310B04F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120 00 40090</w:t>
            </w:r>
          </w:p>
        </w:tc>
        <w:tc>
          <w:tcPr>
            <w:tcW w:w="520" w:type="dxa"/>
            <w:tcBorders>
              <w:top w:val="nil"/>
              <w:left w:val="nil"/>
              <w:bottom w:val="single" w:sz="4" w:space="0" w:color="auto"/>
              <w:right w:val="nil"/>
            </w:tcBorders>
            <w:shd w:val="clear" w:color="auto" w:fill="auto"/>
            <w:noWrap/>
            <w:vAlign w:val="center"/>
            <w:hideMark/>
          </w:tcPr>
          <w:p w14:paraId="0ECA022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610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6C128C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32,0</w:t>
            </w:r>
          </w:p>
        </w:tc>
        <w:tc>
          <w:tcPr>
            <w:tcW w:w="1200" w:type="dxa"/>
            <w:tcBorders>
              <w:top w:val="nil"/>
              <w:left w:val="nil"/>
              <w:bottom w:val="single" w:sz="4" w:space="0" w:color="auto"/>
              <w:right w:val="single" w:sz="4" w:space="0" w:color="auto"/>
            </w:tcBorders>
            <w:shd w:val="clear" w:color="auto" w:fill="auto"/>
            <w:vAlign w:val="center"/>
            <w:hideMark/>
          </w:tcPr>
          <w:p w14:paraId="6B46EE6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32,0</w:t>
            </w:r>
          </w:p>
        </w:tc>
        <w:tc>
          <w:tcPr>
            <w:tcW w:w="1200" w:type="dxa"/>
            <w:tcBorders>
              <w:top w:val="nil"/>
              <w:left w:val="nil"/>
              <w:bottom w:val="single" w:sz="4" w:space="0" w:color="auto"/>
              <w:right w:val="single" w:sz="4" w:space="0" w:color="auto"/>
            </w:tcBorders>
            <w:shd w:val="clear" w:color="auto" w:fill="auto"/>
            <w:vAlign w:val="center"/>
            <w:hideMark/>
          </w:tcPr>
          <w:p w14:paraId="1B34CC9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32,0</w:t>
            </w:r>
          </w:p>
        </w:tc>
      </w:tr>
      <w:tr w:rsidR="00EF16D9" w:rsidRPr="00EF16D9" w14:paraId="7593EAA3" w14:textId="77777777" w:rsidTr="00644E31">
        <w:trPr>
          <w:trHeight w:val="5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CA8F21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85CB5E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7BA117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683CD9D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vAlign w:val="center"/>
            <w:hideMark/>
          </w:tcPr>
          <w:p w14:paraId="017D341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120 00 40090</w:t>
            </w:r>
          </w:p>
        </w:tc>
        <w:tc>
          <w:tcPr>
            <w:tcW w:w="520" w:type="dxa"/>
            <w:tcBorders>
              <w:top w:val="nil"/>
              <w:left w:val="nil"/>
              <w:bottom w:val="single" w:sz="4" w:space="0" w:color="auto"/>
              <w:right w:val="nil"/>
            </w:tcBorders>
            <w:shd w:val="clear" w:color="auto" w:fill="auto"/>
            <w:noWrap/>
            <w:vAlign w:val="center"/>
            <w:hideMark/>
          </w:tcPr>
          <w:p w14:paraId="3B44384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33031D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31,9</w:t>
            </w:r>
          </w:p>
        </w:tc>
        <w:tc>
          <w:tcPr>
            <w:tcW w:w="1200" w:type="dxa"/>
            <w:tcBorders>
              <w:top w:val="nil"/>
              <w:left w:val="nil"/>
              <w:bottom w:val="single" w:sz="4" w:space="0" w:color="auto"/>
              <w:right w:val="single" w:sz="4" w:space="0" w:color="auto"/>
            </w:tcBorders>
            <w:shd w:val="clear" w:color="auto" w:fill="auto"/>
            <w:vAlign w:val="center"/>
            <w:hideMark/>
          </w:tcPr>
          <w:p w14:paraId="2AF605C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31,9</w:t>
            </w:r>
          </w:p>
        </w:tc>
        <w:tc>
          <w:tcPr>
            <w:tcW w:w="1200" w:type="dxa"/>
            <w:tcBorders>
              <w:top w:val="nil"/>
              <w:left w:val="nil"/>
              <w:bottom w:val="single" w:sz="4" w:space="0" w:color="auto"/>
              <w:right w:val="single" w:sz="4" w:space="0" w:color="auto"/>
            </w:tcBorders>
            <w:shd w:val="clear" w:color="auto" w:fill="auto"/>
            <w:vAlign w:val="center"/>
            <w:hideMark/>
          </w:tcPr>
          <w:p w14:paraId="3B48DEB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31,9</w:t>
            </w:r>
          </w:p>
        </w:tc>
      </w:tr>
      <w:tr w:rsidR="00EF16D9" w:rsidRPr="00EF16D9" w14:paraId="629A9859"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69D7436"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Другие вопросы в области национальной экономики</w:t>
            </w:r>
          </w:p>
        </w:tc>
        <w:tc>
          <w:tcPr>
            <w:tcW w:w="621" w:type="dxa"/>
            <w:tcBorders>
              <w:top w:val="nil"/>
              <w:left w:val="nil"/>
              <w:bottom w:val="single" w:sz="4" w:space="0" w:color="auto"/>
              <w:right w:val="single" w:sz="4" w:space="0" w:color="auto"/>
            </w:tcBorders>
            <w:shd w:val="clear" w:color="auto" w:fill="auto"/>
            <w:vAlign w:val="center"/>
            <w:hideMark/>
          </w:tcPr>
          <w:p w14:paraId="2180255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4C255FC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50D7778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12</w:t>
            </w:r>
          </w:p>
        </w:tc>
        <w:tc>
          <w:tcPr>
            <w:tcW w:w="1140" w:type="dxa"/>
            <w:tcBorders>
              <w:top w:val="nil"/>
              <w:left w:val="nil"/>
              <w:bottom w:val="single" w:sz="4" w:space="0" w:color="auto"/>
              <w:right w:val="single" w:sz="4" w:space="0" w:color="auto"/>
            </w:tcBorders>
            <w:shd w:val="clear" w:color="auto" w:fill="auto"/>
            <w:vAlign w:val="center"/>
            <w:hideMark/>
          </w:tcPr>
          <w:p w14:paraId="751279D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60DA407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FE72690"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1 302,7</w:t>
            </w:r>
          </w:p>
        </w:tc>
        <w:tc>
          <w:tcPr>
            <w:tcW w:w="1200" w:type="dxa"/>
            <w:tcBorders>
              <w:top w:val="nil"/>
              <w:left w:val="nil"/>
              <w:bottom w:val="single" w:sz="4" w:space="0" w:color="auto"/>
              <w:right w:val="single" w:sz="4" w:space="0" w:color="auto"/>
            </w:tcBorders>
            <w:shd w:val="clear" w:color="auto" w:fill="auto"/>
            <w:vAlign w:val="center"/>
            <w:hideMark/>
          </w:tcPr>
          <w:p w14:paraId="51BF3149"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200,0</w:t>
            </w:r>
          </w:p>
        </w:tc>
        <w:tc>
          <w:tcPr>
            <w:tcW w:w="1200" w:type="dxa"/>
            <w:tcBorders>
              <w:top w:val="nil"/>
              <w:left w:val="nil"/>
              <w:bottom w:val="single" w:sz="4" w:space="0" w:color="auto"/>
              <w:right w:val="single" w:sz="4" w:space="0" w:color="auto"/>
            </w:tcBorders>
            <w:shd w:val="clear" w:color="auto" w:fill="auto"/>
            <w:vAlign w:val="center"/>
            <w:hideMark/>
          </w:tcPr>
          <w:p w14:paraId="2ED2A898"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200,0</w:t>
            </w:r>
          </w:p>
        </w:tc>
      </w:tr>
      <w:tr w:rsidR="00EF16D9" w:rsidRPr="00EF16D9" w14:paraId="10B9569F" w14:textId="77777777" w:rsidTr="00644E31">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FD372F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DEE1F0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432963A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25E1C1A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w:t>
            </w:r>
          </w:p>
        </w:tc>
        <w:tc>
          <w:tcPr>
            <w:tcW w:w="1140" w:type="dxa"/>
            <w:tcBorders>
              <w:top w:val="nil"/>
              <w:left w:val="nil"/>
              <w:bottom w:val="single" w:sz="4" w:space="0" w:color="auto"/>
              <w:right w:val="single" w:sz="4" w:space="0" w:color="auto"/>
            </w:tcBorders>
            <w:shd w:val="clear" w:color="auto" w:fill="auto"/>
            <w:vAlign w:val="center"/>
            <w:hideMark/>
          </w:tcPr>
          <w:p w14:paraId="60CF33C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130 00 00000</w:t>
            </w:r>
          </w:p>
        </w:tc>
        <w:tc>
          <w:tcPr>
            <w:tcW w:w="520" w:type="dxa"/>
            <w:tcBorders>
              <w:top w:val="nil"/>
              <w:left w:val="nil"/>
              <w:bottom w:val="single" w:sz="4" w:space="0" w:color="auto"/>
              <w:right w:val="nil"/>
            </w:tcBorders>
            <w:shd w:val="clear" w:color="auto" w:fill="auto"/>
            <w:vAlign w:val="center"/>
            <w:hideMark/>
          </w:tcPr>
          <w:p w14:paraId="0801584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6A40AC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802,7</w:t>
            </w:r>
          </w:p>
        </w:tc>
        <w:tc>
          <w:tcPr>
            <w:tcW w:w="1200" w:type="dxa"/>
            <w:tcBorders>
              <w:top w:val="nil"/>
              <w:left w:val="nil"/>
              <w:bottom w:val="single" w:sz="4" w:space="0" w:color="auto"/>
              <w:right w:val="single" w:sz="4" w:space="0" w:color="auto"/>
            </w:tcBorders>
            <w:shd w:val="clear" w:color="auto" w:fill="auto"/>
            <w:vAlign w:val="center"/>
            <w:hideMark/>
          </w:tcPr>
          <w:p w14:paraId="4E3E91F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200,0</w:t>
            </w:r>
          </w:p>
        </w:tc>
        <w:tc>
          <w:tcPr>
            <w:tcW w:w="1200" w:type="dxa"/>
            <w:tcBorders>
              <w:top w:val="nil"/>
              <w:left w:val="nil"/>
              <w:bottom w:val="single" w:sz="4" w:space="0" w:color="auto"/>
              <w:right w:val="single" w:sz="4" w:space="0" w:color="auto"/>
            </w:tcBorders>
            <w:shd w:val="clear" w:color="auto" w:fill="auto"/>
            <w:vAlign w:val="center"/>
            <w:hideMark/>
          </w:tcPr>
          <w:p w14:paraId="5171AAF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200,0</w:t>
            </w:r>
          </w:p>
        </w:tc>
      </w:tr>
      <w:tr w:rsidR="00EF16D9" w:rsidRPr="00EF16D9" w14:paraId="2B86B5BA"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13CD9C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67B236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3D09C8D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3B69955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w:t>
            </w:r>
          </w:p>
        </w:tc>
        <w:tc>
          <w:tcPr>
            <w:tcW w:w="1140" w:type="dxa"/>
            <w:tcBorders>
              <w:top w:val="nil"/>
              <w:left w:val="nil"/>
              <w:bottom w:val="single" w:sz="4" w:space="0" w:color="auto"/>
              <w:right w:val="single" w:sz="4" w:space="0" w:color="auto"/>
            </w:tcBorders>
            <w:shd w:val="clear" w:color="auto" w:fill="auto"/>
            <w:vAlign w:val="center"/>
            <w:hideMark/>
          </w:tcPr>
          <w:p w14:paraId="5C93639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131 00 00000</w:t>
            </w:r>
          </w:p>
        </w:tc>
        <w:tc>
          <w:tcPr>
            <w:tcW w:w="520" w:type="dxa"/>
            <w:tcBorders>
              <w:top w:val="nil"/>
              <w:left w:val="nil"/>
              <w:bottom w:val="single" w:sz="4" w:space="0" w:color="auto"/>
              <w:right w:val="nil"/>
            </w:tcBorders>
            <w:shd w:val="clear" w:color="auto" w:fill="auto"/>
            <w:vAlign w:val="center"/>
            <w:hideMark/>
          </w:tcPr>
          <w:p w14:paraId="1D60F6D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BEA858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752,7</w:t>
            </w:r>
          </w:p>
        </w:tc>
        <w:tc>
          <w:tcPr>
            <w:tcW w:w="1200" w:type="dxa"/>
            <w:tcBorders>
              <w:top w:val="nil"/>
              <w:left w:val="nil"/>
              <w:bottom w:val="single" w:sz="4" w:space="0" w:color="auto"/>
              <w:right w:val="single" w:sz="4" w:space="0" w:color="auto"/>
            </w:tcBorders>
            <w:shd w:val="clear" w:color="auto" w:fill="auto"/>
            <w:vAlign w:val="center"/>
            <w:hideMark/>
          </w:tcPr>
          <w:p w14:paraId="5F11435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150,0</w:t>
            </w:r>
          </w:p>
        </w:tc>
        <w:tc>
          <w:tcPr>
            <w:tcW w:w="1200" w:type="dxa"/>
            <w:tcBorders>
              <w:top w:val="nil"/>
              <w:left w:val="nil"/>
              <w:bottom w:val="single" w:sz="4" w:space="0" w:color="auto"/>
              <w:right w:val="single" w:sz="4" w:space="0" w:color="auto"/>
            </w:tcBorders>
            <w:shd w:val="clear" w:color="auto" w:fill="auto"/>
            <w:vAlign w:val="center"/>
            <w:hideMark/>
          </w:tcPr>
          <w:p w14:paraId="34513C6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150,0</w:t>
            </w:r>
          </w:p>
        </w:tc>
      </w:tr>
      <w:tr w:rsidR="00EF16D9" w:rsidRPr="00EF16D9" w14:paraId="0A9F4565"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9F65B8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B22951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68BEC35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7959941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w:t>
            </w:r>
          </w:p>
        </w:tc>
        <w:tc>
          <w:tcPr>
            <w:tcW w:w="1140" w:type="dxa"/>
            <w:tcBorders>
              <w:top w:val="nil"/>
              <w:left w:val="nil"/>
              <w:bottom w:val="single" w:sz="4" w:space="0" w:color="auto"/>
              <w:right w:val="single" w:sz="4" w:space="0" w:color="auto"/>
            </w:tcBorders>
            <w:shd w:val="clear" w:color="auto" w:fill="auto"/>
            <w:vAlign w:val="center"/>
            <w:hideMark/>
          </w:tcPr>
          <w:p w14:paraId="7C93E16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131 00 40090</w:t>
            </w:r>
          </w:p>
        </w:tc>
        <w:tc>
          <w:tcPr>
            <w:tcW w:w="520" w:type="dxa"/>
            <w:tcBorders>
              <w:top w:val="nil"/>
              <w:left w:val="nil"/>
              <w:bottom w:val="single" w:sz="4" w:space="0" w:color="auto"/>
              <w:right w:val="nil"/>
            </w:tcBorders>
            <w:shd w:val="clear" w:color="auto" w:fill="auto"/>
            <w:vAlign w:val="center"/>
            <w:hideMark/>
          </w:tcPr>
          <w:p w14:paraId="503AB6D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784ECC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83,0</w:t>
            </w:r>
          </w:p>
        </w:tc>
        <w:tc>
          <w:tcPr>
            <w:tcW w:w="1200" w:type="dxa"/>
            <w:tcBorders>
              <w:top w:val="nil"/>
              <w:left w:val="nil"/>
              <w:bottom w:val="single" w:sz="4" w:space="0" w:color="auto"/>
              <w:right w:val="single" w:sz="4" w:space="0" w:color="auto"/>
            </w:tcBorders>
            <w:shd w:val="clear" w:color="auto" w:fill="auto"/>
            <w:vAlign w:val="center"/>
            <w:hideMark/>
          </w:tcPr>
          <w:p w14:paraId="417D9C7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150,0</w:t>
            </w:r>
          </w:p>
        </w:tc>
        <w:tc>
          <w:tcPr>
            <w:tcW w:w="1200" w:type="dxa"/>
            <w:tcBorders>
              <w:top w:val="nil"/>
              <w:left w:val="nil"/>
              <w:bottom w:val="single" w:sz="4" w:space="0" w:color="auto"/>
              <w:right w:val="single" w:sz="4" w:space="0" w:color="auto"/>
            </w:tcBorders>
            <w:shd w:val="clear" w:color="auto" w:fill="auto"/>
            <w:vAlign w:val="center"/>
            <w:hideMark/>
          </w:tcPr>
          <w:p w14:paraId="0AE83E0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150,0</w:t>
            </w:r>
          </w:p>
        </w:tc>
      </w:tr>
      <w:tr w:rsidR="00EF16D9" w:rsidRPr="00EF16D9" w14:paraId="05E9B403"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B35DA6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C09844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4247B3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5698150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w:t>
            </w:r>
          </w:p>
        </w:tc>
        <w:tc>
          <w:tcPr>
            <w:tcW w:w="1140" w:type="dxa"/>
            <w:tcBorders>
              <w:top w:val="nil"/>
              <w:left w:val="nil"/>
              <w:bottom w:val="single" w:sz="4" w:space="0" w:color="auto"/>
              <w:right w:val="single" w:sz="4" w:space="0" w:color="auto"/>
            </w:tcBorders>
            <w:shd w:val="clear" w:color="auto" w:fill="auto"/>
            <w:vAlign w:val="center"/>
            <w:hideMark/>
          </w:tcPr>
          <w:p w14:paraId="236C30F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131 00 40090</w:t>
            </w:r>
          </w:p>
        </w:tc>
        <w:tc>
          <w:tcPr>
            <w:tcW w:w="520" w:type="dxa"/>
            <w:tcBorders>
              <w:top w:val="nil"/>
              <w:left w:val="nil"/>
              <w:bottom w:val="single" w:sz="4" w:space="0" w:color="auto"/>
              <w:right w:val="nil"/>
            </w:tcBorders>
            <w:shd w:val="clear" w:color="auto" w:fill="auto"/>
            <w:vAlign w:val="center"/>
            <w:hideMark/>
          </w:tcPr>
          <w:p w14:paraId="089E879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4C5416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83,0</w:t>
            </w:r>
          </w:p>
        </w:tc>
        <w:tc>
          <w:tcPr>
            <w:tcW w:w="1200" w:type="dxa"/>
            <w:tcBorders>
              <w:top w:val="nil"/>
              <w:left w:val="nil"/>
              <w:bottom w:val="single" w:sz="4" w:space="0" w:color="auto"/>
              <w:right w:val="single" w:sz="4" w:space="0" w:color="auto"/>
            </w:tcBorders>
            <w:shd w:val="clear" w:color="auto" w:fill="auto"/>
            <w:vAlign w:val="center"/>
            <w:hideMark/>
          </w:tcPr>
          <w:p w14:paraId="5E6A6B6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150,0</w:t>
            </w:r>
          </w:p>
        </w:tc>
        <w:tc>
          <w:tcPr>
            <w:tcW w:w="1200" w:type="dxa"/>
            <w:tcBorders>
              <w:top w:val="nil"/>
              <w:left w:val="nil"/>
              <w:bottom w:val="single" w:sz="4" w:space="0" w:color="auto"/>
              <w:right w:val="single" w:sz="4" w:space="0" w:color="auto"/>
            </w:tcBorders>
            <w:shd w:val="clear" w:color="auto" w:fill="auto"/>
            <w:vAlign w:val="center"/>
            <w:hideMark/>
          </w:tcPr>
          <w:p w14:paraId="33A617B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150,0</w:t>
            </w:r>
          </w:p>
        </w:tc>
      </w:tr>
      <w:tr w:rsidR="00EF16D9" w:rsidRPr="00EF16D9" w14:paraId="2FDF6847" w14:textId="77777777" w:rsidTr="00644E31">
        <w:trPr>
          <w:trHeight w:val="28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1AB7E5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21" w:type="dxa"/>
            <w:tcBorders>
              <w:top w:val="nil"/>
              <w:left w:val="nil"/>
              <w:bottom w:val="single" w:sz="4" w:space="0" w:color="auto"/>
              <w:right w:val="single" w:sz="4" w:space="0" w:color="auto"/>
            </w:tcBorders>
            <w:shd w:val="clear" w:color="auto" w:fill="auto"/>
            <w:vAlign w:val="center"/>
            <w:hideMark/>
          </w:tcPr>
          <w:p w14:paraId="5B1B236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3B2AF99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7AB7074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w:t>
            </w:r>
          </w:p>
        </w:tc>
        <w:tc>
          <w:tcPr>
            <w:tcW w:w="1140" w:type="dxa"/>
            <w:tcBorders>
              <w:top w:val="nil"/>
              <w:left w:val="nil"/>
              <w:bottom w:val="single" w:sz="4" w:space="0" w:color="auto"/>
              <w:right w:val="single" w:sz="4" w:space="0" w:color="auto"/>
            </w:tcBorders>
            <w:shd w:val="clear" w:color="auto" w:fill="auto"/>
            <w:vAlign w:val="center"/>
            <w:hideMark/>
          </w:tcPr>
          <w:p w14:paraId="5A9E0ED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131 00 72660</w:t>
            </w:r>
          </w:p>
        </w:tc>
        <w:tc>
          <w:tcPr>
            <w:tcW w:w="520" w:type="dxa"/>
            <w:tcBorders>
              <w:top w:val="nil"/>
              <w:left w:val="nil"/>
              <w:bottom w:val="single" w:sz="4" w:space="0" w:color="auto"/>
              <w:right w:val="nil"/>
            </w:tcBorders>
            <w:shd w:val="clear" w:color="auto" w:fill="auto"/>
            <w:vAlign w:val="center"/>
            <w:hideMark/>
          </w:tcPr>
          <w:p w14:paraId="7CAB6FC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7EBBE7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602,7</w:t>
            </w:r>
          </w:p>
        </w:tc>
        <w:tc>
          <w:tcPr>
            <w:tcW w:w="1200" w:type="dxa"/>
            <w:tcBorders>
              <w:top w:val="nil"/>
              <w:left w:val="nil"/>
              <w:bottom w:val="single" w:sz="4" w:space="0" w:color="auto"/>
              <w:right w:val="single" w:sz="4" w:space="0" w:color="auto"/>
            </w:tcBorders>
            <w:shd w:val="clear" w:color="auto" w:fill="auto"/>
            <w:vAlign w:val="center"/>
            <w:hideMark/>
          </w:tcPr>
          <w:p w14:paraId="09F6DCA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5E7B00E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D999D1E" w14:textId="77777777" w:rsidTr="00644E31">
        <w:trPr>
          <w:trHeight w:val="177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8B0400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0C94933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3AE0CD4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5D2FA88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w:t>
            </w:r>
          </w:p>
        </w:tc>
        <w:tc>
          <w:tcPr>
            <w:tcW w:w="1140" w:type="dxa"/>
            <w:tcBorders>
              <w:top w:val="nil"/>
              <w:left w:val="nil"/>
              <w:bottom w:val="single" w:sz="4" w:space="0" w:color="auto"/>
              <w:right w:val="single" w:sz="4" w:space="0" w:color="auto"/>
            </w:tcBorders>
            <w:shd w:val="clear" w:color="auto" w:fill="auto"/>
            <w:vAlign w:val="center"/>
            <w:hideMark/>
          </w:tcPr>
          <w:p w14:paraId="08623D4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131 00 72660</w:t>
            </w:r>
          </w:p>
        </w:tc>
        <w:tc>
          <w:tcPr>
            <w:tcW w:w="520" w:type="dxa"/>
            <w:tcBorders>
              <w:top w:val="nil"/>
              <w:left w:val="nil"/>
              <w:bottom w:val="single" w:sz="4" w:space="0" w:color="auto"/>
              <w:right w:val="nil"/>
            </w:tcBorders>
            <w:shd w:val="clear" w:color="auto" w:fill="auto"/>
            <w:vAlign w:val="center"/>
            <w:hideMark/>
          </w:tcPr>
          <w:p w14:paraId="3BD5CA0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810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3B3297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602,7</w:t>
            </w:r>
          </w:p>
        </w:tc>
        <w:tc>
          <w:tcPr>
            <w:tcW w:w="1200" w:type="dxa"/>
            <w:tcBorders>
              <w:top w:val="nil"/>
              <w:left w:val="nil"/>
              <w:bottom w:val="single" w:sz="4" w:space="0" w:color="auto"/>
              <w:right w:val="single" w:sz="4" w:space="0" w:color="auto"/>
            </w:tcBorders>
            <w:shd w:val="clear" w:color="auto" w:fill="auto"/>
            <w:vAlign w:val="center"/>
            <w:hideMark/>
          </w:tcPr>
          <w:p w14:paraId="5B4B387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6FC1EC7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8173D98" w14:textId="77777777" w:rsidTr="00644E31">
        <w:trPr>
          <w:trHeight w:val="313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92D8CE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21" w:type="dxa"/>
            <w:tcBorders>
              <w:top w:val="nil"/>
              <w:left w:val="nil"/>
              <w:bottom w:val="single" w:sz="4" w:space="0" w:color="auto"/>
              <w:right w:val="single" w:sz="4" w:space="0" w:color="auto"/>
            </w:tcBorders>
            <w:shd w:val="clear" w:color="auto" w:fill="auto"/>
            <w:vAlign w:val="center"/>
            <w:hideMark/>
          </w:tcPr>
          <w:p w14:paraId="338316E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4712F42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3D2DAAF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w:t>
            </w:r>
          </w:p>
        </w:tc>
        <w:tc>
          <w:tcPr>
            <w:tcW w:w="1140" w:type="dxa"/>
            <w:tcBorders>
              <w:top w:val="nil"/>
              <w:left w:val="nil"/>
              <w:bottom w:val="single" w:sz="4" w:space="0" w:color="auto"/>
              <w:right w:val="single" w:sz="4" w:space="0" w:color="auto"/>
            </w:tcBorders>
            <w:shd w:val="clear" w:color="auto" w:fill="auto"/>
            <w:vAlign w:val="center"/>
            <w:hideMark/>
          </w:tcPr>
          <w:p w14:paraId="1C0509B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131 00 S2660</w:t>
            </w:r>
          </w:p>
        </w:tc>
        <w:tc>
          <w:tcPr>
            <w:tcW w:w="520" w:type="dxa"/>
            <w:tcBorders>
              <w:top w:val="nil"/>
              <w:left w:val="nil"/>
              <w:bottom w:val="single" w:sz="4" w:space="0" w:color="auto"/>
              <w:right w:val="nil"/>
            </w:tcBorders>
            <w:shd w:val="clear" w:color="auto" w:fill="auto"/>
            <w:vAlign w:val="center"/>
            <w:hideMark/>
          </w:tcPr>
          <w:p w14:paraId="08539E7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AF2BF9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67,0</w:t>
            </w:r>
          </w:p>
        </w:tc>
        <w:tc>
          <w:tcPr>
            <w:tcW w:w="1200" w:type="dxa"/>
            <w:tcBorders>
              <w:top w:val="nil"/>
              <w:left w:val="nil"/>
              <w:bottom w:val="single" w:sz="4" w:space="0" w:color="auto"/>
              <w:right w:val="single" w:sz="4" w:space="0" w:color="auto"/>
            </w:tcBorders>
            <w:shd w:val="clear" w:color="auto" w:fill="auto"/>
            <w:vAlign w:val="center"/>
            <w:hideMark/>
          </w:tcPr>
          <w:p w14:paraId="1DAC58C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77D66CC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29AF2714" w14:textId="77777777" w:rsidTr="00644E31">
        <w:trPr>
          <w:trHeight w:val="163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EA2D87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38565A5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63D590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131676B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w:t>
            </w:r>
          </w:p>
        </w:tc>
        <w:tc>
          <w:tcPr>
            <w:tcW w:w="1140" w:type="dxa"/>
            <w:tcBorders>
              <w:top w:val="nil"/>
              <w:left w:val="nil"/>
              <w:bottom w:val="single" w:sz="4" w:space="0" w:color="auto"/>
              <w:right w:val="single" w:sz="4" w:space="0" w:color="auto"/>
            </w:tcBorders>
            <w:shd w:val="clear" w:color="auto" w:fill="auto"/>
            <w:vAlign w:val="center"/>
            <w:hideMark/>
          </w:tcPr>
          <w:p w14:paraId="5FD524F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131 00 S2660</w:t>
            </w:r>
          </w:p>
        </w:tc>
        <w:tc>
          <w:tcPr>
            <w:tcW w:w="520" w:type="dxa"/>
            <w:tcBorders>
              <w:top w:val="nil"/>
              <w:left w:val="nil"/>
              <w:bottom w:val="single" w:sz="4" w:space="0" w:color="auto"/>
              <w:right w:val="nil"/>
            </w:tcBorders>
            <w:shd w:val="clear" w:color="auto" w:fill="auto"/>
            <w:vAlign w:val="center"/>
            <w:hideMark/>
          </w:tcPr>
          <w:p w14:paraId="0EF90E4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810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3A6544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67,0</w:t>
            </w:r>
          </w:p>
        </w:tc>
        <w:tc>
          <w:tcPr>
            <w:tcW w:w="1200" w:type="dxa"/>
            <w:tcBorders>
              <w:top w:val="nil"/>
              <w:left w:val="nil"/>
              <w:bottom w:val="single" w:sz="4" w:space="0" w:color="auto"/>
              <w:right w:val="single" w:sz="4" w:space="0" w:color="auto"/>
            </w:tcBorders>
            <w:shd w:val="clear" w:color="auto" w:fill="auto"/>
            <w:vAlign w:val="center"/>
            <w:hideMark/>
          </w:tcPr>
          <w:p w14:paraId="1EFBD30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3DDB85F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3BB97903" w14:textId="77777777" w:rsidTr="00644E31">
        <w:trPr>
          <w:trHeight w:val="22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F7AF5A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B2E8A7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7381E02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5881F0F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w:t>
            </w:r>
          </w:p>
        </w:tc>
        <w:tc>
          <w:tcPr>
            <w:tcW w:w="1140" w:type="dxa"/>
            <w:tcBorders>
              <w:top w:val="nil"/>
              <w:left w:val="nil"/>
              <w:bottom w:val="single" w:sz="4" w:space="0" w:color="auto"/>
              <w:right w:val="single" w:sz="4" w:space="0" w:color="auto"/>
            </w:tcBorders>
            <w:shd w:val="clear" w:color="auto" w:fill="auto"/>
            <w:vAlign w:val="center"/>
            <w:hideMark/>
          </w:tcPr>
          <w:p w14:paraId="0C07279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132 00 00000</w:t>
            </w:r>
          </w:p>
        </w:tc>
        <w:tc>
          <w:tcPr>
            <w:tcW w:w="520" w:type="dxa"/>
            <w:tcBorders>
              <w:top w:val="nil"/>
              <w:left w:val="nil"/>
              <w:bottom w:val="single" w:sz="4" w:space="0" w:color="auto"/>
              <w:right w:val="nil"/>
            </w:tcBorders>
            <w:shd w:val="clear" w:color="auto" w:fill="auto"/>
            <w:vAlign w:val="center"/>
            <w:hideMark/>
          </w:tcPr>
          <w:p w14:paraId="098704E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BD4EAF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w:t>
            </w:r>
          </w:p>
        </w:tc>
        <w:tc>
          <w:tcPr>
            <w:tcW w:w="1200" w:type="dxa"/>
            <w:tcBorders>
              <w:top w:val="nil"/>
              <w:left w:val="nil"/>
              <w:bottom w:val="single" w:sz="4" w:space="0" w:color="auto"/>
              <w:right w:val="single" w:sz="4" w:space="0" w:color="auto"/>
            </w:tcBorders>
            <w:shd w:val="clear" w:color="auto" w:fill="auto"/>
            <w:vAlign w:val="center"/>
            <w:hideMark/>
          </w:tcPr>
          <w:p w14:paraId="5246CAA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w:t>
            </w:r>
          </w:p>
        </w:tc>
        <w:tc>
          <w:tcPr>
            <w:tcW w:w="1200" w:type="dxa"/>
            <w:tcBorders>
              <w:top w:val="nil"/>
              <w:left w:val="nil"/>
              <w:bottom w:val="single" w:sz="4" w:space="0" w:color="auto"/>
              <w:right w:val="single" w:sz="4" w:space="0" w:color="auto"/>
            </w:tcBorders>
            <w:shd w:val="clear" w:color="auto" w:fill="auto"/>
            <w:vAlign w:val="center"/>
            <w:hideMark/>
          </w:tcPr>
          <w:p w14:paraId="00D9B9C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w:t>
            </w:r>
          </w:p>
        </w:tc>
      </w:tr>
      <w:tr w:rsidR="00EF16D9" w:rsidRPr="00EF16D9" w14:paraId="19143A94"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56440E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219E66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36A9087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0DB75BB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w:t>
            </w:r>
          </w:p>
        </w:tc>
        <w:tc>
          <w:tcPr>
            <w:tcW w:w="1140" w:type="dxa"/>
            <w:tcBorders>
              <w:top w:val="nil"/>
              <w:left w:val="nil"/>
              <w:bottom w:val="single" w:sz="4" w:space="0" w:color="auto"/>
              <w:right w:val="single" w:sz="4" w:space="0" w:color="auto"/>
            </w:tcBorders>
            <w:shd w:val="clear" w:color="auto" w:fill="auto"/>
            <w:vAlign w:val="center"/>
            <w:hideMark/>
          </w:tcPr>
          <w:p w14:paraId="4E4522D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132 00 40090</w:t>
            </w:r>
          </w:p>
        </w:tc>
        <w:tc>
          <w:tcPr>
            <w:tcW w:w="520" w:type="dxa"/>
            <w:tcBorders>
              <w:top w:val="nil"/>
              <w:left w:val="nil"/>
              <w:bottom w:val="single" w:sz="4" w:space="0" w:color="auto"/>
              <w:right w:val="nil"/>
            </w:tcBorders>
            <w:shd w:val="clear" w:color="auto" w:fill="auto"/>
            <w:vAlign w:val="center"/>
            <w:hideMark/>
          </w:tcPr>
          <w:p w14:paraId="4D574D6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9414F7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w:t>
            </w:r>
          </w:p>
        </w:tc>
        <w:tc>
          <w:tcPr>
            <w:tcW w:w="1200" w:type="dxa"/>
            <w:tcBorders>
              <w:top w:val="nil"/>
              <w:left w:val="nil"/>
              <w:bottom w:val="single" w:sz="4" w:space="0" w:color="auto"/>
              <w:right w:val="single" w:sz="4" w:space="0" w:color="auto"/>
            </w:tcBorders>
            <w:shd w:val="clear" w:color="auto" w:fill="auto"/>
            <w:vAlign w:val="center"/>
            <w:hideMark/>
          </w:tcPr>
          <w:p w14:paraId="499198E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w:t>
            </w:r>
          </w:p>
        </w:tc>
        <w:tc>
          <w:tcPr>
            <w:tcW w:w="1200" w:type="dxa"/>
            <w:tcBorders>
              <w:top w:val="nil"/>
              <w:left w:val="nil"/>
              <w:bottom w:val="single" w:sz="4" w:space="0" w:color="auto"/>
              <w:right w:val="single" w:sz="4" w:space="0" w:color="auto"/>
            </w:tcBorders>
            <w:shd w:val="clear" w:color="auto" w:fill="auto"/>
            <w:vAlign w:val="center"/>
            <w:hideMark/>
          </w:tcPr>
          <w:p w14:paraId="71A3197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w:t>
            </w:r>
          </w:p>
        </w:tc>
      </w:tr>
      <w:tr w:rsidR="00EF16D9" w:rsidRPr="00EF16D9" w14:paraId="162C37D8"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818058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C98C3A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5B963BE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2D83DD4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w:t>
            </w:r>
          </w:p>
        </w:tc>
        <w:tc>
          <w:tcPr>
            <w:tcW w:w="1140" w:type="dxa"/>
            <w:tcBorders>
              <w:top w:val="nil"/>
              <w:left w:val="nil"/>
              <w:bottom w:val="single" w:sz="4" w:space="0" w:color="auto"/>
              <w:right w:val="single" w:sz="4" w:space="0" w:color="auto"/>
            </w:tcBorders>
            <w:shd w:val="clear" w:color="auto" w:fill="auto"/>
            <w:vAlign w:val="center"/>
            <w:hideMark/>
          </w:tcPr>
          <w:p w14:paraId="36CD1C5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132 00 40090</w:t>
            </w:r>
          </w:p>
        </w:tc>
        <w:tc>
          <w:tcPr>
            <w:tcW w:w="520" w:type="dxa"/>
            <w:tcBorders>
              <w:top w:val="nil"/>
              <w:left w:val="nil"/>
              <w:bottom w:val="single" w:sz="4" w:space="0" w:color="auto"/>
              <w:right w:val="nil"/>
            </w:tcBorders>
            <w:shd w:val="clear" w:color="auto" w:fill="auto"/>
            <w:vAlign w:val="center"/>
            <w:hideMark/>
          </w:tcPr>
          <w:p w14:paraId="75C5729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2C94EF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w:t>
            </w:r>
          </w:p>
        </w:tc>
        <w:tc>
          <w:tcPr>
            <w:tcW w:w="1200" w:type="dxa"/>
            <w:tcBorders>
              <w:top w:val="nil"/>
              <w:left w:val="nil"/>
              <w:bottom w:val="single" w:sz="4" w:space="0" w:color="auto"/>
              <w:right w:val="single" w:sz="4" w:space="0" w:color="auto"/>
            </w:tcBorders>
            <w:shd w:val="clear" w:color="auto" w:fill="auto"/>
            <w:vAlign w:val="center"/>
            <w:hideMark/>
          </w:tcPr>
          <w:p w14:paraId="6FE814C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w:t>
            </w:r>
          </w:p>
        </w:tc>
        <w:tc>
          <w:tcPr>
            <w:tcW w:w="1200" w:type="dxa"/>
            <w:tcBorders>
              <w:top w:val="nil"/>
              <w:left w:val="nil"/>
              <w:bottom w:val="single" w:sz="4" w:space="0" w:color="auto"/>
              <w:right w:val="single" w:sz="4" w:space="0" w:color="auto"/>
            </w:tcBorders>
            <w:shd w:val="clear" w:color="auto" w:fill="auto"/>
            <w:vAlign w:val="center"/>
            <w:hideMark/>
          </w:tcPr>
          <w:p w14:paraId="3572F4F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w:t>
            </w:r>
          </w:p>
        </w:tc>
      </w:tr>
      <w:tr w:rsidR="00EF16D9" w:rsidRPr="00EF16D9" w14:paraId="4F21BEBA" w14:textId="77777777" w:rsidTr="00644E31">
        <w:trPr>
          <w:trHeight w:val="70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9670EF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41B60E1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00478BE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53D001C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w:t>
            </w:r>
          </w:p>
        </w:tc>
        <w:tc>
          <w:tcPr>
            <w:tcW w:w="1140" w:type="dxa"/>
            <w:tcBorders>
              <w:top w:val="nil"/>
              <w:left w:val="nil"/>
              <w:bottom w:val="single" w:sz="4" w:space="0" w:color="auto"/>
              <w:right w:val="single" w:sz="4" w:space="0" w:color="auto"/>
            </w:tcBorders>
            <w:shd w:val="clear" w:color="auto" w:fill="auto"/>
            <w:vAlign w:val="center"/>
            <w:hideMark/>
          </w:tcPr>
          <w:p w14:paraId="6DE1F53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170 00 00000</w:t>
            </w:r>
          </w:p>
        </w:tc>
        <w:tc>
          <w:tcPr>
            <w:tcW w:w="520" w:type="dxa"/>
            <w:tcBorders>
              <w:top w:val="nil"/>
              <w:left w:val="nil"/>
              <w:bottom w:val="single" w:sz="4" w:space="0" w:color="auto"/>
              <w:right w:val="nil"/>
            </w:tcBorders>
            <w:shd w:val="clear" w:color="auto" w:fill="auto"/>
            <w:vAlign w:val="center"/>
            <w:hideMark/>
          </w:tcPr>
          <w:p w14:paraId="1089C5E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07A174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500,0</w:t>
            </w:r>
          </w:p>
        </w:tc>
        <w:tc>
          <w:tcPr>
            <w:tcW w:w="1200" w:type="dxa"/>
            <w:tcBorders>
              <w:top w:val="nil"/>
              <w:left w:val="nil"/>
              <w:bottom w:val="single" w:sz="4" w:space="0" w:color="auto"/>
              <w:right w:val="single" w:sz="4" w:space="0" w:color="auto"/>
            </w:tcBorders>
            <w:shd w:val="clear" w:color="auto" w:fill="auto"/>
            <w:vAlign w:val="center"/>
            <w:hideMark/>
          </w:tcPr>
          <w:p w14:paraId="36DC730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4236E5F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258BAA0D" w14:textId="77777777" w:rsidTr="00644E31">
        <w:trPr>
          <w:trHeight w:val="70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C9EB8A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501F3C7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595F212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3187CE6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w:t>
            </w:r>
          </w:p>
        </w:tc>
        <w:tc>
          <w:tcPr>
            <w:tcW w:w="1140" w:type="dxa"/>
            <w:tcBorders>
              <w:top w:val="nil"/>
              <w:left w:val="nil"/>
              <w:bottom w:val="single" w:sz="4" w:space="0" w:color="auto"/>
              <w:right w:val="single" w:sz="4" w:space="0" w:color="auto"/>
            </w:tcBorders>
            <w:shd w:val="clear" w:color="auto" w:fill="auto"/>
            <w:vAlign w:val="center"/>
            <w:hideMark/>
          </w:tcPr>
          <w:p w14:paraId="42061B3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170 00 S1660</w:t>
            </w:r>
          </w:p>
        </w:tc>
        <w:tc>
          <w:tcPr>
            <w:tcW w:w="520" w:type="dxa"/>
            <w:tcBorders>
              <w:top w:val="nil"/>
              <w:left w:val="nil"/>
              <w:bottom w:val="single" w:sz="4" w:space="0" w:color="auto"/>
              <w:right w:val="nil"/>
            </w:tcBorders>
            <w:shd w:val="clear" w:color="auto" w:fill="auto"/>
            <w:vAlign w:val="center"/>
            <w:hideMark/>
          </w:tcPr>
          <w:p w14:paraId="7F4EBFA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B1A7B9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500,0</w:t>
            </w:r>
          </w:p>
        </w:tc>
        <w:tc>
          <w:tcPr>
            <w:tcW w:w="1200" w:type="dxa"/>
            <w:tcBorders>
              <w:top w:val="nil"/>
              <w:left w:val="nil"/>
              <w:bottom w:val="single" w:sz="4" w:space="0" w:color="auto"/>
              <w:right w:val="single" w:sz="4" w:space="0" w:color="auto"/>
            </w:tcBorders>
            <w:shd w:val="clear" w:color="auto" w:fill="auto"/>
            <w:vAlign w:val="center"/>
            <w:hideMark/>
          </w:tcPr>
          <w:p w14:paraId="12047D0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513CD38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65BAF590" w14:textId="77777777" w:rsidTr="00644E31">
        <w:trPr>
          <w:trHeight w:val="69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A077D8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0C68795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F03E6D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vAlign w:val="center"/>
            <w:hideMark/>
          </w:tcPr>
          <w:p w14:paraId="73BB464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w:t>
            </w:r>
          </w:p>
        </w:tc>
        <w:tc>
          <w:tcPr>
            <w:tcW w:w="1140" w:type="dxa"/>
            <w:tcBorders>
              <w:top w:val="nil"/>
              <w:left w:val="nil"/>
              <w:bottom w:val="single" w:sz="4" w:space="0" w:color="auto"/>
              <w:right w:val="single" w:sz="4" w:space="0" w:color="auto"/>
            </w:tcBorders>
            <w:shd w:val="clear" w:color="auto" w:fill="auto"/>
            <w:vAlign w:val="center"/>
            <w:hideMark/>
          </w:tcPr>
          <w:p w14:paraId="7283136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170 00 S1660</w:t>
            </w:r>
          </w:p>
        </w:tc>
        <w:tc>
          <w:tcPr>
            <w:tcW w:w="520" w:type="dxa"/>
            <w:tcBorders>
              <w:top w:val="nil"/>
              <w:left w:val="nil"/>
              <w:bottom w:val="single" w:sz="4" w:space="0" w:color="auto"/>
              <w:right w:val="nil"/>
            </w:tcBorders>
            <w:shd w:val="clear" w:color="auto" w:fill="auto"/>
            <w:vAlign w:val="center"/>
            <w:hideMark/>
          </w:tcPr>
          <w:p w14:paraId="298BACD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630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E72488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500,0</w:t>
            </w:r>
          </w:p>
        </w:tc>
        <w:tc>
          <w:tcPr>
            <w:tcW w:w="1200" w:type="dxa"/>
            <w:tcBorders>
              <w:top w:val="nil"/>
              <w:left w:val="nil"/>
              <w:bottom w:val="single" w:sz="4" w:space="0" w:color="auto"/>
              <w:right w:val="single" w:sz="4" w:space="0" w:color="auto"/>
            </w:tcBorders>
            <w:shd w:val="clear" w:color="auto" w:fill="auto"/>
            <w:vAlign w:val="center"/>
            <w:hideMark/>
          </w:tcPr>
          <w:p w14:paraId="3156865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5F6CA32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4006FD39"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06B8794"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Жилищно-коммунальное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483D12A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A0275D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05</w:t>
            </w:r>
          </w:p>
        </w:tc>
        <w:tc>
          <w:tcPr>
            <w:tcW w:w="580" w:type="dxa"/>
            <w:tcBorders>
              <w:top w:val="nil"/>
              <w:left w:val="nil"/>
              <w:bottom w:val="single" w:sz="4" w:space="0" w:color="auto"/>
              <w:right w:val="single" w:sz="4" w:space="0" w:color="auto"/>
            </w:tcBorders>
            <w:shd w:val="clear" w:color="auto" w:fill="auto"/>
            <w:noWrap/>
            <w:vAlign w:val="center"/>
            <w:hideMark/>
          </w:tcPr>
          <w:p w14:paraId="7B70017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12F500D5"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5C2DB3A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532547"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133 715,9</w:t>
            </w:r>
          </w:p>
        </w:tc>
        <w:tc>
          <w:tcPr>
            <w:tcW w:w="1200" w:type="dxa"/>
            <w:tcBorders>
              <w:top w:val="nil"/>
              <w:left w:val="nil"/>
              <w:bottom w:val="single" w:sz="4" w:space="0" w:color="auto"/>
              <w:right w:val="single" w:sz="4" w:space="0" w:color="auto"/>
            </w:tcBorders>
            <w:shd w:val="clear" w:color="auto" w:fill="auto"/>
            <w:noWrap/>
            <w:vAlign w:val="center"/>
            <w:hideMark/>
          </w:tcPr>
          <w:p w14:paraId="70C9F36D"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18 511,0</w:t>
            </w:r>
          </w:p>
        </w:tc>
        <w:tc>
          <w:tcPr>
            <w:tcW w:w="1200" w:type="dxa"/>
            <w:tcBorders>
              <w:top w:val="nil"/>
              <w:left w:val="nil"/>
              <w:bottom w:val="single" w:sz="4" w:space="0" w:color="auto"/>
              <w:right w:val="single" w:sz="4" w:space="0" w:color="auto"/>
            </w:tcBorders>
            <w:shd w:val="clear" w:color="auto" w:fill="auto"/>
            <w:noWrap/>
            <w:vAlign w:val="center"/>
            <w:hideMark/>
          </w:tcPr>
          <w:p w14:paraId="0E8C8640"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5 740,0</w:t>
            </w:r>
          </w:p>
        </w:tc>
      </w:tr>
      <w:tr w:rsidR="00EF16D9" w:rsidRPr="00EF16D9" w14:paraId="508775AB"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72D417B"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Жилищное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4E35FA5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07D2336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05</w:t>
            </w:r>
          </w:p>
        </w:tc>
        <w:tc>
          <w:tcPr>
            <w:tcW w:w="580" w:type="dxa"/>
            <w:tcBorders>
              <w:top w:val="nil"/>
              <w:left w:val="nil"/>
              <w:bottom w:val="single" w:sz="4" w:space="0" w:color="auto"/>
              <w:right w:val="single" w:sz="4" w:space="0" w:color="auto"/>
            </w:tcBorders>
            <w:shd w:val="clear" w:color="auto" w:fill="auto"/>
            <w:noWrap/>
            <w:vAlign w:val="center"/>
            <w:hideMark/>
          </w:tcPr>
          <w:p w14:paraId="260AAEB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02DC7F9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60177BA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FF0820C"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4 326,5</w:t>
            </w:r>
          </w:p>
        </w:tc>
        <w:tc>
          <w:tcPr>
            <w:tcW w:w="1200" w:type="dxa"/>
            <w:tcBorders>
              <w:top w:val="nil"/>
              <w:left w:val="nil"/>
              <w:bottom w:val="single" w:sz="4" w:space="0" w:color="auto"/>
              <w:right w:val="single" w:sz="4" w:space="0" w:color="auto"/>
            </w:tcBorders>
            <w:shd w:val="clear" w:color="auto" w:fill="auto"/>
            <w:noWrap/>
            <w:vAlign w:val="center"/>
            <w:hideMark/>
          </w:tcPr>
          <w:p w14:paraId="48BA1446"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3 960,0</w:t>
            </w:r>
          </w:p>
        </w:tc>
        <w:tc>
          <w:tcPr>
            <w:tcW w:w="1200" w:type="dxa"/>
            <w:tcBorders>
              <w:top w:val="nil"/>
              <w:left w:val="nil"/>
              <w:bottom w:val="single" w:sz="4" w:space="0" w:color="auto"/>
              <w:right w:val="single" w:sz="4" w:space="0" w:color="auto"/>
            </w:tcBorders>
            <w:shd w:val="clear" w:color="auto" w:fill="auto"/>
            <w:noWrap/>
            <w:vAlign w:val="center"/>
            <w:hideMark/>
          </w:tcPr>
          <w:p w14:paraId="25A89C78"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3 960,0</w:t>
            </w:r>
          </w:p>
        </w:tc>
      </w:tr>
      <w:tr w:rsidR="00EF16D9" w:rsidRPr="00EF16D9" w14:paraId="2C7E2867"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7BA054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66A2F3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22A14AF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20C48E6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2F97447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050 00 00000</w:t>
            </w:r>
          </w:p>
        </w:tc>
        <w:tc>
          <w:tcPr>
            <w:tcW w:w="520" w:type="dxa"/>
            <w:tcBorders>
              <w:top w:val="nil"/>
              <w:left w:val="nil"/>
              <w:bottom w:val="single" w:sz="4" w:space="0" w:color="auto"/>
              <w:right w:val="nil"/>
            </w:tcBorders>
            <w:shd w:val="clear" w:color="auto" w:fill="auto"/>
            <w:vAlign w:val="center"/>
            <w:hideMark/>
          </w:tcPr>
          <w:p w14:paraId="592A03D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BE1FF9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4 326,5</w:t>
            </w:r>
          </w:p>
        </w:tc>
        <w:tc>
          <w:tcPr>
            <w:tcW w:w="1200" w:type="dxa"/>
            <w:tcBorders>
              <w:top w:val="nil"/>
              <w:left w:val="nil"/>
              <w:bottom w:val="single" w:sz="4" w:space="0" w:color="auto"/>
              <w:right w:val="single" w:sz="4" w:space="0" w:color="auto"/>
            </w:tcBorders>
            <w:shd w:val="clear" w:color="auto" w:fill="auto"/>
            <w:vAlign w:val="center"/>
            <w:hideMark/>
          </w:tcPr>
          <w:p w14:paraId="6816E4F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3 960,0</w:t>
            </w:r>
          </w:p>
        </w:tc>
        <w:tc>
          <w:tcPr>
            <w:tcW w:w="1200" w:type="dxa"/>
            <w:tcBorders>
              <w:top w:val="nil"/>
              <w:left w:val="nil"/>
              <w:bottom w:val="single" w:sz="4" w:space="0" w:color="auto"/>
              <w:right w:val="single" w:sz="4" w:space="0" w:color="auto"/>
            </w:tcBorders>
            <w:shd w:val="clear" w:color="auto" w:fill="auto"/>
            <w:vAlign w:val="center"/>
            <w:hideMark/>
          </w:tcPr>
          <w:p w14:paraId="515B093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3 960,0</w:t>
            </w:r>
          </w:p>
        </w:tc>
      </w:tr>
      <w:tr w:rsidR="00EF16D9" w:rsidRPr="00EF16D9" w14:paraId="0F5E0FB0" w14:textId="77777777" w:rsidTr="00644E31">
        <w:trPr>
          <w:trHeight w:val="30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EE0B69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DC950B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7F2952C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6F59197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4832082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053 00 00000</w:t>
            </w:r>
          </w:p>
        </w:tc>
        <w:tc>
          <w:tcPr>
            <w:tcW w:w="520" w:type="dxa"/>
            <w:tcBorders>
              <w:top w:val="nil"/>
              <w:left w:val="nil"/>
              <w:bottom w:val="single" w:sz="4" w:space="0" w:color="auto"/>
              <w:right w:val="nil"/>
            </w:tcBorders>
            <w:shd w:val="clear" w:color="auto" w:fill="auto"/>
            <w:vAlign w:val="center"/>
            <w:hideMark/>
          </w:tcPr>
          <w:p w14:paraId="426F7CA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A0D431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3 962,4</w:t>
            </w:r>
          </w:p>
        </w:tc>
        <w:tc>
          <w:tcPr>
            <w:tcW w:w="1200" w:type="dxa"/>
            <w:tcBorders>
              <w:top w:val="nil"/>
              <w:left w:val="nil"/>
              <w:bottom w:val="single" w:sz="4" w:space="0" w:color="auto"/>
              <w:right w:val="single" w:sz="4" w:space="0" w:color="auto"/>
            </w:tcBorders>
            <w:shd w:val="clear" w:color="auto" w:fill="auto"/>
            <w:vAlign w:val="center"/>
            <w:hideMark/>
          </w:tcPr>
          <w:p w14:paraId="79D3CD4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3 960,0</w:t>
            </w:r>
          </w:p>
        </w:tc>
        <w:tc>
          <w:tcPr>
            <w:tcW w:w="1200" w:type="dxa"/>
            <w:tcBorders>
              <w:top w:val="nil"/>
              <w:left w:val="nil"/>
              <w:bottom w:val="single" w:sz="4" w:space="0" w:color="auto"/>
              <w:right w:val="single" w:sz="4" w:space="0" w:color="auto"/>
            </w:tcBorders>
            <w:shd w:val="clear" w:color="auto" w:fill="auto"/>
            <w:vAlign w:val="center"/>
            <w:hideMark/>
          </w:tcPr>
          <w:p w14:paraId="4D77FE2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3 960,0</w:t>
            </w:r>
          </w:p>
        </w:tc>
      </w:tr>
      <w:tr w:rsidR="00EF16D9" w:rsidRPr="00EF16D9" w14:paraId="6F29C798"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68C8D8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91E75E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209DA3B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5A9E6EE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0B129D4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053 00 40090</w:t>
            </w:r>
          </w:p>
        </w:tc>
        <w:tc>
          <w:tcPr>
            <w:tcW w:w="520" w:type="dxa"/>
            <w:tcBorders>
              <w:top w:val="nil"/>
              <w:left w:val="nil"/>
              <w:bottom w:val="single" w:sz="4" w:space="0" w:color="auto"/>
              <w:right w:val="nil"/>
            </w:tcBorders>
            <w:shd w:val="clear" w:color="auto" w:fill="auto"/>
            <w:vAlign w:val="center"/>
            <w:hideMark/>
          </w:tcPr>
          <w:p w14:paraId="6429113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687974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3 962,4</w:t>
            </w:r>
          </w:p>
        </w:tc>
        <w:tc>
          <w:tcPr>
            <w:tcW w:w="1200" w:type="dxa"/>
            <w:tcBorders>
              <w:top w:val="nil"/>
              <w:left w:val="nil"/>
              <w:bottom w:val="single" w:sz="4" w:space="0" w:color="auto"/>
              <w:right w:val="single" w:sz="4" w:space="0" w:color="auto"/>
            </w:tcBorders>
            <w:shd w:val="clear" w:color="auto" w:fill="auto"/>
            <w:vAlign w:val="center"/>
            <w:hideMark/>
          </w:tcPr>
          <w:p w14:paraId="6AC315C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3 960,0</w:t>
            </w:r>
          </w:p>
        </w:tc>
        <w:tc>
          <w:tcPr>
            <w:tcW w:w="1200" w:type="dxa"/>
            <w:tcBorders>
              <w:top w:val="nil"/>
              <w:left w:val="nil"/>
              <w:bottom w:val="single" w:sz="4" w:space="0" w:color="auto"/>
              <w:right w:val="single" w:sz="4" w:space="0" w:color="auto"/>
            </w:tcBorders>
            <w:shd w:val="clear" w:color="auto" w:fill="auto"/>
            <w:vAlign w:val="center"/>
            <w:hideMark/>
          </w:tcPr>
          <w:p w14:paraId="592803E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3 960,0</w:t>
            </w:r>
          </w:p>
        </w:tc>
      </w:tr>
      <w:tr w:rsidR="00EF16D9" w:rsidRPr="00EF16D9" w14:paraId="2534B004"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0DB11E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F4A6BC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4516DA7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18C6C64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1CB1E94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053 00 40090</w:t>
            </w:r>
          </w:p>
        </w:tc>
        <w:tc>
          <w:tcPr>
            <w:tcW w:w="520" w:type="dxa"/>
            <w:tcBorders>
              <w:top w:val="nil"/>
              <w:left w:val="nil"/>
              <w:bottom w:val="single" w:sz="4" w:space="0" w:color="auto"/>
              <w:right w:val="nil"/>
            </w:tcBorders>
            <w:shd w:val="clear" w:color="auto" w:fill="auto"/>
            <w:vAlign w:val="center"/>
            <w:hideMark/>
          </w:tcPr>
          <w:p w14:paraId="704F7EA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4BA53B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3 960,0</w:t>
            </w:r>
          </w:p>
        </w:tc>
        <w:tc>
          <w:tcPr>
            <w:tcW w:w="1200" w:type="dxa"/>
            <w:tcBorders>
              <w:top w:val="nil"/>
              <w:left w:val="nil"/>
              <w:bottom w:val="single" w:sz="4" w:space="0" w:color="auto"/>
              <w:right w:val="single" w:sz="4" w:space="0" w:color="auto"/>
            </w:tcBorders>
            <w:shd w:val="clear" w:color="auto" w:fill="auto"/>
            <w:vAlign w:val="center"/>
            <w:hideMark/>
          </w:tcPr>
          <w:p w14:paraId="6B2A49F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3 960,0</w:t>
            </w:r>
          </w:p>
        </w:tc>
        <w:tc>
          <w:tcPr>
            <w:tcW w:w="1200" w:type="dxa"/>
            <w:tcBorders>
              <w:top w:val="nil"/>
              <w:left w:val="nil"/>
              <w:bottom w:val="single" w:sz="4" w:space="0" w:color="auto"/>
              <w:right w:val="single" w:sz="4" w:space="0" w:color="auto"/>
            </w:tcBorders>
            <w:shd w:val="clear" w:color="auto" w:fill="auto"/>
            <w:vAlign w:val="center"/>
            <w:hideMark/>
          </w:tcPr>
          <w:p w14:paraId="5063F18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3 960,0</w:t>
            </w:r>
          </w:p>
        </w:tc>
      </w:tr>
      <w:tr w:rsidR="00EF16D9" w:rsidRPr="00EF16D9" w14:paraId="341593A1" w14:textId="77777777" w:rsidTr="00644E31">
        <w:trPr>
          <w:trHeight w:val="73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1514E3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57334A4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65B4A68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5E669AF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21538F2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053 00 40090</w:t>
            </w:r>
          </w:p>
        </w:tc>
        <w:tc>
          <w:tcPr>
            <w:tcW w:w="520" w:type="dxa"/>
            <w:tcBorders>
              <w:top w:val="nil"/>
              <w:left w:val="nil"/>
              <w:bottom w:val="single" w:sz="4" w:space="0" w:color="auto"/>
              <w:right w:val="nil"/>
            </w:tcBorders>
            <w:shd w:val="clear" w:color="auto" w:fill="auto"/>
            <w:vAlign w:val="center"/>
            <w:hideMark/>
          </w:tcPr>
          <w:p w14:paraId="1DA6D4E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850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443968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2,4</w:t>
            </w:r>
          </w:p>
        </w:tc>
        <w:tc>
          <w:tcPr>
            <w:tcW w:w="1200" w:type="dxa"/>
            <w:tcBorders>
              <w:top w:val="nil"/>
              <w:left w:val="nil"/>
              <w:bottom w:val="single" w:sz="4" w:space="0" w:color="auto"/>
              <w:right w:val="single" w:sz="4" w:space="0" w:color="auto"/>
            </w:tcBorders>
            <w:shd w:val="clear" w:color="auto" w:fill="auto"/>
            <w:vAlign w:val="center"/>
            <w:hideMark/>
          </w:tcPr>
          <w:p w14:paraId="4FF2EB1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3531018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2B7C7DB0" w14:textId="77777777" w:rsidTr="00644E31">
        <w:trPr>
          <w:trHeight w:val="31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ACD68A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535588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A91851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5BAC762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023EE25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xml:space="preserve">054 00 00000   </w:t>
            </w:r>
          </w:p>
        </w:tc>
        <w:tc>
          <w:tcPr>
            <w:tcW w:w="520" w:type="dxa"/>
            <w:tcBorders>
              <w:top w:val="nil"/>
              <w:left w:val="nil"/>
              <w:bottom w:val="single" w:sz="4" w:space="0" w:color="auto"/>
              <w:right w:val="nil"/>
            </w:tcBorders>
            <w:shd w:val="clear" w:color="auto" w:fill="auto"/>
            <w:vAlign w:val="center"/>
            <w:hideMark/>
          </w:tcPr>
          <w:p w14:paraId="417CC67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AD7A8C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364,1</w:t>
            </w:r>
          </w:p>
        </w:tc>
        <w:tc>
          <w:tcPr>
            <w:tcW w:w="1200" w:type="dxa"/>
            <w:tcBorders>
              <w:top w:val="nil"/>
              <w:left w:val="nil"/>
              <w:bottom w:val="single" w:sz="4" w:space="0" w:color="auto"/>
              <w:right w:val="single" w:sz="4" w:space="0" w:color="auto"/>
            </w:tcBorders>
            <w:shd w:val="clear" w:color="auto" w:fill="auto"/>
            <w:vAlign w:val="center"/>
            <w:hideMark/>
          </w:tcPr>
          <w:p w14:paraId="6E73362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54F08DC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6B836C49" w14:textId="77777777" w:rsidTr="00644E31">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1EE93B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Вклад в уставный капитал и имущество образуемого межмуниципального хозяйственного общества</w:t>
            </w:r>
          </w:p>
        </w:tc>
        <w:tc>
          <w:tcPr>
            <w:tcW w:w="621" w:type="dxa"/>
            <w:tcBorders>
              <w:top w:val="nil"/>
              <w:left w:val="nil"/>
              <w:bottom w:val="single" w:sz="4" w:space="0" w:color="auto"/>
              <w:right w:val="single" w:sz="4" w:space="0" w:color="auto"/>
            </w:tcBorders>
            <w:shd w:val="clear" w:color="auto" w:fill="auto"/>
            <w:vAlign w:val="center"/>
            <w:hideMark/>
          </w:tcPr>
          <w:p w14:paraId="18A5B7F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288F221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161BE8B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47BC2AF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054 00 40470</w:t>
            </w:r>
          </w:p>
        </w:tc>
        <w:tc>
          <w:tcPr>
            <w:tcW w:w="520" w:type="dxa"/>
            <w:tcBorders>
              <w:top w:val="nil"/>
              <w:left w:val="nil"/>
              <w:bottom w:val="single" w:sz="4" w:space="0" w:color="auto"/>
              <w:right w:val="single" w:sz="4" w:space="0" w:color="auto"/>
            </w:tcBorders>
            <w:shd w:val="clear" w:color="auto" w:fill="auto"/>
            <w:vAlign w:val="center"/>
            <w:hideMark/>
          </w:tcPr>
          <w:p w14:paraId="18CA430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227ABEA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364,1</w:t>
            </w:r>
          </w:p>
        </w:tc>
        <w:tc>
          <w:tcPr>
            <w:tcW w:w="1200" w:type="dxa"/>
            <w:tcBorders>
              <w:top w:val="nil"/>
              <w:left w:val="nil"/>
              <w:bottom w:val="single" w:sz="4" w:space="0" w:color="auto"/>
              <w:right w:val="single" w:sz="4" w:space="0" w:color="auto"/>
            </w:tcBorders>
            <w:shd w:val="clear" w:color="auto" w:fill="auto"/>
            <w:vAlign w:val="center"/>
            <w:hideMark/>
          </w:tcPr>
          <w:p w14:paraId="59F02B2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6DB59E3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694AB0E8" w14:textId="77777777" w:rsidTr="00644E31">
        <w:trPr>
          <w:trHeight w:val="5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BDE114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014A764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20A8BB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041B62E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vAlign w:val="center"/>
            <w:hideMark/>
          </w:tcPr>
          <w:p w14:paraId="29ADB36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054 00 40470</w:t>
            </w:r>
          </w:p>
        </w:tc>
        <w:tc>
          <w:tcPr>
            <w:tcW w:w="520" w:type="dxa"/>
            <w:tcBorders>
              <w:top w:val="nil"/>
              <w:left w:val="nil"/>
              <w:bottom w:val="single" w:sz="4" w:space="0" w:color="auto"/>
              <w:right w:val="single" w:sz="4" w:space="0" w:color="auto"/>
            </w:tcBorders>
            <w:shd w:val="clear" w:color="auto" w:fill="auto"/>
            <w:vAlign w:val="center"/>
            <w:hideMark/>
          </w:tcPr>
          <w:p w14:paraId="07C7A40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850</w:t>
            </w:r>
          </w:p>
        </w:tc>
        <w:tc>
          <w:tcPr>
            <w:tcW w:w="1200" w:type="dxa"/>
            <w:tcBorders>
              <w:top w:val="nil"/>
              <w:left w:val="nil"/>
              <w:bottom w:val="single" w:sz="4" w:space="0" w:color="auto"/>
              <w:right w:val="single" w:sz="4" w:space="0" w:color="auto"/>
            </w:tcBorders>
            <w:shd w:val="clear" w:color="auto" w:fill="auto"/>
            <w:vAlign w:val="center"/>
            <w:hideMark/>
          </w:tcPr>
          <w:p w14:paraId="10ECBEE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364,1</w:t>
            </w:r>
          </w:p>
        </w:tc>
        <w:tc>
          <w:tcPr>
            <w:tcW w:w="1200" w:type="dxa"/>
            <w:tcBorders>
              <w:top w:val="nil"/>
              <w:left w:val="nil"/>
              <w:bottom w:val="single" w:sz="4" w:space="0" w:color="auto"/>
              <w:right w:val="single" w:sz="4" w:space="0" w:color="auto"/>
            </w:tcBorders>
            <w:shd w:val="clear" w:color="auto" w:fill="auto"/>
            <w:vAlign w:val="center"/>
            <w:hideMark/>
          </w:tcPr>
          <w:p w14:paraId="65648D0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5D8242D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6E7EA9D8"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17191B7"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2CF006B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0F3EE11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7A4F03A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444D048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59B277B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EA6AF4C"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129 389,4</w:t>
            </w:r>
          </w:p>
        </w:tc>
        <w:tc>
          <w:tcPr>
            <w:tcW w:w="1200" w:type="dxa"/>
            <w:tcBorders>
              <w:top w:val="nil"/>
              <w:left w:val="nil"/>
              <w:bottom w:val="single" w:sz="4" w:space="0" w:color="auto"/>
              <w:right w:val="single" w:sz="4" w:space="0" w:color="auto"/>
            </w:tcBorders>
            <w:shd w:val="clear" w:color="auto" w:fill="auto"/>
            <w:vAlign w:val="center"/>
            <w:hideMark/>
          </w:tcPr>
          <w:p w14:paraId="4B9FC2F6"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14 551,0</w:t>
            </w:r>
          </w:p>
        </w:tc>
        <w:tc>
          <w:tcPr>
            <w:tcW w:w="1200" w:type="dxa"/>
            <w:tcBorders>
              <w:top w:val="nil"/>
              <w:left w:val="nil"/>
              <w:bottom w:val="single" w:sz="4" w:space="0" w:color="auto"/>
              <w:right w:val="single" w:sz="4" w:space="0" w:color="auto"/>
            </w:tcBorders>
            <w:shd w:val="clear" w:color="auto" w:fill="auto"/>
            <w:vAlign w:val="center"/>
            <w:hideMark/>
          </w:tcPr>
          <w:p w14:paraId="4B0734BA"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1 780,0</w:t>
            </w:r>
          </w:p>
        </w:tc>
      </w:tr>
      <w:tr w:rsidR="00EF16D9" w:rsidRPr="00EF16D9" w14:paraId="4EA03CEC"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C46C15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174532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36A7585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4CF3B7A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3CDA2DA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050 00 00000</w:t>
            </w:r>
          </w:p>
        </w:tc>
        <w:tc>
          <w:tcPr>
            <w:tcW w:w="520" w:type="dxa"/>
            <w:tcBorders>
              <w:top w:val="nil"/>
              <w:left w:val="nil"/>
              <w:bottom w:val="single" w:sz="4" w:space="0" w:color="auto"/>
              <w:right w:val="nil"/>
            </w:tcBorders>
            <w:shd w:val="clear" w:color="auto" w:fill="auto"/>
            <w:vAlign w:val="center"/>
            <w:hideMark/>
          </w:tcPr>
          <w:p w14:paraId="1917512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E909F4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129 012,3</w:t>
            </w:r>
          </w:p>
        </w:tc>
        <w:tc>
          <w:tcPr>
            <w:tcW w:w="1200" w:type="dxa"/>
            <w:tcBorders>
              <w:top w:val="nil"/>
              <w:left w:val="nil"/>
              <w:bottom w:val="single" w:sz="4" w:space="0" w:color="auto"/>
              <w:right w:val="single" w:sz="4" w:space="0" w:color="auto"/>
            </w:tcBorders>
            <w:shd w:val="clear" w:color="auto" w:fill="auto"/>
            <w:vAlign w:val="center"/>
            <w:hideMark/>
          </w:tcPr>
          <w:p w14:paraId="7D3A5DE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13 501,0</w:t>
            </w:r>
          </w:p>
        </w:tc>
        <w:tc>
          <w:tcPr>
            <w:tcW w:w="1200" w:type="dxa"/>
            <w:tcBorders>
              <w:top w:val="nil"/>
              <w:left w:val="nil"/>
              <w:bottom w:val="single" w:sz="4" w:space="0" w:color="auto"/>
              <w:right w:val="single" w:sz="4" w:space="0" w:color="auto"/>
            </w:tcBorders>
            <w:shd w:val="clear" w:color="auto" w:fill="auto"/>
            <w:vAlign w:val="center"/>
            <w:hideMark/>
          </w:tcPr>
          <w:p w14:paraId="43311FD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730,0</w:t>
            </w:r>
          </w:p>
        </w:tc>
      </w:tr>
      <w:tr w:rsidR="00EF16D9" w:rsidRPr="00EF16D9" w14:paraId="226FC731" w14:textId="77777777" w:rsidTr="00644E31">
        <w:trPr>
          <w:trHeight w:val="30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44E093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0C3865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806E82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5C05849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5ABDC12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xml:space="preserve">054 00 00000   </w:t>
            </w:r>
          </w:p>
        </w:tc>
        <w:tc>
          <w:tcPr>
            <w:tcW w:w="520" w:type="dxa"/>
            <w:tcBorders>
              <w:top w:val="nil"/>
              <w:left w:val="nil"/>
              <w:bottom w:val="single" w:sz="4" w:space="0" w:color="auto"/>
              <w:right w:val="nil"/>
            </w:tcBorders>
            <w:shd w:val="clear" w:color="auto" w:fill="auto"/>
            <w:vAlign w:val="center"/>
            <w:hideMark/>
          </w:tcPr>
          <w:p w14:paraId="3CA78C2C"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2B944C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129 012,3</w:t>
            </w:r>
          </w:p>
        </w:tc>
        <w:tc>
          <w:tcPr>
            <w:tcW w:w="1200" w:type="dxa"/>
            <w:tcBorders>
              <w:top w:val="nil"/>
              <w:left w:val="nil"/>
              <w:bottom w:val="single" w:sz="4" w:space="0" w:color="auto"/>
              <w:right w:val="single" w:sz="4" w:space="0" w:color="auto"/>
            </w:tcBorders>
            <w:shd w:val="clear" w:color="auto" w:fill="auto"/>
            <w:vAlign w:val="center"/>
            <w:hideMark/>
          </w:tcPr>
          <w:p w14:paraId="188F98F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13 501,0</w:t>
            </w:r>
          </w:p>
        </w:tc>
        <w:tc>
          <w:tcPr>
            <w:tcW w:w="1200" w:type="dxa"/>
            <w:tcBorders>
              <w:top w:val="nil"/>
              <w:left w:val="nil"/>
              <w:bottom w:val="single" w:sz="4" w:space="0" w:color="auto"/>
              <w:right w:val="single" w:sz="4" w:space="0" w:color="auto"/>
            </w:tcBorders>
            <w:shd w:val="clear" w:color="auto" w:fill="auto"/>
            <w:vAlign w:val="center"/>
            <w:hideMark/>
          </w:tcPr>
          <w:p w14:paraId="57EC61C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730,0</w:t>
            </w:r>
          </w:p>
        </w:tc>
      </w:tr>
      <w:tr w:rsidR="00EF16D9" w:rsidRPr="00EF16D9" w14:paraId="1B7F1EE5"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539699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695521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597B6D6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6F21375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68563CB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054 00 40090</w:t>
            </w:r>
          </w:p>
        </w:tc>
        <w:tc>
          <w:tcPr>
            <w:tcW w:w="520" w:type="dxa"/>
            <w:tcBorders>
              <w:top w:val="nil"/>
              <w:left w:val="nil"/>
              <w:bottom w:val="single" w:sz="4" w:space="0" w:color="auto"/>
              <w:right w:val="nil"/>
            </w:tcBorders>
            <w:shd w:val="clear" w:color="auto" w:fill="auto"/>
            <w:vAlign w:val="center"/>
            <w:hideMark/>
          </w:tcPr>
          <w:p w14:paraId="4F64D0A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9A4DCF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3 013,0</w:t>
            </w:r>
          </w:p>
        </w:tc>
        <w:tc>
          <w:tcPr>
            <w:tcW w:w="1200" w:type="dxa"/>
            <w:tcBorders>
              <w:top w:val="nil"/>
              <w:left w:val="nil"/>
              <w:bottom w:val="single" w:sz="4" w:space="0" w:color="auto"/>
              <w:right w:val="single" w:sz="4" w:space="0" w:color="auto"/>
            </w:tcBorders>
            <w:shd w:val="clear" w:color="auto" w:fill="auto"/>
            <w:vAlign w:val="center"/>
            <w:hideMark/>
          </w:tcPr>
          <w:p w14:paraId="74BE1B8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601,0</w:t>
            </w:r>
          </w:p>
        </w:tc>
        <w:tc>
          <w:tcPr>
            <w:tcW w:w="1200" w:type="dxa"/>
            <w:tcBorders>
              <w:top w:val="nil"/>
              <w:left w:val="nil"/>
              <w:bottom w:val="single" w:sz="4" w:space="0" w:color="auto"/>
              <w:right w:val="single" w:sz="4" w:space="0" w:color="auto"/>
            </w:tcBorders>
            <w:shd w:val="clear" w:color="auto" w:fill="auto"/>
            <w:vAlign w:val="center"/>
            <w:hideMark/>
          </w:tcPr>
          <w:p w14:paraId="3C336A3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730,0</w:t>
            </w:r>
          </w:p>
        </w:tc>
      </w:tr>
      <w:tr w:rsidR="00EF16D9" w:rsidRPr="00EF16D9" w14:paraId="018BDFCE" w14:textId="77777777" w:rsidTr="00644E31">
        <w:trPr>
          <w:trHeight w:val="103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6D0F94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9F7FA9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4954B4E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51AC605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5CF9282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054 00 40090</w:t>
            </w:r>
          </w:p>
        </w:tc>
        <w:tc>
          <w:tcPr>
            <w:tcW w:w="520" w:type="dxa"/>
            <w:tcBorders>
              <w:top w:val="nil"/>
              <w:left w:val="nil"/>
              <w:bottom w:val="single" w:sz="4" w:space="0" w:color="auto"/>
              <w:right w:val="nil"/>
            </w:tcBorders>
            <w:shd w:val="clear" w:color="auto" w:fill="auto"/>
            <w:vAlign w:val="center"/>
            <w:hideMark/>
          </w:tcPr>
          <w:p w14:paraId="5D86104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B2B186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330,0</w:t>
            </w:r>
          </w:p>
        </w:tc>
        <w:tc>
          <w:tcPr>
            <w:tcW w:w="1200" w:type="dxa"/>
            <w:tcBorders>
              <w:top w:val="nil"/>
              <w:left w:val="nil"/>
              <w:bottom w:val="single" w:sz="4" w:space="0" w:color="auto"/>
              <w:right w:val="single" w:sz="4" w:space="0" w:color="auto"/>
            </w:tcBorders>
            <w:shd w:val="clear" w:color="auto" w:fill="auto"/>
            <w:vAlign w:val="center"/>
            <w:hideMark/>
          </w:tcPr>
          <w:p w14:paraId="3F552D5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601,0</w:t>
            </w:r>
          </w:p>
        </w:tc>
        <w:tc>
          <w:tcPr>
            <w:tcW w:w="1200" w:type="dxa"/>
            <w:tcBorders>
              <w:top w:val="nil"/>
              <w:left w:val="nil"/>
              <w:bottom w:val="single" w:sz="4" w:space="0" w:color="auto"/>
              <w:right w:val="single" w:sz="4" w:space="0" w:color="auto"/>
            </w:tcBorders>
            <w:shd w:val="clear" w:color="auto" w:fill="auto"/>
            <w:vAlign w:val="center"/>
            <w:hideMark/>
          </w:tcPr>
          <w:p w14:paraId="41B96CB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730,0</w:t>
            </w:r>
          </w:p>
        </w:tc>
      </w:tr>
      <w:tr w:rsidR="00EF16D9" w:rsidRPr="00EF16D9" w14:paraId="63097C4E" w14:textId="77777777" w:rsidTr="00644E31">
        <w:trPr>
          <w:trHeight w:val="2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E158DF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4BF43C6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73BE5AF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68B39E6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4DCFA60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054 00 40090</w:t>
            </w:r>
          </w:p>
        </w:tc>
        <w:tc>
          <w:tcPr>
            <w:tcW w:w="520" w:type="dxa"/>
            <w:tcBorders>
              <w:top w:val="nil"/>
              <w:left w:val="nil"/>
              <w:bottom w:val="single" w:sz="4" w:space="0" w:color="auto"/>
              <w:right w:val="nil"/>
            </w:tcBorders>
            <w:shd w:val="clear" w:color="auto" w:fill="auto"/>
            <w:vAlign w:val="center"/>
            <w:hideMark/>
          </w:tcPr>
          <w:p w14:paraId="3220927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410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69F9CC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2 683,0</w:t>
            </w:r>
          </w:p>
        </w:tc>
        <w:tc>
          <w:tcPr>
            <w:tcW w:w="1200" w:type="dxa"/>
            <w:tcBorders>
              <w:top w:val="nil"/>
              <w:left w:val="nil"/>
              <w:bottom w:val="single" w:sz="4" w:space="0" w:color="auto"/>
              <w:right w:val="single" w:sz="4" w:space="0" w:color="auto"/>
            </w:tcBorders>
            <w:shd w:val="clear" w:color="auto" w:fill="auto"/>
            <w:vAlign w:val="center"/>
            <w:hideMark/>
          </w:tcPr>
          <w:p w14:paraId="544D2A1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2F54CB5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322DAF48" w14:textId="77777777" w:rsidTr="00644E31">
        <w:trPr>
          <w:trHeight w:val="11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DF2A2E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Вклад в уставный капитал ООО Старорусского муниципального района "Жилищное 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6060B80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7981009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650194F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08BC095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054 00 40890</w:t>
            </w:r>
          </w:p>
        </w:tc>
        <w:tc>
          <w:tcPr>
            <w:tcW w:w="520" w:type="dxa"/>
            <w:tcBorders>
              <w:top w:val="nil"/>
              <w:left w:val="nil"/>
              <w:bottom w:val="single" w:sz="4" w:space="0" w:color="auto"/>
              <w:right w:val="nil"/>
            </w:tcBorders>
            <w:shd w:val="clear" w:color="auto" w:fill="auto"/>
            <w:vAlign w:val="center"/>
            <w:hideMark/>
          </w:tcPr>
          <w:p w14:paraId="30BE368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C3DB0A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13000,0</w:t>
            </w:r>
          </w:p>
        </w:tc>
        <w:tc>
          <w:tcPr>
            <w:tcW w:w="1200" w:type="dxa"/>
            <w:tcBorders>
              <w:top w:val="nil"/>
              <w:left w:val="nil"/>
              <w:bottom w:val="single" w:sz="4" w:space="0" w:color="auto"/>
              <w:right w:val="single" w:sz="4" w:space="0" w:color="auto"/>
            </w:tcBorders>
            <w:shd w:val="clear" w:color="auto" w:fill="auto"/>
            <w:vAlign w:val="center"/>
            <w:hideMark/>
          </w:tcPr>
          <w:p w14:paraId="35AFD76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35E8771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1F46EDDF" w14:textId="77777777" w:rsidTr="00644E31">
        <w:trPr>
          <w:trHeight w:val="5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DAA35A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25D8E8A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0D618C0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7246E2E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247CA93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054 00 40890</w:t>
            </w:r>
          </w:p>
        </w:tc>
        <w:tc>
          <w:tcPr>
            <w:tcW w:w="520" w:type="dxa"/>
            <w:tcBorders>
              <w:top w:val="nil"/>
              <w:left w:val="nil"/>
              <w:bottom w:val="single" w:sz="4" w:space="0" w:color="auto"/>
              <w:right w:val="nil"/>
            </w:tcBorders>
            <w:shd w:val="clear" w:color="auto" w:fill="auto"/>
            <w:vAlign w:val="center"/>
            <w:hideMark/>
          </w:tcPr>
          <w:p w14:paraId="5D756ED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850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D29F43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13000,0</w:t>
            </w:r>
          </w:p>
        </w:tc>
        <w:tc>
          <w:tcPr>
            <w:tcW w:w="1200" w:type="dxa"/>
            <w:tcBorders>
              <w:top w:val="nil"/>
              <w:left w:val="nil"/>
              <w:bottom w:val="single" w:sz="4" w:space="0" w:color="auto"/>
              <w:right w:val="single" w:sz="4" w:space="0" w:color="auto"/>
            </w:tcBorders>
            <w:shd w:val="clear" w:color="auto" w:fill="auto"/>
            <w:vAlign w:val="center"/>
            <w:hideMark/>
          </w:tcPr>
          <w:p w14:paraId="4D8BA29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00E9AAB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1FC96FBB" w14:textId="77777777" w:rsidTr="00644E31">
        <w:trPr>
          <w:trHeight w:val="41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F20511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21" w:type="dxa"/>
            <w:tcBorders>
              <w:top w:val="nil"/>
              <w:left w:val="nil"/>
              <w:bottom w:val="single" w:sz="4" w:space="0" w:color="auto"/>
              <w:right w:val="single" w:sz="4" w:space="0" w:color="auto"/>
            </w:tcBorders>
            <w:shd w:val="clear" w:color="auto" w:fill="auto"/>
            <w:vAlign w:val="center"/>
            <w:hideMark/>
          </w:tcPr>
          <w:p w14:paraId="15D4A75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A2519D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1C5C0C8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1259EB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054 00 72370</w:t>
            </w:r>
          </w:p>
        </w:tc>
        <w:tc>
          <w:tcPr>
            <w:tcW w:w="520" w:type="dxa"/>
            <w:tcBorders>
              <w:top w:val="nil"/>
              <w:left w:val="nil"/>
              <w:bottom w:val="single" w:sz="4" w:space="0" w:color="auto"/>
              <w:right w:val="nil"/>
            </w:tcBorders>
            <w:shd w:val="clear" w:color="auto" w:fill="auto"/>
            <w:vAlign w:val="center"/>
            <w:hideMark/>
          </w:tcPr>
          <w:p w14:paraId="1E99CCF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D59421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1 220,6</w:t>
            </w:r>
          </w:p>
        </w:tc>
        <w:tc>
          <w:tcPr>
            <w:tcW w:w="1200" w:type="dxa"/>
            <w:tcBorders>
              <w:top w:val="nil"/>
              <w:left w:val="nil"/>
              <w:bottom w:val="single" w:sz="4" w:space="0" w:color="auto"/>
              <w:right w:val="single" w:sz="4" w:space="0" w:color="auto"/>
            </w:tcBorders>
            <w:shd w:val="clear" w:color="auto" w:fill="auto"/>
            <w:vAlign w:val="center"/>
            <w:hideMark/>
          </w:tcPr>
          <w:p w14:paraId="3449AA8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091FB0A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2AEEA89D" w14:textId="77777777" w:rsidTr="00644E31">
        <w:trPr>
          <w:trHeight w:val="5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DD02A1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05EB369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2B9A9D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658691F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7699D58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054 00 72370</w:t>
            </w:r>
          </w:p>
        </w:tc>
        <w:tc>
          <w:tcPr>
            <w:tcW w:w="520" w:type="dxa"/>
            <w:tcBorders>
              <w:top w:val="nil"/>
              <w:left w:val="nil"/>
              <w:bottom w:val="single" w:sz="4" w:space="0" w:color="auto"/>
              <w:right w:val="nil"/>
            </w:tcBorders>
            <w:shd w:val="clear" w:color="auto" w:fill="auto"/>
            <w:vAlign w:val="center"/>
            <w:hideMark/>
          </w:tcPr>
          <w:p w14:paraId="06A20D2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410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1DFCBD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1 220,6</w:t>
            </w:r>
          </w:p>
        </w:tc>
        <w:tc>
          <w:tcPr>
            <w:tcW w:w="1200" w:type="dxa"/>
            <w:tcBorders>
              <w:top w:val="nil"/>
              <w:left w:val="nil"/>
              <w:bottom w:val="single" w:sz="4" w:space="0" w:color="auto"/>
              <w:right w:val="single" w:sz="4" w:space="0" w:color="auto"/>
            </w:tcBorders>
            <w:shd w:val="clear" w:color="auto" w:fill="auto"/>
            <w:vAlign w:val="center"/>
            <w:hideMark/>
          </w:tcPr>
          <w:p w14:paraId="519AD64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3C1C762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5D1E51A8" w14:textId="77777777" w:rsidTr="00644E31">
        <w:trPr>
          <w:trHeight w:val="6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0C76A1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21" w:type="dxa"/>
            <w:tcBorders>
              <w:top w:val="nil"/>
              <w:left w:val="nil"/>
              <w:bottom w:val="single" w:sz="4" w:space="0" w:color="auto"/>
              <w:right w:val="single" w:sz="4" w:space="0" w:color="auto"/>
            </w:tcBorders>
            <w:shd w:val="clear" w:color="auto" w:fill="auto"/>
            <w:vAlign w:val="center"/>
            <w:hideMark/>
          </w:tcPr>
          <w:p w14:paraId="1D3D28F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4E59E30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69664B3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1460837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00 S2370</w:t>
            </w:r>
          </w:p>
        </w:tc>
        <w:tc>
          <w:tcPr>
            <w:tcW w:w="520" w:type="dxa"/>
            <w:tcBorders>
              <w:top w:val="nil"/>
              <w:left w:val="nil"/>
              <w:bottom w:val="single" w:sz="4" w:space="0" w:color="auto"/>
              <w:right w:val="nil"/>
            </w:tcBorders>
            <w:shd w:val="clear" w:color="auto" w:fill="auto"/>
            <w:vAlign w:val="center"/>
            <w:hideMark/>
          </w:tcPr>
          <w:p w14:paraId="55A0BAE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22E489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135,6</w:t>
            </w:r>
          </w:p>
        </w:tc>
        <w:tc>
          <w:tcPr>
            <w:tcW w:w="1200" w:type="dxa"/>
            <w:tcBorders>
              <w:top w:val="nil"/>
              <w:left w:val="nil"/>
              <w:bottom w:val="single" w:sz="4" w:space="0" w:color="auto"/>
              <w:right w:val="single" w:sz="4" w:space="0" w:color="auto"/>
            </w:tcBorders>
            <w:shd w:val="clear" w:color="auto" w:fill="auto"/>
            <w:vAlign w:val="center"/>
            <w:hideMark/>
          </w:tcPr>
          <w:p w14:paraId="14A3B68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679F161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27E6C558" w14:textId="77777777" w:rsidTr="00644E31">
        <w:trPr>
          <w:trHeight w:val="4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F2F7EC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0C20B0C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5D2B8E0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6AF3748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18CB74A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00 S2370</w:t>
            </w:r>
          </w:p>
        </w:tc>
        <w:tc>
          <w:tcPr>
            <w:tcW w:w="520" w:type="dxa"/>
            <w:tcBorders>
              <w:top w:val="nil"/>
              <w:left w:val="nil"/>
              <w:bottom w:val="single" w:sz="4" w:space="0" w:color="auto"/>
              <w:right w:val="nil"/>
            </w:tcBorders>
            <w:shd w:val="clear" w:color="auto" w:fill="auto"/>
            <w:vAlign w:val="center"/>
            <w:hideMark/>
          </w:tcPr>
          <w:p w14:paraId="504626D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410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E4DFF7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135,6</w:t>
            </w:r>
          </w:p>
        </w:tc>
        <w:tc>
          <w:tcPr>
            <w:tcW w:w="1200" w:type="dxa"/>
            <w:tcBorders>
              <w:top w:val="nil"/>
              <w:left w:val="nil"/>
              <w:bottom w:val="single" w:sz="4" w:space="0" w:color="auto"/>
              <w:right w:val="single" w:sz="4" w:space="0" w:color="auto"/>
            </w:tcBorders>
            <w:shd w:val="clear" w:color="auto" w:fill="auto"/>
            <w:vAlign w:val="center"/>
            <w:hideMark/>
          </w:tcPr>
          <w:p w14:paraId="014D885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16752A5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586B1157" w14:textId="77777777" w:rsidTr="00644E31">
        <w:trPr>
          <w:trHeight w:val="4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B2D8F9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Региональный проект "Модернизация коммунальной инфраструктуры"</w:t>
            </w:r>
          </w:p>
        </w:tc>
        <w:tc>
          <w:tcPr>
            <w:tcW w:w="621" w:type="dxa"/>
            <w:tcBorders>
              <w:top w:val="nil"/>
              <w:left w:val="nil"/>
              <w:bottom w:val="single" w:sz="4" w:space="0" w:color="auto"/>
              <w:right w:val="single" w:sz="4" w:space="0" w:color="auto"/>
            </w:tcBorders>
            <w:shd w:val="clear" w:color="auto" w:fill="auto"/>
            <w:vAlign w:val="center"/>
            <w:hideMark/>
          </w:tcPr>
          <w:p w14:paraId="7DEB0C3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3D4015C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5E90934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6B6E69F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И3 00000</w:t>
            </w:r>
          </w:p>
        </w:tc>
        <w:tc>
          <w:tcPr>
            <w:tcW w:w="520" w:type="dxa"/>
            <w:tcBorders>
              <w:top w:val="nil"/>
              <w:left w:val="nil"/>
              <w:bottom w:val="single" w:sz="4" w:space="0" w:color="auto"/>
              <w:right w:val="nil"/>
            </w:tcBorders>
            <w:shd w:val="clear" w:color="auto" w:fill="auto"/>
            <w:vAlign w:val="center"/>
            <w:hideMark/>
          </w:tcPr>
          <w:p w14:paraId="05E4603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54C8B2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111 643,1</w:t>
            </w:r>
          </w:p>
        </w:tc>
        <w:tc>
          <w:tcPr>
            <w:tcW w:w="1200" w:type="dxa"/>
            <w:tcBorders>
              <w:top w:val="nil"/>
              <w:left w:val="nil"/>
              <w:bottom w:val="single" w:sz="4" w:space="0" w:color="auto"/>
              <w:right w:val="single" w:sz="4" w:space="0" w:color="auto"/>
            </w:tcBorders>
            <w:shd w:val="clear" w:color="auto" w:fill="auto"/>
            <w:vAlign w:val="center"/>
            <w:hideMark/>
          </w:tcPr>
          <w:p w14:paraId="048246B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12 900,0</w:t>
            </w:r>
          </w:p>
        </w:tc>
        <w:tc>
          <w:tcPr>
            <w:tcW w:w="1200" w:type="dxa"/>
            <w:tcBorders>
              <w:top w:val="nil"/>
              <w:left w:val="nil"/>
              <w:bottom w:val="single" w:sz="4" w:space="0" w:color="auto"/>
              <w:right w:val="single" w:sz="4" w:space="0" w:color="auto"/>
            </w:tcBorders>
            <w:shd w:val="clear" w:color="auto" w:fill="auto"/>
            <w:vAlign w:val="center"/>
            <w:hideMark/>
          </w:tcPr>
          <w:p w14:paraId="14DF5FC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ABD4BA0" w14:textId="77777777" w:rsidTr="00644E31">
        <w:trPr>
          <w:trHeight w:val="160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E85169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образований Новгородской области на обеспечение мероприятий по модернизации коммунальной инфраструктуры</w:t>
            </w:r>
          </w:p>
        </w:tc>
        <w:tc>
          <w:tcPr>
            <w:tcW w:w="621" w:type="dxa"/>
            <w:tcBorders>
              <w:top w:val="nil"/>
              <w:left w:val="nil"/>
              <w:bottom w:val="single" w:sz="4" w:space="0" w:color="auto"/>
              <w:right w:val="single" w:sz="4" w:space="0" w:color="auto"/>
            </w:tcBorders>
            <w:shd w:val="clear" w:color="auto" w:fill="auto"/>
            <w:vAlign w:val="center"/>
            <w:hideMark/>
          </w:tcPr>
          <w:p w14:paraId="72C06C7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5B0E8B6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58074E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2B5C75E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И3 51540</w:t>
            </w:r>
          </w:p>
        </w:tc>
        <w:tc>
          <w:tcPr>
            <w:tcW w:w="520" w:type="dxa"/>
            <w:tcBorders>
              <w:top w:val="nil"/>
              <w:left w:val="nil"/>
              <w:bottom w:val="single" w:sz="4" w:space="0" w:color="auto"/>
              <w:right w:val="nil"/>
            </w:tcBorders>
            <w:shd w:val="clear" w:color="auto" w:fill="auto"/>
            <w:vAlign w:val="center"/>
            <w:hideMark/>
          </w:tcPr>
          <w:p w14:paraId="1523BEC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75A204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110 526,6</w:t>
            </w:r>
          </w:p>
        </w:tc>
        <w:tc>
          <w:tcPr>
            <w:tcW w:w="1200" w:type="dxa"/>
            <w:tcBorders>
              <w:top w:val="nil"/>
              <w:left w:val="nil"/>
              <w:bottom w:val="single" w:sz="4" w:space="0" w:color="auto"/>
              <w:right w:val="single" w:sz="4" w:space="0" w:color="auto"/>
            </w:tcBorders>
            <w:shd w:val="clear" w:color="auto" w:fill="auto"/>
            <w:vAlign w:val="center"/>
            <w:hideMark/>
          </w:tcPr>
          <w:p w14:paraId="7793EFD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12 771,0</w:t>
            </w:r>
          </w:p>
        </w:tc>
        <w:tc>
          <w:tcPr>
            <w:tcW w:w="1200" w:type="dxa"/>
            <w:tcBorders>
              <w:top w:val="nil"/>
              <w:left w:val="nil"/>
              <w:bottom w:val="single" w:sz="4" w:space="0" w:color="auto"/>
              <w:right w:val="single" w:sz="4" w:space="0" w:color="auto"/>
            </w:tcBorders>
            <w:shd w:val="clear" w:color="auto" w:fill="auto"/>
            <w:vAlign w:val="center"/>
            <w:hideMark/>
          </w:tcPr>
          <w:p w14:paraId="01642A7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FA48A9D" w14:textId="77777777" w:rsidTr="00644E31">
        <w:trPr>
          <w:trHeight w:val="9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B0B2EC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70DDAF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3995ED5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47BE80D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7260887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И3 51540</w:t>
            </w:r>
          </w:p>
        </w:tc>
        <w:tc>
          <w:tcPr>
            <w:tcW w:w="520" w:type="dxa"/>
            <w:tcBorders>
              <w:top w:val="nil"/>
              <w:left w:val="nil"/>
              <w:bottom w:val="single" w:sz="4" w:space="0" w:color="auto"/>
              <w:right w:val="nil"/>
            </w:tcBorders>
            <w:shd w:val="clear" w:color="auto" w:fill="auto"/>
            <w:vAlign w:val="center"/>
            <w:hideMark/>
          </w:tcPr>
          <w:p w14:paraId="7C606CC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A3A4B5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31 531,5</w:t>
            </w:r>
          </w:p>
        </w:tc>
        <w:tc>
          <w:tcPr>
            <w:tcW w:w="1200" w:type="dxa"/>
            <w:tcBorders>
              <w:top w:val="nil"/>
              <w:left w:val="nil"/>
              <w:bottom w:val="single" w:sz="4" w:space="0" w:color="auto"/>
              <w:right w:val="single" w:sz="4" w:space="0" w:color="auto"/>
            </w:tcBorders>
            <w:shd w:val="clear" w:color="auto" w:fill="auto"/>
            <w:vAlign w:val="center"/>
            <w:hideMark/>
          </w:tcPr>
          <w:p w14:paraId="496906D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5D3970A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579B84A8" w14:textId="77777777" w:rsidTr="00644E31">
        <w:trPr>
          <w:trHeight w:val="4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666AD3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0C0FB3F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517862F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1279CC8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65A89B0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И3 51540</w:t>
            </w:r>
          </w:p>
        </w:tc>
        <w:tc>
          <w:tcPr>
            <w:tcW w:w="520" w:type="dxa"/>
            <w:tcBorders>
              <w:top w:val="nil"/>
              <w:left w:val="nil"/>
              <w:bottom w:val="single" w:sz="4" w:space="0" w:color="auto"/>
              <w:right w:val="nil"/>
            </w:tcBorders>
            <w:shd w:val="clear" w:color="auto" w:fill="auto"/>
            <w:vAlign w:val="center"/>
            <w:hideMark/>
          </w:tcPr>
          <w:p w14:paraId="1051488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410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957E76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78 995,1</w:t>
            </w:r>
          </w:p>
        </w:tc>
        <w:tc>
          <w:tcPr>
            <w:tcW w:w="1200" w:type="dxa"/>
            <w:tcBorders>
              <w:top w:val="nil"/>
              <w:left w:val="nil"/>
              <w:bottom w:val="single" w:sz="4" w:space="0" w:color="auto"/>
              <w:right w:val="single" w:sz="4" w:space="0" w:color="auto"/>
            </w:tcBorders>
            <w:shd w:val="clear" w:color="auto" w:fill="auto"/>
            <w:vAlign w:val="center"/>
            <w:hideMark/>
          </w:tcPr>
          <w:p w14:paraId="5C54AF5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12 771,0</w:t>
            </w:r>
          </w:p>
        </w:tc>
        <w:tc>
          <w:tcPr>
            <w:tcW w:w="1200" w:type="dxa"/>
            <w:tcBorders>
              <w:top w:val="nil"/>
              <w:left w:val="nil"/>
              <w:bottom w:val="single" w:sz="4" w:space="0" w:color="auto"/>
              <w:right w:val="single" w:sz="4" w:space="0" w:color="auto"/>
            </w:tcBorders>
            <w:shd w:val="clear" w:color="auto" w:fill="auto"/>
            <w:vAlign w:val="center"/>
            <w:hideMark/>
          </w:tcPr>
          <w:p w14:paraId="37D73F1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14120D46" w14:textId="77777777" w:rsidTr="00644E31">
        <w:trPr>
          <w:trHeight w:val="16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43D093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образований Новгородской области на обеспечение мероприятий по модернизации коммунальной инфраструктуры</w:t>
            </w:r>
          </w:p>
        </w:tc>
        <w:tc>
          <w:tcPr>
            <w:tcW w:w="621" w:type="dxa"/>
            <w:tcBorders>
              <w:top w:val="nil"/>
              <w:left w:val="nil"/>
              <w:bottom w:val="single" w:sz="4" w:space="0" w:color="auto"/>
              <w:right w:val="single" w:sz="4" w:space="0" w:color="auto"/>
            </w:tcBorders>
            <w:shd w:val="clear" w:color="auto" w:fill="auto"/>
            <w:vAlign w:val="center"/>
            <w:hideMark/>
          </w:tcPr>
          <w:p w14:paraId="349615F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7CD62A1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3F1930A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446D874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И3 51540</w:t>
            </w:r>
          </w:p>
        </w:tc>
        <w:tc>
          <w:tcPr>
            <w:tcW w:w="520" w:type="dxa"/>
            <w:tcBorders>
              <w:top w:val="nil"/>
              <w:left w:val="nil"/>
              <w:bottom w:val="single" w:sz="4" w:space="0" w:color="auto"/>
              <w:right w:val="nil"/>
            </w:tcBorders>
            <w:shd w:val="clear" w:color="auto" w:fill="auto"/>
            <w:vAlign w:val="center"/>
            <w:hideMark/>
          </w:tcPr>
          <w:p w14:paraId="38ECC47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E397F6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1 116,5</w:t>
            </w:r>
          </w:p>
        </w:tc>
        <w:tc>
          <w:tcPr>
            <w:tcW w:w="1200" w:type="dxa"/>
            <w:tcBorders>
              <w:top w:val="nil"/>
              <w:left w:val="nil"/>
              <w:bottom w:val="single" w:sz="4" w:space="0" w:color="auto"/>
              <w:right w:val="single" w:sz="4" w:space="0" w:color="auto"/>
            </w:tcBorders>
            <w:shd w:val="clear" w:color="auto" w:fill="auto"/>
            <w:vAlign w:val="center"/>
            <w:hideMark/>
          </w:tcPr>
          <w:p w14:paraId="2ED9E73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129,0</w:t>
            </w:r>
          </w:p>
        </w:tc>
        <w:tc>
          <w:tcPr>
            <w:tcW w:w="1200" w:type="dxa"/>
            <w:tcBorders>
              <w:top w:val="nil"/>
              <w:left w:val="nil"/>
              <w:bottom w:val="single" w:sz="4" w:space="0" w:color="auto"/>
              <w:right w:val="single" w:sz="4" w:space="0" w:color="auto"/>
            </w:tcBorders>
            <w:shd w:val="clear" w:color="auto" w:fill="auto"/>
            <w:vAlign w:val="center"/>
            <w:hideMark/>
          </w:tcPr>
          <w:p w14:paraId="7887FD6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4E9682D0" w14:textId="77777777" w:rsidTr="00644E31">
        <w:trPr>
          <w:trHeight w:val="100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39405C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0AE8AD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33115B5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3BEA989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31EB925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И3 51540</w:t>
            </w:r>
          </w:p>
        </w:tc>
        <w:tc>
          <w:tcPr>
            <w:tcW w:w="520" w:type="dxa"/>
            <w:tcBorders>
              <w:top w:val="nil"/>
              <w:left w:val="nil"/>
              <w:bottom w:val="single" w:sz="4" w:space="0" w:color="auto"/>
              <w:right w:val="nil"/>
            </w:tcBorders>
            <w:shd w:val="clear" w:color="auto" w:fill="auto"/>
            <w:vAlign w:val="center"/>
            <w:hideMark/>
          </w:tcPr>
          <w:p w14:paraId="355B19F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300995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318,5</w:t>
            </w:r>
          </w:p>
        </w:tc>
        <w:tc>
          <w:tcPr>
            <w:tcW w:w="1200" w:type="dxa"/>
            <w:tcBorders>
              <w:top w:val="nil"/>
              <w:left w:val="nil"/>
              <w:bottom w:val="single" w:sz="4" w:space="0" w:color="auto"/>
              <w:right w:val="single" w:sz="4" w:space="0" w:color="auto"/>
            </w:tcBorders>
            <w:shd w:val="clear" w:color="auto" w:fill="auto"/>
            <w:vAlign w:val="center"/>
            <w:hideMark/>
          </w:tcPr>
          <w:p w14:paraId="49083CD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5C128C2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0262CE7F" w14:textId="77777777" w:rsidTr="00644E31">
        <w:trPr>
          <w:trHeight w:val="4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F25419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5351805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78B55EA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60FCE65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611E52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054 И3 51540</w:t>
            </w:r>
          </w:p>
        </w:tc>
        <w:tc>
          <w:tcPr>
            <w:tcW w:w="520" w:type="dxa"/>
            <w:tcBorders>
              <w:top w:val="nil"/>
              <w:left w:val="nil"/>
              <w:bottom w:val="single" w:sz="4" w:space="0" w:color="auto"/>
              <w:right w:val="nil"/>
            </w:tcBorders>
            <w:shd w:val="clear" w:color="auto" w:fill="auto"/>
            <w:vAlign w:val="center"/>
            <w:hideMark/>
          </w:tcPr>
          <w:p w14:paraId="6350EF9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410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30458E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798,0</w:t>
            </w:r>
          </w:p>
        </w:tc>
        <w:tc>
          <w:tcPr>
            <w:tcW w:w="1200" w:type="dxa"/>
            <w:tcBorders>
              <w:top w:val="nil"/>
              <w:left w:val="nil"/>
              <w:bottom w:val="single" w:sz="4" w:space="0" w:color="auto"/>
              <w:right w:val="single" w:sz="4" w:space="0" w:color="auto"/>
            </w:tcBorders>
            <w:shd w:val="clear" w:color="auto" w:fill="auto"/>
            <w:vAlign w:val="center"/>
            <w:hideMark/>
          </w:tcPr>
          <w:p w14:paraId="48D4A3F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129,0</w:t>
            </w:r>
          </w:p>
        </w:tc>
        <w:tc>
          <w:tcPr>
            <w:tcW w:w="1200" w:type="dxa"/>
            <w:tcBorders>
              <w:top w:val="nil"/>
              <w:left w:val="nil"/>
              <w:bottom w:val="single" w:sz="4" w:space="0" w:color="auto"/>
              <w:right w:val="single" w:sz="4" w:space="0" w:color="auto"/>
            </w:tcBorders>
            <w:shd w:val="clear" w:color="auto" w:fill="auto"/>
            <w:vAlign w:val="center"/>
            <w:hideMark/>
          </w:tcPr>
          <w:p w14:paraId="20A2033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10AA5F5C"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3988C5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621" w:type="dxa"/>
            <w:tcBorders>
              <w:top w:val="nil"/>
              <w:left w:val="nil"/>
              <w:bottom w:val="single" w:sz="4" w:space="0" w:color="auto"/>
              <w:right w:val="single" w:sz="4" w:space="0" w:color="auto"/>
            </w:tcBorders>
            <w:shd w:val="clear" w:color="auto" w:fill="auto"/>
            <w:vAlign w:val="center"/>
            <w:hideMark/>
          </w:tcPr>
          <w:p w14:paraId="2E4DCEC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7A01ECC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36E645C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3B0F738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160 00 00000</w:t>
            </w:r>
          </w:p>
        </w:tc>
        <w:tc>
          <w:tcPr>
            <w:tcW w:w="520" w:type="dxa"/>
            <w:tcBorders>
              <w:top w:val="nil"/>
              <w:left w:val="nil"/>
              <w:bottom w:val="single" w:sz="4" w:space="0" w:color="auto"/>
              <w:right w:val="nil"/>
            </w:tcBorders>
            <w:shd w:val="clear" w:color="auto" w:fill="auto"/>
            <w:vAlign w:val="center"/>
            <w:hideMark/>
          </w:tcPr>
          <w:p w14:paraId="5AD0D2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815F5F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377,1</w:t>
            </w:r>
          </w:p>
        </w:tc>
        <w:tc>
          <w:tcPr>
            <w:tcW w:w="1200" w:type="dxa"/>
            <w:tcBorders>
              <w:top w:val="nil"/>
              <w:left w:val="nil"/>
              <w:bottom w:val="single" w:sz="4" w:space="0" w:color="auto"/>
              <w:right w:val="single" w:sz="4" w:space="0" w:color="auto"/>
            </w:tcBorders>
            <w:shd w:val="clear" w:color="auto" w:fill="auto"/>
            <w:vAlign w:val="center"/>
            <w:hideMark/>
          </w:tcPr>
          <w:p w14:paraId="1D88D62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1 050,0</w:t>
            </w:r>
          </w:p>
        </w:tc>
        <w:tc>
          <w:tcPr>
            <w:tcW w:w="1200" w:type="dxa"/>
            <w:tcBorders>
              <w:top w:val="nil"/>
              <w:left w:val="nil"/>
              <w:bottom w:val="single" w:sz="4" w:space="0" w:color="auto"/>
              <w:right w:val="single" w:sz="4" w:space="0" w:color="auto"/>
            </w:tcBorders>
            <w:shd w:val="clear" w:color="auto" w:fill="auto"/>
            <w:vAlign w:val="center"/>
            <w:hideMark/>
          </w:tcPr>
          <w:p w14:paraId="258C411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1 050,0</w:t>
            </w:r>
          </w:p>
        </w:tc>
      </w:tr>
      <w:tr w:rsidR="00EF16D9" w:rsidRPr="00EF16D9" w14:paraId="3FCD0AE0"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31908E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Создание и развитие инфраструктуры на сельских территориях</w:t>
            </w:r>
          </w:p>
        </w:tc>
        <w:tc>
          <w:tcPr>
            <w:tcW w:w="621" w:type="dxa"/>
            <w:tcBorders>
              <w:top w:val="nil"/>
              <w:left w:val="nil"/>
              <w:bottom w:val="single" w:sz="4" w:space="0" w:color="auto"/>
              <w:right w:val="single" w:sz="4" w:space="0" w:color="auto"/>
            </w:tcBorders>
            <w:shd w:val="clear" w:color="auto" w:fill="auto"/>
            <w:vAlign w:val="center"/>
            <w:hideMark/>
          </w:tcPr>
          <w:p w14:paraId="2276DCB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44FDE97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5BF3432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1E648B8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160 00 00000</w:t>
            </w:r>
          </w:p>
        </w:tc>
        <w:tc>
          <w:tcPr>
            <w:tcW w:w="520" w:type="dxa"/>
            <w:tcBorders>
              <w:top w:val="nil"/>
              <w:left w:val="nil"/>
              <w:bottom w:val="single" w:sz="4" w:space="0" w:color="auto"/>
              <w:right w:val="nil"/>
            </w:tcBorders>
            <w:shd w:val="clear" w:color="auto" w:fill="auto"/>
            <w:vAlign w:val="center"/>
            <w:hideMark/>
          </w:tcPr>
          <w:p w14:paraId="1249C21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2A8A6F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377,1</w:t>
            </w:r>
          </w:p>
        </w:tc>
        <w:tc>
          <w:tcPr>
            <w:tcW w:w="1200" w:type="dxa"/>
            <w:tcBorders>
              <w:top w:val="nil"/>
              <w:left w:val="nil"/>
              <w:bottom w:val="single" w:sz="4" w:space="0" w:color="auto"/>
              <w:right w:val="single" w:sz="4" w:space="0" w:color="auto"/>
            </w:tcBorders>
            <w:shd w:val="clear" w:color="auto" w:fill="auto"/>
            <w:vAlign w:val="center"/>
            <w:hideMark/>
          </w:tcPr>
          <w:p w14:paraId="0B1AB9D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1 050,0</w:t>
            </w:r>
          </w:p>
        </w:tc>
        <w:tc>
          <w:tcPr>
            <w:tcW w:w="1200" w:type="dxa"/>
            <w:tcBorders>
              <w:top w:val="nil"/>
              <w:left w:val="nil"/>
              <w:bottom w:val="single" w:sz="4" w:space="0" w:color="auto"/>
              <w:right w:val="single" w:sz="4" w:space="0" w:color="auto"/>
            </w:tcBorders>
            <w:shd w:val="clear" w:color="auto" w:fill="auto"/>
            <w:vAlign w:val="center"/>
            <w:hideMark/>
          </w:tcPr>
          <w:p w14:paraId="1B58FC2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1 050,0</w:t>
            </w:r>
          </w:p>
        </w:tc>
      </w:tr>
      <w:tr w:rsidR="00EF16D9" w:rsidRPr="00EF16D9" w14:paraId="55A0A9BB"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827168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E97389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A63D28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028F4ED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4ECF8B5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160 00 40090</w:t>
            </w:r>
          </w:p>
        </w:tc>
        <w:tc>
          <w:tcPr>
            <w:tcW w:w="520" w:type="dxa"/>
            <w:tcBorders>
              <w:top w:val="nil"/>
              <w:left w:val="nil"/>
              <w:bottom w:val="single" w:sz="4" w:space="0" w:color="auto"/>
              <w:right w:val="nil"/>
            </w:tcBorders>
            <w:shd w:val="clear" w:color="auto" w:fill="auto"/>
            <w:vAlign w:val="center"/>
            <w:hideMark/>
          </w:tcPr>
          <w:p w14:paraId="0B21FD5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2002CC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377,1</w:t>
            </w:r>
          </w:p>
        </w:tc>
        <w:tc>
          <w:tcPr>
            <w:tcW w:w="1200" w:type="dxa"/>
            <w:tcBorders>
              <w:top w:val="nil"/>
              <w:left w:val="nil"/>
              <w:bottom w:val="single" w:sz="4" w:space="0" w:color="auto"/>
              <w:right w:val="single" w:sz="4" w:space="0" w:color="auto"/>
            </w:tcBorders>
            <w:shd w:val="clear" w:color="auto" w:fill="auto"/>
            <w:vAlign w:val="center"/>
            <w:hideMark/>
          </w:tcPr>
          <w:p w14:paraId="4BC276A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1 050,0</w:t>
            </w:r>
          </w:p>
        </w:tc>
        <w:tc>
          <w:tcPr>
            <w:tcW w:w="1200" w:type="dxa"/>
            <w:tcBorders>
              <w:top w:val="nil"/>
              <w:left w:val="nil"/>
              <w:bottom w:val="single" w:sz="4" w:space="0" w:color="auto"/>
              <w:right w:val="single" w:sz="4" w:space="0" w:color="auto"/>
            </w:tcBorders>
            <w:shd w:val="clear" w:color="auto" w:fill="auto"/>
            <w:vAlign w:val="center"/>
            <w:hideMark/>
          </w:tcPr>
          <w:p w14:paraId="7E4FC76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1 050,0</w:t>
            </w:r>
          </w:p>
        </w:tc>
      </w:tr>
      <w:tr w:rsidR="00EF16D9" w:rsidRPr="00EF16D9" w14:paraId="65F60F50"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F9C4E8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A7CE0C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23C8801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580" w:type="dxa"/>
            <w:tcBorders>
              <w:top w:val="nil"/>
              <w:left w:val="nil"/>
              <w:bottom w:val="single" w:sz="4" w:space="0" w:color="auto"/>
              <w:right w:val="single" w:sz="4" w:space="0" w:color="auto"/>
            </w:tcBorders>
            <w:shd w:val="clear" w:color="auto" w:fill="auto"/>
            <w:vAlign w:val="center"/>
            <w:hideMark/>
          </w:tcPr>
          <w:p w14:paraId="5DE7FDE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02</w:t>
            </w:r>
          </w:p>
        </w:tc>
        <w:tc>
          <w:tcPr>
            <w:tcW w:w="1140" w:type="dxa"/>
            <w:tcBorders>
              <w:top w:val="nil"/>
              <w:left w:val="nil"/>
              <w:bottom w:val="single" w:sz="4" w:space="0" w:color="auto"/>
              <w:right w:val="single" w:sz="4" w:space="0" w:color="auto"/>
            </w:tcBorders>
            <w:shd w:val="clear" w:color="auto" w:fill="auto"/>
            <w:vAlign w:val="center"/>
            <w:hideMark/>
          </w:tcPr>
          <w:p w14:paraId="28045C3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160 00 40090</w:t>
            </w:r>
          </w:p>
        </w:tc>
        <w:tc>
          <w:tcPr>
            <w:tcW w:w="520" w:type="dxa"/>
            <w:tcBorders>
              <w:top w:val="nil"/>
              <w:left w:val="nil"/>
              <w:bottom w:val="single" w:sz="4" w:space="0" w:color="auto"/>
              <w:right w:val="nil"/>
            </w:tcBorders>
            <w:shd w:val="clear" w:color="auto" w:fill="auto"/>
            <w:vAlign w:val="center"/>
            <w:hideMark/>
          </w:tcPr>
          <w:p w14:paraId="4A516C0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0AA83D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377,1</w:t>
            </w:r>
          </w:p>
        </w:tc>
        <w:tc>
          <w:tcPr>
            <w:tcW w:w="1200" w:type="dxa"/>
            <w:tcBorders>
              <w:top w:val="nil"/>
              <w:left w:val="nil"/>
              <w:bottom w:val="single" w:sz="4" w:space="0" w:color="auto"/>
              <w:right w:val="single" w:sz="4" w:space="0" w:color="auto"/>
            </w:tcBorders>
            <w:shd w:val="clear" w:color="auto" w:fill="auto"/>
            <w:vAlign w:val="center"/>
            <w:hideMark/>
          </w:tcPr>
          <w:p w14:paraId="1891930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1 050,0</w:t>
            </w:r>
          </w:p>
        </w:tc>
        <w:tc>
          <w:tcPr>
            <w:tcW w:w="1200" w:type="dxa"/>
            <w:tcBorders>
              <w:top w:val="nil"/>
              <w:left w:val="nil"/>
              <w:bottom w:val="single" w:sz="4" w:space="0" w:color="auto"/>
              <w:right w:val="single" w:sz="4" w:space="0" w:color="auto"/>
            </w:tcBorders>
            <w:shd w:val="clear" w:color="auto" w:fill="auto"/>
            <w:vAlign w:val="center"/>
            <w:hideMark/>
          </w:tcPr>
          <w:p w14:paraId="23C2099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1 050,0</w:t>
            </w:r>
          </w:p>
        </w:tc>
      </w:tr>
      <w:tr w:rsidR="00EF16D9" w:rsidRPr="00EF16D9" w14:paraId="00557BEE"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BB651C5"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Охрана окружающей среды</w:t>
            </w:r>
          </w:p>
        </w:tc>
        <w:tc>
          <w:tcPr>
            <w:tcW w:w="621" w:type="dxa"/>
            <w:tcBorders>
              <w:top w:val="nil"/>
              <w:left w:val="nil"/>
              <w:bottom w:val="single" w:sz="4" w:space="0" w:color="auto"/>
              <w:right w:val="single" w:sz="4" w:space="0" w:color="auto"/>
            </w:tcBorders>
            <w:shd w:val="clear" w:color="auto" w:fill="auto"/>
            <w:vAlign w:val="center"/>
            <w:hideMark/>
          </w:tcPr>
          <w:p w14:paraId="0C6BC70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DBE8CC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06</w:t>
            </w:r>
          </w:p>
        </w:tc>
        <w:tc>
          <w:tcPr>
            <w:tcW w:w="580" w:type="dxa"/>
            <w:tcBorders>
              <w:top w:val="nil"/>
              <w:left w:val="nil"/>
              <w:bottom w:val="single" w:sz="4" w:space="0" w:color="auto"/>
              <w:right w:val="single" w:sz="4" w:space="0" w:color="auto"/>
            </w:tcBorders>
            <w:shd w:val="clear" w:color="auto" w:fill="auto"/>
            <w:vAlign w:val="center"/>
            <w:hideMark/>
          </w:tcPr>
          <w:p w14:paraId="322B0A6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14:paraId="383AEB0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4757750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131C007"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8 693,0</w:t>
            </w:r>
          </w:p>
        </w:tc>
        <w:tc>
          <w:tcPr>
            <w:tcW w:w="1200" w:type="dxa"/>
            <w:tcBorders>
              <w:top w:val="nil"/>
              <w:left w:val="nil"/>
              <w:bottom w:val="single" w:sz="4" w:space="0" w:color="auto"/>
              <w:right w:val="single" w:sz="4" w:space="0" w:color="auto"/>
            </w:tcBorders>
            <w:shd w:val="clear" w:color="auto" w:fill="auto"/>
            <w:vAlign w:val="center"/>
            <w:hideMark/>
          </w:tcPr>
          <w:p w14:paraId="6CA07347"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3 216,0</w:t>
            </w:r>
          </w:p>
        </w:tc>
        <w:tc>
          <w:tcPr>
            <w:tcW w:w="1200" w:type="dxa"/>
            <w:tcBorders>
              <w:top w:val="nil"/>
              <w:left w:val="nil"/>
              <w:bottom w:val="single" w:sz="4" w:space="0" w:color="auto"/>
              <w:right w:val="single" w:sz="4" w:space="0" w:color="auto"/>
            </w:tcBorders>
            <w:shd w:val="clear" w:color="auto" w:fill="auto"/>
            <w:vAlign w:val="center"/>
            <w:hideMark/>
          </w:tcPr>
          <w:p w14:paraId="62736779"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3 022,0</w:t>
            </w:r>
          </w:p>
        </w:tc>
      </w:tr>
      <w:tr w:rsidR="00EF16D9" w:rsidRPr="00EF16D9" w14:paraId="36B6EFC1"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A800D4F"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Другие вопросы в области охраны окружающей среды</w:t>
            </w:r>
          </w:p>
        </w:tc>
        <w:tc>
          <w:tcPr>
            <w:tcW w:w="621" w:type="dxa"/>
            <w:tcBorders>
              <w:top w:val="nil"/>
              <w:left w:val="nil"/>
              <w:bottom w:val="single" w:sz="4" w:space="0" w:color="auto"/>
              <w:right w:val="single" w:sz="4" w:space="0" w:color="auto"/>
            </w:tcBorders>
            <w:shd w:val="clear" w:color="auto" w:fill="auto"/>
            <w:vAlign w:val="center"/>
            <w:hideMark/>
          </w:tcPr>
          <w:p w14:paraId="4D8B843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7C5C052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06</w:t>
            </w:r>
          </w:p>
        </w:tc>
        <w:tc>
          <w:tcPr>
            <w:tcW w:w="580" w:type="dxa"/>
            <w:tcBorders>
              <w:top w:val="nil"/>
              <w:left w:val="nil"/>
              <w:bottom w:val="single" w:sz="4" w:space="0" w:color="auto"/>
              <w:right w:val="single" w:sz="4" w:space="0" w:color="auto"/>
            </w:tcBorders>
            <w:shd w:val="clear" w:color="auto" w:fill="auto"/>
            <w:vAlign w:val="center"/>
            <w:hideMark/>
          </w:tcPr>
          <w:p w14:paraId="713E747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05</w:t>
            </w:r>
          </w:p>
        </w:tc>
        <w:tc>
          <w:tcPr>
            <w:tcW w:w="1140" w:type="dxa"/>
            <w:tcBorders>
              <w:top w:val="nil"/>
              <w:left w:val="nil"/>
              <w:bottom w:val="single" w:sz="4" w:space="0" w:color="auto"/>
              <w:right w:val="single" w:sz="4" w:space="0" w:color="auto"/>
            </w:tcBorders>
            <w:shd w:val="clear" w:color="auto" w:fill="auto"/>
            <w:vAlign w:val="center"/>
            <w:hideMark/>
          </w:tcPr>
          <w:p w14:paraId="04070E9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1DC6849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3D9DD10"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8 693,0</w:t>
            </w:r>
          </w:p>
        </w:tc>
        <w:tc>
          <w:tcPr>
            <w:tcW w:w="1200" w:type="dxa"/>
            <w:tcBorders>
              <w:top w:val="nil"/>
              <w:left w:val="nil"/>
              <w:bottom w:val="single" w:sz="4" w:space="0" w:color="auto"/>
              <w:right w:val="single" w:sz="4" w:space="0" w:color="auto"/>
            </w:tcBorders>
            <w:shd w:val="clear" w:color="auto" w:fill="auto"/>
            <w:vAlign w:val="center"/>
            <w:hideMark/>
          </w:tcPr>
          <w:p w14:paraId="380295D7"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3 216,0</w:t>
            </w:r>
          </w:p>
        </w:tc>
        <w:tc>
          <w:tcPr>
            <w:tcW w:w="1200" w:type="dxa"/>
            <w:tcBorders>
              <w:top w:val="nil"/>
              <w:left w:val="nil"/>
              <w:bottom w:val="single" w:sz="4" w:space="0" w:color="auto"/>
              <w:right w:val="single" w:sz="4" w:space="0" w:color="auto"/>
            </w:tcBorders>
            <w:shd w:val="clear" w:color="auto" w:fill="auto"/>
            <w:vAlign w:val="center"/>
            <w:hideMark/>
          </w:tcPr>
          <w:p w14:paraId="563B2994"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3 022,0</w:t>
            </w:r>
          </w:p>
        </w:tc>
      </w:tr>
      <w:tr w:rsidR="00EF16D9" w:rsidRPr="00EF16D9" w14:paraId="1DDF91FB"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318828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7E5520F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22DF1B2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580" w:type="dxa"/>
            <w:tcBorders>
              <w:top w:val="nil"/>
              <w:left w:val="nil"/>
              <w:bottom w:val="single" w:sz="4" w:space="0" w:color="auto"/>
              <w:right w:val="single" w:sz="4" w:space="0" w:color="auto"/>
            </w:tcBorders>
            <w:shd w:val="clear" w:color="auto" w:fill="auto"/>
            <w:vAlign w:val="center"/>
            <w:hideMark/>
          </w:tcPr>
          <w:p w14:paraId="64212BE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vAlign w:val="center"/>
            <w:hideMark/>
          </w:tcPr>
          <w:p w14:paraId="679D8E4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900 00 00000</w:t>
            </w:r>
          </w:p>
        </w:tc>
        <w:tc>
          <w:tcPr>
            <w:tcW w:w="520" w:type="dxa"/>
            <w:tcBorders>
              <w:top w:val="nil"/>
              <w:left w:val="nil"/>
              <w:bottom w:val="single" w:sz="4" w:space="0" w:color="auto"/>
              <w:right w:val="nil"/>
            </w:tcBorders>
            <w:shd w:val="clear" w:color="auto" w:fill="auto"/>
            <w:vAlign w:val="center"/>
            <w:hideMark/>
          </w:tcPr>
          <w:p w14:paraId="22696DA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1A06A4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8 693,0</w:t>
            </w:r>
          </w:p>
        </w:tc>
        <w:tc>
          <w:tcPr>
            <w:tcW w:w="1200" w:type="dxa"/>
            <w:tcBorders>
              <w:top w:val="nil"/>
              <w:left w:val="nil"/>
              <w:bottom w:val="single" w:sz="4" w:space="0" w:color="auto"/>
              <w:right w:val="single" w:sz="4" w:space="0" w:color="auto"/>
            </w:tcBorders>
            <w:shd w:val="clear" w:color="auto" w:fill="auto"/>
            <w:vAlign w:val="center"/>
            <w:hideMark/>
          </w:tcPr>
          <w:p w14:paraId="421ABC2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3 216,0</w:t>
            </w:r>
          </w:p>
        </w:tc>
        <w:tc>
          <w:tcPr>
            <w:tcW w:w="1200" w:type="dxa"/>
            <w:tcBorders>
              <w:top w:val="nil"/>
              <w:left w:val="nil"/>
              <w:bottom w:val="single" w:sz="4" w:space="0" w:color="auto"/>
              <w:right w:val="single" w:sz="4" w:space="0" w:color="auto"/>
            </w:tcBorders>
            <w:shd w:val="clear" w:color="auto" w:fill="auto"/>
            <w:vAlign w:val="center"/>
            <w:hideMark/>
          </w:tcPr>
          <w:p w14:paraId="16B0F62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3 022,0</w:t>
            </w:r>
          </w:p>
        </w:tc>
      </w:tr>
      <w:tr w:rsidR="00EF16D9" w:rsidRPr="00EF16D9" w14:paraId="2C8CF555"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4F007E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непрограммных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76CDC5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64E269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580" w:type="dxa"/>
            <w:tcBorders>
              <w:top w:val="nil"/>
              <w:left w:val="nil"/>
              <w:bottom w:val="single" w:sz="4" w:space="0" w:color="auto"/>
              <w:right w:val="single" w:sz="4" w:space="0" w:color="auto"/>
            </w:tcBorders>
            <w:shd w:val="clear" w:color="auto" w:fill="auto"/>
            <w:vAlign w:val="center"/>
            <w:hideMark/>
          </w:tcPr>
          <w:p w14:paraId="4F2B23A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vAlign w:val="center"/>
            <w:hideMark/>
          </w:tcPr>
          <w:p w14:paraId="4504A63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900 00 40090</w:t>
            </w:r>
          </w:p>
        </w:tc>
        <w:tc>
          <w:tcPr>
            <w:tcW w:w="520" w:type="dxa"/>
            <w:tcBorders>
              <w:top w:val="nil"/>
              <w:left w:val="nil"/>
              <w:bottom w:val="single" w:sz="4" w:space="0" w:color="auto"/>
              <w:right w:val="nil"/>
            </w:tcBorders>
            <w:shd w:val="clear" w:color="auto" w:fill="auto"/>
            <w:vAlign w:val="center"/>
            <w:hideMark/>
          </w:tcPr>
          <w:p w14:paraId="5E69B4A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843F2E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4 091,8</w:t>
            </w:r>
          </w:p>
        </w:tc>
        <w:tc>
          <w:tcPr>
            <w:tcW w:w="1200" w:type="dxa"/>
            <w:tcBorders>
              <w:top w:val="nil"/>
              <w:left w:val="nil"/>
              <w:bottom w:val="single" w:sz="4" w:space="0" w:color="auto"/>
              <w:right w:val="single" w:sz="4" w:space="0" w:color="auto"/>
            </w:tcBorders>
            <w:shd w:val="clear" w:color="auto" w:fill="auto"/>
            <w:vAlign w:val="center"/>
            <w:hideMark/>
          </w:tcPr>
          <w:p w14:paraId="01CAADB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3 216,0</w:t>
            </w:r>
          </w:p>
        </w:tc>
        <w:tc>
          <w:tcPr>
            <w:tcW w:w="1200" w:type="dxa"/>
            <w:tcBorders>
              <w:top w:val="nil"/>
              <w:left w:val="nil"/>
              <w:bottom w:val="single" w:sz="4" w:space="0" w:color="auto"/>
              <w:right w:val="single" w:sz="4" w:space="0" w:color="auto"/>
            </w:tcBorders>
            <w:shd w:val="clear" w:color="auto" w:fill="auto"/>
            <w:vAlign w:val="center"/>
            <w:hideMark/>
          </w:tcPr>
          <w:p w14:paraId="5777DE0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3 022,0</w:t>
            </w:r>
          </w:p>
        </w:tc>
      </w:tr>
      <w:tr w:rsidR="00EF16D9" w:rsidRPr="00EF16D9" w14:paraId="335C2E9A"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6AC790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1AAB48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5CDCED2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580" w:type="dxa"/>
            <w:tcBorders>
              <w:top w:val="nil"/>
              <w:left w:val="nil"/>
              <w:bottom w:val="single" w:sz="4" w:space="0" w:color="auto"/>
              <w:right w:val="single" w:sz="4" w:space="0" w:color="auto"/>
            </w:tcBorders>
            <w:shd w:val="clear" w:color="auto" w:fill="auto"/>
            <w:vAlign w:val="center"/>
            <w:hideMark/>
          </w:tcPr>
          <w:p w14:paraId="22837F1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vAlign w:val="center"/>
            <w:hideMark/>
          </w:tcPr>
          <w:p w14:paraId="29AE46A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900 00 40090</w:t>
            </w:r>
          </w:p>
        </w:tc>
        <w:tc>
          <w:tcPr>
            <w:tcW w:w="520" w:type="dxa"/>
            <w:tcBorders>
              <w:top w:val="nil"/>
              <w:left w:val="nil"/>
              <w:bottom w:val="single" w:sz="4" w:space="0" w:color="auto"/>
              <w:right w:val="nil"/>
            </w:tcBorders>
            <w:shd w:val="clear" w:color="auto" w:fill="auto"/>
            <w:vAlign w:val="center"/>
            <w:hideMark/>
          </w:tcPr>
          <w:p w14:paraId="1DD862B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14F99E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4 091,8</w:t>
            </w:r>
          </w:p>
        </w:tc>
        <w:tc>
          <w:tcPr>
            <w:tcW w:w="1200" w:type="dxa"/>
            <w:tcBorders>
              <w:top w:val="nil"/>
              <w:left w:val="nil"/>
              <w:bottom w:val="single" w:sz="4" w:space="0" w:color="auto"/>
              <w:right w:val="single" w:sz="4" w:space="0" w:color="auto"/>
            </w:tcBorders>
            <w:shd w:val="clear" w:color="auto" w:fill="auto"/>
            <w:vAlign w:val="center"/>
            <w:hideMark/>
          </w:tcPr>
          <w:p w14:paraId="35CF750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3 216,0</w:t>
            </w:r>
          </w:p>
        </w:tc>
        <w:tc>
          <w:tcPr>
            <w:tcW w:w="1200" w:type="dxa"/>
            <w:tcBorders>
              <w:top w:val="nil"/>
              <w:left w:val="nil"/>
              <w:bottom w:val="single" w:sz="4" w:space="0" w:color="auto"/>
              <w:right w:val="single" w:sz="4" w:space="0" w:color="auto"/>
            </w:tcBorders>
            <w:shd w:val="clear" w:color="auto" w:fill="auto"/>
            <w:vAlign w:val="center"/>
            <w:hideMark/>
          </w:tcPr>
          <w:p w14:paraId="72C9660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3 022,0</w:t>
            </w:r>
          </w:p>
        </w:tc>
      </w:tr>
      <w:tr w:rsidR="00EF16D9" w:rsidRPr="00EF16D9" w14:paraId="6A90CCCD" w14:textId="77777777" w:rsidTr="00644E31">
        <w:trPr>
          <w:trHeight w:val="27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274A0C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621" w:type="dxa"/>
            <w:tcBorders>
              <w:top w:val="nil"/>
              <w:left w:val="nil"/>
              <w:bottom w:val="single" w:sz="4" w:space="0" w:color="auto"/>
              <w:right w:val="single" w:sz="4" w:space="0" w:color="auto"/>
            </w:tcBorders>
            <w:shd w:val="clear" w:color="auto" w:fill="auto"/>
            <w:vAlign w:val="center"/>
            <w:hideMark/>
          </w:tcPr>
          <w:p w14:paraId="7F492CD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354AFF3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580" w:type="dxa"/>
            <w:tcBorders>
              <w:top w:val="nil"/>
              <w:left w:val="nil"/>
              <w:bottom w:val="single" w:sz="4" w:space="0" w:color="auto"/>
              <w:right w:val="single" w:sz="4" w:space="0" w:color="auto"/>
            </w:tcBorders>
            <w:shd w:val="clear" w:color="auto" w:fill="auto"/>
            <w:vAlign w:val="center"/>
            <w:hideMark/>
          </w:tcPr>
          <w:p w14:paraId="192DAE3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vAlign w:val="center"/>
            <w:hideMark/>
          </w:tcPr>
          <w:p w14:paraId="0881F1B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900 00 70380</w:t>
            </w:r>
          </w:p>
        </w:tc>
        <w:tc>
          <w:tcPr>
            <w:tcW w:w="520" w:type="dxa"/>
            <w:tcBorders>
              <w:top w:val="nil"/>
              <w:left w:val="nil"/>
              <w:bottom w:val="single" w:sz="4" w:space="0" w:color="auto"/>
              <w:right w:val="nil"/>
            </w:tcBorders>
            <w:shd w:val="clear" w:color="auto" w:fill="auto"/>
            <w:vAlign w:val="center"/>
            <w:hideMark/>
          </w:tcPr>
          <w:p w14:paraId="7C21C81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7074FA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3 900,0</w:t>
            </w:r>
          </w:p>
        </w:tc>
        <w:tc>
          <w:tcPr>
            <w:tcW w:w="1200" w:type="dxa"/>
            <w:tcBorders>
              <w:top w:val="nil"/>
              <w:left w:val="nil"/>
              <w:bottom w:val="single" w:sz="4" w:space="0" w:color="auto"/>
              <w:right w:val="single" w:sz="4" w:space="0" w:color="auto"/>
            </w:tcBorders>
            <w:shd w:val="clear" w:color="auto" w:fill="auto"/>
            <w:vAlign w:val="center"/>
            <w:hideMark/>
          </w:tcPr>
          <w:p w14:paraId="2E86FC2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0B84392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53DA2CEC" w14:textId="77777777" w:rsidTr="00644E31">
        <w:trPr>
          <w:trHeight w:val="94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00DD38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D79A47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7EA70D5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580" w:type="dxa"/>
            <w:tcBorders>
              <w:top w:val="nil"/>
              <w:left w:val="nil"/>
              <w:bottom w:val="single" w:sz="4" w:space="0" w:color="auto"/>
              <w:right w:val="single" w:sz="4" w:space="0" w:color="auto"/>
            </w:tcBorders>
            <w:shd w:val="clear" w:color="auto" w:fill="auto"/>
            <w:vAlign w:val="center"/>
            <w:hideMark/>
          </w:tcPr>
          <w:p w14:paraId="69B7D7E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vAlign w:val="center"/>
            <w:hideMark/>
          </w:tcPr>
          <w:p w14:paraId="4CE3EC7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900 00 70380</w:t>
            </w:r>
          </w:p>
        </w:tc>
        <w:tc>
          <w:tcPr>
            <w:tcW w:w="520" w:type="dxa"/>
            <w:tcBorders>
              <w:top w:val="nil"/>
              <w:left w:val="nil"/>
              <w:bottom w:val="single" w:sz="4" w:space="0" w:color="auto"/>
              <w:right w:val="nil"/>
            </w:tcBorders>
            <w:shd w:val="clear" w:color="auto" w:fill="auto"/>
            <w:vAlign w:val="center"/>
            <w:hideMark/>
          </w:tcPr>
          <w:p w14:paraId="5EF3D97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BE984B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3 900,0</w:t>
            </w:r>
          </w:p>
        </w:tc>
        <w:tc>
          <w:tcPr>
            <w:tcW w:w="1200" w:type="dxa"/>
            <w:tcBorders>
              <w:top w:val="nil"/>
              <w:left w:val="nil"/>
              <w:bottom w:val="single" w:sz="4" w:space="0" w:color="auto"/>
              <w:right w:val="single" w:sz="4" w:space="0" w:color="auto"/>
            </w:tcBorders>
            <w:shd w:val="clear" w:color="auto" w:fill="auto"/>
            <w:vAlign w:val="center"/>
            <w:hideMark/>
          </w:tcPr>
          <w:p w14:paraId="589530F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6E83DDA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4218094D" w14:textId="77777777" w:rsidTr="00644E31">
        <w:trPr>
          <w:trHeight w:val="283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3FA45D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бюджетам муниципальных образований Новгородской области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621" w:type="dxa"/>
            <w:tcBorders>
              <w:top w:val="nil"/>
              <w:left w:val="nil"/>
              <w:bottom w:val="single" w:sz="4" w:space="0" w:color="auto"/>
              <w:right w:val="single" w:sz="4" w:space="0" w:color="auto"/>
            </w:tcBorders>
            <w:shd w:val="clear" w:color="auto" w:fill="auto"/>
            <w:vAlign w:val="center"/>
            <w:hideMark/>
          </w:tcPr>
          <w:p w14:paraId="6356C08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2247FC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580" w:type="dxa"/>
            <w:tcBorders>
              <w:top w:val="nil"/>
              <w:left w:val="nil"/>
              <w:bottom w:val="single" w:sz="4" w:space="0" w:color="auto"/>
              <w:right w:val="single" w:sz="4" w:space="0" w:color="auto"/>
            </w:tcBorders>
            <w:shd w:val="clear" w:color="auto" w:fill="auto"/>
            <w:vAlign w:val="center"/>
            <w:hideMark/>
          </w:tcPr>
          <w:p w14:paraId="1D4646B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vAlign w:val="center"/>
            <w:hideMark/>
          </w:tcPr>
          <w:p w14:paraId="2C12A8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900 00 71800</w:t>
            </w:r>
          </w:p>
        </w:tc>
        <w:tc>
          <w:tcPr>
            <w:tcW w:w="520" w:type="dxa"/>
            <w:tcBorders>
              <w:top w:val="nil"/>
              <w:left w:val="nil"/>
              <w:bottom w:val="single" w:sz="4" w:space="0" w:color="auto"/>
              <w:right w:val="nil"/>
            </w:tcBorders>
            <w:shd w:val="clear" w:color="auto" w:fill="auto"/>
            <w:vAlign w:val="center"/>
            <w:hideMark/>
          </w:tcPr>
          <w:p w14:paraId="62D80DA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591560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32,9</w:t>
            </w:r>
          </w:p>
        </w:tc>
        <w:tc>
          <w:tcPr>
            <w:tcW w:w="1200" w:type="dxa"/>
            <w:tcBorders>
              <w:top w:val="nil"/>
              <w:left w:val="nil"/>
              <w:bottom w:val="single" w:sz="4" w:space="0" w:color="auto"/>
              <w:right w:val="single" w:sz="4" w:space="0" w:color="auto"/>
            </w:tcBorders>
            <w:shd w:val="clear" w:color="auto" w:fill="auto"/>
            <w:vAlign w:val="center"/>
            <w:hideMark/>
          </w:tcPr>
          <w:p w14:paraId="039E1C8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63B8C2D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1663125F" w14:textId="77777777" w:rsidTr="00644E31">
        <w:trPr>
          <w:trHeight w:val="94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F299C3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A5B1AF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44262A8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580" w:type="dxa"/>
            <w:tcBorders>
              <w:top w:val="nil"/>
              <w:left w:val="nil"/>
              <w:bottom w:val="single" w:sz="4" w:space="0" w:color="auto"/>
              <w:right w:val="single" w:sz="4" w:space="0" w:color="auto"/>
            </w:tcBorders>
            <w:shd w:val="clear" w:color="auto" w:fill="auto"/>
            <w:vAlign w:val="center"/>
            <w:hideMark/>
          </w:tcPr>
          <w:p w14:paraId="073B659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vAlign w:val="center"/>
            <w:hideMark/>
          </w:tcPr>
          <w:p w14:paraId="0CB57A8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900 00 71800</w:t>
            </w:r>
          </w:p>
        </w:tc>
        <w:tc>
          <w:tcPr>
            <w:tcW w:w="520" w:type="dxa"/>
            <w:tcBorders>
              <w:top w:val="nil"/>
              <w:left w:val="nil"/>
              <w:bottom w:val="single" w:sz="4" w:space="0" w:color="auto"/>
              <w:right w:val="nil"/>
            </w:tcBorders>
            <w:shd w:val="clear" w:color="auto" w:fill="auto"/>
            <w:vAlign w:val="center"/>
            <w:hideMark/>
          </w:tcPr>
          <w:p w14:paraId="292A154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E7F6A9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32,9</w:t>
            </w:r>
          </w:p>
        </w:tc>
        <w:tc>
          <w:tcPr>
            <w:tcW w:w="1200" w:type="dxa"/>
            <w:tcBorders>
              <w:top w:val="nil"/>
              <w:left w:val="nil"/>
              <w:bottom w:val="single" w:sz="4" w:space="0" w:color="auto"/>
              <w:right w:val="single" w:sz="4" w:space="0" w:color="auto"/>
            </w:tcBorders>
            <w:shd w:val="clear" w:color="auto" w:fill="auto"/>
            <w:vAlign w:val="center"/>
            <w:hideMark/>
          </w:tcPr>
          <w:p w14:paraId="0929BB6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2106A13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4401B04" w14:textId="77777777" w:rsidTr="00644E31">
        <w:trPr>
          <w:trHeight w:val="21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1C48F1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Новгородской области на осуществление мероприятий по созданию и (или) содержанию мест (площадок) накопления твердых коммунальных отходов</w:t>
            </w:r>
          </w:p>
        </w:tc>
        <w:tc>
          <w:tcPr>
            <w:tcW w:w="621" w:type="dxa"/>
            <w:tcBorders>
              <w:top w:val="nil"/>
              <w:left w:val="nil"/>
              <w:bottom w:val="single" w:sz="4" w:space="0" w:color="auto"/>
              <w:right w:val="single" w:sz="4" w:space="0" w:color="auto"/>
            </w:tcBorders>
            <w:shd w:val="clear" w:color="auto" w:fill="auto"/>
            <w:vAlign w:val="center"/>
            <w:hideMark/>
          </w:tcPr>
          <w:p w14:paraId="1CB34C1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257BC2B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580" w:type="dxa"/>
            <w:tcBorders>
              <w:top w:val="nil"/>
              <w:left w:val="nil"/>
              <w:bottom w:val="single" w:sz="4" w:space="0" w:color="auto"/>
              <w:right w:val="single" w:sz="4" w:space="0" w:color="auto"/>
            </w:tcBorders>
            <w:shd w:val="clear" w:color="auto" w:fill="auto"/>
            <w:vAlign w:val="center"/>
            <w:hideMark/>
          </w:tcPr>
          <w:p w14:paraId="17E89EB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vAlign w:val="center"/>
            <w:hideMark/>
          </w:tcPr>
          <w:p w14:paraId="521DEF4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900 00 71790</w:t>
            </w:r>
          </w:p>
        </w:tc>
        <w:tc>
          <w:tcPr>
            <w:tcW w:w="520" w:type="dxa"/>
            <w:tcBorders>
              <w:top w:val="nil"/>
              <w:left w:val="nil"/>
              <w:bottom w:val="single" w:sz="4" w:space="0" w:color="auto"/>
              <w:right w:val="nil"/>
            </w:tcBorders>
            <w:shd w:val="clear" w:color="auto" w:fill="auto"/>
            <w:vAlign w:val="center"/>
            <w:hideMark/>
          </w:tcPr>
          <w:p w14:paraId="617263D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C6D2D8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467,8</w:t>
            </w:r>
          </w:p>
        </w:tc>
        <w:tc>
          <w:tcPr>
            <w:tcW w:w="1200" w:type="dxa"/>
            <w:tcBorders>
              <w:top w:val="nil"/>
              <w:left w:val="nil"/>
              <w:bottom w:val="single" w:sz="4" w:space="0" w:color="auto"/>
              <w:right w:val="single" w:sz="4" w:space="0" w:color="auto"/>
            </w:tcBorders>
            <w:shd w:val="clear" w:color="auto" w:fill="auto"/>
            <w:vAlign w:val="center"/>
            <w:hideMark/>
          </w:tcPr>
          <w:p w14:paraId="0377BE7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23D317A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15F1CB5" w14:textId="77777777" w:rsidTr="00644E31">
        <w:trPr>
          <w:trHeight w:val="94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A595A1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0E31FD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44A61D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580" w:type="dxa"/>
            <w:tcBorders>
              <w:top w:val="nil"/>
              <w:left w:val="nil"/>
              <w:bottom w:val="single" w:sz="4" w:space="0" w:color="auto"/>
              <w:right w:val="single" w:sz="4" w:space="0" w:color="auto"/>
            </w:tcBorders>
            <w:shd w:val="clear" w:color="auto" w:fill="auto"/>
            <w:vAlign w:val="center"/>
            <w:hideMark/>
          </w:tcPr>
          <w:p w14:paraId="0499297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vAlign w:val="center"/>
            <w:hideMark/>
          </w:tcPr>
          <w:p w14:paraId="02D7727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900 00 71790</w:t>
            </w:r>
          </w:p>
        </w:tc>
        <w:tc>
          <w:tcPr>
            <w:tcW w:w="520" w:type="dxa"/>
            <w:tcBorders>
              <w:top w:val="nil"/>
              <w:left w:val="nil"/>
              <w:bottom w:val="single" w:sz="4" w:space="0" w:color="auto"/>
              <w:right w:val="nil"/>
            </w:tcBorders>
            <w:shd w:val="clear" w:color="auto" w:fill="auto"/>
            <w:vAlign w:val="center"/>
            <w:hideMark/>
          </w:tcPr>
          <w:p w14:paraId="1E4F5C0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58B659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467,8</w:t>
            </w:r>
          </w:p>
        </w:tc>
        <w:tc>
          <w:tcPr>
            <w:tcW w:w="1200" w:type="dxa"/>
            <w:tcBorders>
              <w:top w:val="nil"/>
              <w:left w:val="nil"/>
              <w:bottom w:val="single" w:sz="4" w:space="0" w:color="auto"/>
              <w:right w:val="single" w:sz="4" w:space="0" w:color="auto"/>
            </w:tcBorders>
            <w:shd w:val="clear" w:color="auto" w:fill="auto"/>
            <w:vAlign w:val="center"/>
            <w:hideMark/>
          </w:tcPr>
          <w:p w14:paraId="2FC5674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4317568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EF435C2" w14:textId="77777777" w:rsidTr="00644E31">
        <w:trPr>
          <w:trHeight w:val="24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8DD374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городского округа Новгородской области на осуществление мероприятий по созданию и (или) содержанию мест (площадок) накопления твердых коммунальных отходов</w:t>
            </w:r>
          </w:p>
        </w:tc>
        <w:tc>
          <w:tcPr>
            <w:tcW w:w="621" w:type="dxa"/>
            <w:tcBorders>
              <w:top w:val="nil"/>
              <w:left w:val="nil"/>
              <w:bottom w:val="single" w:sz="4" w:space="0" w:color="auto"/>
              <w:right w:val="single" w:sz="4" w:space="0" w:color="auto"/>
            </w:tcBorders>
            <w:shd w:val="clear" w:color="auto" w:fill="auto"/>
            <w:vAlign w:val="center"/>
            <w:hideMark/>
          </w:tcPr>
          <w:p w14:paraId="099E6B7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D8CC74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580" w:type="dxa"/>
            <w:tcBorders>
              <w:top w:val="nil"/>
              <w:left w:val="nil"/>
              <w:bottom w:val="single" w:sz="4" w:space="0" w:color="auto"/>
              <w:right w:val="single" w:sz="4" w:space="0" w:color="auto"/>
            </w:tcBorders>
            <w:shd w:val="clear" w:color="auto" w:fill="auto"/>
            <w:vAlign w:val="center"/>
            <w:hideMark/>
          </w:tcPr>
          <w:p w14:paraId="3CC6115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vAlign w:val="center"/>
            <w:hideMark/>
          </w:tcPr>
          <w:p w14:paraId="1593031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xml:space="preserve"> 900 00 S1790</w:t>
            </w:r>
          </w:p>
        </w:tc>
        <w:tc>
          <w:tcPr>
            <w:tcW w:w="520" w:type="dxa"/>
            <w:tcBorders>
              <w:top w:val="nil"/>
              <w:left w:val="nil"/>
              <w:bottom w:val="single" w:sz="4" w:space="0" w:color="auto"/>
              <w:right w:val="nil"/>
            </w:tcBorders>
            <w:shd w:val="clear" w:color="auto" w:fill="auto"/>
            <w:vAlign w:val="center"/>
            <w:hideMark/>
          </w:tcPr>
          <w:p w14:paraId="43E9E80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F769B7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200,5</w:t>
            </w:r>
          </w:p>
        </w:tc>
        <w:tc>
          <w:tcPr>
            <w:tcW w:w="1200" w:type="dxa"/>
            <w:tcBorders>
              <w:top w:val="nil"/>
              <w:left w:val="nil"/>
              <w:bottom w:val="single" w:sz="4" w:space="0" w:color="auto"/>
              <w:right w:val="single" w:sz="4" w:space="0" w:color="auto"/>
            </w:tcBorders>
            <w:shd w:val="clear" w:color="auto" w:fill="auto"/>
            <w:vAlign w:val="center"/>
            <w:hideMark/>
          </w:tcPr>
          <w:p w14:paraId="043654E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33632E4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1648DCED" w14:textId="77777777" w:rsidTr="00644E31">
        <w:trPr>
          <w:trHeight w:val="94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9BF41F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953AA7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59BFF83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580" w:type="dxa"/>
            <w:tcBorders>
              <w:top w:val="nil"/>
              <w:left w:val="nil"/>
              <w:bottom w:val="single" w:sz="4" w:space="0" w:color="auto"/>
              <w:right w:val="single" w:sz="4" w:space="0" w:color="auto"/>
            </w:tcBorders>
            <w:shd w:val="clear" w:color="auto" w:fill="auto"/>
            <w:vAlign w:val="center"/>
            <w:hideMark/>
          </w:tcPr>
          <w:p w14:paraId="34A327E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vAlign w:val="center"/>
            <w:hideMark/>
          </w:tcPr>
          <w:p w14:paraId="723ED0C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S1790</w:t>
            </w:r>
          </w:p>
        </w:tc>
        <w:tc>
          <w:tcPr>
            <w:tcW w:w="520" w:type="dxa"/>
            <w:tcBorders>
              <w:top w:val="nil"/>
              <w:left w:val="nil"/>
              <w:bottom w:val="single" w:sz="4" w:space="0" w:color="auto"/>
              <w:right w:val="nil"/>
            </w:tcBorders>
            <w:shd w:val="clear" w:color="auto" w:fill="auto"/>
            <w:vAlign w:val="center"/>
            <w:hideMark/>
          </w:tcPr>
          <w:p w14:paraId="6EDBAEB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CCB8A0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200,5</w:t>
            </w:r>
          </w:p>
        </w:tc>
        <w:tc>
          <w:tcPr>
            <w:tcW w:w="1200" w:type="dxa"/>
            <w:tcBorders>
              <w:top w:val="nil"/>
              <w:left w:val="nil"/>
              <w:bottom w:val="single" w:sz="4" w:space="0" w:color="auto"/>
              <w:right w:val="single" w:sz="4" w:space="0" w:color="auto"/>
            </w:tcBorders>
            <w:shd w:val="clear" w:color="auto" w:fill="auto"/>
            <w:vAlign w:val="center"/>
            <w:hideMark/>
          </w:tcPr>
          <w:p w14:paraId="277C55F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67FAA99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22EDA96F"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4502620"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11D34BA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720B129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DD46C5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14:paraId="494E196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54317AA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93B4AA3"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61 692,3</w:t>
            </w:r>
          </w:p>
        </w:tc>
        <w:tc>
          <w:tcPr>
            <w:tcW w:w="1200" w:type="dxa"/>
            <w:tcBorders>
              <w:top w:val="nil"/>
              <w:left w:val="nil"/>
              <w:bottom w:val="single" w:sz="4" w:space="0" w:color="auto"/>
              <w:right w:val="single" w:sz="4" w:space="0" w:color="auto"/>
            </w:tcBorders>
            <w:shd w:val="clear" w:color="auto" w:fill="auto"/>
            <w:vAlign w:val="center"/>
            <w:hideMark/>
          </w:tcPr>
          <w:p w14:paraId="42AB0D41"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17 014,7</w:t>
            </w:r>
          </w:p>
        </w:tc>
        <w:tc>
          <w:tcPr>
            <w:tcW w:w="1200" w:type="dxa"/>
            <w:tcBorders>
              <w:top w:val="nil"/>
              <w:left w:val="nil"/>
              <w:bottom w:val="single" w:sz="4" w:space="0" w:color="auto"/>
              <w:right w:val="single" w:sz="4" w:space="0" w:color="auto"/>
            </w:tcBorders>
            <w:shd w:val="clear" w:color="auto" w:fill="auto"/>
            <w:vAlign w:val="center"/>
            <w:hideMark/>
          </w:tcPr>
          <w:p w14:paraId="37285FBD"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17 014,8</w:t>
            </w:r>
          </w:p>
        </w:tc>
      </w:tr>
      <w:tr w:rsidR="00EF16D9" w:rsidRPr="00EF16D9" w14:paraId="08BE06BC"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289BDA6"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493D573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514848A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D18F14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20EE431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vAlign w:val="center"/>
            <w:hideMark/>
          </w:tcPr>
          <w:p w14:paraId="6F905F3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0A25C23"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61 604,9</w:t>
            </w:r>
          </w:p>
        </w:tc>
        <w:tc>
          <w:tcPr>
            <w:tcW w:w="1200" w:type="dxa"/>
            <w:tcBorders>
              <w:top w:val="nil"/>
              <w:left w:val="nil"/>
              <w:bottom w:val="single" w:sz="4" w:space="0" w:color="auto"/>
              <w:right w:val="single" w:sz="4" w:space="0" w:color="auto"/>
            </w:tcBorders>
            <w:shd w:val="clear" w:color="auto" w:fill="auto"/>
            <w:vAlign w:val="center"/>
            <w:hideMark/>
          </w:tcPr>
          <w:p w14:paraId="3FB56E60"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16 958,9</w:t>
            </w:r>
          </w:p>
        </w:tc>
        <w:tc>
          <w:tcPr>
            <w:tcW w:w="1200" w:type="dxa"/>
            <w:tcBorders>
              <w:top w:val="nil"/>
              <w:left w:val="nil"/>
              <w:bottom w:val="single" w:sz="4" w:space="0" w:color="auto"/>
              <w:right w:val="single" w:sz="4" w:space="0" w:color="auto"/>
            </w:tcBorders>
            <w:shd w:val="clear" w:color="auto" w:fill="auto"/>
            <w:vAlign w:val="center"/>
            <w:hideMark/>
          </w:tcPr>
          <w:p w14:paraId="2E58338A"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16 959,0</w:t>
            </w:r>
          </w:p>
        </w:tc>
      </w:tr>
      <w:tr w:rsidR="00EF16D9" w:rsidRPr="00EF16D9" w14:paraId="30A5384A"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D15065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621" w:type="dxa"/>
            <w:tcBorders>
              <w:top w:val="nil"/>
              <w:left w:val="nil"/>
              <w:bottom w:val="single" w:sz="4" w:space="0" w:color="auto"/>
              <w:right w:val="single" w:sz="4" w:space="0" w:color="auto"/>
            </w:tcBorders>
            <w:shd w:val="clear" w:color="auto" w:fill="auto"/>
            <w:vAlign w:val="center"/>
            <w:hideMark/>
          </w:tcPr>
          <w:p w14:paraId="2AA1A36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606983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60B0C4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40E257B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xml:space="preserve">160 00 00000 </w:t>
            </w:r>
          </w:p>
        </w:tc>
        <w:tc>
          <w:tcPr>
            <w:tcW w:w="520" w:type="dxa"/>
            <w:tcBorders>
              <w:top w:val="nil"/>
              <w:left w:val="nil"/>
              <w:bottom w:val="single" w:sz="4" w:space="0" w:color="auto"/>
              <w:right w:val="nil"/>
            </w:tcBorders>
            <w:shd w:val="clear" w:color="auto" w:fill="auto"/>
            <w:vAlign w:val="center"/>
            <w:hideMark/>
          </w:tcPr>
          <w:p w14:paraId="464B8DC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B8AC8A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40 616,8</w:t>
            </w:r>
          </w:p>
        </w:tc>
        <w:tc>
          <w:tcPr>
            <w:tcW w:w="1200" w:type="dxa"/>
            <w:tcBorders>
              <w:top w:val="nil"/>
              <w:left w:val="nil"/>
              <w:bottom w:val="single" w:sz="4" w:space="0" w:color="auto"/>
              <w:right w:val="single" w:sz="4" w:space="0" w:color="auto"/>
            </w:tcBorders>
            <w:shd w:val="clear" w:color="auto" w:fill="auto"/>
            <w:vAlign w:val="center"/>
            <w:hideMark/>
          </w:tcPr>
          <w:p w14:paraId="7640CC2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2EE5601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B7061A0"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D6D3D1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Создание и развитие инфраструктуры на сельских территориях</w:t>
            </w:r>
          </w:p>
        </w:tc>
        <w:tc>
          <w:tcPr>
            <w:tcW w:w="621" w:type="dxa"/>
            <w:tcBorders>
              <w:top w:val="nil"/>
              <w:left w:val="nil"/>
              <w:bottom w:val="single" w:sz="4" w:space="0" w:color="auto"/>
              <w:right w:val="single" w:sz="4" w:space="0" w:color="auto"/>
            </w:tcBorders>
            <w:shd w:val="clear" w:color="auto" w:fill="auto"/>
            <w:vAlign w:val="center"/>
            <w:hideMark/>
          </w:tcPr>
          <w:p w14:paraId="72CE26E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69B81E1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7669FE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1712764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160 00 00000</w:t>
            </w:r>
          </w:p>
        </w:tc>
        <w:tc>
          <w:tcPr>
            <w:tcW w:w="520" w:type="dxa"/>
            <w:tcBorders>
              <w:top w:val="nil"/>
              <w:left w:val="nil"/>
              <w:bottom w:val="single" w:sz="4" w:space="0" w:color="auto"/>
              <w:right w:val="nil"/>
            </w:tcBorders>
            <w:shd w:val="clear" w:color="auto" w:fill="auto"/>
            <w:vAlign w:val="center"/>
            <w:hideMark/>
          </w:tcPr>
          <w:p w14:paraId="3A50758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BBABAC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40 616,8</w:t>
            </w:r>
          </w:p>
        </w:tc>
        <w:tc>
          <w:tcPr>
            <w:tcW w:w="1200" w:type="dxa"/>
            <w:tcBorders>
              <w:top w:val="nil"/>
              <w:left w:val="nil"/>
              <w:bottom w:val="single" w:sz="4" w:space="0" w:color="auto"/>
              <w:right w:val="single" w:sz="4" w:space="0" w:color="auto"/>
            </w:tcBorders>
            <w:shd w:val="clear" w:color="auto" w:fill="auto"/>
            <w:vAlign w:val="center"/>
            <w:hideMark/>
          </w:tcPr>
          <w:p w14:paraId="059C373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54FFFBE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1025F3BA" w14:textId="77777777" w:rsidTr="00644E31">
        <w:trPr>
          <w:trHeight w:val="280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15E2F9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3555508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24FE671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4EC5AB5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104B9F4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L5765</w:t>
            </w:r>
          </w:p>
        </w:tc>
        <w:tc>
          <w:tcPr>
            <w:tcW w:w="520" w:type="dxa"/>
            <w:tcBorders>
              <w:top w:val="nil"/>
              <w:left w:val="nil"/>
              <w:bottom w:val="single" w:sz="4" w:space="0" w:color="auto"/>
              <w:right w:val="nil"/>
            </w:tcBorders>
            <w:shd w:val="clear" w:color="auto" w:fill="auto"/>
            <w:vAlign w:val="center"/>
            <w:hideMark/>
          </w:tcPr>
          <w:p w14:paraId="4029F26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4455F8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40 205,5</w:t>
            </w:r>
          </w:p>
        </w:tc>
        <w:tc>
          <w:tcPr>
            <w:tcW w:w="1200" w:type="dxa"/>
            <w:tcBorders>
              <w:top w:val="nil"/>
              <w:left w:val="nil"/>
              <w:bottom w:val="single" w:sz="4" w:space="0" w:color="auto"/>
              <w:right w:val="single" w:sz="4" w:space="0" w:color="auto"/>
            </w:tcBorders>
            <w:shd w:val="clear" w:color="auto" w:fill="auto"/>
            <w:vAlign w:val="center"/>
            <w:hideMark/>
          </w:tcPr>
          <w:p w14:paraId="146F103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03CDFB1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5E4E06EE"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B03E8A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00156D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4E6C44F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A9EF56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2F38415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L5765</w:t>
            </w:r>
          </w:p>
        </w:tc>
        <w:tc>
          <w:tcPr>
            <w:tcW w:w="520" w:type="dxa"/>
            <w:tcBorders>
              <w:top w:val="nil"/>
              <w:left w:val="nil"/>
              <w:bottom w:val="single" w:sz="4" w:space="0" w:color="auto"/>
              <w:right w:val="nil"/>
            </w:tcBorders>
            <w:shd w:val="clear" w:color="auto" w:fill="auto"/>
            <w:vAlign w:val="center"/>
            <w:hideMark/>
          </w:tcPr>
          <w:p w14:paraId="1C2E60F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A49F74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40 205,5</w:t>
            </w:r>
          </w:p>
        </w:tc>
        <w:tc>
          <w:tcPr>
            <w:tcW w:w="1200" w:type="dxa"/>
            <w:tcBorders>
              <w:top w:val="nil"/>
              <w:left w:val="nil"/>
              <w:bottom w:val="single" w:sz="4" w:space="0" w:color="auto"/>
              <w:right w:val="single" w:sz="4" w:space="0" w:color="auto"/>
            </w:tcBorders>
            <w:shd w:val="clear" w:color="auto" w:fill="auto"/>
            <w:vAlign w:val="center"/>
            <w:hideMark/>
          </w:tcPr>
          <w:p w14:paraId="42A171E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469BB3D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0F58473" w14:textId="77777777" w:rsidTr="00644E31">
        <w:trPr>
          <w:trHeight w:val="280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26CC68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520922B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438612C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98C75D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6C92003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L5765</w:t>
            </w:r>
          </w:p>
        </w:tc>
        <w:tc>
          <w:tcPr>
            <w:tcW w:w="520" w:type="dxa"/>
            <w:tcBorders>
              <w:top w:val="nil"/>
              <w:left w:val="nil"/>
              <w:bottom w:val="single" w:sz="4" w:space="0" w:color="auto"/>
              <w:right w:val="nil"/>
            </w:tcBorders>
            <w:shd w:val="clear" w:color="auto" w:fill="auto"/>
            <w:vAlign w:val="center"/>
            <w:hideMark/>
          </w:tcPr>
          <w:p w14:paraId="381E230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732AB7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411,3</w:t>
            </w:r>
          </w:p>
        </w:tc>
        <w:tc>
          <w:tcPr>
            <w:tcW w:w="1200" w:type="dxa"/>
            <w:tcBorders>
              <w:top w:val="nil"/>
              <w:left w:val="nil"/>
              <w:bottom w:val="single" w:sz="4" w:space="0" w:color="auto"/>
              <w:right w:val="single" w:sz="4" w:space="0" w:color="auto"/>
            </w:tcBorders>
            <w:shd w:val="clear" w:color="auto" w:fill="auto"/>
            <w:vAlign w:val="center"/>
            <w:hideMark/>
          </w:tcPr>
          <w:p w14:paraId="6DE8F1F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1C973C6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135AE1EB"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5E716B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D5FCD9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3F5EE28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62582F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581D94A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160 00 L5765</w:t>
            </w:r>
          </w:p>
        </w:tc>
        <w:tc>
          <w:tcPr>
            <w:tcW w:w="520" w:type="dxa"/>
            <w:tcBorders>
              <w:top w:val="nil"/>
              <w:left w:val="nil"/>
              <w:bottom w:val="single" w:sz="4" w:space="0" w:color="auto"/>
              <w:right w:val="nil"/>
            </w:tcBorders>
            <w:shd w:val="clear" w:color="auto" w:fill="auto"/>
            <w:vAlign w:val="center"/>
            <w:hideMark/>
          </w:tcPr>
          <w:p w14:paraId="01DD4FA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245398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411,3</w:t>
            </w:r>
          </w:p>
        </w:tc>
        <w:tc>
          <w:tcPr>
            <w:tcW w:w="1200" w:type="dxa"/>
            <w:tcBorders>
              <w:top w:val="nil"/>
              <w:left w:val="nil"/>
              <w:bottom w:val="single" w:sz="4" w:space="0" w:color="auto"/>
              <w:right w:val="single" w:sz="4" w:space="0" w:color="auto"/>
            </w:tcBorders>
            <w:shd w:val="clear" w:color="auto" w:fill="auto"/>
            <w:vAlign w:val="center"/>
            <w:hideMark/>
          </w:tcPr>
          <w:p w14:paraId="54BC6F3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5C03A84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2C399BE8"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099A41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413947F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4D8ADCB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34260B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0484956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180 00 00000</w:t>
            </w:r>
          </w:p>
        </w:tc>
        <w:tc>
          <w:tcPr>
            <w:tcW w:w="520" w:type="dxa"/>
            <w:tcBorders>
              <w:top w:val="nil"/>
              <w:left w:val="nil"/>
              <w:bottom w:val="single" w:sz="4" w:space="0" w:color="auto"/>
              <w:right w:val="nil"/>
            </w:tcBorders>
            <w:shd w:val="clear" w:color="auto" w:fill="auto"/>
            <w:vAlign w:val="center"/>
            <w:hideMark/>
          </w:tcPr>
          <w:p w14:paraId="6D64A39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8E434B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20 978,1</w:t>
            </w:r>
          </w:p>
        </w:tc>
        <w:tc>
          <w:tcPr>
            <w:tcW w:w="1200" w:type="dxa"/>
            <w:tcBorders>
              <w:top w:val="nil"/>
              <w:left w:val="nil"/>
              <w:bottom w:val="single" w:sz="4" w:space="0" w:color="auto"/>
              <w:right w:val="single" w:sz="4" w:space="0" w:color="auto"/>
            </w:tcBorders>
            <w:shd w:val="clear" w:color="auto" w:fill="auto"/>
            <w:vAlign w:val="center"/>
            <w:hideMark/>
          </w:tcPr>
          <w:p w14:paraId="75C7232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16 948,9</w:t>
            </w:r>
          </w:p>
        </w:tc>
        <w:tc>
          <w:tcPr>
            <w:tcW w:w="1200" w:type="dxa"/>
            <w:tcBorders>
              <w:top w:val="nil"/>
              <w:left w:val="nil"/>
              <w:bottom w:val="single" w:sz="4" w:space="0" w:color="auto"/>
              <w:right w:val="single" w:sz="4" w:space="0" w:color="auto"/>
            </w:tcBorders>
            <w:shd w:val="clear" w:color="auto" w:fill="auto"/>
            <w:vAlign w:val="center"/>
            <w:hideMark/>
          </w:tcPr>
          <w:p w14:paraId="739B69E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16 949,0</w:t>
            </w:r>
          </w:p>
        </w:tc>
      </w:tr>
      <w:tr w:rsidR="00EF16D9" w:rsidRPr="00EF16D9" w14:paraId="18066FFC"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91ECB8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Вовлечение молодежи муниципального района в социальную практику</w:t>
            </w:r>
          </w:p>
        </w:tc>
        <w:tc>
          <w:tcPr>
            <w:tcW w:w="621" w:type="dxa"/>
            <w:tcBorders>
              <w:top w:val="nil"/>
              <w:left w:val="nil"/>
              <w:bottom w:val="single" w:sz="4" w:space="0" w:color="auto"/>
              <w:right w:val="single" w:sz="4" w:space="0" w:color="auto"/>
            </w:tcBorders>
            <w:shd w:val="clear" w:color="auto" w:fill="auto"/>
            <w:vAlign w:val="center"/>
            <w:hideMark/>
          </w:tcPr>
          <w:p w14:paraId="6D73C9D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0E144E3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C08BA7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35E5589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180 01 00000</w:t>
            </w:r>
          </w:p>
        </w:tc>
        <w:tc>
          <w:tcPr>
            <w:tcW w:w="520" w:type="dxa"/>
            <w:tcBorders>
              <w:top w:val="nil"/>
              <w:left w:val="nil"/>
              <w:bottom w:val="single" w:sz="4" w:space="0" w:color="auto"/>
              <w:right w:val="nil"/>
            </w:tcBorders>
            <w:shd w:val="clear" w:color="auto" w:fill="auto"/>
            <w:vAlign w:val="center"/>
            <w:hideMark/>
          </w:tcPr>
          <w:p w14:paraId="3A83928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4986B4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570,0</w:t>
            </w:r>
          </w:p>
        </w:tc>
        <w:tc>
          <w:tcPr>
            <w:tcW w:w="1200" w:type="dxa"/>
            <w:tcBorders>
              <w:top w:val="nil"/>
              <w:left w:val="nil"/>
              <w:bottom w:val="single" w:sz="4" w:space="0" w:color="auto"/>
              <w:right w:val="single" w:sz="4" w:space="0" w:color="auto"/>
            </w:tcBorders>
            <w:shd w:val="clear" w:color="auto" w:fill="auto"/>
            <w:vAlign w:val="center"/>
            <w:hideMark/>
          </w:tcPr>
          <w:p w14:paraId="46586BC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70,0</w:t>
            </w:r>
          </w:p>
        </w:tc>
        <w:tc>
          <w:tcPr>
            <w:tcW w:w="1200" w:type="dxa"/>
            <w:tcBorders>
              <w:top w:val="nil"/>
              <w:left w:val="nil"/>
              <w:bottom w:val="single" w:sz="4" w:space="0" w:color="auto"/>
              <w:right w:val="single" w:sz="4" w:space="0" w:color="auto"/>
            </w:tcBorders>
            <w:shd w:val="clear" w:color="auto" w:fill="auto"/>
            <w:vAlign w:val="center"/>
            <w:hideMark/>
          </w:tcPr>
          <w:p w14:paraId="492B2A6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70,0</w:t>
            </w:r>
          </w:p>
        </w:tc>
      </w:tr>
      <w:tr w:rsidR="00EF16D9" w:rsidRPr="00EF16D9" w14:paraId="0DAF80AD"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A02E3B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6BE70D7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9FD7A1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C41534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6124372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180 01 40070</w:t>
            </w:r>
          </w:p>
        </w:tc>
        <w:tc>
          <w:tcPr>
            <w:tcW w:w="520" w:type="dxa"/>
            <w:tcBorders>
              <w:top w:val="nil"/>
              <w:left w:val="nil"/>
              <w:bottom w:val="single" w:sz="4" w:space="0" w:color="auto"/>
              <w:right w:val="nil"/>
            </w:tcBorders>
            <w:shd w:val="clear" w:color="auto" w:fill="auto"/>
            <w:vAlign w:val="center"/>
            <w:hideMark/>
          </w:tcPr>
          <w:p w14:paraId="4565097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02917C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570,0</w:t>
            </w:r>
          </w:p>
        </w:tc>
        <w:tc>
          <w:tcPr>
            <w:tcW w:w="1200" w:type="dxa"/>
            <w:tcBorders>
              <w:top w:val="nil"/>
              <w:left w:val="nil"/>
              <w:bottom w:val="single" w:sz="4" w:space="0" w:color="auto"/>
              <w:right w:val="single" w:sz="4" w:space="0" w:color="auto"/>
            </w:tcBorders>
            <w:shd w:val="clear" w:color="auto" w:fill="auto"/>
            <w:vAlign w:val="center"/>
            <w:hideMark/>
          </w:tcPr>
          <w:p w14:paraId="53834A8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70,0</w:t>
            </w:r>
          </w:p>
        </w:tc>
        <w:tc>
          <w:tcPr>
            <w:tcW w:w="1200" w:type="dxa"/>
            <w:tcBorders>
              <w:top w:val="nil"/>
              <w:left w:val="nil"/>
              <w:bottom w:val="single" w:sz="4" w:space="0" w:color="auto"/>
              <w:right w:val="single" w:sz="4" w:space="0" w:color="auto"/>
            </w:tcBorders>
            <w:shd w:val="clear" w:color="auto" w:fill="auto"/>
            <w:vAlign w:val="center"/>
            <w:hideMark/>
          </w:tcPr>
          <w:p w14:paraId="6ECEC6D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70,0</w:t>
            </w:r>
          </w:p>
        </w:tc>
      </w:tr>
      <w:tr w:rsidR="00EF16D9" w:rsidRPr="00EF16D9" w14:paraId="15225467"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0E81A7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34CABE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2F6BF19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B1F456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59B68FA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180 01 40070</w:t>
            </w:r>
          </w:p>
        </w:tc>
        <w:tc>
          <w:tcPr>
            <w:tcW w:w="520" w:type="dxa"/>
            <w:tcBorders>
              <w:top w:val="nil"/>
              <w:left w:val="nil"/>
              <w:bottom w:val="single" w:sz="4" w:space="0" w:color="auto"/>
              <w:right w:val="nil"/>
            </w:tcBorders>
            <w:shd w:val="clear" w:color="auto" w:fill="auto"/>
            <w:vAlign w:val="center"/>
            <w:hideMark/>
          </w:tcPr>
          <w:p w14:paraId="4BB2EB7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9FF10B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14:paraId="3931EF7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14:paraId="4BBC62A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r>
      <w:tr w:rsidR="00EF16D9" w:rsidRPr="00EF16D9" w14:paraId="0D8540ED"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10CA6D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D6890F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6F8F3DC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54215D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334DDB5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180 01 40070</w:t>
            </w:r>
          </w:p>
        </w:tc>
        <w:tc>
          <w:tcPr>
            <w:tcW w:w="520" w:type="dxa"/>
            <w:tcBorders>
              <w:top w:val="nil"/>
              <w:left w:val="nil"/>
              <w:bottom w:val="single" w:sz="4" w:space="0" w:color="auto"/>
              <w:right w:val="nil"/>
            </w:tcBorders>
            <w:shd w:val="clear" w:color="auto" w:fill="auto"/>
            <w:vAlign w:val="center"/>
            <w:hideMark/>
          </w:tcPr>
          <w:p w14:paraId="4CE53FF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1D40E5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560,0</w:t>
            </w:r>
          </w:p>
        </w:tc>
        <w:tc>
          <w:tcPr>
            <w:tcW w:w="1200" w:type="dxa"/>
            <w:tcBorders>
              <w:top w:val="nil"/>
              <w:left w:val="nil"/>
              <w:bottom w:val="single" w:sz="4" w:space="0" w:color="auto"/>
              <w:right w:val="single" w:sz="4" w:space="0" w:color="auto"/>
            </w:tcBorders>
            <w:shd w:val="clear" w:color="auto" w:fill="auto"/>
            <w:vAlign w:val="center"/>
            <w:hideMark/>
          </w:tcPr>
          <w:p w14:paraId="0F372C7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60,0</w:t>
            </w:r>
          </w:p>
        </w:tc>
        <w:tc>
          <w:tcPr>
            <w:tcW w:w="1200" w:type="dxa"/>
            <w:tcBorders>
              <w:top w:val="nil"/>
              <w:left w:val="nil"/>
              <w:bottom w:val="single" w:sz="4" w:space="0" w:color="auto"/>
              <w:right w:val="single" w:sz="4" w:space="0" w:color="auto"/>
            </w:tcBorders>
            <w:shd w:val="clear" w:color="auto" w:fill="auto"/>
            <w:vAlign w:val="center"/>
            <w:hideMark/>
          </w:tcPr>
          <w:p w14:paraId="52B1E40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60,0</w:t>
            </w:r>
          </w:p>
        </w:tc>
      </w:tr>
      <w:tr w:rsidR="00EF16D9" w:rsidRPr="00EF16D9" w14:paraId="58752C13"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C1884E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621" w:type="dxa"/>
            <w:tcBorders>
              <w:top w:val="nil"/>
              <w:left w:val="nil"/>
              <w:bottom w:val="single" w:sz="4" w:space="0" w:color="auto"/>
              <w:right w:val="single" w:sz="4" w:space="0" w:color="auto"/>
            </w:tcBorders>
            <w:shd w:val="clear" w:color="auto" w:fill="auto"/>
            <w:vAlign w:val="center"/>
            <w:hideMark/>
          </w:tcPr>
          <w:p w14:paraId="63AFBD0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67F496D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D4B2D9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381FD26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180 02 00000</w:t>
            </w:r>
          </w:p>
        </w:tc>
        <w:tc>
          <w:tcPr>
            <w:tcW w:w="520" w:type="dxa"/>
            <w:tcBorders>
              <w:top w:val="nil"/>
              <w:left w:val="nil"/>
              <w:bottom w:val="single" w:sz="4" w:space="0" w:color="auto"/>
              <w:right w:val="nil"/>
            </w:tcBorders>
            <w:shd w:val="clear" w:color="auto" w:fill="auto"/>
            <w:vAlign w:val="center"/>
            <w:hideMark/>
          </w:tcPr>
          <w:p w14:paraId="37D7217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32AC11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14:paraId="2A3E95C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14:paraId="3E04C7E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r>
      <w:tr w:rsidR="00EF16D9" w:rsidRPr="00EF16D9" w14:paraId="4DA2230E"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228C23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10AFDF1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460D91A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1988A0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23F425C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180 02 40070</w:t>
            </w:r>
          </w:p>
        </w:tc>
        <w:tc>
          <w:tcPr>
            <w:tcW w:w="520" w:type="dxa"/>
            <w:tcBorders>
              <w:top w:val="nil"/>
              <w:left w:val="nil"/>
              <w:bottom w:val="single" w:sz="4" w:space="0" w:color="auto"/>
              <w:right w:val="nil"/>
            </w:tcBorders>
            <w:shd w:val="clear" w:color="auto" w:fill="auto"/>
            <w:vAlign w:val="center"/>
            <w:hideMark/>
          </w:tcPr>
          <w:p w14:paraId="6859369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18FA0F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14:paraId="3E1EC50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14:paraId="3D785D5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r>
      <w:tr w:rsidR="00EF16D9" w:rsidRPr="00EF16D9" w14:paraId="66874B7E"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027B65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E8BE54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07E89AC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187B6F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4E82EB4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180 02 40070</w:t>
            </w:r>
          </w:p>
        </w:tc>
        <w:tc>
          <w:tcPr>
            <w:tcW w:w="520" w:type="dxa"/>
            <w:tcBorders>
              <w:top w:val="nil"/>
              <w:left w:val="nil"/>
              <w:bottom w:val="single" w:sz="4" w:space="0" w:color="auto"/>
              <w:right w:val="nil"/>
            </w:tcBorders>
            <w:shd w:val="clear" w:color="auto" w:fill="auto"/>
            <w:vAlign w:val="center"/>
            <w:hideMark/>
          </w:tcPr>
          <w:p w14:paraId="0F8A1DC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0A525B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14:paraId="1AA405A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14:paraId="217A291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r>
      <w:tr w:rsidR="00EF16D9" w:rsidRPr="00EF16D9" w14:paraId="70E00300"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F680F7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Обеспечение деятельности учреждения по работе с молодежью </w:t>
            </w:r>
          </w:p>
        </w:tc>
        <w:tc>
          <w:tcPr>
            <w:tcW w:w="621" w:type="dxa"/>
            <w:tcBorders>
              <w:top w:val="nil"/>
              <w:left w:val="nil"/>
              <w:bottom w:val="single" w:sz="4" w:space="0" w:color="auto"/>
              <w:right w:val="single" w:sz="4" w:space="0" w:color="auto"/>
            </w:tcBorders>
            <w:shd w:val="clear" w:color="auto" w:fill="auto"/>
            <w:vAlign w:val="center"/>
            <w:hideMark/>
          </w:tcPr>
          <w:p w14:paraId="062546C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5F1838B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F45E10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76D6F47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180 03 00000</w:t>
            </w:r>
          </w:p>
        </w:tc>
        <w:tc>
          <w:tcPr>
            <w:tcW w:w="520" w:type="dxa"/>
            <w:tcBorders>
              <w:top w:val="nil"/>
              <w:left w:val="nil"/>
              <w:bottom w:val="single" w:sz="4" w:space="0" w:color="auto"/>
              <w:right w:val="nil"/>
            </w:tcBorders>
            <w:shd w:val="clear" w:color="auto" w:fill="auto"/>
            <w:vAlign w:val="center"/>
            <w:hideMark/>
          </w:tcPr>
          <w:p w14:paraId="2F6CEC5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0B3BC8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20 398,1</w:t>
            </w:r>
          </w:p>
        </w:tc>
        <w:tc>
          <w:tcPr>
            <w:tcW w:w="1200" w:type="dxa"/>
            <w:tcBorders>
              <w:top w:val="nil"/>
              <w:left w:val="nil"/>
              <w:bottom w:val="single" w:sz="4" w:space="0" w:color="auto"/>
              <w:right w:val="single" w:sz="4" w:space="0" w:color="auto"/>
            </w:tcBorders>
            <w:shd w:val="clear" w:color="auto" w:fill="auto"/>
            <w:vAlign w:val="center"/>
            <w:hideMark/>
          </w:tcPr>
          <w:p w14:paraId="0A53F7E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16 868,9</w:t>
            </w:r>
          </w:p>
        </w:tc>
        <w:tc>
          <w:tcPr>
            <w:tcW w:w="1200" w:type="dxa"/>
            <w:tcBorders>
              <w:top w:val="nil"/>
              <w:left w:val="nil"/>
              <w:bottom w:val="single" w:sz="4" w:space="0" w:color="auto"/>
              <w:right w:val="single" w:sz="4" w:space="0" w:color="auto"/>
            </w:tcBorders>
            <w:shd w:val="clear" w:color="auto" w:fill="auto"/>
            <w:vAlign w:val="center"/>
            <w:hideMark/>
          </w:tcPr>
          <w:p w14:paraId="525A64F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16 869,0</w:t>
            </w:r>
          </w:p>
        </w:tc>
      </w:tr>
      <w:tr w:rsidR="00EF16D9" w:rsidRPr="00EF16D9" w14:paraId="405EC8BE"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CE0000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186EBFA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6BBC183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29FA54B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0391D79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180 03 20040</w:t>
            </w:r>
          </w:p>
        </w:tc>
        <w:tc>
          <w:tcPr>
            <w:tcW w:w="520" w:type="dxa"/>
            <w:tcBorders>
              <w:top w:val="nil"/>
              <w:left w:val="nil"/>
              <w:bottom w:val="single" w:sz="4" w:space="0" w:color="auto"/>
              <w:right w:val="nil"/>
            </w:tcBorders>
            <w:shd w:val="clear" w:color="auto" w:fill="auto"/>
            <w:vAlign w:val="center"/>
            <w:hideMark/>
          </w:tcPr>
          <w:p w14:paraId="0D096CA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D9A8C4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13 889,0</w:t>
            </w:r>
          </w:p>
        </w:tc>
        <w:tc>
          <w:tcPr>
            <w:tcW w:w="1200" w:type="dxa"/>
            <w:tcBorders>
              <w:top w:val="nil"/>
              <w:left w:val="nil"/>
              <w:bottom w:val="single" w:sz="4" w:space="0" w:color="auto"/>
              <w:right w:val="single" w:sz="4" w:space="0" w:color="auto"/>
            </w:tcBorders>
            <w:shd w:val="clear" w:color="auto" w:fill="auto"/>
            <w:vAlign w:val="center"/>
            <w:hideMark/>
          </w:tcPr>
          <w:p w14:paraId="6D0537F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13 628,9</w:t>
            </w:r>
          </w:p>
        </w:tc>
        <w:tc>
          <w:tcPr>
            <w:tcW w:w="1200" w:type="dxa"/>
            <w:tcBorders>
              <w:top w:val="nil"/>
              <w:left w:val="nil"/>
              <w:bottom w:val="single" w:sz="4" w:space="0" w:color="auto"/>
              <w:right w:val="single" w:sz="4" w:space="0" w:color="auto"/>
            </w:tcBorders>
            <w:shd w:val="clear" w:color="auto" w:fill="auto"/>
            <w:vAlign w:val="center"/>
            <w:hideMark/>
          </w:tcPr>
          <w:p w14:paraId="7C400DC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13 629,0</w:t>
            </w:r>
          </w:p>
        </w:tc>
      </w:tr>
      <w:tr w:rsidR="00EF16D9" w:rsidRPr="00EF16D9" w14:paraId="25ED0669"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F47F55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69B0B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1516117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AA99AE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27A8C6D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180 03 20040</w:t>
            </w:r>
          </w:p>
        </w:tc>
        <w:tc>
          <w:tcPr>
            <w:tcW w:w="520" w:type="dxa"/>
            <w:tcBorders>
              <w:top w:val="nil"/>
              <w:left w:val="nil"/>
              <w:bottom w:val="single" w:sz="4" w:space="0" w:color="auto"/>
              <w:right w:val="nil"/>
            </w:tcBorders>
            <w:shd w:val="clear" w:color="auto" w:fill="auto"/>
            <w:vAlign w:val="center"/>
            <w:hideMark/>
          </w:tcPr>
          <w:p w14:paraId="10E028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27F8C6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13 889,0</w:t>
            </w:r>
          </w:p>
        </w:tc>
        <w:tc>
          <w:tcPr>
            <w:tcW w:w="1200" w:type="dxa"/>
            <w:tcBorders>
              <w:top w:val="nil"/>
              <w:left w:val="nil"/>
              <w:bottom w:val="single" w:sz="4" w:space="0" w:color="auto"/>
              <w:right w:val="single" w:sz="4" w:space="0" w:color="auto"/>
            </w:tcBorders>
            <w:shd w:val="clear" w:color="auto" w:fill="auto"/>
            <w:vAlign w:val="center"/>
            <w:hideMark/>
          </w:tcPr>
          <w:p w14:paraId="7239F83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13 628,9</w:t>
            </w:r>
          </w:p>
        </w:tc>
        <w:tc>
          <w:tcPr>
            <w:tcW w:w="1200" w:type="dxa"/>
            <w:tcBorders>
              <w:top w:val="nil"/>
              <w:left w:val="nil"/>
              <w:bottom w:val="single" w:sz="4" w:space="0" w:color="auto"/>
              <w:right w:val="single" w:sz="4" w:space="0" w:color="auto"/>
            </w:tcBorders>
            <w:shd w:val="clear" w:color="auto" w:fill="auto"/>
            <w:vAlign w:val="center"/>
            <w:hideMark/>
          </w:tcPr>
          <w:p w14:paraId="34F4946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13 629,0</w:t>
            </w:r>
          </w:p>
        </w:tc>
      </w:tr>
      <w:tr w:rsidR="00EF16D9" w:rsidRPr="00EF16D9" w14:paraId="46B90791" w14:textId="77777777" w:rsidTr="00644E31">
        <w:trPr>
          <w:trHeight w:val="216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11BB45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бюджетам муниципальных районов,муниципальных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6EE1A73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61DA069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43B752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7809DF4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180 03 71410</w:t>
            </w:r>
          </w:p>
        </w:tc>
        <w:tc>
          <w:tcPr>
            <w:tcW w:w="520" w:type="dxa"/>
            <w:tcBorders>
              <w:top w:val="nil"/>
              <w:left w:val="nil"/>
              <w:bottom w:val="single" w:sz="4" w:space="0" w:color="auto"/>
              <w:right w:val="nil"/>
            </w:tcBorders>
            <w:shd w:val="clear" w:color="auto" w:fill="auto"/>
            <w:vAlign w:val="center"/>
            <w:hideMark/>
          </w:tcPr>
          <w:p w14:paraId="2DC8D5D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CC10BA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269,1</w:t>
            </w:r>
          </w:p>
        </w:tc>
        <w:tc>
          <w:tcPr>
            <w:tcW w:w="1200" w:type="dxa"/>
            <w:tcBorders>
              <w:top w:val="nil"/>
              <w:left w:val="nil"/>
              <w:bottom w:val="single" w:sz="4" w:space="0" w:color="auto"/>
              <w:right w:val="single" w:sz="4" w:space="0" w:color="auto"/>
            </w:tcBorders>
            <w:shd w:val="clear" w:color="auto" w:fill="auto"/>
            <w:vAlign w:val="center"/>
            <w:hideMark/>
          </w:tcPr>
          <w:p w14:paraId="64E8B80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4EE8740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2DFF22F1" w14:textId="77777777" w:rsidTr="00644E31">
        <w:trPr>
          <w:trHeight w:val="5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3640E4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084BA5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2EEE9CA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2FCEA9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0BC1867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180 03 71410</w:t>
            </w:r>
          </w:p>
        </w:tc>
        <w:tc>
          <w:tcPr>
            <w:tcW w:w="520" w:type="dxa"/>
            <w:tcBorders>
              <w:top w:val="nil"/>
              <w:left w:val="nil"/>
              <w:bottom w:val="single" w:sz="4" w:space="0" w:color="auto"/>
              <w:right w:val="nil"/>
            </w:tcBorders>
            <w:shd w:val="clear" w:color="auto" w:fill="auto"/>
            <w:vAlign w:val="center"/>
            <w:hideMark/>
          </w:tcPr>
          <w:p w14:paraId="1A505F9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87108D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269,1</w:t>
            </w:r>
          </w:p>
        </w:tc>
        <w:tc>
          <w:tcPr>
            <w:tcW w:w="1200" w:type="dxa"/>
            <w:tcBorders>
              <w:top w:val="nil"/>
              <w:left w:val="nil"/>
              <w:bottom w:val="single" w:sz="4" w:space="0" w:color="auto"/>
              <w:right w:val="single" w:sz="4" w:space="0" w:color="auto"/>
            </w:tcBorders>
            <w:shd w:val="clear" w:color="auto" w:fill="auto"/>
            <w:vAlign w:val="center"/>
            <w:hideMark/>
          </w:tcPr>
          <w:p w14:paraId="436BFA4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206DC3D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044086B9"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FEC397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466444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3255554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EB501E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51159EA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180 0372300</w:t>
            </w:r>
          </w:p>
        </w:tc>
        <w:tc>
          <w:tcPr>
            <w:tcW w:w="520" w:type="dxa"/>
            <w:tcBorders>
              <w:top w:val="nil"/>
              <w:left w:val="nil"/>
              <w:bottom w:val="single" w:sz="4" w:space="0" w:color="auto"/>
              <w:right w:val="nil"/>
            </w:tcBorders>
            <w:shd w:val="clear" w:color="auto" w:fill="auto"/>
            <w:vAlign w:val="center"/>
            <w:hideMark/>
          </w:tcPr>
          <w:p w14:paraId="45735F6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620C9B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2 592,0</w:t>
            </w:r>
          </w:p>
        </w:tc>
        <w:tc>
          <w:tcPr>
            <w:tcW w:w="1200" w:type="dxa"/>
            <w:tcBorders>
              <w:top w:val="nil"/>
              <w:left w:val="nil"/>
              <w:bottom w:val="single" w:sz="4" w:space="0" w:color="auto"/>
              <w:right w:val="single" w:sz="4" w:space="0" w:color="auto"/>
            </w:tcBorders>
            <w:shd w:val="clear" w:color="auto" w:fill="auto"/>
            <w:vAlign w:val="center"/>
            <w:hideMark/>
          </w:tcPr>
          <w:p w14:paraId="62E83C2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2 592,0</w:t>
            </w:r>
          </w:p>
        </w:tc>
        <w:tc>
          <w:tcPr>
            <w:tcW w:w="1200" w:type="dxa"/>
            <w:tcBorders>
              <w:top w:val="nil"/>
              <w:left w:val="nil"/>
              <w:bottom w:val="single" w:sz="4" w:space="0" w:color="auto"/>
              <w:right w:val="single" w:sz="4" w:space="0" w:color="auto"/>
            </w:tcBorders>
            <w:shd w:val="clear" w:color="auto" w:fill="auto"/>
            <w:vAlign w:val="center"/>
            <w:hideMark/>
          </w:tcPr>
          <w:p w14:paraId="0257FAE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2 592,0</w:t>
            </w:r>
          </w:p>
        </w:tc>
      </w:tr>
      <w:tr w:rsidR="00EF16D9" w:rsidRPr="00EF16D9" w14:paraId="2F47C3BA"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A7D19C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C5315C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4A77D8D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2C7D1D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76C9A4A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180 03 72300</w:t>
            </w:r>
          </w:p>
        </w:tc>
        <w:tc>
          <w:tcPr>
            <w:tcW w:w="520" w:type="dxa"/>
            <w:tcBorders>
              <w:top w:val="nil"/>
              <w:left w:val="nil"/>
              <w:bottom w:val="single" w:sz="4" w:space="0" w:color="auto"/>
              <w:right w:val="nil"/>
            </w:tcBorders>
            <w:shd w:val="clear" w:color="auto" w:fill="auto"/>
            <w:vAlign w:val="center"/>
            <w:hideMark/>
          </w:tcPr>
          <w:p w14:paraId="30BE979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AC9B47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2 592,0</w:t>
            </w:r>
          </w:p>
        </w:tc>
        <w:tc>
          <w:tcPr>
            <w:tcW w:w="1200" w:type="dxa"/>
            <w:tcBorders>
              <w:top w:val="nil"/>
              <w:left w:val="nil"/>
              <w:bottom w:val="single" w:sz="4" w:space="0" w:color="auto"/>
              <w:right w:val="single" w:sz="4" w:space="0" w:color="auto"/>
            </w:tcBorders>
            <w:shd w:val="clear" w:color="auto" w:fill="auto"/>
            <w:vAlign w:val="center"/>
            <w:hideMark/>
          </w:tcPr>
          <w:p w14:paraId="471C75A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2 592,0</w:t>
            </w:r>
          </w:p>
        </w:tc>
        <w:tc>
          <w:tcPr>
            <w:tcW w:w="1200" w:type="dxa"/>
            <w:tcBorders>
              <w:top w:val="nil"/>
              <w:left w:val="nil"/>
              <w:bottom w:val="single" w:sz="4" w:space="0" w:color="auto"/>
              <w:right w:val="single" w:sz="4" w:space="0" w:color="auto"/>
            </w:tcBorders>
            <w:shd w:val="clear" w:color="auto" w:fill="auto"/>
            <w:vAlign w:val="center"/>
            <w:hideMark/>
          </w:tcPr>
          <w:p w14:paraId="29DA1AE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2 592,0</w:t>
            </w:r>
          </w:p>
        </w:tc>
      </w:tr>
      <w:tr w:rsidR="00EF16D9" w:rsidRPr="00EF16D9" w14:paraId="1266121F"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F2C70F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6F5942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6640BA6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C3B403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681BF03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03 S2300</w:t>
            </w:r>
          </w:p>
        </w:tc>
        <w:tc>
          <w:tcPr>
            <w:tcW w:w="520" w:type="dxa"/>
            <w:tcBorders>
              <w:top w:val="nil"/>
              <w:left w:val="nil"/>
              <w:bottom w:val="single" w:sz="4" w:space="0" w:color="auto"/>
              <w:right w:val="nil"/>
            </w:tcBorders>
            <w:shd w:val="clear" w:color="auto" w:fill="auto"/>
            <w:vAlign w:val="center"/>
            <w:hideMark/>
          </w:tcPr>
          <w:p w14:paraId="12DB9DE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E45E05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648,0</w:t>
            </w:r>
          </w:p>
        </w:tc>
        <w:tc>
          <w:tcPr>
            <w:tcW w:w="1200" w:type="dxa"/>
            <w:tcBorders>
              <w:top w:val="nil"/>
              <w:left w:val="nil"/>
              <w:bottom w:val="single" w:sz="4" w:space="0" w:color="auto"/>
              <w:right w:val="single" w:sz="4" w:space="0" w:color="auto"/>
            </w:tcBorders>
            <w:shd w:val="clear" w:color="auto" w:fill="auto"/>
            <w:vAlign w:val="center"/>
            <w:hideMark/>
          </w:tcPr>
          <w:p w14:paraId="29BD3F2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648,0</w:t>
            </w:r>
          </w:p>
        </w:tc>
        <w:tc>
          <w:tcPr>
            <w:tcW w:w="1200" w:type="dxa"/>
            <w:tcBorders>
              <w:top w:val="nil"/>
              <w:left w:val="nil"/>
              <w:bottom w:val="single" w:sz="4" w:space="0" w:color="auto"/>
              <w:right w:val="single" w:sz="4" w:space="0" w:color="auto"/>
            </w:tcBorders>
            <w:shd w:val="clear" w:color="auto" w:fill="auto"/>
            <w:vAlign w:val="center"/>
            <w:hideMark/>
          </w:tcPr>
          <w:p w14:paraId="5C2BABA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648,0</w:t>
            </w:r>
          </w:p>
        </w:tc>
      </w:tr>
      <w:tr w:rsidR="00EF16D9" w:rsidRPr="00EF16D9" w14:paraId="54DFD87D"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0D1F5E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1D41D3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0172006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D8744F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196CA83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03 S2300</w:t>
            </w:r>
          </w:p>
        </w:tc>
        <w:tc>
          <w:tcPr>
            <w:tcW w:w="520" w:type="dxa"/>
            <w:tcBorders>
              <w:top w:val="nil"/>
              <w:left w:val="nil"/>
              <w:bottom w:val="single" w:sz="4" w:space="0" w:color="auto"/>
              <w:right w:val="nil"/>
            </w:tcBorders>
            <w:shd w:val="clear" w:color="auto" w:fill="auto"/>
            <w:vAlign w:val="center"/>
            <w:hideMark/>
          </w:tcPr>
          <w:p w14:paraId="787F3DE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477CF2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648,0</w:t>
            </w:r>
          </w:p>
        </w:tc>
        <w:tc>
          <w:tcPr>
            <w:tcW w:w="1200" w:type="dxa"/>
            <w:tcBorders>
              <w:top w:val="nil"/>
              <w:left w:val="nil"/>
              <w:bottom w:val="single" w:sz="4" w:space="0" w:color="auto"/>
              <w:right w:val="single" w:sz="4" w:space="0" w:color="auto"/>
            </w:tcBorders>
            <w:shd w:val="clear" w:color="auto" w:fill="auto"/>
            <w:vAlign w:val="center"/>
            <w:hideMark/>
          </w:tcPr>
          <w:p w14:paraId="43520A5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648,0</w:t>
            </w:r>
          </w:p>
        </w:tc>
        <w:tc>
          <w:tcPr>
            <w:tcW w:w="1200" w:type="dxa"/>
            <w:tcBorders>
              <w:top w:val="nil"/>
              <w:left w:val="nil"/>
              <w:bottom w:val="single" w:sz="4" w:space="0" w:color="auto"/>
              <w:right w:val="single" w:sz="4" w:space="0" w:color="auto"/>
            </w:tcBorders>
            <w:shd w:val="clear" w:color="auto" w:fill="auto"/>
            <w:vAlign w:val="center"/>
            <w:hideMark/>
          </w:tcPr>
          <w:p w14:paraId="3D6488C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648,0</w:t>
            </w:r>
          </w:p>
        </w:tc>
      </w:tr>
      <w:tr w:rsidR="00EF16D9" w:rsidRPr="00EF16D9" w14:paraId="06956BCE" w14:textId="77777777" w:rsidTr="00644E31">
        <w:trPr>
          <w:trHeight w:val="16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A8114F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практики инициативного бюджетирования "Наш выбор"</w:t>
            </w:r>
          </w:p>
        </w:tc>
        <w:tc>
          <w:tcPr>
            <w:tcW w:w="621" w:type="dxa"/>
            <w:tcBorders>
              <w:top w:val="nil"/>
              <w:left w:val="nil"/>
              <w:bottom w:val="single" w:sz="4" w:space="0" w:color="auto"/>
              <w:right w:val="single" w:sz="4" w:space="0" w:color="auto"/>
            </w:tcBorders>
            <w:shd w:val="clear" w:color="auto" w:fill="auto"/>
            <w:vAlign w:val="center"/>
            <w:hideMark/>
          </w:tcPr>
          <w:p w14:paraId="350E349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7D04CED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3C80C2B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32BB870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180 03 77050</w:t>
            </w:r>
          </w:p>
        </w:tc>
        <w:tc>
          <w:tcPr>
            <w:tcW w:w="520" w:type="dxa"/>
            <w:tcBorders>
              <w:top w:val="nil"/>
              <w:left w:val="nil"/>
              <w:bottom w:val="single" w:sz="4" w:space="0" w:color="auto"/>
              <w:right w:val="nil"/>
            </w:tcBorders>
            <w:shd w:val="clear" w:color="auto" w:fill="auto"/>
            <w:vAlign w:val="center"/>
            <w:hideMark/>
          </w:tcPr>
          <w:p w14:paraId="5F38047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3110D4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2 000,0</w:t>
            </w:r>
          </w:p>
        </w:tc>
        <w:tc>
          <w:tcPr>
            <w:tcW w:w="1200" w:type="dxa"/>
            <w:tcBorders>
              <w:top w:val="nil"/>
              <w:left w:val="nil"/>
              <w:bottom w:val="single" w:sz="4" w:space="0" w:color="auto"/>
              <w:right w:val="single" w:sz="4" w:space="0" w:color="auto"/>
            </w:tcBorders>
            <w:shd w:val="clear" w:color="auto" w:fill="auto"/>
            <w:vAlign w:val="center"/>
            <w:hideMark/>
          </w:tcPr>
          <w:p w14:paraId="4037E6F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3BA3663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3ABCDFB5" w14:textId="77777777" w:rsidTr="00644E31">
        <w:trPr>
          <w:trHeight w:val="6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D55822C"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46F9EA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0925A61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04616FC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290A4B0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180 03 77050</w:t>
            </w:r>
          </w:p>
        </w:tc>
        <w:tc>
          <w:tcPr>
            <w:tcW w:w="520" w:type="dxa"/>
            <w:tcBorders>
              <w:top w:val="nil"/>
              <w:left w:val="nil"/>
              <w:bottom w:val="single" w:sz="4" w:space="0" w:color="auto"/>
              <w:right w:val="nil"/>
            </w:tcBorders>
            <w:shd w:val="clear" w:color="auto" w:fill="auto"/>
            <w:vAlign w:val="center"/>
            <w:hideMark/>
          </w:tcPr>
          <w:p w14:paraId="0AED6A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108FBC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2 000,0</w:t>
            </w:r>
          </w:p>
        </w:tc>
        <w:tc>
          <w:tcPr>
            <w:tcW w:w="1200" w:type="dxa"/>
            <w:tcBorders>
              <w:top w:val="nil"/>
              <w:left w:val="nil"/>
              <w:bottom w:val="single" w:sz="4" w:space="0" w:color="auto"/>
              <w:right w:val="single" w:sz="4" w:space="0" w:color="auto"/>
            </w:tcBorders>
            <w:shd w:val="clear" w:color="auto" w:fill="auto"/>
            <w:vAlign w:val="center"/>
            <w:hideMark/>
          </w:tcPr>
          <w:p w14:paraId="60B124A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06D8804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0B57B0EC" w14:textId="77777777" w:rsidTr="00644E31">
        <w:trPr>
          <w:trHeight w:val="16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ADEEF0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практики инициативного бюджетирования "Наш выбор"</w:t>
            </w:r>
          </w:p>
        </w:tc>
        <w:tc>
          <w:tcPr>
            <w:tcW w:w="621" w:type="dxa"/>
            <w:tcBorders>
              <w:top w:val="nil"/>
              <w:left w:val="nil"/>
              <w:bottom w:val="single" w:sz="4" w:space="0" w:color="auto"/>
              <w:right w:val="single" w:sz="4" w:space="0" w:color="auto"/>
            </w:tcBorders>
            <w:shd w:val="clear" w:color="auto" w:fill="auto"/>
            <w:vAlign w:val="center"/>
            <w:hideMark/>
          </w:tcPr>
          <w:p w14:paraId="5584DC4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65043A1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E3515B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058FD2E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03 S7050</w:t>
            </w:r>
          </w:p>
        </w:tc>
        <w:tc>
          <w:tcPr>
            <w:tcW w:w="520" w:type="dxa"/>
            <w:tcBorders>
              <w:top w:val="nil"/>
              <w:left w:val="nil"/>
              <w:bottom w:val="single" w:sz="4" w:space="0" w:color="auto"/>
              <w:right w:val="nil"/>
            </w:tcBorders>
            <w:shd w:val="clear" w:color="auto" w:fill="auto"/>
            <w:vAlign w:val="center"/>
            <w:hideMark/>
          </w:tcPr>
          <w:p w14:paraId="799A6FE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4C50E6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1 000,0</w:t>
            </w:r>
          </w:p>
        </w:tc>
        <w:tc>
          <w:tcPr>
            <w:tcW w:w="1200" w:type="dxa"/>
            <w:tcBorders>
              <w:top w:val="nil"/>
              <w:left w:val="nil"/>
              <w:bottom w:val="single" w:sz="4" w:space="0" w:color="auto"/>
              <w:right w:val="single" w:sz="4" w:space="0" w:color="auto"/>
            </w:tcBorders>
            <w:shd w:val="clear" w:color="auto" w:fill="auto"/>
            <w:vAlign w:val="center"/>
            <w:hideMark/>
          </w:tcPr>
          <w:p w14:paraId="06C537B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56F836B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14814442" w14:textId="77777777" w:rsidTr="00644E31">
        <w:trPr>
          <w:trHeight w:val="61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E2B082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3E59A4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6A5BD61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031948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691B431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180 03 S7050</w:t>
            </w:r>
          </w:p>
        </w:tc>
        <w:tc>
          <w:tcPr>
            <w:tcW w:w="520" w:type="dxa"/>
            <w:tcBorders>
              <w:top w:val="nil"/>
              <w:left w:val="nil"/>
              <w:bottom w:val="single" w:sz="4" w:space="0" w:color="auto"/>
              <w:right w:val="nil"/>
            </w:tcBorders>
            <w:shd w:val="clear" w:color="auto" w:fill="auto"/>
            <w:vAlign w:val="center"/>
            <w:hideMark/>
          </w:tcPr>
          <w:p w14:paraId="55EA0A4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620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E99D4E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1 000,0</w:t>
            </w:r>
          </w:p>
        </w:tc>
        <w:tc>
          <w:tcPr>
            <w:tcW w:w="1200" w:type="dxa"/>
            <w:tcBorders>
              <w:top w:val="nil"/>
              <w:left w:val="nil"/>
              <w:bottom w:val="single" w:sz="4" w:space="0" w:color="auto"/>
              <w:right w:val="single" w:sz="4" w:space="0" w:color="auto"/>
            </w:tcBorders>
            <w:shd w:val="clear" w:color="auto" w:fill="auto"/>
            <w:vAlign w:val="center"/>
            <w:hideMark/>
          </w:tcPr>
          <w:p w14:paraId="3E88C2A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1FA1929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0DE8ACB7"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E24618E"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14BF6CA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0EB874B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561C0A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2229C24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150 00 00000</w:t>
            </w:r>
          </w:p>
        </w:tc>
        <w:tc>
          <w:tcPr>
            <w:tcW w:w="520" w:type="dxa"/>
            <w:tcBorders>
              <w:top w:val="nil"/>
              <w:left w:val="nil"/>
              <w:bottom w:val="single" w:sz="4" w:space="0" w:color="auto"/>
              <w:right w:val="nil"/>
            </w:tcBorders>
            <w:shd w:val="clear" w:color="auto" w:fill="auto"/>
            <w:vAlign w:val="center"/>
            <w:hideMark/>
          </w:tcPr>
          <w:p w14:paraId="370E18C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2DA142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14:paraId="73436E3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14:paraId="7CE8E6B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r>
      <w:tr w:rsidR="00EF16D9" w:rsidRPr="00EF16D9" w14:paraId="2827DCD7" w14:textId="77777777" w:rsidTr="00644E31">
        <w:trPr>
          <w:trHeight w:val="20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236AA0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76263F5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3459A4A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E0F959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66EA3DF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150 01 00000</w:t>
            </w:r>
          </w:p>
        </w:tc>
        <w:tc>
          <w:tcPr>
            <w:tcW w:w="520" w:type="dxa"/>
            <w:tcBorders>
              <w:top w:val="nil"/>
              <w:left w:val="nil"/>
              <w:bottom w:val="single" w:sz="4" w:space="0" w:color="auto"/>
              <w:right w:val="nil"/>
            </w:tcBorders>
            <w:shd w:val="clear" w:color="auto" w:fill="auto"/>
            <w:vAlign w:val="center"/>
            <w:hideMark/>
          </w:tcPr>
          <w:p w14:paraId="4357CF1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AB1C06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14:paraId="302F686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14:paraId="25C5966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r>
      <w:tr w:rsidR="00EF16D9" w:rsidRPr="00EF16D9" w14:paraId="2E0BCCD4"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C4FDB6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EA0DA3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3BDFEA4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82BD3D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646B2A2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150 01 40090</w:t>
            </w:r>
          </w:p>
        </w:tc>
        <w:tc>
          <w:tcPr>
            <w:tcW w:w="520" w:type="dxa"/>
            <w:tcBorders>
              <w:top w:val="nil"/>
              <w:left w:val="nil"/>
              <w:bottom w:val="single" w:sz="4" w:space="0" w:color="auto"/>
              <w:right w:val="nil"/>
            </w:tcBorders>
            <w:shd w:val="clear" w:color="auto" w:fill="auto"/>
            <w:vAlign w:val="center"/>
            <w:hideMark/>
          </w:tcPr>
          <w:p w14:paraId="7E3D4A2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0536DA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14:paraId="6BA34AB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14:paraId="7275D8D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r>
      <w:tr w:rsidR="00EF16D9" w:rsidRPr="00EF16D9" w14:paraId="3202D612"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5BDA11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6D961B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7C86A76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54D2342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1140" w:type="dxa"/>
            <w:tcBorders>
              <w:top w:val="nil"/>
              <w:left w:val="nil"/>
              <w:bottom w:val="single" w:sz="4" w:space="0" w:color="auto"/>
              <w:right w:val="single" w:sz="4" w:space="0" w:color="auto"/>
            </w:tcBorders>
            <w:shd w:val="clear" w:color="auto" w:fill="auto"/>
            <w:vAlign w:val="center"/>
            <w:hideMark/>
          </w:tcPr>
          <w:p w14:paraId="1F26918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150 01 40090</w:t>
            </w:r>
          </w:p>
        </w:tc>
        <w:tc>
          <w:tcPr>
            <w:tcW w:w="520" w:type="dxa"/>
            <w:tcBorders>
              <w:top w:val="nil"/>
              <w:left w:val="nil"/>
              <w:bottom w:val="single" w:sz="4" w:space="0" w:color="auto"/>
              <w:right w:val="nil"/>
            </w:tcBorders>
            <w:shd w:val="clear" w:color="auto" w:fill="auto"/>
            <w:vAlign w:val="center"/>
            <w:hideMark/>
          </w:tcPr>
          <w:p w14:paraId="25AADDF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711028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14:paraId="5299B8D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c>
          <w:tcPr>
            <w:tcW w:w="1200" w:type="dxa"/>
            <w:tcBorders>
              <w:top w:val="nil"/>
              <w:left w:val="nil"/>
              <w:bottom w:val="single" w:sz="4" w:space="0" w:color="auto"/>
              <w:right w:val="single" w:sz="4" w:space="0" w:color="auto"/>
            </w:tcBorders>
            <w:shd w:val="clear" w:color="auto" w:fill="auto"/>
            <w:vAlign w:val="center"/>
            <w:hideMark/>
          </w:tcPr>
          <w:p w14:paraId="6E5445B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10,0</w:t>
            </w:r>
          </w:p>
        </w:tc>
      </w:tr>
      <w:tr w:rsidR="00EF16D9" w:rsidRPr="00EF16D9" w14:paraId="2F40B224"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1DB35B3"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41A7E09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060663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07</w:t>
            </w:r>
          </w:p>
        </w:tc>
        <w:tc>
          <w:tcPr>
            <w:tcW w:w="580" w:type="dxa"/>
            <w:tcBorders>
              <w:top w:val="nil"/>
              <w:left w:val="nil"/>
              <w:bottom w:val="single" w:sz="4" w:space="0" w:color="auto"/>
              <w:right w:val="single" w:sz="4" w:space="0" w:color="auto"/>
            </w:tcBorders>
            <w:shd w:val="clear" w:color="auto" w:fill="auto"/>
            <w:noWrap/>
            <w:vAlign w:val="center"/>
            <w:hideMark/>
          </w:tcPr>
          <w:p w14:paraId="6D3DFF8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09</w:t>
            </w:r>
          </w:p>
        </w:tc>
        <w:tc>
          <w:tcPr>
            <w:tcW w:w="1140" w:type="dxa"/>
            <w:tcBorders>
              <w:top w:val="nil"/>
              <w:left w:val="nil"/>
              <w:bottom w:val="single" w:sz="4" w:space="0" w:color="auto"/>
              <w:right w:val="single" w:sz="4" w:space="0" w:color="auto"/>
            </w:tcBorders>
            <w:shd w:val="clear" w:color="auto" w:fill="auto"/>
            <w:noWrap/>
            <w:vAlign w:val="center"/>
            <w:hideMark/>
          </w:tcPr>
          <w:p w14:paraId="7E80DD0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30ACEAB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B4D108"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87,4</w:t>
            </w:r>
          </w:p>
        </w:tc>
        <w:tc>
          <w:tcPr>
            <w:tcW w:w="1200" w:type="dxa"/>
            <w:tcBorders>
              <w:top w:val="nil"/>
              <w:left w:val="nil"/>
              <w:bottom w:val="single" w:sz="4" w:space="0" w:color="auto"/>
              <w:right w:val="single" w:sz="4" w:space="0" w:color="auto"/>
            </w:tcBorders>
            <w:shd w:val="clear" w:color="auto" w:fill="auto"/>
            <w:noWrap/>
            <w:vAlign w:val="center"/>
            <w:hideMark/>
          </w:tcPr>
          <w:p w14:paraId="57C41159"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55,8</w:t>
            </w:r>
          </w:p>
        </w:tc>
        <w:tc>
          <w:tcPr>
            <w:tcW w:w="1200" w:type="dxa"/>
            <w:tcBorders>
              <w:top w:val="nil"/>
              <w:left w:val="nil"/>
              <w:bottom w:val="single" w:sz="4" w:space="0" w:color="auto"/>
              <w:right w:val="single" w:sz="4" w:space="0" w:color="auto"/>
            </w:tcBorders>
            <w:shd w:val="clear" w:color="auto" w:fill="auto"/>
            <w:noWrap/>
            <w:vAlign w:val="center"/>
            <w:hideMark/>
          </w:tcPr>
          <w:p w14:paraId="17DA5D79"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55,8</w:t>
            </w:r>
          </w:p>
        </w:tc>
      </w:tr>
      <w:tr w:rsidR="00EF16D9" w:rsidRPr="00EF16D9" w14:paraId="392A44F1"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FFED7F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EB0AE4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6B1A711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071925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5008E24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090 00 00000</w:t>
            </w:r>
          </w:p>
        </w:tc>
        <w:tc>
          <w:tcPr>
            <w:tcW w:w="520" w:type="dxa"/>
            <w:tcBorders>
              <w:top w:val="nil"/>
              <w:left w:val="nil"/>
              <w:bottom w:val="single" w:sz="4" w:space="0" w:color="auto"/>
              <w:right w:val="nil"/>
            </w:tcBorders>
            <w:shd w:val="clear" w:color="auto" w:fill="auto"/>
            <w:vAlign w:val="center"/>
            <w:hideMark/>
          </w:tcPr>
          <w:p w14:paraId="7FDED98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34BC7F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87,4</w:t>
            </w:r>
          </w:p>
        </w:tc>
        <w:tc>
          <w:tcPr>
            <w:tcW w:w="1200" w:type="dxa"/>
            <w:tcBorders>
              <w:top w:val="nil"/>
              <w:left w:val="nil"/>
              <w:bottom w:val="single" w:sz="4" w:space="0" w:color="auto"/>
              <w:right w:val="single" w:sz="4" w:space="0" w:color="auto"/>
            </w:tcBorders>
            <w:shd w:val="clear" w:color="auto" w:fill="auto"/>
            <w:vAlign w:val="center"/>
            <w:hideMark/>
          </w:tcPr>
          <w:p w14:paraId="2D422F8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55,8</w:t>
            </w:r>
          </w:p>
        </w:tc>
        <w:tc>
          <w:tcPr>
            <w:tcW w:w="1200" w:type="dxa"/>
            <w:tcBorders>
              <w:top w:val="nil"/>
              <w:left w:val="nil"/>
              <w:bottom w:val="single" w:sz="4" w:space="0" w:color="auto"/>
              <w:right w:val="single" w:sz="4" w:space="0" w:color="auto"/>
            </w:tcBorders>
            <w:shd w:val="clear" w:color="auto" w:fill="auto"/>
            <w:vAlign w:val="center"/>
            <w:hideMark/>
          </w:tcPr>
          <w:p w14:paraId="5F25689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55,8</w:t>
            </w:r>
          </w:p>
        </w:tc>
      </w:tr>
      <w:tr w:rsidR="00EF16D9" w:rsidRPr="00EF16D9" w14:paraId="5F6E8253" w14:textId="77777777" w:rsidTr="00644E31">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5A3B475"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144EBD5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2BC2FF2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72C39D1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556E42F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090 01 00000</w:t>
            </w:r>
          </w:p>
        </w:tc>
        <w:tc>
          <w:tcPr>
            <w:tcW w:w="520" w:type="dxa"/>
            <w:tcBorders>
              <w:top w:val="nil"/>
              <w:left w:val="nil"/>
              <w:bottom w:val="single" w:sz="4" w:space="0" w:color="auto"/>
              <w:right w:val="nil"/>
            </w:tcBorders>
            <w:shd w:val="clear" w:color="auto" w:fill="auto"/>
            <w:vAlign w:val="center"/>
            <w:hideMark/>
          </w:tcPr>
          <w:p w14:paraId="020CB04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BD2D7B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87,4</w:t>
            </w:r>
          </w:p>
        </w:tc>
        <w:tc>
          <w:tcPr>
            <w:tcW w:w="1200" w:type="dxa"/>
            <w:tcBorders>
              <w:top w:val="nil"/>
              <w:left w:val="nil"/>
              <w:bottom w:val="single" w:sz="4" w:space="0" w:color="auto"/>
              <w:right w:val="single" w:sz="4" w:space="0" w:color="auto"/>
            </w:tcBorders>
            <w:shd w:val="clear" w:color="auto" w:fill="auto"/>
            <w:vAlign w:val="center"/>
            <w:hideMark/>
          </w:tcPr>
          <w:p w14:paraId="22A9D44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55,8</w:t>
            </w:r>
          </w:p>
        </w:tc>
        <w:tc>
          <w:tcPr>
            <w:tcW w:w="1200" w:type="dxa"/>
            <w:tcBorders>
              <w:top w:val="nil"/>
              <w:left w:val="nil"/>
              <w:bottom w:val="single" w:sz="4" w:space="0" w:color="auto"/>
              <w:right w:val="single" w:sz="4" w:space="0" w:color="auto"/>
            </w:tcBorders>
            <w:shd w:val="clear" w:color="auto" w:fill="auto"/>
            <w:vAlign w:val="center"/>
            <w:hideMark/>
          </w:tcPr>
          <w:p w14:paraId="6842A2D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55,8</w:t>
            </w:r>
          </w:p>
        </w:tc>
      </w:tr>
      <w:tr w:rsidR="00EF16D9" w:rsidRPr="00EF16D9" w14:paraId="40EE926C"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D8A910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7EAA27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3F66AE4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6138C2D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5997A54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090 01 40090</w:t>
            </w:r>
          </w:p>
        </w:tc>
        <w:tc>
          <w:tcPr>
            <w:tcW w:w="520" w:type="dxa"/>
            <w:tcBorders>
              <w:top w:val="nil"/>
              <w:left w:val="nil"/>
              <w:bottom w:val="single" w:sz="4" w:space="0" w:color="auto"/>
              <w:right w:val="nil"/>
            </w:tcBorders>
            <w:shd w:val="clear" w:color="auto" w:fill="auto"/>
            <w:vAlign w:val="center"/>
            <w:hideMark/>
          </w:tcPr>
          <w:p w14:paraId="29AC28E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CA8E6E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87,4</w:t>
            </w:r>
          </w:p>
        </w:tc>
        <w:tc>
          <w:tcPr>
            <w:tcW w:w="1200" w:type="dxa"/>
            <w:tcBorders>
              <w:top w:val="nil"/>
              <w:left w:val="nil"/>
              <w:bottom w:val="single" w:sz="4" w:space="0" w:color="auto"/>
              <w:right w:val="single" w:sz="4" w:space="0" w:color="auto"/>
            </w:tcBorders>
            <w:shd w:val="clear" w:color="auto" w:fill="auto"/>
            <w:vAlign w:val="center"/>
            <w:hideMark/>
          </w:tcPr>
          <w:p w14:paraId="06AFEBD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55,8</w:t>
            </w:r>
          </w:p>
        </w:tc>
        <w:tc>
          <w:tcPr>
            <w:tcW w:w="1200" w:type="dxa"/>
            <w:tcBorders>
              <w:top w:val="nil"/>
              <w:left w:val="nil"/>
              <w:bottom w:val="single" w:sz="4" w:space="0" w:color="auto"/>
              <w:right w:val="single" w:sz="4" w:space="0" w:color="auto"/>
            </w:tcBorders>
            <w:shd w:val="clear" w:color="auto" w:fill="auto"/>
            <w:vAlign w:val="center"/>
            <w:hideMark/>
          </w:tcPr>
          <w:p w14:paraId="25F847F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55,8</w:t>
            </w:r>
          </w:p>
        </w:tc>
      </w:tr>
      <w:tr w:rsidR="00EF16D9" w:rsidRPr="00EF16D9" w14:paraId="72D020E2"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B74071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D40A64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vAlign w:val="center"/>
            <w:hideMark/>
          </w:tcPr>
          <w:p w14:paraId="44375F4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07</w:t>
            </w:r>
          </w:p>
        </w:tc>
        <w:tc>
          <w:tcPr>
            <w:tcW w:w="580" w:type="dxa"/>
            <w:tcBorders>
              <w:top w:val="nil"/>
              <w:left w:val="nil"/>
              <w:bottom w:val="single" w:sz="4" w:space="0" w:color="auto"/>
              <w:right w:val="single" w:sz="4" w:space="0" w:color="auto"/>
            </w:tcBorders>
            <w:shd w:val="clear" w:color="auto" w:fill="auto"/>
            <w:vAlign w:val="center"/>
            <w:hideMark/>
          </w:tcPr>
          <w:p w14:paraId="1B4F528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w:t>
            </w:r>
          </w:p>
        </w:tc>
        <w:tc>
          <w:tcPr>
            <w:tcW w:w="1140" w:type="dxa"/>
            <w:tcBorders>
              <w:top w:val="nil"/>
              <w:left w:val="nil"/>
              <w:bottom w:val="single" w:sz="4" w:space="0" w:color="auto"/>
              <w:right w:val="single" w:sz="4" w:space="0" w:color="auto"/>
            </w:tcBorders>
            <w:shd w:val="clear" w:color="auto" w:fill="auto"/>
            <w:vAlign w:val="center"/>
            <w:hideMark/>
          </w:tcPr>
          <w:p w14:paraId="4D1DEB2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090 01 40090</w:t>
            </w:r>
          </w:p>
        </w:tc>
        <w:tc>
          <w:tcPr>
            <w:tcW w:w="520" w:type="dxa"/>
            <w:tcBorders>
              <w:top w:val="nil"/>
              <w:left w:val="nil"/>
              <w:bottom w:val="single" w:sz="4" w:space="0" w:color="auto"/>
              <w:right w:val="nil"/>
            </w:tcBorders>
            <w:shd w:val="clear" w:color="auto" w:fill="auto"/>
            <w:vAlign w:val="center"/>
            <w:hideMark/>
          </w:tcPr>
          <w:p w14:paraId="0FD3C09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98F3C6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87,4</w:t>
            </w:r>
          </w:p>
        </w:tc>
        <w:tc>
          <w:tcPr>
            <w:tcW w:w="1200" w:type="dxa"/>
            <w:tcBorders>
              <w:top w:val="nil"/>
              <w:left w:val="nil"/>
              <w:bottom w:val="single" w:sz="4" w:space="0" w:color="auto"/>
              <w:right w:val="single" w:sz="4" w:space="0" w:color="auto"/>
            </w:tcBorders>
            <w:shd w:val="clear" w:color="auto" w:fill="auto"/>
            <w:vAlign w:val="center"/>
            <w:hideMark/>
          </w:tcPr>
          <w:p w14:paraId="170C874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55,8</w:t>
            </w:r>
          </w:p>
        </w:tc>
        <w:tc>
          <w:tcPr>
            <w:tcW w:w="1200" w:type="dxa"/>
            <w:tcBorders>
              <w:top w:val="nil"/>
              <w:left w:val="nil"/>
              <w:bottom w:val="single" w:sz="4" w:space="0" w:color="auto"/>
              <w:right w:val="single" w:sz="4" w:space="0" w:color="auto"/>
            </w:tcBorders>
            <w:shd w:val="clear" w:color="auto" w:fill="auto"/>
            <w:vAlign w:val="center"/>
            <w:hideMark/>
          </w:tcPr>
          <w:p w14:paraId="56AE2BB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55,8</w:t>
            </w:r>
          </w:p>
        </w:tc>
      </w:tr>
      <w:tr w:rsidR="00EF16D9" w:rsidRPr="00EF16D9" w14:paraId="66177D26"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58A85A6"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Социальная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1E35FB6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17FAB74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0855C0E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5CD590B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081E9F6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D68FE9"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21148,4</w:t>
            </w:r>
          </w:p>
        </w:tc>
        <w:tc>
          <w:tcPr>
            <w:tcW w:w="1200" w:type="dxa"/>
            <w:tcBorders>
              <w:top w:val="nil"/>
              <w:left w:val="nil"/>
              <w:bottom w:val="single" w:sz="4" w:space="0" w:color="auto"/>
              <w:right w:val="single" w:sz="4" w:space="0" w:color="auto"/>
            </w:tcBorders>
            <w:shd w:val="clear" w:color="auto" w:fill="auto"/>
            <w:noWrap/>
            <w:vAlign w:val="center"/>
            <w:hideMark/>
          </w:tcPr>
          <w:p w14:paraId="575B8E6C"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10057,6</w:t>
            </w:r>
          </w:p>
        </w:tc>
        <w:tc>
          <w:tcPr>
            <w:tcW w:w="1200" w:type="dxa"/>
            <w:tcBorders>
              <w:top w:val="nil"/>
              <w:left w:val="nil"/>
              <w:bottom w:val="single" w:sz="4" w:space="0" w:color="auto"/>
              <w:right w:val="single" w:sz="4" w:space="0" w:color="auto"/>
            </w:tcBorders>
            <w:shd w:val="clear" w:color="auto" w:fill="auto"/>
            <w:noWrap/>
            <w:vAlign w:val="center"/>
            <w:hideMark/>
          </w:tcPr>
          <w:p w14:paraId="6E73A896"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10057,7</w:t>
            </w:r>
          </w:p>
        </w:tc>
      </w:tr>
      <w:tr w:rsidR="00EF16D9" w:rsidRPr="00EF16D9" w14:paraId="2F1FAE05"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E2901FB"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Пенсионное обеспечение</w:t>
            </w:r>
          </w:p>
        </w:tc>
        <w:tc>
          <w:tcPr>
            <w:tcW w:w="621" w:type="dxa"/>
            <w:tcBorders>
              <w:top w:val="nil"/>
              <w:left w:val="nil"/>
              <w:bottom w:val="single" w:sz="4" w:space="0" w:color="auto"/>
              <w:right w:val="single" w:sz="4" w:space="0" w:color="auto"/>
            </w:tcBorders>
            <w:shd w:val="clear" w:color="auto" w:fill="auto"/>
            <w:vAlign w:val="center"/>
            <w:hideMark/>
          </w:tcPr>
          <w:p w14:paraId="763DD89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3DAB13F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6729AEF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452B0BF5"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1F768CF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0BE80F"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8 420,5</w:t>
            </w:r>
          </w:p>
        </w:tc>
        <w:tc>
          <w:tcPr>
            <w:tcW w:w="1200" w:type="dxa"/>
            <w:tcBorders>
              <w:top w:val="nil"/>
              <w:left w:val="nil"/>
              <w:bottom w:val="single" w:sz="4" w:space="0" w:color="auto"/>
              <w:right w:val="single" w:sz="4" w:space="0" w:color="auto"/>
            </w:tcBorders>
            <w:shd w:val="clear" w:color="auto" w:fill="auto"/>
            <w:noWrap/>
            <w:vAlign w:val="center"/>
            <w:hideMark/>
          </w:tcPr>
          <w:p w14:paraId="3DD23D9F"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8 420,5</w:t>
            </w:r>
          </w:p>
        </w:tc>
        <w:tc>
          <w:tcPr>
            <w:tcW w:w="1200" w:type="dxa"/>
            <w:tcBorders>
              <w:top w:val="nil"/>
              <w:left w:val="nil"/>
              <w:bottom w:val="single" w:sz="4" w:space="0" w:color="auto"/>
              <w:right w:val="single" w:sz="4" w:space="0" w:color="auto"/>
            </w:tcBorders>
            <w:shd w:val="clear" w:color="auto" w:fill="auto"/>
            <w:noWrap/>
            <w:vAlign w:val="center"/>
            <w:hideMark/>
          </w:tcPr>
          <w:p w14:paraId="4592E31D"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8 420,5</w:t>
            </w:r>
          </w:p>
        </w:tc>
      </w:tr>
      <w:tr w:rsidR="00EF16D9" w:rsidRPr="00EF16D9" w14:paraId="38E51E97"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D63D18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296A0E7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4B9F71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4D4A3ED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3458E0F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900 00 80060</w:t>
            </w:r>
          </w:p>
        </w:tc>
        <w:tc>
          <w:tcPr>
            <w:tcW w:w="520" w:type="dxa"/>
            <w:tcBorders>
              <w:top w:val="nil"/>
              <w:left w:val="nil"/>
              <w:bottom w:val="single" w:sz="4" w:space="0" w:color="auto"/>
              <w:right w:val="nil"/>
            </w:tcBorders>
            <w:shd w:val="clear" w:color="auto" w:fill="auto"/>
            <w:noWrap/>
            <w:vAlign w:val="center"/>
            <w:hideMark/>
          </w:tcPr>
          <w:p w14:paraId="50BB6C6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13A6AE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8 420,5</w:t>
            </w:r>
          </w:p>
        </w:tc>
        <w:tc>
          <w:tcPr>
            <w:tcW w:w="1200" w:type="dxa"/>
            <w:tcBorders>
              <w:top w:val="nil"/>
              <w:left w:val="nil"/>
              <w:bottom w:val="single" w:sz="4" w:space="0" w:color="auto"/>
              <w:right w:val="single" w:sz="4" w:space="0" w:color="auto"/>
            </w:tcBorders>
            <w:shd w:val="clear" w:color="auto" w:fill="auto"/>
            <w:noWrap/>
            <w:vAlign w:val="center"/>
            <w:hideMark/>
          </w:tcPr>
          <w:p w14:paraId="7923342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8 420,5</w:t>
            </w:r>
          </w:p>
        </w:tc>
        <w:tc>
          <w:tcPr>
            <w:tcW w:w="1200" w:type="dxa"/>
            <w:tcBorders>
              <w:top w:val="nil"/>
              <w:left w:val="nil"/>
              <w:bottom w:val="single" w:sz="4" w:space="0" w:color="auto"/>
              <w:right w:val="single" w:sz="4" w:space="0" w:color="auto"/>
            </w:tcBorders>
            <w:shd w:val="clear" w:color="auto" w:fill="auto"/>
            <w:noWrap/>
            <w:vAlign w:val="center"/>
            <w:hideMark/>
          </w:tcPr>
          <w:p w14:paraId="56954E2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8 420,5</w:t>
            </w:r>
          </w:p>
        </w:tc>
      </w:tr>
      <w:tr w:rsidR="00EF16D9" w:rsidRPr="00EF16D9" w14:paraId="2228F701"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8D3659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70EC35E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30DDC58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46EF8C6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1140" w:type="dxa"/>
            <w:tcBorders>
              <w:top w:val="nil"/>
              <w:left w:val="nil"/>
              <w:bottom w:val="single" w:sz="4" w:space="0" w:color="auto"/>
              <w:right w:val="single" w:sz="4" w:space="0" w:color="auto"/>
            </w:tcBorders>
            <w:shd w:val="clear" w:color="auto" w:fill="auto"/>
            <w:noWrap/>
            <w:vAlign w:val="center"/>
            <w:hideMark/>
          </w:tcPr>
          <w:p w14:paraId="6EEA4CB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900 00 80060</w:t>
            </w:r>
          </w:p>
        </w:tc>
        <w:tc>
          <w:tcPr>
            <w:tcW w:w="520" w:type="dxa"/>
            <w:tcBorders>
              <w:top w:val="nil"/>
              <w:left w:val="nil"/>
              <w:bottom w:val="single" w:sz="4" w:space="0" w:color="auto"/>
              <w:right w:val="nil"/>
            </w:tcBorders>
            <w:shd w:val="clear" w:color="auto" w:fill="auto"/>
            <w:noWrap/>
            <w:vAlign w:val="center"/>
            <w:hideMark/>
          </w:tcPr>
          <w:p w14:paraId="2D8F027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5F842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8 420,5</w:t>
            </w:r>
          </w:p>
        </w:tc>
        <w:tc>
          <w:tcPr>
            <w:tcW w:w="1200" w:type="dxa"/>
            <w:tcBorders>
              <w:top w:val="nil"/>
              <w:left w:val="nil"/>
              <w:bottom w:val="single" w:sz="4" w:space="0" w:color="auto"/>
              <w:right w:val="single" w:sz="4" w:space="0" w:color="auto"/>
            </w:tcBorders>
            <w:shd w:val="clear" w:color="auto" w:fill="auto"/>
            <w:noWrap/>
            <w:vAlign w:val="center"/>
            <w:hideMark/>
          </w:tcPr>
          <w:p w14:paraId="055D809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8 420,5</w:t>
            </w:r>
          </w:p>
        </w:tc>
        <w:tc>
          <w:tcPr>
            <w:tcW w:w="1200" w:type="dxa"/>
            <w:tcBorders>
              <w:top w:val="nil"/>
              <w:left w:val="nil"/>
              <w:bottom w:val="single" w:sz="4" w:space="0" w:color="auto"/>
              <w:right w:val="single" w:sz="4" w:space="0" w:color="auto"/>
            </w:tcBorders>
            <w:shd w:val="clear" w:color="auto" w:fill="auto"/>
            <w:noWrap/>
            <w:vAlign w:val="center"/>
            <w:hideMark/>
          </w:tcPr>
          <w:p w14:paraId="6F1C0CE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8 420,5</w:t>
            </w:r>
          </w:p>
        </w:tc>
      </w:tr>
      <w:tr w:rsidR="00EF16D9" w:rsidRPr="00EF16D9" w14:paraId="1286533C"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898B49D"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Охрана семьи и детства</w:t>
            </w:r>
          </w:p>
        </w:tc>
        <w:tc>
          <w:tcPr>
            <w:tcW w:w="621" w:type="dxa"/>
            <w:tcBorders>
              <w:top w:val="nil"/>
              <w:left w:val="nil"/>
              <w:bottom w:val="single" w:sz="4" w:space="0" w:color="auto"/>
              <w:right w:val="single" w:sz="4" w:space="0" w:color="auto"/>
            </w:tcBorders>
            <w:shd w:val="clear" w:color="auto" w:fill="auto"/>
            <w:vAlign w:val="center"/>
            <w:hideMark/>
          </w:tcPr>
          <w:p w14:paraId="355596F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2F8C865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3D09F1C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418D07A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5A6C746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B982BC"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12727,9</w:t>
            </w:r>
          </w:p>
        </w:tc>
        <w:tc>
          <w:tcPr>
            <w:tcW w:w="1200" w:type="dxa"/>
            <w:tcBorders>
              <w:top w:val="nil"/>
              <w:left w:val="nil"/>
              <w:bottom w:val="single" w:sz="4" w:space="0" w:color="auto"/>
              <w:right w:val="single" w:sz="4" w:space="0" w:color="auto"/>
            </w:tcBorders>
            <w:shd w:val="clear" w:color="auto" w:fill="auto"/>
            <w:noWrap/>
            <w:vAlign w:val="center"/>
            <w:hideMark/>
          </w:tcPr>
          <w:p w14:paraId="20D92371"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1637,1</w:t>
            </w:r>
          </w:p>
        </w:tc>
        <w:tc>
          <w:tcPr>
            <w:tcW w:w="1200" w:type="dxa"/>
            <w:tcBorders>
              <w:top w:val="nil"/>
              <w:left w:val="nil"/>
              <w:bottom w:val="single" w:sz="4" w:space="0" w:color="auto"/>
              <w:right w:val="single" w:sz="4" w:space="0" w:color="auto"/>
            </w:tcBorders>
            <w:shd w:val="clear" w:color="auto" w:fill="auto"/>
            <w:noWrap/>
            <w:vAlign w:val="center"/>
            <w:hideMark/>
          </w:tcPr>
          <w:p w14:paraId="453161EB"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1637,2</w:t>
            </w:r>
          </w:p>
        </w:tc>
      </w:tr>
      <w:tr w:rsidR="00EF16D9" w:rsidRPr="00EF16D9" w14:paraId="477703D2"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633D6A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621" w:type="dxa"/>
            <w:tcBorders>
              <w:top w:val="nil"/>
              <w:left w:val="nil"/>
              <w:bottom w:val="single" w:sz="4" w:space="0" w:color="auto"/>
              <w:right w:val="single" w:sz="4" w:space="0" w:color="auto"/>
            </w:tcBorders>
            <w:shd w:val="clear" w:color="auto" w:fill="auto"/>
            <w:vAlign w:val="center"/>
            <w:hideMark/>
          </w:tcPr>
          <w:p w14:paraId="4DBD89F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7B61F03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774A408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769987E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050 00 00000</w:t>
            </w:r>
          </w:p>
        </w:tc>
        <w:tc>
          <w:tcPr>
            <w:tcW w:w="520" w:type="dxa"/>
            <w:tcBorders>
              <w:top w:val="nil"/>
              <w:left w:val="nil"/>
              <w:bottom w:val="single" w:sz="4" w:space="0" w:color="auto"/>
              <w:right w:val="nil"/>
            </w:tcBorders>
            <w:shd w:val="clear" w:color="auto" w:fill="auto"/>
            <w:noWrap/>
            <w:vAlign w:val="center"/>
            <w:hideMark/>
          </w:tcPr>
          <w:p w14:paraId="7AFE95A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C1376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12727,9</w:t>
            </w:r>
          </w:p>
        </w:tc>
        <w:tc>
          <w:tcPr>
            <w:tcW w:w="1200" w:type="dxa"/>
            <w:tcBorders>
              <w:top w:val="nil"/>
              <w:left w:val="nil"/>
              <w:bottom w:val="single" w:sz="4" w:space="0" w:color="auto"/>
              <w:right w:val="single" w:sz="4" w:space="0" w:color="auto"/>
            </w:tcBorders>
            <w:shd w:val="clear" w:color="auto" w:fill="auto"/>
            <w:noWrap/>
            <w:vAlign w:val="center"/>
            <w:hideMark/>
          </w:tcPr>
          <w:p w14:paraId="7677931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1637,1</w:t>
            </w:r>
          </w:p>
        </w:tc>
        <w:tc>
          <w:tcPr>
            <w:tcW w:w="1200" w:type="dxa"/>
            <w:tcBorders>
              <w:top w:val="nil"/>
              <w:left w:val="nil"/>
              <w:bottom w:val="single" w:sz="4" w:space="0" w:color="auto"/>
              <w:right w:val="single" w:sz="4" w:space="0" w:color="auto"/>
            </w:tcBorders>
            <w:shd w:val="clear" w:color="auto" w:fill="auto"/>
            <w:noWrap/>
            <w:vAlign w:val="center"/>
            <w:hideMark/>
          </w:tcPr>
          <w:p w14:paraId="6452619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1637,2</w:t>
            </w:r>
          </w:p>
        </w:tc>
      </w:tr>
      <w:tr w:rsidR="00EF16D9" w:rsidRPr="00EF16D9" w14:paraId="402BD716" w14:textId="77777777" w:rsidTr="00644E31">
        <w:trPr>
          <w:trHeight w:val="280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BDA75F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46EB728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5196301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09BFA3E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180045B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052 00 00000</w:t>
            </w:r>
          </w:p>
        </w:tc>
        <w:tc>
          <w:tcPr>
            <w:tcW w:w="520" w:type="dxa"/>
            <w:tcBorders>
              <w:top w:val="nil"/>
              <w:left w:val="nil"/>
              <w:bottom w:val="single" w:sz="4" w:space="0" w:color="auto"/>
              <w:right w:val="nil"/>
            </w:tcBorders>
            <w:shd w:val="clear" w:color="auto" w:fill="auto"/>
            <w:noWrap/>
            <w:vAlign w:val="center"/>
            <w:hideMark/>
          </w:tcPr>
          <w:p w14:paraId="5D80358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A9376E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12727,9</w:t>
            </w:r>
          </w:p>
        </w:tc>
        <w:tc>
          <w:tcPr>
            <w:tcW w:w="1200" w:type="dxa"/>
            <w:tcBorders>
              <w:top w:val="nil"/>
              <w:left w:val="nil"/>
              <w:bottom w:val="single" w:sz="4" w:space="0" w:color="auto"/>
              <w:right w:val="single" w:sz="4" w:space="0" w:color="auto"/>
            </w:tcBorders>
            <w:shd w:val="clear" w:color="auto" w:fill="auto"/>
            <w:noWrap/>
            <w:vAlign w:val="center"/>
            <w:hideMark/>
          </w:tcPr>
          <w:p w14:paraId="26447DF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1637,1</w:t>
            </w:r>
          </w:p>
        </w:tc>
        <w:tc>
          <w:tcPr>
            <w:tcW w:w="1200" w:type="dxa"/>
            <w:tcBorders>
              <w:top w:val="nil"/>
              <w:left w:val="nil"/>
              <w:bottom w:val="single" w:sz="4" w:space="0" w:color="auto"/>
              <w:right w:val="single" w:sz="4" w:space="0" w:color="auto"/>
            </w:tcBorders>
            <w:shd w:val="clear" w:color="auto" w:fill="auto"/>
            <w:noWrap/>
            <w:vAlign w:val="center"/>
            <w:hideMark/>
          </w:tcPr>
          <w:p w14:paraId="2CA1399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1637,2</w:t>
            </w:r>
          </w:p>
        </w:tc>
      </w:tr>
      <w:tr w:rsidR="00EF16D9" w:rsidRPr="00EF16D9" w14:paraId="188AF5A5" w14:textId="77777777" w:rsidTr="00644E31">
        <w:trPr>
          <w:trHeight w:val="6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CE7306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C39795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43F21F2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3AA12B4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5406FB8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052 00 40090</w:t>
            </w:r>
          </w:p>
        </w:tc>
        <w:tc>
          <w:tcPr>
            <w:tcW w:w="520" w:type="dxa"/>
            <w:tcBorders>
              <w:top w:val="nil"/>
              <w:left w:val="nil"/>
              <w:bottom w:val="single" w:sz="4" w:space="0" w:color="auto"/>
              <w:right w:val="nil"/>
            </w:tcBorders>
            <w:shd w:val="clear" w:color="auto" w:fill="auto"/>
            <w:noWrap/>
            <w:vAlign w:val="center"/>
            <w:hideMark/>
          </w:tcPr>
          <w:p w14:paraId="2AECE3C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CEB32C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3900,0</w:t>
            </w:r>
          </w:p>
        </w:tc>
        <w:tc>
          <w:tcPr>
            <w:tcW w:w="1200" w:type="dxa"/>
            <w:tcBorders>
              <w:top w:val="nil"/>
              <w:left w:val="nil"/>
              <w:bottom w:val="single" w:sz="4" w:space="0" w:color="auto"/>
              <w:right w:val="single" w:sz="4" w:space="0" w:color="auto"/>
            </w:tcBorders>
            <w:shd w:val="clear" w:color="auto" w:fill="auto"/>
            <w:noWrap/>
            <w:vAlign w:val="center"/>
            <w:hideMark/>
          </w:tcPr>
          <w:p w14:paraId="460865F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4B3DAFB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45AD0012" w14:textId="77777777" w:rsidTr="00644E31">
        <w:trPr>
          <w:trHeight w:val="9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5FE7F9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2F7112E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1FEFF6D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53DDBA1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7C3A288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052 00 40090</w:t>
            </w:r>
          </w:p>
        </w:tc>
        <w:tc>
          <w:tcPr>
            <w:tcW w:w="520" w:type="dxa"/>
            <w:tcBorders>
              <w:top w:val="nil"/>
              <w:left w:val="nil"/>
              <w:bottom w:val="single" w:sz="4" w:space="0" w:color="auto"/>
              <w:right w:val="nil"/>
            </w:tcBorders>
            <w:shd w:val="clear" w:color="auto" w:fill="auto"/>
            <w:noWrap/>
            <w:vAlign w:val="center"/>
            <w:hideMark/>
          </w:tcPr>
          <w:p w14:paraId="5E329BA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689A42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3900,0</w:t>
            </w:r>
          </w:p>
        </w:tc>
        <w:tc>
          <w:tcPr>
            <w:tcW w:w="1200" w:type="dxa"/>
            <w:tcBorders>
              <w:top w:val="nil"/>
              <w:left w:val="nil"/>
              <w:bottom w:val="single" w:sz="4" w:space="0" w:color="auto"/>
              <w:right w:val="single" w:sz="4" w:space="0" w:color="auto"/>
            </w:tcBorders>
            <w:shd w:val="clear" w:color="auto" w:fill="auto"/>
            <w:noWrap/>
            <w:vAlign w:val="center"/>
            <w:hideMark/>
          </w:tcPr>
          <w:p w14:paraId="796AD07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11CB775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516F6B07" w14:textId="77777777" w:rsidTr="00644E31">
        <w:trPr>
          <w:trHeight w:val="249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8E87B5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межбюджетные трансферты бюджетам муниципальных районов Новгородской области на обеспечение расходных обязательств, связанных с реализацией пилотого проекта, направленного на стимулирование рождаемости на территории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29D1B44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CFD7CD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53ABA37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7AAAF83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052 00 74830</w:t>
            </w:r>
          </w:p>
        </w:tc>
        <w:tc>
          <w:tcPr>
            <w:tcW w:w="520" w:type="dxa"/>
            <w:tcBorders>
              <w:top w:val="nil"/>
              <w:left w:val="nil"/>
              <w:bottom w:val="single" w:sz="4" w:space="0" w:color="auto"/>
              <w:right w:val="nil"/>
            </w:tcBorders>
            <w:shd w:val="clear" w:color="auto" w:fill="auto"/>
            <w:noWrap/>
            <w:vAlign w:val="center"/>
            <w:hideMark/>
          </w:tcPr>
          <w:p w14:paraId="0C00B2E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DC948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6050,0</w:t>
            </w:r>
          </w:p>
        </w:tc>
        <w:tc>
          <w:tcPr>
            <w:tcW w:w="1200" w:type="dxa"/>
            <w:tcBorders>
              <w:top w:val="nil"/>
              <w:left w:val="nil"/>
              <w:bottom w:val="single" w:sz="4" w:space="0" w:color="auto"/>
              <w:right w:val="single" w:sz="4" w:space="0" w:color="auto"/>
            </w:tcBorders>
            <w:shd w:val="clear" w:color="auto" w:fill="auto"/>
            <w:noWrap/>
            <w:vAlign w:val="center"/>
            <w:hideMark/>
          </w:tcPr>
          <w:p w14:paraId="563B9B0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47B6F8B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5E4A45AC" w14:textId="77777777" w:rsidTr="00644E31">
        <w:trPr>
          <w:trHeight w:val="9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A69C56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06C6124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77B7E0D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6438A68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6C58E1B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052 00 74830</w:t>
            </w:r>
          </w:p>
        </w:tc>
        <w:tc>
          <w:tcPr>
            <w:tcW w:w="520" w:type="dxa"/>
            <w:tcBorders>
              <w:top w:val="nil"/>
              <w:left w:val="nil"/>
              <w:bottom w:val="single" w:sz="4" w:space="0" w:color="auto"/>
              <w:right w:val="nil"/>
            </w:tcBorders>
            <w:shd w:val="clear" w:color="auto" w:fill="auto"/>
            <w:noWrap/>
            <w:vAlign w:val="center"/>
            <w:hideMark/>
          </w:tcPr>
          <w:p w14:paraId="28D7A8B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470EEF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6 050,0</w:t>
            </w:r>
          </w:p>
        </w:tc>
        <w:tc>
          <w:tcPr>
            <w:tcW w:w="1200" w:type="dxa"/>
            <w:tcBorders>
              <w:top w:val="nil"/>
              <w:left w:val="nil"/>
              <w:bottom w:val="single" w:sz="4" w:space="0" w:color="auto"/>
              <w:right w:val="single" w:sz="4" w:space="0" w:color="auto"/>
            </w:tcBorders>
            <w:shd w:val="clear" w:color="auto" w:fill="auto"/>
            <w:vAlign w:val="center"/>
            <w:hideMark/>
          </w:tcPr>
          <w:p w14:paraId="2B8C5C3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42B96AF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7A623778" w14:textId="77777777" w:rsidTr="00644E31">
        <w:trPr>
          <w:trHeight w:val="30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25FC88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0F9DA6B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2E12482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0E66A91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137144D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052 00 R4970</w:t>
            </w:r>
          </w:p>
        </w:tc>
        <w:tc>
          <w:tcPr>
            <w:tcW w:w="520" w:type="dxa"/>
            <w:tcBorders>
              <w:top w:val="nil"/>
              <w:left w:val="nil"/>
              <w:bottom w:val="single" w:sz="4" w:space="0" w:color="auto"/>
              <w:right w:val="nil"/>
            </w:tcBorders>
            <w:shd w:val="clear" w:color="auto" w:fill="auto"/>
            <w:noWrap/>
            <w:vAlign w:val="center"/>
            <w:hideMark/>
          </w:tcPr>
          <w:p w14:paraId="7B6B17D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67E793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2 079,6</w:t>
            </w:r>
          </w:p>
        </w:tc>
        <w:tc>
          <w:tcPr>
            <w:tcW w:w="1200" w:type="dxa"/>
            <w:tcBorders>
              <w:top w:val="nil"/>
              <w:left w:val="nil"/>
              <w:bottom w:val="single" w:sz="4" w:space="0" w:color="auto"/>
              <w:right w:val="single" w:sz="4" w:space="0" w:color="auto"/>
            </w:tcBorders>
            <w:shd w:val="clear" w:color="auto" w:fill="auto"/>
            <w:vAlign w:val="center"/>
            <w:hideMark/>
          </w:tcPr>
          <w:p w14:paraId="4CFDBC7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3D3376D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6ED86DF9" w14:textId="77777777" w:rsidTr="00644E31">
        <w:trPr>
          <w:trHeight w:val="8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4F6E6F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2F083D1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A1BA81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420D52C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142E5C6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052 00 R4970</w:t>
            </w:r>
          </w:p>
        </w:tc>
        <w:tc>
          <w:tcPr>
            <w:tcW w:w="520" w:type="dxa"/>
            <w:tcBorders>
              <w:top w:val="nil"/>
              <w:left w:val="nil"/>
              <w:bottom w:val="single" w:sz="4" w:space="0" w:color="auto"/>
              <w:right w:val="nil"/>
            </w:tcBorders>
            <w:shd w:val="clear" w:color="auto" w:fill="auto"/>
            <w:noWrap/>
            <w:vAlign w:val="center"/>
            <w:hideMark/>
          </w:tcPr>
          <w:p w14:paraId="519B1A9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658819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2 079,6</w:t>
            </w:r>
          </w:p>
        </w:tc>
        <w:tc>
          <w:tcPr>
            <w:tcW w:w="1200" w:type="dxa"/>
            <w:tcBorders>
              <w:top w:val="nil"/>
              <w:left w:val="nil"/>
              <w:bottom w:val="single" w:sz="4" w:space="0" w:color="auto"/>
              <w:right w:val="single" w:sz="4" w:space="0" w:color="auto"/>
            </w:tcBorders>
            <w:shd w:val="clear" w:color="auto" w:fill="auto"/>
            <w:vAlign w:val="center"/>
            <w:hideMark/>
          </w:tcPr>
          <w:p w14:paraId="4C6FD95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79F2B36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05AE538E" w14:textId="77777777" w:rsidTr="00644E31">
        <w:trPr>
          <w:trHeight w:val="322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FFFCC4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134CFCD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0B8C826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28724E2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442E021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052 00 R4970</w:t>
            </w:r>
          </w:p>
        </w:tc>
        <w:tc>
          <w:tcPr>
            <w:tcW w:w="520" w:type="dxa"/>
            <w:tcBorders>
              <w:top w:val="nil"/>
              <w:left w:val="nil"/>
              <w:bottom w:val="single" w:sz="4" w:space="0" w:color="auto"/>
              <w:right w:val="nil"/>
            </w:tcBorders>
            <w:shd w:val="clear" w:color="auto" w:fill="auto"/>
            <w:noWrap/>
            <w:vAlign w:val="center"/>
            <w:hideMark/>
          </w:tcPr>
          <w:p w14:paraId="341416B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1B8077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698,3</w:t>
            </w:r>
          </w:p>
        </w:tc>
        <w:tc>
          <w:tcPr>
            <w:tcW w:w="1200" w:type="dxa"/>
            <w:tcBorders>
              <w:top w:val="nil"/>
              <w:left w:val="nil"/>
              <w:bottom w:val="single" w:sz="4" w:space="0" w:color="auto"/>
              <w:right w:val="single" w:sz="4" w:space="0" w:color="auto"/>
            </w:tcBorders>
            <w:shd w:val="clear" w:color="auto" w:fill="auto"/>
            <w:vAlign w:val="center"/>
            <w:hideMark/>
          </w:tcPr>
          <w:p w14:paraId="0C03B87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05C8DC0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2CA60272" w14:textId="77777777" w:rsidTr="00644E31">
        <w:trPr>
          <w:trHeight w:val="79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BC81056"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1527641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23377B0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2278C3F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0E01D80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052 00 R4970</w:t>
            </w:r>
          </w:p>
        </w:tc>
        <w:tc>
          <w:tcPr>
            <w:tcW w:w="520" w:type="dxa"/>
            <w:tcBorders>
              <w:top w:val="nil"/>
              <w:left w:val="nil"/>
              <w:bottom w:val="single" w:sz="4" w:space="0" w:color="auto"/>
              <w:right w:val="nil"/>
            </w:tcBorders>
            <w:shd w:val="clear" w:color="auto" w:fill="auto"/>
            <w:noWrap/>
            <w:vAlign w:val="center"/>
            <w:hideMark/>
          </w:tcPr>
          <w:p w14:paraId="77CA735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CB6C94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698,3</w:t>
            </w:r>
          </w:p>
        </w:tc>
        <w:tc>
          <w:tcPr>
            <w:tcW w:w="1200" w:type="dxa"/>
            <w:tcBorders>
              <w:top w:val="nil"/>
              <w:left w:val="nil"/>
              <w:bottom w:val="single" w:sz="4" w:space="0" w:color="auto"/>
              <w:right w:val="single" w:sz="4" w:space="0" w:color="auto"/>
            </w:tcBorders>
            <w:shd w:val="clear" w:color="auto" w:fill="auto"/>
            <w:vAlign w:val="center"/>
            <w:hideMark/>
          </w:tcPr>
          <w:p w14:paraId="7B54CDD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7F6A50A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1493DA87" w14:textId="77777777" w:rsidTr="00644E31">
        <w:trPr>
          <w:trHeight w:val="331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7B8A42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017E7D1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6C914D7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1D56C3D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24A34DF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052 00 А4970</w:t>
            </w:r>
          </w:p>
        </w:tc>
        <w:tc>
          <w:tcPr>
            <w:tcW w:w="520" w:type="dxa"/>
            <w:tcBorders>
              <w:top w:val="nil"/>
              <w:left w:val="nil"/>
              <w:bottom w:val="single" w:sz="4" w:space="0" w:color="auto"/>
              <w:right w:val="nil"/>
            </w:tcBorders>
            <w:shd w:val="clear" w:color="auto" w:fill="auto"/>
            <w:noWrap/>
            <w:vAlign w:val="center"/>
            <w:hideMark/>
          </w:tcPr>
          <w:p w14:paraId="27F3E90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3FB6F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4E5BF50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937,1</w:t>
            </w:r>
          </w:p>
        </w:tc>
        <w:tc>
          <w:tcPr>
            <w:tcW w:w="1200" w:type="dxa"/>
            <w:tcBorders>
              <w:top w:val="nil"/>
              <w:left w:val="nil"/>
              <w:bottom w:val="single" w:sz="4" w:space="0" w:color="auto"/>
              <w:right w:val="single" w:sz="4" w:space="0" w:color="auto"/>
            </w:tcBorders>
            <w:shd w:val="clear" w:color="auto" w:fill="auto"/>
            <w:noWrap/>
            <w:vAlign w:val="center"/>
            <w:hideMark/>
          </w:tcPr>
          <w:p w14:paraId="38D3133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937,2</w:t>
            </w:r>
          </w:p>
        </w:tc>
      </w:tr>
      <w:tr w:rsidR="00EF16D9" w:rsidRPr="00EF16D9" w14:paraId="3B2441E7"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7332877"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50A4124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415E1EB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52CCFBB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1CE08B6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052 00 А4970</w:t>
            </w:r>
          </w:p>
        </w:tc>
        <w:tc>
          <w:tcPr>
            <w:tcW w:w="520" w:type="dxa"/>
            <w:tcBorders>
              <w:top w:val="nil"/>
              <w:left w:val="nil"/>
              <w:bottom w:val="single" w:sz="4" w:space="0" w:color="auto"/>
              <w:right w:val="nil"/>
            </w:tcBorders>
            <w:shd w:val="clear" w:color="auto" w:fill="auto"/>
            <w:noWrap/>
            <w:vAlign w:val="center"/>
            <w:hideMark/>
          </w:tcPr>
          <w:p w14:paraId="6D50703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1EDD59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5C287D3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937,1</w:t>
            </w:r>
          </w:p>
        </w:tc>
        <w:tc>
          <w:tcPr>
            <w:tcW w:w="1200" w:type="dxa"/>
            <w:tcBorders>
              <w:top w:val="nil"/>
              <w:left w:val="nil"/>
              <w:bottom w:val="single" w:sz="4" w:space="0" w:color="auto"/>
              <w:right w:val="single" w:sz="4" w:space="0" w:color="auto"/>
            </w:tcBorders>
            <w:shd w:val="clear" w:color="auto" w:fill="auto"/>
            <w:vAlign w:val="center"/>
            <w:hideMark/>
          </w:tcPr>
          <w:p w14:paraId="1859768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937,2</w:t>
            </w:r>
          </w:p>
        </w:tc>
      </w:tr>
      <w:tr w:rsidR="00EF16D9" w:rsidRPr="00EF16D9" w14:paraId="10D3E3F4" w14:textId="77777777" w:rsidTr="00644E31">
        <w:trPr>
          <w:trHeight w:val="331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9010B3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3819189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35D08B2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1C77498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274BE11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052 00 А4970</w:t>
            </w:r>
          </w:p>
        </w:tc>
        <w:tc>
          <w:tcPr>
            <w:tcW w:w="520" w:type="dxa"/>
            <w:tcBorders>
              <w:top w:val="nil"/>
              <w:left w:val="nil"/>
              <w:bottom w:val="single" w:sz="4" w:space="0" w:color="auto"/>
              <w:right w:val="nil"/>
            </w:tcBorders>
            <w:shd w:val="clear" w:color="auto" w:fill="auto"/>
            <w:noWrap/>
            <w:vAlign w:val="center"/>
            <w:hideMark/>
          </w:tcPr>
          <w:p w14:paraId="2507C3B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EB32F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1B0E38F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700,0</w:t>
            </w:r>
          </w:p>
        </w:tc>
        <w:tc>
          <w:tcPr>
            <w:tcW w:w="1200" w:type="dxa"/>
            <w:tcBorders>
              <w:top w:val="nil"/>
              <w:left w:val="nil"/>
              <w:bottom w:val="single" w:sz="4" w:space="0" w:color="auto"/>
              <w:right w:val="single" w:sz="4" w:space="0" w:color="auto"/>
            </w:tcBorders>
            <w:shd w:val="clear" w:color="auto" w:fill="auto"/>
            <w:noWrap/>
            <w:vAlign w:val="center"/>
            <w:hideMark/>
          </w:tcPr>
          <w:p w14:paraId="0BAD424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700,0</w:t>
            </w:r>
          </w:p>
        </w:tc>
      </w:tr>
      <w:tr w:rsidR="00EF16D9" w:rsidRPr="00EF16D9" w14:paraId="1669596F"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BDCB26D"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4CB5CE9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803</w:t>
            </w:r>
          </w:p>
        </w:tc>
        <w:tc>
          <w:tcPr>
            <w:tcW w:w="520" w:type="dxa"/>
            <w:tcBorders>
              <w:top w:val="nil"/>
              <w:left w:val="nil"/>
              <w:bottom w:val="single" w:sz="4" w:space="0" w:color="auto"/>
              <w:right w:val="single" w:sz="4" w:space="0" w:color="auto"/>
            </w:tcBorders>
            <w:shd w:val="clear" w:color="auto" w:fill="auto"/>
            <w:noWrap/>
            <w:vAlign w:val="center"/>
            <w:hideMark/>
          </w:tcPr>
          <w:p w14:paraId="75C2A21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580" w:type="dxa"/>
            <w:tcBorders>
              <w:top w:val="nil"/>
              <w:left w:val="nil"/>
              <w:bottom w:val="single" w:sz="4" w:space="0" w:color="auto"/>
              <w:right w:val="single" w:sz="4" w:space="0" w:color="auto"/>
            </w:tcBorders>
            <w:shd w:val="clear" w:color="auto" w:fill="auto"/>
            <w:noWrap/>
            <w:vAlign w:val="center"/>
            <w:hideMark/>
          </w:tcPr>
          <w:p w14:paraId="46D1FBA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1140" w:type="dxa"/>
            <w:tcBorders>
              <w:top w:val="nil"/>
              <w:left w:val="nil"/>
              <w:bottom w:val="single" w:sz="4" w:space="0" w:color="auto"/>
              <w:right w:val="single" w:sz="4" w:space="0" w:color="auto"/>
            </w:tcBorders>
            <w:shd w:val="clear" w:color="auto" w:fill="auto"/>
            <w:noWrap/>
            <w:vAlign w:val="center"/>
            <w:hideMark/>
          </w:tcPr>
          <w:p w14:paraId="00B08D6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052 00 А4970</w:t>
            </w:r>
          </w:p>
        </w:tc>
        <w:tc>
          <w:tcPr>
            <w:tcW w:w="520" w:type="dxa"/>
            <w:tcBorders>
              <w:top w:val="nil"/>
              <w:left w:val="nil"/>
              <w:bottom w:val="single" w:sz="4" w:space="0" w:color="auto"/>
              <w:right w:val="nil"/>
            </w:tcBorders>
            <w:shd w:val="clear" w:color="auto" w:fill="auto"/>
            <w:noWrap/>
            <w:vAlign w:val="center"/>
            <w:hideMark/>
          </w:tcPr>
          <w:p w14:paraId="102CE6A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320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989C4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noWrap/>
            <w:vAlign w:val="center"/>
            <w:hideMark/>
          </w:tcPr>
          <w:p w14:paraId="6AAF794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700,0</w:t>
            </w:r>
          </w:p>
        </w:tc>
        <w:tc>
          <w:tcPr>
            <w:tcW w:w="1200" w:type="dxa"/>
            <w:tcBorders>
              <w:top w:val="nil"/>
              <w:left w:val="nil"/>
              <w:bottom w:val="single" w:sz="4" w:space="0" w:color="auto"/>
              <w:right w:val="single" w:sz="4" w:space="0" w:color="auto"/>
            </w:tcBorders>
            <w:shd w:val="clear" w:color="auto" w:fill="auto"/>
            <w:noWrap/>
            <w:vAlign w:val="center"/>
            <w:hideMark/>
          </w:tcPr>
          <w:p w14:paraId="68CCDDE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700,0</w:t>
            </w:r>
          </w:p>
        </w:tc>
      </w:tr>
      <w:tr w:rsidR="00EF16D9" w:rsidRPr="00EF16D9" w14:paraId="6E36C440"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298B67D"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 xml:space="preserve">Дума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179DB7F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804</w:t>
            </w:r>
          </w:p>
        </w:tc>
        <w:tc>
          <w:tcPr>
            <w:tcW w:w="520" w:type="dxa"/>
            <w:tcBorders>
              <w:top w:val="nil"/>
              <w:left w:val="nil"/>
              <w:bottom w:val="single" w:sz="4" w:space="0" w:color="auto"/>
              <w:right w:val="single" w:sz="4" w:space="0" w:color="auto"/>
            </w:tcBorders>
            <w:shd w:val="clear" w:color="auto" w:fill="auto"/>
            <w:noWrap/>
            <w:vAlign w:val="center"/>
            <w:hideMark/>
          </w:tcPr>
          <w:p w14:paraId="18A787C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6E10993C"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0DD378A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04C7664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0AB3E3A"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1 711,9</w:t>
            </w:r>
          </w:p>
        </w:tc>
        <w:tc>
          <w:tcPr>
            <w:tcW w:w="1200" w:type="dxa"/>
            <w:tcBorders>
              <w:top w:val="nil"/>
              <w:left w:val="nil"/>
              <w:bottom w:val="single" w:sz="4" w:space="0" w:color="auto"/>
              <w:right w:val="single" w:sz="4" w:space="0" w:color="auto"/>
            </w:tcBorders>
            <w:shd w:val="clear" w:color="auto" w:fill="auto"/>
            <w:noWrap/>
            <w:vAlign w:val="center"/>
            <w:hideMark/>
          </w:tcPr>
          <w:p w14:paraId="747F3D1D"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1 711,9</w:t>
            </w:r>
          </w:p>
        </w:tc>
        <w:tc>
          <w:tcPr>
            <w:tcW w:w="1200" w:type="dxa"/>
            <w:tcBorders>
              <w:top w:val="nil"/>
              <w:left w:val="nil"/>
              <w:bottom w:val="single" w:sz="4" w:space="0" w:color="auto"/>
              <w:right w:val="single" w:sz="4" w:space="0" w:color="auto"/>
            </w:tcBorders>
            <w:shd w:val="clear" w:color="auto" w:fill="auto"/>
            <w:noWrap/>
            <w:vAlign w:val="center"/>
            <w:hideMark/>
          </w:tcPr>
          <w:p w14:paraId="50588017"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1 711,9</w:t>
            </w:r>
          </w:p>
        </w:tc>
      </w:tr>
      <w:tr w:rsidR="00EF16D9" w:rsidRPr="00EF16D9" w14:paraId="4B872727"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613B98B"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7DC1F1B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804</w:t>
            </w:r>
          </w:p>
        </w:tc>
        <w:tc>
          <w:tcPr>
            <w:tcW w:w="520" w:type="dxa"/>
            <w:tcBorders>
              <w:top w:val="nil"/>
              <w:left w:val="nil"/>
              <w:bottom w:val="single" w:sz="4" w:space="0" w:color="auto"/>
              <w:right w:val="single" w:sz="4" w:space="0" w:color="auto"/>
            </w:tcBorders>
            <w:shd w:val="clear" w:color="auto" w:fill="auto"/>
            <w:noWrap/>
            <w:vAlign w:val="center"/>
            <w:hideMark/>
          </w:tcPr>
          <w:p w14:paraId="14631316"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37DFF48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25B5C2F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4904DC8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A8D6210"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1 711,9</w:t>
            </w:r>
          </w:p>
        </w:tc>
        <w:tc>
          <w:tcPr>
            <w:tcW w:w="1200" w:type="dxa"/>
            <w:tcBorders>
              <w:top w:val="nil"/>
              <w:left w:val="nil"/>
              <w:bottom w:val="single" w:sz="4" w:space="0" w:color="auto"/>
              <w:right w:val="single" w:sz="4" w:space="0" w:color="auto"/>
            </w:tcBorders>
            <w:shd w:val="clear" w:color="auto" w:fill="auto"/>
            <w:noWrap/>
            <w:vAlign w:val="center"/>
            <w:hideMark/>
          </w:tcPr>
          <w:p w14:paraId="7CF7E809"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1 711,9</w:t>
            </w:r>
          </w:p>
        </w:tc>
        <w:tc>
          <w:tcPr>
            <w:tcW w:w="1200" w:type="dxa"/>
            <w:tcBorders>
              <w:top w:val="nil"/>
              <w:left w:val="nil"/>
              <w:bottom w:val="single" w:sz="4" w:space="0" w:color="auto"/>
              <w:right w:val="single" w:sz="4" w:space="0" w:color="auto"/>
            </w:tcBorders>
            <w:shd w:val="clear" w:color="auto" w:fill="auto"/>
            <w:noWrap/>
            <w:vAlign w:val="center"/>
            <w:hideMark/>
          </w:tcPr>
          <w:p w14:paraId="4D8D9482"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1 711,9</w:t>
            </w:r>
          </w:p>
        </w:tc>
      </w:tr>
      <w:tr w:rsidR="00EF16D9" w:rsidRPr="00EF16D9" w14:paraId="66A512F6" w14:textId="77777777" w:rsidTr="00644E31">
        <w:trPr>
          <w:trHeight w:val="153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AF5DA89"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64CD8BA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804</w:t>
            </w:r>
          </w:p>
        </w:tc>
        <w:tc>
          <w:tcPr>
            <w:tcW w:w="520" w:type="dxa"/>
            <w:tcBorders>
              <w:top w:val="nil"/>
              <w:left w:val="nil"/>
              <w:bottom w:val="single" w:sz="4" w:space="0" w:color="auto"/>
              <w:right w:val="single" w:sz="4" w:space="0" w:color="auto"/>
            </w:tcBorders>
            <w:shd w:val="clear" w:color="auto" w:fill="auto"/>
            <w:vAlign w:val="center"/>
            <w:hideMark/>
          </w:tcPr>
          <w:p w14:paraId="3C73E70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580" w:type="dxa"/>
            <w:tcBorders>
              <w:top w:val="nil"/>
              <w:left w:val="nil"/>
              <w:bottom w:val="single" w:sz="4" w:space="0" w:color="auto"/>
              <w:right w:val="single" w:sz="4" w:space="0" w:color="auto"/>
            </w:tcBorders>
            <w:shd w:val="clear" w:color="auto" w:fill="auto"/>
            <w:vAlign w:val="center"/>
            <w:hideMark/>
          </w:tcPr>
          <w:p w14:paraId="4573C5F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057DC82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xml:space="preserve"> </w:t>
            </w:r>
          </w:p>
        </w:tc>
        <w:tc>
          <w:tcPr>
            <w:tcW w:w="520" w:type="dxa"/>
            <w:tcBorders>
              <w:top w:val="nil"/>
              <w:left w:val="nil"/>
              <w:bottom w:val="single" w:sz="4" w:space="0" w:color="auto"/>
              <w:right w:val="nil"/>
            </w:tcBorders>
            <w:shd w:val="clear" w:color="auto" w:fill="auto"/>
            <w:vAlign w:val="center"/>
            <w:hideMark/>
          </w:tcPr>
          <w:p w14:paraId="457467F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DC4785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1 711,9</w:t>
            </w:r>
          </w:p>
        </w:tc>
        <w:tc>
          <w:tcPr>
            <w:tcW w:w="1200" w:type="dxa"/>
            <w:tcBorders>
              <w:top w:val="nil"/>
              <w:left w:val="nil"/>
              <w:bottom w:val="single" w:sz="4" w:space="0" w:color="auto"/>
              <w:right w:val="single" w:sz="4" w:space="0" w:color="auto"/>
            </w:tcBorders>
            <w:shd w:val="clear" w:color="auto" w:fill="auto"/>
            <w:vAlign w:val="center"/>
            <w:hideMark/>
          </w:tcPr>
          <w:p w14:paraId="1549A21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1 711,9</w:t>
            </w:r>
          </w:p>
        </w:tc>
        <w:tc>
          <w:tcPr>
            <w:tcW w:w="1200" w:type="dxa"/>
            <w:tcBorders>
              <w:top w:val="nil"/>
              <w:left w:val="nil"/>
              <w:bottom w:val="single" w:sz="4" w:space="0" w:color="auto"/>
              <w:right w:val="single" w:sz="4" w:space="0" w:color="auto"/>
            </w:tcBorders>
            <w:shd w:val="clear" w:color="auto" w:fill="auto"/>
            <w:vAlign w:val="center"/>
            <w:hideMark/>
          </w:tcPr>
          <w:p w14:paraId="44DCD35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1 711,9</w:t>
            </w:r>
          </w:p>
        </w:tc>
      </w:tr>
      <w:tr w:rsidR="00EF16D9" w:rsidRPr="00EF16D9" w14:paraId="56ADC2C9"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5D55D74"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456F0F2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804</w:t>
            </w:r>
          </w:p>
        </w:tc>
        <w:tc>
          <w:tcPr>
            <w:tcW w:w="520" w:type="dxa"/>
            <w:tcBorders>
              <w:top w:val="nil"/>
              <w:left w:val="nil"/>
              <w:bottom w:val="single" w:sz="4" w:space="0" w:color="auto"/>
              <w:right w:val="single" w:sz="4" w:space="0" w:color="auto"/>
            </w:tcBorders>
            <w:shd w:val="clear" w:color="auto" w:fill="auto"/>
            <w:noWrap/>
            <w:vAlign w:val="center"/>
            <w:hideMark/>
          </w:tcPr>
          <w:p w14:paraId="50A5D14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045A061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0CA8081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900 00 00000</w:t>
            </w:r>
          </w:p>
        </w:tc>
        <w:tc>
          <w:tcPr>
            <w:tcW w:w="520" w:type="dxa"/>
            <w:tcBorders>
              <w:top w:val="nil"/>
              <w:left w:val="nil"/>
              <w:bottom w:val="single" w:sz="4" w:space="0" w:color="auto"/>
              <w:right w:val="nil"/>
            </w:tcBorders>
            <w:shd w:val="clear" w:color="auto" w:fill="auto"/>
            <w:noWrap/>
            <w:vAlign w:val="center"/>
            <w:hideMark/>
          </w:tcPr>
          <w:p w14:paraId="254AC6C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B970A7"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1 711,9</w:t>
            </w:r>
          </w:p>
        </w:tc>
        <w:tc>
          <w:tcPr>
            <w:tcW w:w="1200" w:type="dxa"/>
            <w:tcBorders>
              <w:top w:val="nil"/>
              <w:left w:val="nil"/>
              <w:bottom w:val="single" w:sz="4" w:space="0" w:color="auto"/>
              <w:right w:val="single" w:sz="4" w:space="0" w:color="auto"/>
            </w:tcBorders>
            <w:shd w:val="clear" w:color="auto" w:fill="auto"/>
            <w:noWrap/>
            <w:vAlign w:val="center"/>
            <w:hideMark/>
          </w:tcPr>
          <w:p w14:paraId="252389C4"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1 711,9</w:t>
            </w:r>
          </w:p>
        </w:tc>
        <w:tc>
          <w:tcPr>
            <w:tcW w:w="1200" w:type="dxa"/>
            <w:tcBorders>
              <w:top w:val="nil"/>
              <w:left w:val="nil"/>
              <w:bottom w:val="single" w:sz="4" w:space="0" w:color="auto"/>
              <w:right w:val="single" w:sz="4" w:space="0" w:color="auto"/>
            </w:tcBorders>
            <w:shd w:val="clear" w:color="auto" w:fill="auto"/>
            <w:noWrap/>
            <w:vAlign w:val="center"/>
            <w:hideMark/>
          </w:tcPr>
          <w:p w14:paraId="5F68E889"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1 711,9</w:t>
            </w:r>
          </w:p>
        </w:tc>
      </w:tr>
      <w:tr w:rsidR="00EF16D9" w:rsidRPr="00EF16D9" w14:paraId="6DE1C1E2"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3166BE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Председатель представительного органа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6E35DF9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804</w:t>
            </w:r>
          </w:p>
        </w:tc>
        <w:tc>
          <w:tcPr>
            <w:tcW w:w="520" w:type="dxa"/>
            <w:tcBorders>
              <w:top w:val="nil"/>
              <w:left w:val="nil"/>
              <w:bottom w:val="single" w:sz="4" w:space="0" w:color="auto"/>
              <w:right w:val="single" w:sz="4" w:space="0" w:color="auto"/>
            </w:tcBorders>
            <w:shd w:val="clear" w:color="auto" w:fill="auto"/>
            <w:vAlign w:val="center"/>
            <w:hideMark/>
          </w:tcPr>
          <w:p w14:paraId="23D0AFC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vAlign w:val="center"/>
            <w:hideMark/>
          </w:tcPr>
          <w:p w14:paraId="17F4370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0EF05AF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900 00 10030</w:t>
            </w:r>
          </w:p>
        </w:tc>
        <w:tc>
          <w:tcPr>
            <w:tcW w:w="520" w:type="dxa"/>
            <w:tcBorders>
              <w:top w:val="nil"/>
              <w:left w:val="nil"/>
              <w:bottom w:val="single" w:sz="4" w:space="0" w:color="auto"/>
              <w:right w:val="nil"/>
            </w:tcBorders>
            <w:shd w:val="clear" w:color="auto" w:fill="auto"/>
            <w:vAlign w:val="center"/>
            <w:hideMark/>
          </w:tcPr>
          <w:p w14:paraId="35DF8C6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C19315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1 473,3</w:t>
            </w:r>
          </w:p>
        </w:tc>
        <w:tc>
          <w:tcPr>
            <w:tcW w:w="1200" w:type="dxa"/>
            <w:tcBorders>
              <w:top w:val="nil"/>
              <w:left w:val="nil"/>
              <w:bottom w:val="single" w:sz="4" w:space="0" w:color="auto"/>
              <w:right w:val="single" w:sz="4" w:space="0" w:color="auto"/>
            </w:tcBorders>
            <w:shd w:val="clear" w:color="auto" w:fill="auto"/>
            <w:vAlign w:val="center"/>
            <w:hideMark/>
          </w:tcPr>
          <w:p w14:paraId="4D87AB9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1 473,3</w:t>
            </w:r>
          </w:p>
        </w:tc>
        <w:tc>
          <w:tcPr>
            <w:tcW w:w="1200" w:type="dxa"/>
            <w:tcBorders>
              <w:top w:val="nil"/>
              <w:left w:val="nil"/>
              <w:bottom w:val="single" w:sz="4" w:space="0" w:color="auto"/>
              <w:right w:val="single" w:sz="4" w:space="0" w:color="auto"/>
            </w:tcBorders>
            <w:shd w:val="clear" w:color="auto" w:fill="auto"/>
            <w:vAlign w:val="center"/>
            <w:hideMark/>
          </w:tcPr>
          <w:p w14:paraId="68CF259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1 473,3</w:t>
            </w:r>
          </w:p>
        </w:tc>
      </w:tr>
      <w:tr w:rsidR="00EF16D9" w:rsidRPr="00EF16D9" w14:paraId="7B57BF32"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8D7E581"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5D8C36A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804</w:t>
            </w:r>
          </w:p>
        </w:tc>
        <w:tc>
          <w:tcPr>
            <w:tcW w:w="520" w:type="dxa"/>
            <w:tcBorders>
              <w:top w:val="nil"/>
              <w:left w:val="nil"/>
              <w:bottom w:val="single" w:sz="4" w:space="0" w:color="auto"/>
              <w:right w:val="single" w:sz="4" w:space="0" w:color="auto"/>
            </w:tcBorders>
            <w:shd w:val="clear" w:color="auto" w:fill="auto"/>
            <w:vAlign w:val="center"/>
            <w:hideMark/>
          </w:tcPr>
          <w:p w14:paraId="671914E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vAlign w:val="center"/>
            <w:hideMark/>
          </w:tcPr>
          <w:p w14:paraId="4844E91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16B00B0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900 00 10030</w:t>
            </w:r>
          </w:p>
        </w:tc>
        <w:tc>
          <w:tcPr>
            <w:tcW w:w="520" w:type="dxa"/>
            <w:tcBorders>
              <w:top w:val="nil"/>
              <w:left w:val="nil"/>
              <w:bottom w:val="single" w:sz="4" w:space="0" w:color="auto"/>
              <w:right w:val="nil"/>
            </w:tcBorders>
            <w:shd w:val="clear" w:color="auto" w:fill="auto"/>
            <w:vAlign w:val="center"/>
            <w:hideMark/>
          </w:tcPr>
          <w:p w14:paraId="7AA2D67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40985E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1 460,8</w:t>
            </w:r>
          </w:p>
        </w:tc>
        <w:tc>
          <w:tcPr>
            <w:tcW w:w="1200" w:type="dxa"/>
            <w:tcBorders>
              <w:top w:val="nil"/>
              <w:left w:val="nil"/>
              <w:bottom w:val="single" w:sz="4" w:space="0" w:color="auto"/>
              <w:right w:val="single" w:sz="4" w:space="0" w:color="auto"/>
            </w:tcBorders>
            <w:shd w:val="clear" w:color="auto" w:fill="auto"/>
            <w:vAlign w:val="center"/>
            <w:hideMark/>
          </w:tcPr>
          <w:p w14:paraId="0C634C5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1 473,3</w:t>
            </w:r>
          </w:p>
        </w:tc>
        <w:tc>
          <w:tcPr>
            <w:tcW w:w="1200" w:type="dxa"/>
            <w:tcBorders>
              <w:top w:val="nil"/>
              <w:left w:val="nil"/>
              <w:bottom w:val="single" w:sz="4" w:space="0" w:color="auto"/>
              <w:right w:val="single" w:sz="4" w:space="0" w:color="auto"/>
            </w:tcBorders>
            <w:shd w:val="clear" w:color="auto" w:fill="auto"/>
            <w:vAlign w:val="center"/>
            <w:hideMark/>
          </w:tcPr>
          <w:p w14:paraId="5874290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1 473,3</w:t>
            </w:r>
          </w:p>
        </w:tc>
      </w:tr>
      <w:tr w:rsidR="00EF16D9" w:rsidRPr="00EF16D9" w14:paraId="267E2CD5"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04EDB7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C458F0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804</w:t>
            </w:r>
          </w:p>
        </w:tc>
        <w:tc>
          <w:tcPr>
            <w:tcW w:w="520" w:type="dxa"/>
            <w:tcBorders>
              <w:top w:val="nil"/>
              <w:left w:val="nil"/>
              <w:bottom w:val="single" w:sz="4" w:space="0" w:color="auto"/>
              <w:right w:val="single" w:sz="4" w:space="0" w:color="auto"/>
            </w:tcBorders>
            <w:shd w:val="clear" w:color="auto" w:fill="auto"/>
            <w:vAlign w:val="center"/>
            <w:hideMark/>
          </w:tcPr>
          <w:p w14:paraId="338D386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vAlign w:val="center"/>
            <w:hideMark/>
          </w:tcPr>
          <w:p w14:paraId="4BB9324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vAlign w:val="center"/>
            <w:hideMark/>
          </w:tcPr>
          <w:p w14:paraId="1ACB122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900 00 10030</w:t>
            </w:r>
          </w:p>
        </w:tc>
        <w:tc>
          <w:tcPr>
            <w:tcW w:w="520" w:type="dxa"/>
            <w:tcBorders>
              <w:top w:val="nil"/>
              <w:left w:val="nil"/>
              <w:bottom w:val="single" w:sz="4" w:space="0" w:color="auto"/>
              <w:right w:val="nil"/>
            </w:tcBorders>
            <w:shd w:val="clear" w:color="auto" w:fill="auto"/>
            <w:vAlign w:val="center"/>
            <w:hideMark/>
          </w:tcPr>
          <w:p w14:paraId="7B854B9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3B2F59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12,5</w:t>
            </w:r>
          </w:p>
        </w:tc>
        <w:tc>
          <w:tcPr>
            <w:tcW w:w="1200" w:type="dxa"/>
            <w:tcBorders>
              <w:top w:val="nil"/>
              <w:left w:val="nil"/>
              <w:bottom w:val="single" w:sz="4" w:space="0" w:color="auto"/>
              <w:right w:val="single" w:sz="4" w:space="0" w:color="auto"/>
            </w:tcBorders>
            <w:shd w:val="clear" w:color="auto" w:fill="auto"/>
            <w:vAlign w:val="center"/>
            <w:hideMark/>
          </w:tcPr>
          <w:p w14:paraId="4384922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14:paraId="4FE8868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0,0</w:t>
            </w:r>
          </w:p>
        </w:tc>
      </w:tr>
      <w:tr w:rsidR="00EF16D9" w:rsidRPr="00EF16D9" w14:paraId="50025E37"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18AB2E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50FE4BB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804</w:t>
            </w:r>
          </w:p>
        </w:tc>
        <w:tc>
          <w:tcPr>
            <w:tcW w:w="520" w:type="dxa"/>
            <w:tcBorders>
              <w:top w:val="nil"/>
              <w:left w:val="nil"/>
              <w:bottom w:val="single" w:sz="4" w:space="0" w:color="auto"/>
              <w:right w:val="single" w:sz="4" w:space="0" w:color="auto"/>
            </w:tcBorders>
            <w:shd w:val="clear" w:color="auto" w:fill="auto"/>
            <w:noWrap/>
            <w:vAlign w:val="center"/>
            <w:hideMark/>
          </w:tcPr>
          <w:p w14:paraId="46AB98B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400EEAF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1758E5F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900 00 10040</w:t>
            </w:r>
          </w:p>
        </w:tc>
        <w:tc>
          <w:tcPr>
            <w:tcW w:w="520" w:type="dxa"/>
            <w:tcBorders>
              <w:top w:val="nil"/>
              <w:left w:val="nil"/>
              <w:bottom w:val="single" w:sz="4" w:space="0" w:color="auto"/>
              <w:right w:val="nil"/>
            </w:tcBorders>
            <w:shd w:val="clear" w:color="auto" w:fill="auto"/>
            <w:noWrap/>
            <w:vAlign w:val="center"/>
            <w:hideMark/>
          </w:tcPr>
          <w:p w14:paraId="487A0AB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FA093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238,6</w:t>
            </w:r>
          </w:p>
        </w:tc>
        <w:tc>
          <w:tcPr>
            <w:tcW w:w="1200" w:type="dxa"/>
            <w:tcBorders>
              <w:top w:val="nil"/>
              <w:left w:val="nil"/>
              <w:bottom w:val="single" w:sz="4" w:space="0" w:color="auto"/>
              <w:right w:val="single" w:sz="4" w:space="0" w:color="auto"/>
            </w:tcBorders>
            <w:shd w:val="clear" w:color="auto" w:fill="auto"/>
            <w:noWrap/>
            <w:vAlign w:val="center"/>
            <w:hideMark/>
          </w:tcPr>
          <w:p w14:paraId="6F404AA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238,6</w:t>
            </w:r>
          </w:p>
        </w:tc>
        <w:tc>
          <w:tcPr>
            <w:tcW w:w="1200" w:type="dxa"/>
            <w:tcBorders>
              <w:top w:val="nil"/>
              <w:left w:val="nil"/>
              <w:bottom w:val="single" w:sz="4" w:space="0" w:color="auto"/>
              <w:right w:val="single" w:sz="4" w:space="0" w:color="auto"/>
            </w:tcBorders>
            <w:shd w:val="clear" w:color="auto" w:fill="auto"/>
            <w:noWrap/>
            <w:vAlign w:val="center"/>
            <w:hideMark/>
          </w:tcPr>
          <w:p w14:paraId="107E154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238,6</w:t>
            </w:r>
          </w:p>
        </w:tc>
      </w:tr>
      <w:tr w:rsidR="00EF16D9" w:rsidRPr="00EF16D9" w14:paraId="6A6619B6"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5E54AA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486CFCD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804</w:t>
            </w:r>
          </w:p>
        </w:tc>
        <w:tc>
          <w:tcPr>
            <w:tcW w:w="520" w:type="dxa"/>
            <w:tcBorders>
              <w:top w:val="nil"/>
              <w:left w:val="nil"/>
              <w:bottom w:val="single" w:sz="4" w:space="0" w:color="auto"/>
              <w:right w:val="single" w:sz="4" w:space="0" w:color="auto"/>
            </w:tcBorders>
            <w:shd w:val="clear" w:color="auto" w:fill="auto"/>
            <w:noWrap/>
            <w:vAlign w:val="center"/>
            <w:hideMark/>
          </w:tcPr>
          <w:p w14:paraId="182CDC1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0C03136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03</w:t>
            </w:r>
          </w:p>
        </w:tc>
        <w:tc>
          <w:tcPr>
            <w:tcW w:w="1140" w:type="dxa"/>
            <w:tcBorders>
              <w:top w:val="nil"/>
              <w:left w:val="nil"/>
              <w:bottom w:val="single" w:sz="4" w:space="0" w:color="auto"/>
              <w:right w:val="single" w:sz="4" w:space="0" w:color="auto"/>
            </w:tcBorders>
            <w:shd w:val="clear" w:color="auto" w:fill="auto"/>
            <w:noWrap/>
            <w:vAlign w:val="center"/>
            <w:hideMark/>
          </w:tcPr>
          <w:p w14:paraId="6D0B213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900 00 10040</w:t>
            </w:r>
          </w:p>
        </w:tc>
        <w:tc>
          <w:tcPr>
            <w:tcW w:w="520" w:type="dxa"/>
            <w:tcBorders>
              <w:top w:val="nil"/>
              <w:left w:val="nil"/>
              <w:bottom w:val="single" w:sz="4" w:space="0" w:color="auto"/>
              <w:right w:val="nil"/>
            </w:tcBorders>
            <w:shd w:val="clear" w:color="auto" w:fill="auto"/>
            <w:noWrap/>
            <w:vAlign w:val="center"/>
            <w:hideMark/>
          </w:tcPr>
          <w:p w14:paraId="5F07196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670C3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238,6</w:t>
            </w:r>
          </w:p>
        </w:tc>
        <w:tc>
          <w:tcPr>
            <w:tcW w:w="1200" w:type="dxa"/>
            <w:tcBorders>
              <w:top w:val="nil"/>
              <w:left w:val="nil"/>
              <w:bottom w:val="single" w:sz="4" w:space="0" w:color="auto"/>
              <w:right w:val="single" w:sz="4" w:space="0" w:color="auto"/>
            </w:tcBorders>
            <w:shd w:val="clear" w:color="auto" w:fill="auto"/>
            <w:noWrap/>
            <w:vAlign w:val="center"/>
            <w:hideMark/>
          </w:tcPr>
          <w:p w14:paraId="424D6F5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238,6</w:t>
            </w:r>
          </w:p>
        </w:tc>
        <w:tc>
          <w:tcPr>
            <w:tcW w:w="1200" w:type="dxa"/>
            <w:tcBorders>
              <w:top w:val="nil"/>
              <w:left w:val="nil"/>
              <w:bottom w:val="single" w:sz="4" w:space="0" w:color="auto"/>
              <w:right w:val="single" w:sz="4" w:space="0" w:color="auto"/>
            </w:tcBorders>
            <w:shd w:val="clear" w:color="auto" w:fill="auto"/>
            <w:noWrap/>
            <w:vAlign w:val="center"/>
            <w:hideMark/>
          </w:tcPr>
          <w:p w14:paraId="2FB5BED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238,6</w:t>
            </w:r>
          </w:p>
        </w:tc>
      </w:tr>
      <w:tr w:rsidR="00EF16D9" w:rsidRPr="00EF16D9" w14:paraId="556A6188"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9F54763"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Контрольно-счетная Палата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01C08CD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805</w:t>
            </w:r>
          </w:p>
        </w:tc>
        <w:tc>
          <w:tcPr>
            <w:tcW w:w="520" w:type="dxa"/>
            <w:tcBorders>
              <w:top w:val="nil"/>
              <w:left w:val="nil"/>
              <w:bottom w:val="single" w:sz="4" w:space="0" w:color="auto"/>
              <w:right w:val="single" w:sz="4" w:space="0" w:color="auto"/>
            </w:tcBorders>
            <w:shd w:val="clear" w:color="auto" w:fill="auto"/>
            <w:noWrap/>
            <w:vAlign w:val="center"/>
            <w:hideMark/>
          </w:tcPr>
          <w:p w14:paraId="52E8C35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469ABE45"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3982297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517EAB1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76E69B"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4 752,5</w:t>
            </w:r>
          </w:p>
        </w:tc>
        <w:tc>
          <w:tcPr>
            <w:tcW w:w="1200" w:type="dxa"/>
            <w:tcBorders>
              <w:top w:val="nil"/>
              <w:left w:val="nil"/>
              <w:bottom w:val="single" w:sz="4" w:space="0" w:color="auto"/>
              <w:right w:val="single" w:sz="4" w:space="0" w:color="auto"/>
            </w:tcBorders>
            <w:shd w:val="clear" w:color="auto" w:fill="auto"/>
            <w:noWrap/>
            <w:vAlign w:val="center"/>
            <w:hideMark/>
          </w:tcPr>
          <w:p w14:paraId="037979D7"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4 752,5</w:t>
            </w:r>
          </w:p>
        </w:tc>
        <w:tc>
          <w:tcPr>
            <w:tcW w:w="1200" w:type="dxa"/>
            <w:tcBorders>
              <w:top w:val="nil"/>
              <w:left w:val="nil"/>
              <w:bottom w:val="single" w:sz="4" w:space="0" w:color="auto"/>
              <w:right w:val="single" w:sz="4" w:space="0" w:color="auto"/>
            </w:tcBorders>
            <w:shd w:val="clear" w:color="auto" w:fill="auto"/>
            <w:noWrap/>
            <w:vAlign w:val="center"/>
            <w:hideMark/>
          </w:tcPr>
          <w:p w14:paraId="6643E30D"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4 752,5</w:t>
            </w:r>
          </w:p>
        </w:tc>
      </w:tr>
      <w:tr w:rsidR="00EF16D9" w:rsidRPr="00EF16D9" w14:paraId="5C257047"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D2C8940"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609A5D3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805</w:t>
            </w:r>
          </w:p>
        </w:tc>
        <w:tc>
          <w:tcPr>
            <w:tcW w:w="520" w:type="dxa"/>
            <w:tcBorders>
              <w:top w:val="nil"/>
              <w:left w:val="nil"/>
              <w:bottom w:val="single" w:sz="4" w:space="0" w:color="auto"/>
              <w:right w:val="single" w:sz="4" w:space="0" w:color="auto"/>
            </w:tcBorders>
            <w:shd w:val="clear" w:color="auto" w:fill="auto"/>
            <w:noWrap/>
            <w:vAlign w:val="center"/>
            <w:hideMark/>
          </w:tcPr>
          <w:p w14:paraId="1CF65E9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3297CABB"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044935C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07A12F4C"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A030D4"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4 737,5</w:t>
            </w:r>
          </w:p>
        </w:tc>
        <w:tc>
          <w:tcPr>
            <w:tcW w:w="1200" w:type="dxa"/>
            <w:tcBorders>
              <w:top w:val="nil"/>
              <w:left w:val="nil"/>
              <w:bottom w:val="single" w:sz="4" w:space="0" w:color="auto"/>
              <w:right w:val="single" w:sz="4" w:space="0" w:color="auto"/>
            </w:tcBorders>
            <w:shd w:val="clear" w:color="auto" w:fill="auto"/>
            <w:noWrap/>
            <w:vAlign w:val="center"/>
            <w:hideMark/>
          </w:tcPr>
          <w:p w14:paraId="157E1407"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4 737,5</w:t>
            </w:r>
          </w:p>
        </w:tc>
        <w:tc>
          <w:tcPr>
            <w:tcW w:w="1200" w:type="dxa"/>
            <w:tcBorders>
              <w:top w:val="nil"/>
              <w:left w:val="nil"/>
              <w:bottom w:val="single" w:sz="4" w:space="0" w:color="auto"/>
              <w:right w:val="single" w:sz="4" w:space="0" w:color="auto"/>
            </w:tcBorders>
            <w:shd w:val="clear" w:color="auto" w:fill="auto"/>
            <w:noWrap/>
            <w:vAlign w:val="center"/>
            <w:hideMark/>
          </w:tcPr>
          <w:p w14:paraId="20D3104F"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4 737,5</w:t>
            </w:r>
          </w:p>
        </w:tc>
      </w:tr>
      <w:tr w:rsidR="00EF16D9" w:rsidRPr="00EF16D9" w14:paraId="79864F42" w14:textId="77777777" w:rsidTr="00644E31">
        <w:trPr>
          <w:trHeight w:val="12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3513BDF"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tcBorders>
              <w:top w:val="nil"/>
              <w:left w:val="nil"/>
              <w:bottom w:val="single" w:sz="4" w:space="0" w:color="auto"/>
              <w:right w:val="single" w:sz="4" w:space="0" w:color="auto"/>
            </w:tcBorders>
            <w:shd w:val="clear" w:color="auto" w:fill="auto"/>
            <w:vAlign w:val="center"/>
            <w:hideMark/>
          </w:tcPr>
          <w:p w14:paraId="7E7298F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805</w:t>
            </w:r>
          </w:p>
        </w:tc>
        <w:tc>
          <w:tcPr>
            <w:tcW w:w="520" w:type="dxa"/>
            <w:tcBorders>
              <w:top w:val="nil"/>
              <w:left w:val="nil"/>
              <w:bottom w:val="single" w:sz="4" w:space="0" w:color="auto"/>
              <w:right w:val="single" w:sz="4" w:space="0" w:color="auto"/>
            </w:tcBorders>
            <w:shd w:val="clear" w:color="auto" w:fill="auto"/>
            <w:noWrap/>
            <w:vAlign w:val="center"/>
            <w:hideMark/>
          </w:tcPr>
          <w:p w14:paraId="0D62924C"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1993365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3F9975F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7D4E3E1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B10A9E"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4 737,5</w:t>
            </w:r>
          </w:p>
        </w:tc>
        <w:tc>
          <w:tcPr>
            <w:tcW w:w="1200" w:type="dxa"/>
            <w:tcBorders>
              <w:top w:val="nil"/>
              <w:left w:val="nil"/>
              <w:bottom w:val="single" w:sz="4" w:space="0" w:color="auto"/>
              <w:right w:val="single" w:sz="4" w:space="0" w:color="auto"/>
            </w:tcBorders>
            <w:shd w:val="clear" w:color="auto" w:fill="auto"/>
            <w:noWrap/>
            <w:vAlign w:val="center"/>
            <w:hideMark/>
          </w:tcPr>
          <w:p w14:paraId="4BF11874"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4 737,5</w:t>
            </w:r>
          </w:p>
        </w:tc>
        <w:tc>
          <w:tcPr>
            <w:tcW w:w="1200" w:type="dxa"/>
            <w:tcBorders>
              <w:top w:val="nil"/>
              <w:left w:val="nil"/>
              <w:bottom w:val="single" w:sz="4" w:space="0" w:color="auto"/>
              <w:right w:val="single" w:sz="4" w:space="0" w:color="auto"/>
            </w:tcBorders>
            <w:shd w:val="clear" w:color="auto" w:fill="auto"/>
            <w:noWrap/>
            <w:vAlign w:val="center"/>
            <w:hideMark/>
          </w:tcPr>
          <w:p w14:paraId="7B43F7CC"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4 737,5</w:t>
            </w:r>
          </w:p>
        </w:tc>
      </w:tr>
      <w:tr w:rsidR="00EF16D9" w:rsidRPr="00EF16D9" w14:paraId="7F0BAD3A"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09B847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5934F1C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805</w:t>
            </w:r>
          </w:p>
        </w:tc>
        <w:tc>
          <w:tcPr>
            <w:tcW w:w="520" w:type="dxa"/>
            <w:tcBorders>
              <w:top w:val="nil"/>
              <w:left w:val="nil"/>
              <w:bottom w:val="single" w:sz="4" w:space="0" w:color="auto"/>
              <w:right w:val="single" w:sz="4" w:space="0" w:color="auto"/>
            </w:tcBorders>
            <w:shd w:val="clear" w:color="auto" w:fill="auto"/>
            <w:noWrap/>
            <w:vAlign w:val="center"/>
            <w:hideMark/>
          </w:tcPr>
          <w:p w14:paraId="5F2CAD3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4FFD36B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40283B3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900 00 00000</w:t>
            </w:r>
          </w:p>
        </w:tc>
        <w:tc>
          <w:tcPr>
            <w:tcW w:w="520" w:type="dxa"/>
            <w:tcBorders>
              <w:top w:val="nil"/>
              <w:left w:val="nil"/>
              <w:bottom w:val="single" w:sz="4" w:space="0" w:color="auto"/>
              <w:right w:val="nil"/>
            </w:tcBorders>
            <w:shd w:val="clear" w:color="auto" w:fill="auto"/>
            <w:noWrap/>
            <w:vAlign w:val="center"/>
            <w:hideMark/>
          </w:tcPr>
          <w:p w14:paraId="6274335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EE2C80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4 727,3</w:t>
            </w:r>
          </w:p>
        </w:tc>
        <w:tc>
          <w:tcPr>
            <w:tcW w:w="1200" w:type="dxa"/>
            <w:tcBorders>
              <w:top w:val="nil"/>
              <w:left w:val="nil"/>
              <w:bottom w:val="single" w:sz="4" w:space="0" w:color="auto"/>
              <w:right w:val="single" w:sz="4" w:space="0" w:color="auto"/>
            </w:tcBorders>
            <w:shd w:val="clear" w:color="auto" w:fill="auto"/>
            <w:noWrap/>
            <w:vAlign w:val="center"/>
            <w:hideMark/>
          </w:tcPr>
          <w:p w14:paraId="7D20A78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4 727,3</w:t>
            </w:r>
          </w:p>
        </w:tc>
        <w:tc>
          <w:tcPr>
            <w:tcW w:w="1200" w:type="dxa"/>
            <w:tcBorders>
              <w:top w:val="nil"/>
              <w:left w:val="nil"/>
              <w:bottom w:val="single" w:sz="4" w:space="0" w:color="auto"/>
              <w:right w:val="single" w:sz="4" w:space="0" w:color="auto"/>
            </w:tcBorders>
            <w:shd w:val="clear" w:color="auto" w:fill="auto"/>
            <w:noWrap/>
            <w:vAlign w:val="center"/>
            <w:hideMark/>
          </w:tcPr>
          <w:p w14:paraId="68C8EBD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4 727,3</w:t>
            </w:r>
          </w:p>
        </w:tc>
      </w:tr>
      <w:tr w:rsidR="00EF16D9" w:rsidRPr="00EF16D9" w14:paraId="47CB1276"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E019762"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Расходы на обеспечение функций органов местного самоуправления </w:t>
            </w:r>
          </w:p>
        </w:tc>
        <w:tc>
          <w:tcPr>
            <w:tcW w:w="621" w:type="dxa"/>
            <w:tcBorders>
              <w:top w:val="nil"/>
              <w:left w:val="nil"/>
              <w:bottom w:val="single" w:sz="4" w:space="0" w:color="auto"/>
              <w:right w:val="single" w:sz="4" w:space="0" w:color="auto"/>
            </w:tcBorders>
            <w:shd w:val="clear" w:color="auto" w:fill="auto"/>
            <w:vAlign w:val="center"/>
            <w:hideMark/>
          </w:tcPr>
          <w:p w14:paraId="1E197A9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805</w:t>
            </w:r>
          </w:p>
        </w:tc>
        <w:tc>
          <w:tcPr>
            <w:tcW w:w="520" w:type="dxa"/>
            <w:tcBorders>
              <w:top w:val="nil"/>
              <w:left w:val="nil"/>
              <w:bottom w:val="single" w:sz="4" w:space="0" w:color="auto"/>
              <w:right w:val="single" w:sz="4" w:space="0" w:color="auto"/>
            </w:tcBorders>
            <w:shd w:val="clear" w:color="auto" w:fill="auto"/>
            <w:noWrap/>
            <w:vAlign w:val="center"/>
            <w:hideMark/>
          </w:tcPr>
          <w:p w14:paraId="5281EE8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5DA8261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16CA9FB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900 00 10040</w:t>
            </w:r>
          </w:p>
        </w:tc>
        <w:tc>
          <w:tcPr>
            <w:tcW w:w="520" w:type="dxa"/>
            <w:tcBorders>
              <w:top w:val="nil"/>
              <w:left w:val="nil"/>
              <w:bottom w:val="single" w:sz="4" w:space="0" w:color="auto"/>
              <w:right w:val="nil"/>
            </w:tcBorders>
            <w:shd w:val="clear" w:color="auto" w:fill="auto"/>
            <w:noWrap/>
            <w:vAlign w:val="center"/>
            <w:hideMark/>
          </w:tcPr>
          <w:p w14:paraId="765E1B6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4D214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2 301,1</w:t>
            </w:r>
          </w:p>
        </w:tc>
        <w:tc>
          <w:tcPr>
            <w:tcW w:w="1200" w:type="dxa"/>
            <w:tcBorders>
              <w:top w:val="nil"/>
              <w:left w:val="nil"/>
              <w:bottom w:val="single" w:sz="4" w:space="0" w:color="auto"/>
              <w:right w:val="single" w:sz="4" w:space="0" w:color="auto"/>
            </w:tcBorders>
            <w:shd w:val="clear" w:color="auto" w:fill="auto"/>
            <w:noWrap/>
            <w:vAlign w:val="center"/>
            <w:hideMark/>
          </w:tcPr>
          <w:p w14:paraId="110317F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2 301,1</w:t>
            </w:r>
          </w:p>
        </w:tc>
        <w:tc>
          <w:tcPr>
            <w:tcW w:w="1200" w:type="dxa"/>
            <w:tcBorders>
              <w:top w:val="nil"/>
              <w:left w:val="nil"/>
              <w:bottom w:val="single" w:sz="4" w:space="0" w:color="auto"/>
              <w:right w:val="single" w:sz="4" w:space="0" w:color="auto"/>
            </w:tcBorders>
            <w:shd w:val="clear" w:color="auto" w:fill="auto"/>
            <w:noWrap/>
            <w:vAlign w:val="center"/>
            <w:hideMark/>
          </w:tcPr>
          <w:p w14:paraId="3EBBDAF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2 301,1</w:t>
            </w:r>
          </w:p>
        </w:tc>
      </w:tr>
      <w:tr w:rsidR="00EF16D9" w:rsidRPr="00EF16D9" w14:paraId="19B1C969"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4901A9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7584DD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805</w:t>
            </w:r>
          </w:p>
        </w:tc>
        <w:tc>
          <w:tcPr>
            <w:tcW w:w="520" w:type="dxa"/>
            <w:tcBorders>
              <w:top w:val="nil"/>
              <w:left w:val="nil"/>
              <w:bottom w:val="single" w:sz="4" w:space="0" w:color="auto"/>
              <w:right w:val="single" w:sz="4" w:space="0" w:color="auto"/>
            </w:tcBorders>
            <w:shd w:val="clear" w:color="auto" w:fill="auto"/>
            <w:noWrap/>
            <w:vAlign w:val="center"/>
            <w:hideMark/>
          </w:tcPr>
          <w:p w14:paraId="51AF4C8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4D16E66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0292BD3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900 00 10040</w:t>
            </w:r>
          </w:p>
        </w:tc>
        <w:tc>
          <w:tcPr>
            <w:tcW w:w="520" w:type="dxa"/>
            <w:tcBorders>
              <w:top w:val="nil"/>
              <w:left w:val="nil"/>
              <w:bottom w:val="single" w:sz="4" w:space="0" w:color="auto"/>
              <w:right w:val="nil"/>
            </w:tcBorders>
            <w:shd w:val="clear" w:color="auto" w:fill="auto"/>
            <w:noWrap/>
            <w:vAlign w:val="center"/>
            <w:hideMark/>
          </w:tcPr>
          <w:p w14:paraId="5271A3B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CA3BC2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2 249,5</w:t>
            </w:r>
          </w:p>
        </w:tc>
        <w:tc>
          <w:tcPr>
            <w:tcW w:w="1200" w:type="dxa"/>
            <w:tcBorders>
              <w:top w:val="nil"/>
              <w:left w:val="nil"/>
              <w:bottom w:val="single" w:sz="4" w:space="0" w:color="auto"/>
              <w:right w:val="single" w:sz="4" w:space="0" w:color="auto"/>
            </w:tcBorders>
            <w:shd w:val="clear" w:color="auto" w:fill="auto"/>
            <w:noWrap/>
            <w:vAlign w:val="center"/>
            <w:hideMark/>
          </w:tcPr>
          <w:p w14:paraId="6075952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2 249,5</w:t>
            </w:r>
          </w:p>
        </w:tc>
        <w:tc>
          <w:tcPr>
            <w:tcW w:w="1200" w:type="dxa"/>
            <w:tcBorders>
              <w:top w:val="nil"/>
              <w:left w:val="nil"/>
              <w:bottom w:val="single" w:sz="4" w:space="0" w:color="auto"/>
              <w:right w:val="single" w:sz="4" w:space="0" w:color="auto"/>
            </w:tcBorders>
            <w:shd w:val="clear" w:color="auto" w:fill="auto"/>
            <w:noWrap/>
            <w:vAlign w:val="center"/>
            <w:hideMark/>
          </w:tcPr>
          <w:p w14:paraId="19E8F95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2 249,5</w:t>
            </w:r>
          </w:p>
        </w:tc>
      </w:tr>
      <w:tr w:rsidR="00EF16D9" w:rsidRPr="00EF16D9" w14:paraId="60870EF1"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48875F8"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222871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805</w:t>
            </w:r>
          </w:p>
        </w:tc>
        <w:tc>
          <w:tcPr>
            <w:tcW w:w="520" w:type="dxa"/>
            <w:tcBorders>
              <w:top w:val="nil"/>
              <w:left w:val="nil"/>
              <w:bottom w:val="single" w:sz="4" w:space="0" w:color="auto"/>
              <w:right w:val="single" w:sz="4" w:space="0" w:color="auto"/>
            </w:tcBorders>
            <w:shd w:val="clear" w:color="auto" w:fill="auto"/>
            <w:noWrap/>
            <w:vAlign w:val="center"/>
            <w:hideMark/>
          </w:tcPr>
          <w:p w14:paraId="51A5F2B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665E5E5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4D56A22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900 00 10040</w:t>
            </w:r>
          </w:p>
        </w:tc>
        <w:tc>
          <w:tcPr>
            <w:tcW w:w="520" w:type="dxa"/>
            <w:tcBorders>
              <w:top w:val="nil"/>
              <w:left w:val="nil"/>
              <w:bottom w:val="single" w:sz="4" w:space="0" w:color="auto"/>
              <w:right w:val="nil"/>
            </w:tcBorders>
            <w:shd w:val="clear" w:color="auto" w:fill="auto"/>
            <w:noWrap/>
            <w:vAlign w:val="center"/>
            <w:hideMark/>
          </w:tcPr>
          <w:p w14:paraId="0F97648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F81E8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51,6</w:t>
            </w:r>
          </w:p>
        </w:tc>
        <w:tc>
          <w:tcPr>
            <w:tcW w:w="1200" w:type="dxa"/>
            <w:tcBorders>
              <w:top w:val="nil"/>
              <w:left w:val="nil"/>
              <w:bottom w:val="single" w:sz="4" w:space="0" w:color="auto"/>
              <w:right w:val="single" w:sz="4" w:space="0" w:color="auto"/>
            </w:tcBorders>
            <w:shd w:val="clear" w:color="auto" w:fill="auto"/>
            <w:noWrap/>
            <w:vAlign w:val="center"/>
            <w:hideMark/>
          </w:tcPr>
          <w:p w14:paraId="72B8F810"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51,6</w:t>
            </w:r>
          </w:p>
        </w:tc>
        <w:tc>
          <w:tcPr>
            <w:tcW w:w="1200" w:type="dxa"/>
            <w:tcBorders>
              <w:top w:val="nil"/>
              <w:left w:val="nil"/>
              <w:bottom w:val="single" w:sz="4" w:space="0" w:color="auto"/>
              <w:right w:val="single" w:sz="4" w:space="0" w:color="auto"/>
            </w:tcBorders>
            <w:shd w:val="clear" w:color="auto" w:fill="auto"/>
            <w:noWrap/>
            <w:vAlign w:val="center"/>
            <w:hideMark/>
          </w:tcPr>
          <w:p w14:paraId="3D116CC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51,6</w:t>
            </w:r>
          </w:p>
        </w:tc>
      </w:tr>
      <w:tr w:rsidR="00EF16D9" w:rsidRPr="00EF16D9" w14:paraId="52F3B3BE"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8552F0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36FA2CE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805</w:t>
            </w:r>
          </w:p>
        </w:tc>
        <w:tc>
          <w:tcPr>
            <w:tcW w:w="520" w:type="dxa"/>
            <w:tcBorders>
              <w:top w:val="nil"/>
              <w:left w:val="nil"/>
              <w:bottom w:val="single" w:sz="4" w:space="0" w:color="auto"/>
              <w:right w:val="single" w:sz="4" w:space="0" w:color="auto"/>
            </w:tcBorders>
            <w:shd w:val="clear" w:color="auto" w:fill="auto"/>
            <w:noWrap/>
            <w:vAlign w:val="center"/>
            <w:hideMark/>
          </w:tcPr>
          <w:p w14:paraId="369A9D4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6491499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34C13605"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900 00 10040</w:t>
            </w:r>
          </w:p>
        </w:tc>
        <w:tc>
          <w:tcPr>
            <w:tcW w:w="520" w:type="dxa"/>
            <w:tcBorders>
              <w:top w:val="nil"/>
              <w:left w:val="nil"/>
              <w:bottom w:val="single" w:sz="4" w:space="0" w:color="auto"/>
              <w:right w:val="nil"/>
            </w:tcBorders>
            <w:shd w:val="clear" w:color="auto" w:fill="auto"/>
            <w:noWrap/>
            <w:vAlign w:val="center"/>
            <w:hideMark/>
          </w:tcPr>
          <w:p w14:paraId="7342239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850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5B9C5D"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148A6D3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1D8D5B4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 </w:t>
            </w:r>
          </w:p>
        </w:tc>
      </w:tr>
      <w:tr w:rsidR="00EF16D9" w:rsidRPr="00EF16D9" w14:paraId="1CF056C4"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A437103"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Руководитель контрольно-счетной палаты и его заместитель</w:t>
            </w:r>
          </w:p>
        </w:tc>
        <w:tc>
          <w:tcPr>
            <w:tcW w:w="621" w:type="dxa"/>
            <w:tcBorders>
              <w:top w:val="nil"/>
              <w:left w:val="nil"/>
              <w:bottom w:val="single" w:sz="4" w:space="0" w:color="auto"/>
              <w:right w:val="single" w:sz="4" w:space="0" w:color="auto"/>
            </w:tcBorders>
            <w:shd w:val="clear" w:color="auto" w:fill="auto"/>
            <w:vAlign w:val="center"/>
            <w:hideMark/>
          </w:tcPr>
          <w:p w14:paraId="38537CF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805</w:t>
            </w:r>
          </w:p>
        </w:tc>
        <w:tc>
          <w:tcPr>
            <w:tcW w:w="520" w:type="dxa"/>
            <w:tcBorders>
              <w:top w:val="nil"/>
              <w:left w:val="nil"/>
              <w:bottom w:val="single" w:sz="4" w:space="0" w:color="auto"/>
              <w:right w:val="single" w:sz="4" w:space="0" w:color="auto"/>
            </w:tcBorders>
            <w:shd w:val="clear" w:color="auto" w:fill="auto"/>
            <w:noWrap/>
            <w:vAlign w:val="center"/>
            <w:hideMark/>
          </w:tcPr>
          <w:p w14:paraId="75EF149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6FF6739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5CBC8C37"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900 00 10050</w:t>
            </w:r>
          </w:p>
        </w:tc>
        <w:tc>
          <w:tcPr>
            <w:tcW w:w="520" w:type="dxa"/>
            <w:tcBorders>
              <w:top w:val="nil"/>
              <w:left w:val="nil"/>
              <w:bottom w:val="single" w:sz="4" w:space="0" w:color="auto"/>
              <w:right w:val="nil"/>
            </w:tcBorders>
            <w:shd w:val="clear" w:color="auto" w:fill="auto"/>
            <w:noWrap/>
            <w:vAlign w:val="center"/>
            <w:hideMark/>
          </w:tcPr>
          <w:p w14:paraId="485C14A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909852"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2 426,2</w:t>
            </w:r>
          </w:p>
        </w:tc>
        <w:tc>
          <w:tcPr>
            <w:tcW w:w="1200" w:type="dxa"/>
            <w:tcBorders>
              <w:top w:val="nil"/>
              <w:left w:val="nil"/>
              <w:bottom w:val="single" w:sz="4" w:space="0" w:color="auto"/>
              <w:right w:val="single" w:sz="4" w:space="0" w:color="auto"/>
            </w:tcBorders>
            <w:shd w:val="clear" w:color="auto" w:fill="auto"/>
            <w:noWrap/>
            <w:vAlign w:val="center"/>
            <w:hideMark/>
          </w:tcPr>
          <w:p w14:paraId="393032DE"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2 426,2</w:t>
            </w:r>
          </w:p>
        </w:tc>
        <w:tc>
          <w:tcPr>
            <w:tcW w:w="1200" w:type="dxa"/>
            <w:tcBorders>
              <w:top w:val="nil"/>
              <w:left w:val="nil"/>
              <w:bottom w:val="single" w:sz="4" w:space="0" w:color="auto"/>
              <w:right w:val="single" w:sz="4" w:space="0" w:color="auto"/>
            </w:tcBorders>
            <w:shd w:val="clear" w:color="auto" w:fill="auto"/>
            <w:noWrap/>
            <w:vAlign w:val="center"/>
            <w:hideMark/>
          </w:tcPr>
          <w:p w14:paraId="091C478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2 426,2</w:t>
            </w:r>
          </w:p>
        </w:tc>
      </w:tr>
      <w:tr w:rsidR="00EF16D9" w:rsidRPr="00EF16D9" w14:paraId="2314634B" w14:textId="77777777" w:rsidTr="00644E31">
        <w:trPr>
          <w:trHeight w:val="76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B3D5F70"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0C833B6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805</w:t>
            </w:r>
          </w:p>
        </w:tc>
        <w:tc>
          <w:tcPr>
            <w:tcW w:w="520" w:type="dxa"/>
            <w:tcBorders>
              <w:top w:val="nil"/>
              <w:left w:val="nil"/>
              <w:bottom w:val="single" w:sz="4" w:space="0" w:color="auto"/>
              <w:right w:val="single" w:sz="4" w:space="0" w:color="auto"/>
            </w:tcBorders>
            <w:shd w:val="clear" w:color="auto" w:fill="auto"/>
            <w:noWrap/>
            <w:vAlign w:val="center"/>
            <w:hideMark/>
          </w:tcPr>
          <w:p w14:paraId="218AD7F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668B76F1"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0F5EEA7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900 00 10050</w:t>
            </w:r>
          </w:p>
        </w:tc>
        <w:tc>
          <w:tcPr>
            <w:tcW w:w="520" w:type="dxa"/>
            <w:tcBorders>
              <w:top w:val="nil"/>
              <w:left w:val="nil"/>
              <w:bottom w:val="single" w:sz="4" w:space="0" w:color="auto"/>
              <w:right w:val="nil"/>
            </w:tcBorders>
            <w:shd w:val="clear" w:color="auto" w:fill="auto"/>
            <w:noWrap/>
            <w:vAlign w:val="center"/>
            <w:hideMark/>
          </w:tcPr>
          <w:p w14:paraId="4754EAA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BB27A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2 426,2</w:t>
            </w:r>
          </w:p>
        </w:tc>
        <w:tc>
          <w:tcPr>
            <w:tcW w:w="1200" w:type="dxa"/>
            <w:tcBorders>
              <w:top w:val="nil"/>
              <w:left w:val="nil"/>
              <w:bottom w:val="single" w:sz="4" w:space="0" w:color="auto"/>
              <w:right w:val="single" w:sz="4" w:space="0" w:color="auto"/>
            </w:tcBorders>
            <w:shd w:val="clear" w:color="auto" w:fill="auto"/>
            <w:noWrap/>
            <w:vAlign w:val="center"/>
            <w:hideMark/>
          </w:tcPr>
          <w:p w14:paraId="69ED8F87"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2 426,2</w:t>
            </w:r>
          </w:p>
        </w:tc>
        <w:tc>
          <w:tcPr>
            <w:tcW w:w="1200" w:type="dxa"/>
            <w:tcBorders>
              <w:top w:val="nil"/>
              <w:left w:val="nil"/>
              <w:bottom w:val="single" w:sz="4" w:space="0" w:color="auto"/>
              <w:right w:val="single" w:sz="4" w:space="0" w:color="auto"/>
            </w:tcBorders>
            <w:shd w:val="clear" w:color="auto" w:fill="auto"/>
            <w:noWrap/>
            <w:vAlign w:val="center"/>
            <w:hideMark/>
          </w:tcPr>
          <w:p w14:paraId="59A8280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2 426,2</w:t>
            </w:r>
          </w:p>
        </w:tc>
      </w:tr>
      <w:tr w:rsidR="00EF16D9" w:rsidRPr="00EF16D9" w14:paraId="134C2220" w14:textId="77777777" w:rsidTr="00644E31">
        <w:trPr>
          <w:trHeight w:val="178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0320A6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AC659F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805</w:t>
            </w:r>
          </w:p>
        </w:tc>
        <w:tc>
          <w:tcPr>
            <w:tcW w:w="520" w:type="dxa"/>
            <w:tcBorders>
              <w:top w:val="nil"/>
              <w:left w:val="nil"/>
              <w:bottom w:val="single" w:sz="4" w:space="0" w:color="auto"/>
              <w:right w:val="single" w:sz="4" w:space="0" w:color="auto"/>
            </w:tcBorders>
            <w:shd w:val="clear" w:color="auto" w:fill="auto"/>
            <w:noWrap/>
            <w:vAlign w:val="center"/>
            <w:hideMark/>
          </w:tcPr>
          <w:p w14:paraId="2677958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54AF581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65D36F93"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090 00 00000</w:t>
            </w:r>
          </w:p>
        </w:tc>
        <w:tc>
          <w:tcPr>
            <w:tcW w:w="520" w:type="dxa"/>
            <w:tcBorders>
              <w:top w:val="nil"/>
              <w:left w:val="nil"/>
              <w:bottom w:val="single" w:sz="4" w:space="0" w:color="auto"/>
              <w:right w:val="nil"/>
            </w:tcBorders>
            <w:shd w:val="clear" w:color="auto" w:fill="auto"/>
            <w:noWrap/>
            <w:vAlign w:val="center"/>
            <w:hideMark/>
          </w:tcPr>
          <w:p w14:paraId="7B6C58F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9D80D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10,2</w:t>
            </w:r>
          </w:p>
        </w:tc>
        <w:tc>
          <w:tcPr>
            <w:tcW w:w="1200" w:type="dxa"/>
            <w:tcBorders>
              <w:top w:val="nil"/>
              <w:left w:val="nil"/>
              <w:bottom w:val="single" w:sz="4" w:space="0" w:color="auto"/>
              <w:right w:val="single" w:sz="4" w:space="0" w:color="auto"/>
            </w:tcBorders>
            <w:shd w:val="clear" w:color="auto" w:fill="auto"/>
            <w:noWrap/>
            <w:vAlign w:val="center"/>
            <w:hideMark/>
          </w:tcPr>
          <w:p w14:paraId="636405F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10,2</w:t>
            </w:r>
          </w:p>
        </w:tc>
        <w:tc>
          <w:tcPr>
            <w:tcW w:w="1200" w:type="dxa"/>
            <w:tcBorders>
              <w:top w:val="nil"/>
              <w:left w:val="nil"/>
              <w:bottom w:val="single" w:sz="4" w:space="0" w:color="auto"/>
              <w:right w:val="single" w:sz="4" w:space="0" w:color="auto"/>
            </w:tcBorders>
            <w:shd w:val="clear" w:color="auto" w:fill="auto"/>
            <w:noWrap/>
            <w:vAlign w:val="center"/>
            <w:hideMark/>
          </w:tcPr>
          <w:p w14:paraId="0F46342B"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10,2</w:t>
            </w:r>
          </w:p>
        </w:tc>
      </w:tr>
      <w:tr w:rsidR="00EF16D9" w:rsidRPr="00EF16D9" w14:paraId="295B8E24"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AC5EA8F"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45C44DF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805</w:t>
            </w:r>
          </w:p>
        </w:tc>
        <w:tc>
          <w:tcPr>
            <w:tcW w:w="520" w:type="dxa"/>
            <w:tcBorders>
              <w:top w:val="nil"/>
              <w:left w:val="nil"/>
              <w:bottom w:val="single" w:sz="4" w:space="0" w:color="auto"/>
              <w:right w:val="single" w:sz="4" w:space="0" w:color="auto"/>
            </w:tcBorders>
            <w:shd w:val="clear" w:color="auto" w:fill="auto"/>
            <w:noWrap/>
            <w:vAlign w:val="center"/>
            <w:hideMark/>
          </w:tcPr>
          <w:p w14:paraId="16F094E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268CA83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7D1E71C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090 04 00000</w:t>
            </w:r>
          </w:p>
        </w:tc>
        <w:tc>
          <w:tcPr>
            <w:tcW w:w="520" w:type="dxa"/>
            <w:tcBorders>
              <w:top w:val="nil"/>
              <w:left w:val="nil"/>
              <w:bottom w:val="single" w:sz="4" w:space="0" w:color="auto"/>
              <w:right w:val="nil"/>
            </w:tcBorders>
            <w:shd w:val="clear" w:color="auto" w:fill="auto"/>
            <w:noWrap/>
            <w:vAlign w:val="center"/>
            <w:hideMark/>
          </w:tcPr>
          <w:p w14:paraId="14003F7B"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890172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10,2</w:t>
            </w:r>
          </w:p>
        </w:tc>
        <w:tc>
          <w:tcPr>
            <w:tcW w:w="1200" w:type="dxa"/>
            <w:tcBorders>
              <w:top w:val="nil"/>
              <w:left w:val="nil"/>
              <w:bottom w:val="single" w:sz="4" w:space="0" w:color="auto"/>
              <w:right w:val="single" w:sz="4" w:space="0" w:color="auto"/>
            </w:tcBorders>
            <w:shd w:val="clear" w:color="auto" w:fill="auto"/>
            <w:noWrap/>
            <w:vAlign w:val="center"/>
            <w:hideMark/>
          </w:tcPr>
          <w:p w14:paraId="7AD4A88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10,2</w:t>
            </w:r>
          </w:p>
        </w:tc>
        <w:tc>
          <w:tcPr>
            <w:tcW w:w="1200" w:type="dxa"/>
            <w:tcBorders>
              <w:top w:val="nil"/>
              <w:left w:val="nil"/>
              <w:bottom w:val="single" w:sz="4" w:space="0" w:color="auto"/>
              <w:right w:val="single" w:sz="4" w:space="0" w:color="auto"/>
            </w:tcBorders>
            <w:shd w:val="clear" w:color="auto" w:fill="auto"/>
            <w:noWrap/>
            <w:vAlign w:val="center"/>
            <w:hideMark/>
          </w:tcPr>
          <w:p w14:paraId="4B5224D3"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10,2</w:t>
            </w:r>
          </w:p>
        </w:tc>
      </w:tr>
      <w:tr w:rsidR="00EF16D9" w:rsidRPr="00EF16D9" w14:paraId="14C52AA8"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868CC9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77DFB6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805</w:t>
            </w:r>
          </w:p>
        </w:tc>
        <w:tc>
          <w:tcPr>
            <w:tcW w:w="520" w:type="dxa"/>
            <w:tcBorders>
              <w:top w:val="nil"/>
              <w:left w:val="nil"/>
              <w:bottom w:val="single" w:sz="4" w:space="0" w:color="auto"/>
              <w:right w:val="single" w:sz="4" w:space="0" w:color="auto"/>
            </w:tcBorders>
            <w:shd w:val="clear" w:color="auto" w:fill="auto"/>
            <w:noWrap/>
            <w:vAlign w:val="center"/>
            <w:hideMark/>
          </w:tcPr>
          <w:p w14:paraId="27224E8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6A2B35A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16B74D9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090 04 40090</w:t>
            </w:r>
          </w:p>
        </w:tc>
        <w:tc>
          <w:tcPr>
            <w:tcW w:w="520" w:type="dxa"/>
            <w:tcBorders>
              <w:top w:val="nil"/>
              <w:left w:val="nil"/>
              <w:bottom w:val="single" w:sz="4" w:space="0" w:color="auto"/>
              <w:right w:val="nil"/>
            </w:tcBorders>
            <w:shd w:val="clear" w:color="auto" w:fill="auto"/>
            <w:noWrap/>
            <w:vAlign w:val="center"/>
            <w:hideMark/>
          </w:tcPr>
          <w:p w14:paraId="1128A3F4"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26720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10,2</w:t>
            </w:r>
          </w:p>
        </w:tc>
        <w:tc>
          <w:tcPr>
            <w:tcW w:w="1200" w:type="dxa"/>
            <w:tcBorders>
              <w:top w:val="nil"/>
              <w:left w:val="nil"/>
              <w:bottom w:val="single" w:sz="4" w:space="0" w:color="auto"/>
              <w:right w:val="single" w:sz="4" w:space="0" w:color="auto"/>
            </w:tcBorders>
            <w:shd w:val="clear" w:color="auto" w:fill="auto"/>
            <w:noWrap/>
            <w:vAlign w:val="center"/>
            <w:hideMark/>
          </w:tcPr>
          <w:p w14:paraId="60F22F3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10,2</w:t>
            </w:r>
          </w:p>
        </w:tc>
        <w:tc>
          <w:tcPr>
            <w:tcW w:w="1200" w:type="dxa"/>
            <w:tcBorders>
              <w:top w:val="nil"/>
              <w:left w:val="nil"/>
              <w:bottom w:val="single" w:sz="4" w:space="0" w:color="auto"/>
              <w:right w:val="single" w:sz="4" w:space="0" w:color="auto"/>
            </w:tcBorders>
            <w:shd w:val="clear" w:color="auto" w:fill="auto"/>
            <w:noWrap/>
            <w:vAlign w:val="center"/>
            <w:hideMark/>
          </w:tcPr>
          <w:p w14:paraId="460A50A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10,2</w:t>
            </w:r>
          </w:p>
        </w:tc>
      </w:tr>
      <w:tr w:rsidR="00EF16D9" w:rsidRPr="00EF16D9" w14:paraId="2B9ACFD9"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B02188A" w14:textId="77777777" w:rsidR="00EF16D9" w:rsidRPr="00EF16D9" w:rsidRDefault="00EF16D9" w:rsidP="00EF16D9">
            <w:pPr>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A74581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805</w:t>
            </w:r>
          </w:p>
        </w:tc>
        <w:tc>
          <w:tcPr>
            <w:tcW w:w="520" w:type="dxa"/>
            <w:tcBorders>
              <w:top w:val="nil"/>
              <w:left w:val="nil"/>
              <w:bottom w:val="single" w:sz="4" w:space="0" w:color="auto"/>
              <w:right w:val="single" w:sz="4" w:space="0" w:color="auto"/>
            </w:tcBorders>
            <w:shd w:val="clear" w:color="auto" w:fill="auto"/>
            <w:noWrap/>
            <w:vAlign w:val="center"/>
            <w:hideMark/>
          </w:tcPr>
          <w:p w14:paraId="6C649B8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14:paraId="6AB0AD0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06</w:t>
            </w:r>
          </w:p>
        </w:tc>
        <w:tc>
          <w:tcPr>
            <w:tcW w:w="1140" w:type="dxa"/>
            <w:tcBorders>
              <w:top w:val="nil"/>
              <w:left w:val="nil"/>
              <w:bottom w:val="single" w:sz="4" w:space="0" w:color="auto"/>
              <w:right w:val="single" w:sz="4" w:space="0" w:color="auto"/>
            </w:tcBorders>
            <w:shd w:val="clear" w:color="auto" w:fill="auto"/>
            <w:noWrap/>
            <w:vAlign w:val="center"/>
            <w:hideMark/>
          </w:tcPr>
          <w:p w14:paraId="16EB4EA6"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090 04 40090</w:t>
            </w:r>
          </w:p>
        </w:tc>
        <w:tc>
          <w:tcPr>
            <w:tcW w:w="520" w:type="dxa"/>
            <w:tcBorders>
              <w:top w:val="nil"/>
              <w:left w:val="nil"/>
              <w:bottom w:val="single" w:sz="4" w:space="0" w:color="auto"/>
              <w:right w:val="nil"/>
            </w:tcBorders>
            <w:shd w:val="clear" w:color="auto" w:fill="auto"/>
            <w:noWrap/>
            <w:vAlign w:val="center"/>
            <w:hideMark/>
          </w:tcPr>
          <w:p w14:paraId="5C34ED0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57509C4"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10,2</w:t>
            </w:r>
          </w:p>
        </w:tc>
        <w:tc>
          <w:tcPr>
            <w:tcW w:w="1200" w:type="dxa"/>
            <w:tcBorders>
              <w:top w:val="nil"/>
              <w:left w:val="nil"/>
              <w:bottom w:val="single" w:sz="4" w:space="0" w:color="auto"/>
              <w:right w:val="single" w:sz="4" w:space="0" w:color="auto"/>
            </w:tcBorders>
            <w:shd w:val="clear" w:color="auto" w:fill="auto"/>
            <w:noWrap/>
            <w:vAlign w:val="center"/>
            <w:hideMark/>
          </w:tcPr>
          <w:p w14:paraId="26048C3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10,2</w:t>
            </w:r>
          </w:p>
        </w:tc>
        <w:tc>
          <w:tcPr>
            <w:tcW w:w="1200" w:type="dxa"/>
            <w:tcBorders>
              <w:top w:val="nil"/>
              <w:left w:val="nil"/>
              <w:bottom w:val="single" w:sz="4" w:space="0" w:color="auto"/>
              <w:right w:val="single" w:sz="4" w:space="0" w:color="auto"/>
            </w:tcBorders>
            <w:shd w:val="clear" w:color="auto" w:fill="auto"/>
            <w:noWrap/>
            <w:vAlign w:val="center"/>
            <w:hideMark/>
          </w:tcPr>
          <w:p w14:paraId="1783853A"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10,2</w:t>
            </w:r>
          </w:p>
        </w:tc>
      </w:tr>
      <w:tr w:rsidR="00EF16D9" w:rsidRPr="00EF16D9" w14:paraId="37F2AE6A"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D248023"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2C54A36C"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805</w:t>
            </w:r>
          </w:p>
        </w:tc>
        <w:tc>
          <w:tcPr>
            <w:tcW w:w="520" w:type="dxa"/>
            <w:tcBorders>
              <w:top w:val="nil"/>
              <w:left w:val="nil"/>
              <w:bottom w:val="single" w:sz="4" w:space="0" w:color="auto"/>
              <w:right w:val="single" w:sz="4" w:space="0" w:color="auto"/>
            </w:tcBorders>
            <w:shd w:val="clear" w:color="auto" w:fill="auto"/>
            <w:noWrap/>
            <w:vAlign w:val="center"/>
            <w:hideMark/>
          </w:tcPr>
          <w:p w14:paraId="460E1E81"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26B52484"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0E4693C7"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449FF922"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255DE6"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5C902482"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20D574E8"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15,0</w:t>
            </w:r>
          </w:p>
        </w:tc>
      </w:tr>
      <w:tr w:rsidR="00EF16D9" w:rsidRPr="00EF16D9" w14:paraId="7CB1B813"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419F2F2"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228A10F9"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805</w:t>
            </w:r>
          </w:p>
        </w:tc>
        <w:tc>
          <w:tcPr>
            <w:tcW w:w="520" w:type="dxa"/>
            <w:tcBorders>
              <w:top w:val="nil"/>
              <w:left w:val="nil"/>
              <w:bottom w:val="single" w:sz="4" w:space="0" w:color="auto"/>
              <w:right w:val="single" w:sz="4" w:space="0" w:color="auto"/>
            </w:tcBorders>
            <w:shd w:val="clear" w:color="auto" w:fill="auto"/>
            <w:noWrap/>
            <w:vAlign w:val="center"/>
            <w:hideMark/>
          </w:tcPr>
          <w:p w14:paraId="25B9D90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65C7C0B3"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3B38871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02A3650F"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168B2E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38A472E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17D90C18"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15,0</w:t>
            </w:r>
          </w:p>
        </w:tc>
      </w:tr>
      <w:tr w:rsidR="00EF16D9" w:rsidRPr="00EF16D9" w14:paraId="67183E3D"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8EFBC6B"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01C371A"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805</w:t>
            </w:r>
          </w:p>
        </w:tc>
        <w:tc>
          <w:tcPr>
            <w:tcW w:w="520" w:type="dxa"/>
            <w:tcBorders>
              <w:top w:val="nil"/>
              <w:left w:val="nil"/>
              <w:bottom w:val="single" w:sz="4" w:space="0" w:color="auto"/>
              <w:right w:val="single" w:sz="4" w:space="0" w:color="auto"/>
            </w:tcBorders>
            <w:shd w:val="clear" w:color="auto" w:fill="auto"/>
            <w:noWrap/>
            <w:vAlign w:val="center"/>
            <w:hideMark/>
          </w:tcPr>
          <w:p w14:paraId="457ABF4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1109EB8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449D6BD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120 00 00000</w:t>
            </w:r>
          </w:p>
        </w:tc>
        <w:tc>
          <w:tcPr>
            <w:tcW w:w="520" w:type="dxa"/>
            <w:tcBorders>
              <w:top w:val="nil"/>
              <w:left w:val="nil"/>
              <w:bottom w:val="single" w:sz="4" w:space="0" w:color="auto"/>
              <w:right w:val="nil"/>
            </w:tcBorders>
            <w:shd w:val="clear" w:color="auto" w:fill="auto"/>
            <w:noWrap/>
            <w:vAlign w:val="center"/>
            <w:hideMark/>
          </w:tcPr>
          <w:p w14:paraId="663FE49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322105"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6A29895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5685D3B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15,0</w:t>
            </w:r>
          </w:p>
        </w:tc>
      </w:tr>
      <w:tr w:rsidR="00EF16D9" w:rsidRPr="00EF16D9" w14:paraId="4654464E" w14:textId="77777777" w:rsidTr="00644E31">
        <w:trPr>
          <w:trHeight w:val="51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818A8CA"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510262C"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805</w:t>
            </w:r>
          </w:p>
        </w:tc>
        <w:tc>
          <w:tcPr>
            <w:tcW w:w="520" w:type="dxa"/>
            <w:tcBorders>
              <w:top w:val="nil"/>
              <w:left w:val="nil"/>
              <w:bottom w:val="single" w:sz="4" w:space="0" w:color="auto"/>
              <w:right w:val="single" w:sz="4" w:space="0" w:color="auto"/>
            </w:tcBorders>
            <w:shd w:val="clear" w:color="auto" w:fill="auto"/>
            <w:noWrap/>
            <w:vAlign w:val="center"/>
            <w:hideMark/>
          </w:tcPr>
          <w:p w14:paraId="67954930"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6525A328"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6FF124DF"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120 00 40090</w:t>
            </w:r>
          </w:p>
        </w:tc>
        <w:tc>
          <w:tcPr>
            <w:tcW w:w="520" w:type="dxa"/>
            <w:tcBorders>
              <w:top w:val="nil"/>
              <w:left w:val="nil"/>
              <w:bottom w:val="single" w:sz="4" w:space="0" w:color="auto"/>
              <w:right w:val="nil"/>
            </w:tcBorders>
            <w:shd w:val="clear" w:color="auto" w:fill="auto"/>
            <w:noWrap/>
            <w:vAlign w:val="center"/>
            <w:hideMark/>
          </w:tcPr>
          <w:p w14:paraId="11207C12"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447829"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2BC28A86"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6148F10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15,0</w:t>
            </w:r>
          </w:p>
        </w:tc>
      </w:tr>
      <w:tr w:rsidR="00EF16D9" w:rsidRPr="00EF16D9" w14:paraId="09335C66" w14:textId="77777777" w:rsidTr="00644E31">
        <w:trPr>
          <w:trHeight w:val="10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A19FC39" w14:textId="77777777" w:rsidR="00EF16D9" w:rsidRPr="00EF16D9" w:rsidRDefault="00EF16D9" w:rsidP="00EF16D9">
            <w:pPr>
              <w:jc w:val="both"/>
              <w:rPr>
                <w:rFonts w:eastAsia="Times New Roman"/>
                <w:color w:val="000000"/>
                <w:sz w:val="20"/>
                <w:szCs w:val="20"/>
              </w:rPr>
            </w:pPr>
            <w:r w:rsidRPr="00EF16D9">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1EDE109"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805</w:t>
            </w:r>
          </w:p>
        </w:tc>
        <w:tc>
          <w:tcPr>
            <w:tcW w:w="520" w:type="dxa"/>
            <w:tcBorders>
              <w:top w:val="nil"/>
              <w:left w:val="nil"/>
              <w:bottom w:val="single" w:sz="4" w:space="0" w:color="auto"/>
              <w:right w:val="single" w:sz="4" w:space="0" w:color="auto"/>
            </w:tcBorders>
            <w:shd w:val="clear" w:color="auto" w:fill="auto"/>
            <w:noWrap/>
            <w:vAlign w:val="center"/>
            <w:hideMark/>
          </w:tcPr>
          <w:p w14:paraId="5DDEF74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04</w:t>
            </w:r>
          </w:p>
        </w:tc>
        <w:tc>
          <w:tcPr>
            <w:tcW w:w="580" w:type="dxa"/>
            <w:tcBorders>
              <w:top w:val="nil"/>
              <w:left w:val="nil"/>
              <w:bottom w:val="single" w:sz="4" w:space="0" w:color="auto"/>
              <w:right w:val="single" w:sz="4" w:space="0" w:color="auto"/>
            </w:tcBorders>
            <w:shd w:val="clear" w:color="auto" w:fill="auto"/>
            <w:noWrap/>
            <w:vAlign w:val="center"/>
            <w:hideMark/>
          </w:tcPr>
          <w:p w14:paraId="4DC2276E"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2C6F745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120 00 40090</w:t>
            </w:r>
          </w:p>
        </w:tc>
        <w:tc>
          <w:tcPr>
            <w:tcW w:w="520" w:type="dxa"/>
            <w:tcBorders>
              <w:top w:val="nil"/>
              <w:left w:val="nil"/>
              <w:bottom w:val="single" w:sz="4" w:space="0" w:color="auto"/>
              <w:right w:val="nil"/>
            </w:tcBorders>
            <w:shd w:val="clear" w:color="auto" w:fill="auto"/>
            <w:noWrap/>
            <w:vAlign w:val="center"/>
            <w:hideMark/>
          </w:tcPr>
          <w:p w14:paraId="4ACFDF9D" w14:textId="77777777" w:rsidR="00EF16D9" w:rsidRPr="00EF16D9" w:rsidRDefault="00EF16D9" w:rsidP="00EF16D9">
            <w:pPr>
              <w:jc w:val="center"/>
              <w:rPr>
                <w:rFonts w:eastAsia="Times New Roman"/>
                <w:color w:val="000000"/>
                <w:sz w:val="20"/>
                <w:szCs w:val="20"/>
              </w:rPr>
            </w:pPr>
            <w:r w:rsidRPr="00EF16D9">
              <w:rPr>
                <w:rFonts w:eastAsia="Times New Roman"/>
                <w:color w:val="000000"/>
                <w:sz w:val="20"/>
                <w:szCs w:val="20"/>
              </w:rPr>
              <w:t>240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C25CFC"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7275E5F1"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300349CF" w14:textId="77777777" w:rsidR="00EF16D9" w:rsidRPr="00EF16D9" w:rsidRDefault="00EF16D9" w:rsidP="00EF16D9">
            <w:pPr>
              <w:jc w:val="right"/>
              <w:rPr>
                <w:rFonts w:eastAsia="Times New Roman"/>
                <w:color w:val="000000"/>
                <w:sz w:val="20"/>
                <w:szCs w:val="20"/>
              </w:rPr>
            </w:pPr>
            <w:r w:rsidRPr="00EF16D9">
              <w:rPr>
                <w:rFonts w:eastAsia="Times New Roman"/>
                <w:color w:val="000000"/>
                <w:sz w:val="20"/>
                <w:szCs w:val="20"/>
              </w:rPr>
              <w:t>15,0</w:t>
            </w:r>
          </w:p>
        </w:tc>
      </w:tr>
      <w:tr w:rsidR="00EF16D9" w:rsidRPr="00EF16D9" w14:paraId="58275A4F" w14:textId="77777777" w:rsidTr="00644E31">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26C7280" w14:textId="77777777" w:rsidR="00EF16D9" w:rsidRPr="00EF16D9" w:rsidRDefault="00EF16D9" w:rsidP="00EF16D9">
            <w:pPr>
              <w:jc w:val="both"/>
              <w:rPr>
                <w:rFonts w:eastAsia="Times New Roman"/>
                <w:b/>
                <w:bCs/>
                <w:color w:val="000000"/>
                <w:sz w:val="20"/>
                <w:szCs w:val="20"/>
              </w:rPr>
            </w:pPr>
            <w:r w:rsidRPr="00EF16D9">
              <w:rPr>
                <w:rFonts w:eastAsia="Times New Roman"/>
                <w:b/>
                <w:bCs/>
                <w:color w:val="000000"/>
                <w:sz w:val="20"/>
                <w:szCs w:val="20"/>
              </w:rPr>
              <w:t>ВСЕГО РАСХОДОВ</w:t>
            </w:r>
          </w:p>
        </w:tc>
        <w:tc>
          <w:tcPr>
            <w:tcW w:w="621" w:type="dxa"/>
            <w:tcBorders>
              <w:top w:val="nil"/>
              <w:left w:val="nil"/>
              <w:bottom w:val="single" w:sz="4" w:space="0" w:color="auto"/>
              <w:right w:val="single" w:sz="4" w:space="0" w:color="auto"/>
            </w:tcBorders>
            <w:shd w:val="clear" w:color="auto" w:fill="auto"/>
            <w:vAlign w:val="center"/>
            <w:hideMark/>
          </w:tcPr>
          <w:p w14:paraId="657149E0"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14:paraId="462C0B1D"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22B3313A"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4F7441CE"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520" w:type="dxa"/>
            <w:tcBorders>
              <w:top w:val="nil"/>
              <w:left w:val="nil"/>
              <w:bottom w:val="single" w:sz="4" w:space="0" w:color="auto"/>
              <w:right w:val="nil"/>
            </w:tcBorders>
            <w:shd w:val="clear" w:color="auto" w:fill="auto"/>
            <w:noWrap/>
            <w:vAlign w:val="center"/>
            <w:hideMark/>
          </w:tcPr>
          <w:p w14:paraId="3A0D5D78" w14:textId="77777777" w:rsidR="00EF16D9" w:rsidRPr="00EF16D9" w:rsidRDefault="00EF16D9" w:rsidP="00EF16D9">
            <w:pPr>
              <w:jc w:val="center"/>
              <w:rPr>
                <w:rFonts w:eastAsia="Times New Roman"/>
                <w:b/>
                <w:bCs/>
                <w:color w:val="000000"/>
                <w:sz w:val="20"/>
                <w:szCs w:val="20"/>
              </w:rPr>
            </w:pPr>
            <w:r w:rsidRPr="00EF16D9">
              <w:rPr>
                <w:rFonts w:eastAsia="Times New Roman"/>
                <w:b/>
                <w:bCs/>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DC79212"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2 158 363,4</w:t>
            </w:r>
          </w:p>
        </w:tc>
        <w:tc>
          <w:tcPr>
            <w:tcW w:w="1200" w:type="dxa"/>
            <w:tcBorders>
              <w:top w:val="nil"/>
              <w:left w:val="nil"/>
              <w:bottom w:val="single" w:sz="4" w:space="0" w:color="auto"/>
              <w:right w:val="single" w:sz="4" w:space="0" w:color="auto"/>
            </w:tcBorders>
            <w:shd w:val="clear" w:color="auto" w:fill="auto"/>
            <w:noWrap/>
            <w:vAlign w:val="center"/>
            <w:hideMark/>
          </w:tcPr>
          <w:p w14:paraId="5C3B8F55"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1 352 529,3</w:t>
            </w:r>
          </w:p>
        </w:tc>
        <w:tc>
          <w:tcPr>
            <w:tcW w:w="1200" w:type="dxa"/>
            <w:tcBorders>
              <w:top w:val="nil"/>
              <w:left w:val="nil"/>
              <w:bottom w:val="single" w:sz="4" w:space="0" w:color="auto"/>
              <w:right w:val="single" w:sz="4" w:space="0" w:color="auto"/>
            </w:tcBorders>
            <w:shd w:val="clear" w:color="auto" w:fill="auto"/>
            <w:noWrap/>
            <w:vAlign w:val="center"/>
            <w:hideMark/>
          </w:tcPr>
          <w:p w14:paraId="73F6A510" w14:textId="77777777" w:rsidR="00EF16D9" w:rsidRPr="00EF16D9" w:rsidRDefault="00EF16D9" w:rsidP="00EF16D9">
            <w:pPr>
              <w:jc w:val="right"/>
              <w:rPr>
                <w:rFonts w:eastAsia="Times New Roman"/>
                <w:b/>
                <w:bCs/>
                <w:color w:val="000000"/>
                <w:sz w:val="20"/>
                <w:szCs w:val="20"/>
              </w:rPr>
            </w:pPr>
            <w:r w:rsidRPr="00EF16D9">
              <w:rPr>
                <w:rFonts w:eastAsia="Times New Roman"/>
                <w:b/>
                <w:bCs/>
                <w:color w:val="000000"/>
                <w:sz w:val="20"/>
                <w:szCs w:val="20"/>
              </w:rPr>
              <w:t>1 395 959,9</w:t>
            </w:r>
          </w:p>
        </w:tc>
      </w:tr>
    </w:tbl>
    <w:p w14:paraId="772BD45D" w14:textId="78C08082" w:rsidR="0025090D" w:rsidRDefault="00EF16D9">
      <w:pPr>
        <w:tabs>
          <w:tab w:val="left" w:pos="6300"/>
          <w:tab w:val="left" w:pos="7380"/>
          <w:tab w:val="right" w:pos="10895"/>
        </w:tabs>
        <w:ind w:right="-995"/>
      </w:pPr>
      <w:r>
        <w:fldChar w:fldCharType="end"/>
      </w:r>
    </w:p>
    <w:p w14:paraId="2D7BE905" w14:textId="65A4E4F4" w:rsidR="001D3D5D" w:rsidRDefault="001D3D5D">
      <w:pPr>
        <w:tabs>
          <w:tab w:val="left" w:pos="6300"/>
          <w:tab w:val="left" w:pos="7380"/>
          <w:tab w:val="right" w:pos="10895"/>
        </w:tabs>
        <w:ind w:right="-995"/>
        <w:rPr>
          <w:rFonts w:asciiTheme="minorHAnsi" w:eastAsiaTheme="minorHAnsi" w:hAnsiTheme="minorHAnsi" w:cstheme="minorBidi"/>
          <w:sz w:val="20"/>
          <w:szCs w:val="20"/>
        </w:rPr>
      </w:pPr>
      <w:r>
        <w:fldChar w:fldCharType="begin"/>
      </w:r>
      <w:r>
        <w:instrText xml:space="preserve"> LINK </w:instrText>
      </w:r>
      <w:r w:rsidR="00817E4D">
        <w:instrText xml:space="preserve">Excel.Sheet.12 "I:\\БЮДЖЕТ 2025-2027\\ИЗМЕНЕНИЯ ДУМЫ 2025\\Проект на Думу июнь 2025\\Приложение 6 ,7, 8 2024-2026 июнь 2025г.xlsx" 6!R2C1:R1001C9 </w:instrText>
      </w:r>
      <w:r>
        <w:instrText xml:space="preserve">\a \f 4 \h </w:instrText>
      </w:r>
      <w:r>
        <w:fldChar w:fldCharType="separate"/>
      </w:r>
    </w:p>
    <w:p w14:paraId="7FF02B77" w14:textId="104953AE" w:rsidR="00D7428B" w:rsidRDefault="001D3D5D">
      <w:pPr>
        <w:tabs>
          <w:tab w:val="left" w:pos="6300"/>
          <w:tab w:val="left" w:pos="7380"/>
          <w:tab w:val="right" w:pos="10895"/>
        </w:tabs>
        <w:ind w:right="-995"/>
      </w:pPr>
      <w:r>
        <w:fldChar w:fldCharType="end"/>
      </w:r>
    </w:p>
    <w:p w14:paraId="74A89A64" w14:textId="30B22F57" w:rsidR="00D9049A" w:rsidRDefault="00D7428B">
      <w:pPr>
        <w:tabs>
          <w:tab w:val="left" w:pos="6300"/>
          <w:tab w:val="left" w:pos="7380"/>
          <w:tab w:val="right" w:pos="10895"/>
        </w:tabs>
        <w:ind w:right="-995"/>
        <w:rPr>
          <w:rFonts w:asciiTheme="minorHAnsi" w:eastAsiaTheme="minorHAnsi" w:hAnsiTheme="minorHAnsi" w:cstheme="minorBidi"/>
          <w:sz w:val="20"/>
          <w:szCs w:val="20"/>
        </w:rPr>
      </w:pPr>
      <w:r>
        <w:t xml:space="preserve"> </w:t>
      </w:r>
      <w:r w:rsidR="00D9049A">
        <w:fldChar w:fldCharType="begin"/>
      </w:r>
      <w:r w:rsidR="00D9049A">
        <w:instrText xml:space="preserve"> LINK </w:instrText>
      </w:r>
      <w:r w:rsidR="00817E4D">
        <w:instrText xml:space="preserve">Excel.Sheet.12 "I:\\БЮДЖЕТ 2025-2027\\ИЗМЕНЕНИЯ ДУМЫ 2025\\Проект на Думу июнь 2025\\Приложение 6 ,7, 8 2024-2026 июнь 2025г.xlsx" 6!R2C1:R997C9 </w:instrText>
      </w:r>
      <w:r w:rsidR="00D9049A">
        <w:instrText xml:space="preserve">\a \f 4 \h </w:instrText>
      </w:r>
      <w:r w:rsidR="00D9049A">
        <w:fldChar w:fldCharType="separate"/>
      </w:r>
    </w:p>
    <w:p w14:paraId="44939948" w14:textId="77777777" w:rsidR="0025090D" w:rsidRDefault="00D9049A">
      <w:pPr>
        <w:tabs>
          <w:tab w:val="left" w:pos="6300"/>
          <w:tab w:val="left" w:pos="7380"/>
          <w:tab w:val="right" w:pos="10895"/>
        </w:tabs>
        <w:ind w:right="-995"/>
      </w:pPr>
      <w:r>
        <w:fldChar w:fldCharType="end"/>
      </w:r>
    </w:p>
    <w:p w14:paraId="6A4C71E5" w14:textId="77777777" w:rsidR="0025090D" w:rsidRDefault="0025090D">
      <w:pPr>
        <w:tabs>
          <w:tab w:val="left" w:pos="6300"/>
          <w:tab w:val="left" w:pos="7380"/>
          <w:tab w:val="right" w:pos="10895"/>
        </w:tabs>
        <w:ind w:right="-995"/>
      </w:pPr>
    </w:p>
    <w:p w14:paraId="3379B4BF" w14:textId="77777777" w:rsidR="0025090D" w:rsidRDefault="0025090D">
      <w:pPr>
        <w:tabs>
          <w:tab w:val="left" w:pos="6300"/>
          <w:tab w:val="left" w:pos="7380"/>
          <w:tab w:val="right" w:pos="10895"/>
        </w:tabs>
        <w:ind w:right="-995"/>
      </w:pPr>
    </w:p>
    <w:p w14:paraId="63FBB650" w14:textId="77777777" w:rsidR="0025090D" w:rsidRDefault="0025090D">
      <w:pPr>
        <w:tabs>
          <w:tab w:val="left" w:pos="6300"/>
          <w:tab w:val="left" w:pos="7380"/>
          <w:tab w:val="right" w:pos="10895"/>
        </w:tabs>
        <w:ind w:right="-995"/>
      </w:pPr>
    </w:p>
    <w:p w14:paraId="4343D03A" w14:textId="77777777" w:rsidR="0025090D" w:rsidRDefault="0025090D">
      <w:pPr>
        <w:tabs>
          <w:tab w:val="left" w:pos="6300"/>
          <w:tab w:val="left" w:pos="7380"/>
          <w:tab w:val="right" w:pos="10895"/>
        </w:tabs>
        <w:ind w:right="-995"/>
      </w:pPr>
    </w:p>
    <w:p w14:paraId="366CA162" w14:textId="77777777" w:rsidR="0025090D" w:rsidRDefault="0025090D">
      <w:pPr>
        <w:tabs>
          <w:tab w:val="left" w:pos="6300"/>
          <w:tab w:val="left" w:pos="7380"/>
          <w:tab w:val="right" w:pos="10895"/>
        </w:tabs>
        <w:ind w:right="-995"/>
      </w:pPr>
    </w:p>
    <w:p w14:paraId="19061E6E" w14:textId="77777777" w:rsidR="0025090D" w:rsidRDefault="0025090D">
      <w:pPr>
        <w:tabs>
          <w:tab w:val="left" w:pos="6300"/>
          <w:tab w:val="left" w:pos="7380"/>
          <w:tab w:val="right" w:pos="10895"/>
        </w:tabs>
        <w:ind w:right="-995"/>
      </w:pPr>
    </w:p>
    <w:p w14:paraId="69D56F71" w14:textId="78CCB828" w:rsidR="000566A1" w:rsidRDefault="000566A1">
      <w:pPr>
        <w:tabs>
          <w:tab w:val="left" w:pos="6300"/>
          <w:tab w:val="left" w:pos="7380"/>
          <w:tab w:val="right" w:pos="10895"/>
        </w:tabs>
        <w:ind w:right="-995"/>
        <w:rPr>
          <w:rFonts w:asciiTheme="minorHAnsi" w:eastAsiaTheme="minorHAnsi" w:hAnsiTheme="minorHAnsi" w:cstheme="minorBidi"/>
          <w:sz w:val="20"/>
          <w:szCs w:val="20"/>
        </w:rPr>
      </w:pPr>
      <w:r>
        <w:fldChar w:fldCharType="begin"/>
      </w:r>
      <w:r>
        <w:instrText xml:space="preserve"> LINK </w:instrText>
      </w:r>
      <w:r w:rsidR="00817E4D">
        <w:instrText xml:space="preserve">Excel.Sheet.12 "I:\\БЮДЖЕТ 2025-2027\\ИЗМЕНЕНИЯ ДУМЫ 2025\\Проект на Думу июнь 2025\\Приложение 6 ,7, 8 2024-2026 июнь 2025г.xlsx" 6!R2C1:R997C9 </w:instrText>
      </w:r>
      <w:r>
        <w:instrText xml:space="preserve">\a \f 4 \h </w:instrText>
      </w:r>
      <w:r>
        <w:fldChar w:fldCharType="separate"/>
      </w:r>
    </w:p>
    <w:p w14:paraId="1FB54515" w14:textId="63A03B74" w:rsidR="00765504" w:rsidRDefault="000566A1">
      <w:pPr>
        <w:tabs>
          <w:tab w:val="left" w:pos="6300"/>
          <w:tab w:val="left" w:pos="7380"/>
          <w:tab w:val="right" w:pos="10895"/>
        </w:tabs>
        <w:ind w:right="-995"/>
      </w:pPr>
      <w:r>
        <w:fldChar w:fldCharType="end"/>
      </w:r>
    </w:p>
    <w:p w14:paraId="4CDD6565" w14:textId="4593E0FF" w:rsidR="00A029D4" w:rsidRDefault="00A029D4">
      <w:pPr>
        <w:tabs>
          <w:tab w:val="left" w:pos="6300"/>
          <w:tab w:val="left" w:pos="7380"/>
          <w:tab w:val="right" w:pos="10895"/>
        </w:tabs>
        <w:ind w:right="-995"/>
        <w:rPr>
          <w:rFonts w:asciiTheme="minorHAnsi" w:eastAsiaTheme="minorHAnsi" w:hAnsiTheme="minorHAnsi" w:cstheme="minorBidi"/>
          <w:sz w:val="20"/>
          <w:szCs w:val="20"/>
        </w:rPr>
      </w:pPr>
      <w:r>
        <w:fldChar w:fldCharType="begin"/>
      </w:r>
      <w:r>
        <w:instrText xml:space="preserve"> LINK </w:instrText>
      </w:r>
      <w:r w:rsidR="00817E4D">
        <w:instrText xml:space="preserve">Excel.Sheet.12 "I:\\БЮДЖЕТ 2025-2027\\ИЗМЕНЕНИЯ ДУМЫ 2025\\Проект на Думу март 2025\\Приложение 6 ,7, 8 2024-2026 март 2025г доп.xlsx" 6!R2C1:R981C9 </w:instrText>
      </w:r>
      <w:r>
        <w:instrText xml:space="preserve">\a \f 4 \h </w:instrText>
      </w:r>
      <w:r>
        <w:fldChar w:fldCharType="separate"/>
      </w:r>
    </w:p>
    <w:p w14:paraId="10305BCA" w14:textId="7B023ABD" w:rsidR="00583697" w:rsidRDefault="00A029D4">
      <w:pPr>
        <w:tabs>
          <w:tab w:val="left" w:pos="6300"/>
          <w:tab w:val="left" w:pos="7380"/>
          <w:tab w:val="right" w:pos="10895"/>
        </w:tabs>
        <w:ind w:right="-995"/>
      </w:pPr>
      <w:r>
        <w:fldChar w:fldCharType="end"/>
      </w:r>
    </w:p>
    <w:tbl>
      <w:tblPr>
        <w:tblW w:w="0" w:type="auto"/>
        <w:jc w:val="right"/>
        <w:tblLook w:val="04A0" w:firstRow="1" w:lastRow="0" w:firstColumn="1" w:lastColumn="0" w:noHBand="0" w:noVBand="1"/>
      </w:tblPr>
      <w:tblGrid>
        <w:gridCol w:w="4786"/>
      </w:tblGrid>
      <w:tr w:rsidR="000069A7" w14:paraId="4BF4F4E0" w14:textId="77777777">
        <w:trPr>
          <w:trHeight w:val="1560"/>
          <w:jc w:val="right"/>
        </w:trPr>
        <w:tc>
          <w:tcPr>
            <w:tcW w:w="4786" w:type="dxa"/>
          </w:tcPr>
          <w:p w14:paraId="2A3E0E87" w14:textId="77777777" w:rsidR="000069A7" w:rsidRDefault="00E80A87">
            <w:pPr>
              <w:spacing w:line="240" w:lineRule="exact"/>
              <w:ind w:left="-1701" w:firstLine="1701"/>
              <w:jc w:val="center"/>
            </w:pPr>
            <w:r>
              <w:br w:type="page"/>
            </w:r>
            <w:r>
              <w:br w:type="page"/>
              <w:t>Приложение 7</w:t>
            </w:r>
          </w:p>
          <w:p w14:paraId="29C02916" w14:textId="1DC3D7AB" w:rsidR="000069A7" w:rsidRDefault="00E80A87">
            <w:pPr>
              <w:spacing w:line="240" w:lineRule="exact"/>
              <w:jc w:val="both"/>
              <w:rPr>
                <w:rFonts w:eastAsia="SimSun"/>
                <w:kern w:val="2"/>
                <w:sz w:val="28"/>
                <w:szCs w:val="28"/>
                <w:lang w:bidi="hi-IN"/>
              </w:rPr>
            </w:pPr>
            <w:r>
              <w:t>к решени</w:t>
            </w:r>
            <w:r w:rsidR="007A457D">
              <w:t>ю</w:t>
            </w:r>
            <w:r>
              <w:t xml:space="preserve"> Думы Старорусского муниципального района «О бюджете Старорусского муниципального района на 202</w:t>
            </w:r>
            <w:r w:rsidR="00583697">
              <w:t>5</w:t>
            </w:r>
            <w:r>
              <w:t xml:space="preserve"> год и на плановый период 202</w:t>
            </w:r>
            <w:r w:rsidR="00583697">
              <w:t>6</w:t>
            </w:r>
            <w:r>
              <w:t xml:space="preserve"> и 202</w:t>
            </w:r>
            <w:r w:rsidR="00583697">
              <w:t>7</w:t>
            </w:r>
            <w:r>
              <w:t xml:space="preserve"> годов»</w:t>
            </w:r>
            <w:r>
              <w:rPr>
                <w:sz w:val="28"/>
                <w:szCs w:val="28"/>
              </w:rPr>
              <w:t xml:space="preserve">  </w:t>
            </w:r>
          </w:p>
        </w:tc>
      </w:tr>
    </w:tbl>
    <w:p w14:paraId="0F6324F2" w14:textId="77777777" w:rsidR="000069A7" w:rsidRDefault="00E80A87">
      <w:pPr>
        <w:tabs>
          <w:tab w:val="left" w:pos="7380"/>
        </w:tabs>
        <w:ind w:right="-360"/>
        <w:jc w:val="center"/>
        <w:rPr>
          <w:rFonts w:eastAsia="Times New Roman"/>
          <w:b/>
          <w:sz w:val="28"/>
          <w:szCs w:val="28"/>
        </w:rPr>
      </w:pPr>
      <w:r>
        <w:rPr>
          <w:rFonts w:eastAsia="Times New Roman"/>
          <w:b/>
          <w:sz w:val="28"/>
          <w:szCs w:val="28"/>
        </w:rPr>
        <w:t xml:space="preserve">Распределение бюджетных ассигнований    </w:t>
      </w:r>
    </w:p>
    <w:p w14:paraId="698D1D25" w14:textId="77777777" w:rsidR="000069A7" w:rsidRDefault="00E80A87">
      <w:pPr>
        <w:tabs>
          <w:tab w:val="left" w:pos="7380"/>
        </w:tabs>
        <w:ind w:right="-2"/>
        <w:jc w:val="center"/>
        <w:rPr>
          <w:rFonts w:eastAsia="Times New Roman"/>
          <w:b/>
          <w:sz w:val="28"/>
          <w:szCs w:val="28"/>
        </w:rPr>
      </w:pPr>
      <w:r>
        <w:rPr>
          <w:rFonts w:eastAsia="Times New Roman"/>
          <w:b/>
          <w:sz w:val="28"/>
          <w:szCs w:val="28"/>
        </w:rPr>
        <w:t xml:space="preserve"> по разделам, подразделам, целевым статьям (муниципальным</w:t>
      </w:r>
    </w:p>
    <w:p w14:paraId="65A40E59" w14:textId="77777777" w:rsidR="000069A7" w:rsidRDefault="00E80A87">
      <w:pPr>
        <w:tabs>
          <w:tab w:val="left" w:pos="7380"/>
        </w:tabs>
        <w:ind w:right="-2"/>
        <w:jc w:val="center"/>
        <w:rPr>
          <w:rFonts w:eastAsia="Times New Roman"/>
          <w:b/>
          <w:sz w:val="28"/>
          <w:szCs w:val="28"/>
        </w:rPr>
      </w:pPr>
      <w:r>
        <w:rPr>
          <w:rFonts w:eastAsia="Times New Roman"/>
          <w:b/>
          <w:sz w:val="28"/>
          <w:szCs w:val="28"/>
        </w:rPr>
        <w:t xml:space="preserve"> программам Старорусского муниципального района и непрограммным</w:t>
      </w:r>
    </w:p>
    <w:p w14:paraId="61C75A7A" w14:textId="77777777" w:rsidR="000069A7" w:rsidRDefault="00E80A87">
      <w:pPr>
        <w:tabs>
          <w:tab w:val="left" w:pos="7380"/>
        </w:tabs>
        <w:ind w:right="-2"/>
        <w:jc w:val="center"/>
        <w:rPr>
          <w:rFonts w:eastAsia="Times New Roman"/>
          <w:b/>
          <w:sz w:val="28"/>
          <w:szCs w:val="28"/>
        </w:rPr>
      </w:pPr>
      <w:r>
        <w:rPr>
          <w:rFonts w:eastAsia="Times New Roman"/>
          <w:b/>
          <w:sz w:val="28"/>
          <w:szCs w:val="28"/>
        </w:rPr>
        <w:t>направлениям деятельности), группам и подгруппам видов расходов</w:t>
      </w:r>
    </w:p>
    <w:p w14:paraId="37E6D49C" w14:textId="77777777" w:rsidR="000069A7" w:rsidRDefault="00E80A87">
      <w:pPr>
        <w:tabs>
          <w:tab w:val="left" w:pos="7380"/>
        </w:tabs>
        <w:ind w:right="-2"/>
        <w:jc w:val="center"/>
        <w:rPr>
          <w:rFonts w:eastAsia="Times New Roman"/>
          <w:b/>
          <w:sz w:val="28"/>
          <w:szCs w:val="28"/>
        </w:rPr>
      </w:pPr>
      <w:r>
        <w:rPr>
          <w:rFonts w:eastAsia="Times New Roman"/>
          <w:b/>
          <w:sz w:val="28"/>
          <w:szCs w:val="28"/>
        </w:rPr>
        <w:t xml:space="preserve"> классификации расходов бюджета Старорусского муниципального района</w:t>
      </w:r>
    </w:p>
    <w:p w14:paraId="2D7739CB" w14:textId="77777777" w:rsidR="000069A7" w:rsidRDefault="00E80A87">
      <w:pPr>
        <w:tabs>
          <w:tab w:val="left" w:pos="7380"/>
        </w:tabs>
        <w:ind w:right="1983"/>
        <w:jc w:val="right"/>
        <w:rPr>
          <w:rFonts w:eastAsia="Times New Roman"/>
          <w:sz w:val="28"/>
          <w:szCs w:val="28"/>
        </w:rPr>
      </w:pPr>
      <w:r>
        <w:rPr>
          <w:rFonts w:eastAsia="Times New Roman"/>
          <w:b/>
          <w:sz w:val="28"/>
          <w:szCs w:val="28"/>
        </w:rPr>
        <w:t>на 202</w:t>
      </w:r>
      <w:r w:rsidR="00583697">
        <w:rPr>
          <w:rFonts w:eastAsia="Times New Roman"/>
          <w:b/>
          <w:sz w:val="28"/>
          <w:szCs w:val="28"/>
        </w:rPr>
        <w:t>5</w:t>
      </w:r>
      <w:r>
        <w:rPr>
          <w:rFonts w:eastAsia="Times New Roman"/>
          <w:b/>
          <w:sz w:val="28"/>
          <w:szCs w:val="28"/>
        </w:rPr>
        <w:t xml:space="preserve"> год и на плановый период 202</w:t>
      </w:r>
      <w:r w:rsidR="00583697">
        <w:rPr>
          <w:rFonts w:eastAsia="Times New Roman"/>
          <w:b/>
          <w:sz w:val="28"/>
          <w:szCs w:val="28"/>
        </w:rPr>
        <w:t>6</w:t>
      </w:r>
      <w:r>
        <w:rPr>
          <w:rFonts w:eastAsia="Times New Roman"/>
          <w:b/>
          <w:sz w:val="28"/>
          <w:szCs w:val="28"/>
        </w:rPr>
        <w:t xml:space="preserve"> и 202</w:t>
      </w:r>
      <w:r w:rsidR="00583697">
        <w:rPr>
          <w:rFonts w:eastAsia="Times New Roman"/>
          <w:b/>
          <w:sz w:val="28"/>
          <w:szCs w:val="28"/>
        </w:rPr>
        <w:t>7</w:t>
      </w:r>
      <w:r>
        <w:rPr>
          <w:rFonts w:eastAsia="Times New Roman"/>
          <w:b/>
          <w:sz w:val="28"/>
          <w:szCs w:val="28"/>
        </w:rPr>
        <w:t xml:space="preserve"> годов</w:t>
      </w:r>
      <w:r>
        <w:rPr>
          <w:rFonts w:eastAsia="Times New Roman"/>
          <w:sz w:val="28"/>
          <w:szCs w:val="28"/>
        </w:rPr>
        <w:t xml:space="preserve"> </w:t>
      </w:r>
    </w:p>
    <w:p w14:paraId="5437F52D" w14:textId="77777777" w:rsidR="00D16DA0" w:rsidRDefault="00E80A87" w:rsidP="00D16DA0">
      <w:pPr>
        <w:tabs>
          <w:tab w:val="left" w:pos="7380"/>
        </w:tabs>
        <w:spacing w:after="160" w:line="259" w:lineRule="auto"/>
        <w:ind w:left="-1134" w:right="-2"/>
        <w:jc w:val="right"/>
        <w:rPr>
          <w:sz w:val="22"/>
          <w:szCs w:val="22"/>
          <w:lang w:eastAsia="en-US"/>
        </w:rPr>
      </w:pPr>
      <w:r>
        <w:rPr>
          <w:sz w:val="20"/>
          <w:szCs w:val="20"/>
        </w:rPr>
        <w:tab/>
      </w:r>
      <w:r w:rsidR="00D16DA0">
        <w:rPr>
          <w:sz w:val="22"/>
          <w:szCs w:val="22"/>
          <w:lang w:eastAsia="en-US"/>
        </w:rPr>
        <w:t>(тыс. рублей)</w:t>
      </w:r>
    </w:p>
    <w:p w14:paraId="65933A99" w14:textId="0DC1385E" w:rsidR="00846C75" w:rsidRDefault="00846C75">
      <w:pPr>
        <w:tabs>
          <w:tab w:val="left" w:pos="6300"/>
          <w:tab w:val="left" w:pos="7380"/>
          <w:tab w:val="right" w:pos="10895"/>
        </w:tabs>
        <w:ind w:right="-995"/>
        <w:rPr>
          <w:rFonts w:asciiTheme="minorHAnsi" w:eastAsiaTheme="minorHAnsi" w:hAnsiTheme="minorHAnsi" w:cstheme="minorBidi"/>
          <w:sz w:val="20"/>
          <w:szCs w:val="20"/>
        </w:rPr>
      </w:pPr>
      <w:r>
        <w:fldChar w:fldCharType="begin"/>
      </w:r>
      <w:r>
        <w:instrText xml:space="preserve"> LINK </w:instrText>
      </w:r>
      <w:r w:rsidR="00817E4D">
        <w:instrText xml:space="preserve">Excel.Sheet.12 "I:\\БЮДЖЕТ 2025-2027\\ИЗМЕНЕНИЯ ДУМЫ 2025\\Проект на Думу июнь 2025\\Приложение 6 ,7, 8 2024-2026 июнь 2025г.xlsx" 7!R2C1:R833C8 </w:instrText>
      </w:r>
      <w:r>
        <w:instrText xml:space="preserve">\a \f 4 \h </w:instrText>
      </w:r>
      <w:r w:rsidR="00644E31">
        <w:instrText xml:space="preserve"> \* MERGEFORMAT </w:instrText>
      </w:r>
      <w:r>
        <w:fldChar w:fldCharType="separate"/>
      </w:r>
    </w:p>
    <w:tbl>
      <w:tblPr>
        <w:tblW w:w="10545" w:type="dxa"/>
        <w:tblInd w:w="-176" w:type="dxa"/>
        <w:tblLook w:val="04A0" w:firstRow="1" w:lastRow="0" w:firstColumn="1" w:lastColumn="0" w:noHBand="0" w:noVBand="1"/>
      </w:tblPr>
      <w:tblGrid>
        <w:gridCol w:w="2977"/>
        <w:gridCol w:w="567"/>
        <w:gridCol w:w="567"/>
        <w:gridCol w:w="1418"/>
        <w:gridCol w:w="567"/>
        <w:gridCol w:w="1275"/>
        <w:gridCol w:w="1276"/>
        <w:gridCol w:w="1418"/>
        <w:gridCol w:w="480"/>
      </w:tblGrid>
      <w:tr w:rsidR="00644E31" w:rsidRPr="00846C75" w14:paraId="1D994D08" w14:textId="77777777" w:rsidTr="00644E31">
        <w:trPr>
          <w:gridAfter w:val="1"/>
          <w:wAfter w:w="480" w:type="dxa"/>
          <w:trHeight w:val="300"/>
        </w:trPr>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93FC43" w14:textId="68CB9801"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417C05"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РЗ</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3F91F3"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ПР</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CEF1B7"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1BDC8A"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ВР</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E8528E"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Сумма    2025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3E2CE"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Сумма   2026 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0F524"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Сумма   2027 г.</w:t>
            </w:r>
          </w:p>
        </w:tc>
      </w:tr>
      <w:tr w:rsidR="00644E31" w:rsidRPr="00846C75" w14:paraId="3B70228A" w14:textId="77777777" w:rsidTr="00644E31">
        <w:trPr>
          <w:trHeight w:val="300"/>
        </w:trPr>
        <w:tc>
          <w:tcPr>
            <w:tcW w:w="2977" w:type="dxa"/>
            <w:vMerge/>
            <w:tcBorders>
              <w:top w:val="single" w:sz="4" w:space="0" w:color="auto"/>
              <w:left w:val="single" w:sz="4" w:space="0" w:color="auto"/>
              <w:bottom w:val="single" w:sz="4" w:space="0" w:color="000000"/>
              <w:right w:val="single" w:sz="4" w:space="0" w:color="auto"/>
            </w:tcBorders>
            <w:vAlign w:val="center"/>
            <w:hideMark/>
          </w:tcPr>
          <w:p w14:paraId="1D2CF56A" w14:textId="77777777" w:rsidR="00846C75" w:rsidRPr="00846C75" w:rsidRDefault="00846C75" w:rsidP="00846C75">
            <w:pPr>
              <w:rPr>
                <w:rFonts w:eastAsia="Times New Roman"/>
                <w:b/>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0CF9E40" w14:textId="77777777" w:rsidR="00846C75" w:rsidRPr="00846C75" w:rsidRDefault="00846C75" w:rsidP="00846C75">
            <w:pPr>
              <w:rPr>
                <w:rFonts w:eastAsia="Times New Roman"/>
                <w:b/>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7F6E6AD" w14:textId="77777777" w:rsidR="00846C75" w:rsidRPr="00846C75" w:rsidRDefault="00846C75" w:rsidP="00846C75">
            <w:pPr>
              <w:rPr>
                <w:rFonts w:eastAsia="Times New Roman"/>
                <w:b/>
                <w:bCs/>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5FC4420" w14:textId="77777777" w:rsidR="00846C75" w:rsidRPr="00846C75" w:rsidRDefault="00846C75" w:rsidP="00846C75">
            <w:pPr>
              <w:rPr>
                <w:rFonts w:eastAsia="Times New Roman"/>
                <w:b/>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9CE7230" w14:textId="77777777" w:rsidR="00846C75" w:rsidRPr="00846C75" w:rsidRDefault="00846C75" w:rsidP="00846C75">
            <w:pPr>
              <w:rPr>
                <w:rFonts w:eastAsia="Times New Roman"/>
                <w:b/>
                <w:bCs/>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2FFF914D" w14:textId="77777777" w:rsidR="00846C75" w:rsidRPr="00846C75" w:rsidRDefault="00846C75" w:rsidP="00846C75">
            <w:pPr>
              <w:rPr>
                <w:rFonts w:eastAsia="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A760618" w14:textId="77777777" w:rsidR="00846C75" w:rsidRPr="00846C75" w:rsidRDefault="00846C75" w:rsidP="00846C75">
            <w:pPr>
              <w:rPr>
                <w:rFonts w:eastAsia="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CD4BFBB" w14:textId="77777777" w:rsidR="00846C75" w:rsidRPr="00846C75" w:rsidRDefault="00846C75" w:rsidP="00846C75">
            <w:pPr>
              <w:rPr>
                <w:rFonts w:eastAsia="Times New Roman"/>
                <w:b/>
                <w:bCs/>
                <w:color w:val="000000"/>
                <w:sz w:val="20"/>
                <w:szCs w:val="20"/>
              </w:rPr>
            </w:pPr>
          </w:p>
        </w:tc>
        <w:tc>
          <w:tcPr>
            <w:tcW w:w="480" w:type="dxa"/>
            <w:tcBorders>
              <w:top w:val="nil"/>
              <w:left w:val="nil"/>
              <w:bottom w:val="nil"/>
              <w:right w:val="nil"/>
            </w:tcBorders>
            <w:shd w:val="clear" w:color="auto" w:fill="auto"/>
            <w:noWrap/>
            <w:vAlign w:val="bottom"/>
            <w:hideMark/>
          </w:tcPr>
          <w:p w14:paraId="28CC29E6" w14:textId="77777777" w:rsidR="00846C75" w:rsidRPr="00846C75" w:rsidRDefault="00846C75" w:rsidP="00846C75">
            <w:pPr>
              <w:jc w:val="center"/>
              <w:rPr>
                <w:rFonts w:eastAsia="Times New Roman"/>
                <w:b/>
                <w:bCs/>
                <w:color w:val="000000"/>
                <w:sz w:val="20"/>
                <w:szCs w:val="20"/>
              </w:rPr>
            </w:pPr>
          </w:p>
        </w:tc>
      </w:tr>
      <w:tr w:rsidR="00644E31" w:rsidRPr="00846C75" w14:paraId="1A62C087"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7E9D4A2"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408F3626"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11D2DD7"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6774695E"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7FB3A4C"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F87F2D"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140 408,0</w:t>
            </w:r>
          </w:p>
        </w:tc>
        <w:tc>
          <w:tcPr>
            <w:tcW w:w="1276" w:type="dxa"/>
            <w:tcBorders>
              <w:top w:val="nil"/>
              <w:left w:val="nil"/>
              <w:bottom w:val="single" w:sz="4" w:space="0" w:color="auto"/>
              <w:right w:val="single" w:sz="4" w:space="0" w:color="auto"/>
            </w:tcBorders>
            <w:shd w:val="clear" w:color="auto" w:fill="auto"/>
            <w:noWrap/>
            <w:vAlign w:val="center"/>
            <w:hideMark/>
          </w:tcPr>
          <w:p w14:paraId="0733CE13"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146 634,2</w:t>
            </w:r>
          </w:p>
        </w:tc>
        <w:tc>
          <w:tcPr>
            <w:tcW w:w="1418" w:type="dxa"/>
            <w:tcBorders>
              <w:top w:val="nil"/>
              <w:left w:val="nil"/>
              <w:bottom w:val="single" w:sz="4" w:space="0" w:color="auto"/>
              <w:right w:val="single" w:sz="4" w:space="0" w:color="auto"/>
            </w:tcBorders>
            <w:shd w:val="clear" w:color="auto" w:fill="auto"/>
            <w:noWrap/>
            <w:vAlign w:val="center"/>
            <w:hideMark/>
          </w:tcPr>
          <w:p w14:paraId="69755198"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161 303,8</w:t>
            </w:r>
          </w:p>
        </w:tc>
        <w:tc>
          <w:tcPr>
            <w:tcW w:w="480" w:type="dxa"/>
            <w:vAlign w:val="center"/>
            <w:hideMark/>
          </w:tcPr>
          <w:p w14:paraId="54C811E1" w14:textId="77777777" w:rsidR="00846C75" w:rsidRPr="00846C75" w:rsidRDefault="00846C75" w:rsidP="00846C75">
            <w:pPr>
              <w:rPr>
                <w:rFonts w:eastAsia="Times New Roman"/>
                <w:sz w:val="20"/>
                <w:szCs w:val="20"/>
              </w:rPr>
            </w:pPr>
          </w:p>
        </w:tc>
      </w:tr>
      <w:tr w:rsidR="00644E31" w:rsidRPr="00846C75" w14:paraId="35ADCFA2"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980C213"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BA2343C"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8BAB9C3"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E755120"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5B5DF96"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D4F68B6"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3 551,8</w:t>
            </w:r>
          </w:p>
        </w:tc>
        <w:tc>
          <w:tcPr>
            <w:tcW w:w="1276" w:type="dxa"/>
            <w:tcBorders>
              <w:top w:val="nil"/>
              <w:left w:val="nil"/>
              <w:bottom w:val="single" w:sz="4" w:space="0" w:color="auto"/>
              <w:right w:val="single" w:sz="4" w:space="0" w:color="auto"/>
            </w:tcBorders>
            <w:shd w:val="clear" w:color="auto" w:fill="auto"/>
            <w:noWrap/>
            <w:vAlign w:val="center"/>
            <w:hideMark/>
          </w:tcPr>
          <w:p w14:paraId="1A710B8D"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3 551,8</w:t>
            </w:r>
          </w:p>
        </w:tc>
        <w:tc>
          <w:tcPr>
            <w:tcW w:w="1418" w:type="dxa"/>
            <w:tcBorders>
              <w:top w:val="nil"/>
              <w:left w:val="nil"/>
              <w:bottom w:val="single" w:sz="4" w:space="0" w:color="auto"/>
              <w:right w:val="single" w:sz="4" w:space="0" w:color="auto"/>
            </w:tcBorders>
            <w:shd w:val="clear" w:color="auto" w:fill="auto"/>
            <w:noWrap/>
            <w:vAlign w:val="center"/>
            <w:hideMark/>
          </w:tcPr>
          <w:p w14:paraId="7DD4D664"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3 551,8</w:t>
            </w:r>
          </w:p>
        </w:tc>
        <w:tc>
          <w:tcPr>
            <w:tcW w:w="480" w:type="dxa"/>
            <w:vAlign w:val="center"/>
            <w:hideMark/>
          </w:tcPr>
          <w:p w14:paraId="6931C70B" w14:textId="77777777" w:rsidR="00846C75" w:rsidRPr="00846C75" w:rsidRDefault="00846C75" w:rsidP="00846C75">
            <w:pPr>
              <w:rPr>
                <w:rFonts w:eastAsia="Times New Roman"/>
                <w:sz w:val="20"/>
                <w:szCs w:val="20"/>
              </w:rPr>
            </w:pPr>
          </w:p>
        </w:tc>
      </w:tr>
      <w:tr w:rsidR="00644E31" w:rsidRPr="00846C75" w14:paraId="11A72F35"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8033D2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5F4D45E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27F6EC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DC8D90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7D3A9F2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F7C10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3 551,8</w:t>
            </w:r>
          </w:p>
        </w:tc>
        <w:tc>
          <w:tcPr>
            <w:tcW w:w="1276" w:type="dxa"/>
            <w:tcBorders>
              <w:top w:val="nil"/>
              <w:left w:val="nil"/>
              <w:bottom w:val="single" w:sz="4" w:space="0" w:color="auto"/>
              <w:right w:val="single" w:sz="4" w:space="0" w:color="auto"/>
            </w:tcBorders>
            <w:shd w:val="clear" w:color="auto" w:fill="auto"/>
            <w:noWrap/>
            <w:vAlign w:val="center"/>
            <w:hideMark/>
          </w:tcPr>
          <w:p w14:paraId="57B5161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3 551,8</w:t>
            </w:r>
          </w:p>
        </w:tc>
        <w:tc>
          <w:tcPr>
            <w:tcW w:w="1418" w:type="dxa"/>
            <w:tcBorders>
              <w:top w:val="nil"/>
              <w:left w:val="nil"/>
              <w:bottom w:val="single" w:sz="4" w:space="0" w:color="auto"/>
              <w:right w:val="single" w:sz="4" w:space="0" w:color="auto"/>
            </w:tcBorders>
            <w:shd w:val="clear" w:color="auto" w:fill="auto"/>
            <w:noWrap/>
            <w:vAlign w:val="center"/>
            <w:hideMark/>
          </w:tcPr>
          <w:p w14:paraId="591E37F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3 551,8</w:t>
            </w:r>
          </w:p>
        </w:tc>
        <w:tc>
          <w:tcPr>
            <w:tcW w:w="480" w:type="dxa"/>
            <w:vAlign w:val="center"/>
            <w:hideMark/>
          </w:tcPr>
          <w:p w14:paraId="7754F77B" w14:textId="77777777" w:rsidR="00846C75" w:rsidRPr="00846C75" w:rsidRDefault="00846C75" w:rsidP="00846C75">
            <w:pPr>
              <w:rPr>
                <w:rFonts w:eastAsia="Times New Roman"/>
                <w:sz w:val="20"/>
                <w:szCs w:val="20"/>
              </w:rPr>
            </w:pPr>
          </w:p>
        </w:tc>
      </w:tr>
      <w:tr w:rsidR="00644E31" w:rsidRPr="00846C75" w14:paraId="11B33A68"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5CAD21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0EB251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7FA773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EBC31A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900 00 10020</w:t>
            </w:r>
          </w:p>
        </w:tc>
        <w:tc>
          <w:tcPr>
            <w:tcW w:w="567" w:type="dxa"/>
            <w:tcBorders>
              <w:top w:val="nil"/>
              <w:left w:val="nil"/>
              <w:bottom w:val="single" w:sz="4" w:space="0" w:color="auto"/>
              <w:right w:val="single" w:sz="4" w:space="0" w:color="auto"/>
            </w:tcBorders>
            <w:shd w:val="clear" w:color="auto" w:fill="auto"/>
            <w:noWrap/>
            <w:vAlign w:val="center"/>
            <w:hideMark/>
          </w:tcPr>
          <w:p w14:paraId="34C8AD4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1AB603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3 551,8</w:t>
            </w:r>
          </w:p>
        </w:tc>
        <w:tc>
          <w:tcPr>
            <w:tcW w:w="1276" w:type="dxa"/>
            <w:tcBorders>
              <w:top w:val="nil"/>
              <w:left w:val="nil"/>
              <w:bottom w:val="single" w:sz="4" w:space="0" w:color="auto"/>
              <w:right w:val="single" w:sz="4" w:space="0" w:color="auto"/>
            </w:tcBorders>
            <w:shd w:val="clear" w:color="auto" w:fill="auto"/>
            <w:noWrap/>
            <w:vAlign w:val="center"/>
            <w:hideMark/>
          </w:tcPr>
          <w:p w14:paraId="76961FE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3 551,8</w:t>
            </w:r>
          </w:p>
        </w:tc>
        <w:tc>
          <w:tcPr>
            <w:tcW w:w="1418" w:type="dxa"/>
            <w:tcBorders>
              <w:top w:val="nil"/>
              <w:left w:val="nil"/>
              <w:bottom w:val="single" w:sz="4" w:space="0" w:color="auto"/>
              <w:right w:val="single" w:sz="4" w:space="0" w:color="auto"/>
            </w:tcBorders>
            <w:shd w:val="clear" w:color="auto" w:fill="auto"/>
            <w:noWrap/>
            <w:vAlign w:val="center"/>
            <w:hideMark/>
          </w:tcPr>
          <w:p w14:paraId="7851B9A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3 551,8</w:t>
            </w:r>
          </w:p>
        </w:tc>
        <w:tc>
          <w:tcPr>
            <w:tcW w:w="480" w:type="dxa"/>
            <w:vAlign w:val="center"/>
            <w:hideMark/>
          </w:tcPr>
          <w:p w14:paraId="724D11DD" w14:textId="77777777" w:rsidR="00846C75" w:rsidRPr="00846C75" w:rsidRDefault="00846C75" w:rsidP="00846C75">
            <w:pPr>
              <w:rPr>
                <w:rFonts w:eastAsia="Times New Roman"/>
                <w:sz w:val="20"/>
                <w:szCs w:val="20"/>
              </w:rPr>
            </w:pPr>
          </w:p>
        </w:tc>
      </w:tr>
      <w:tr w:rsidR="00644E31" w:rsidRPr="00846C75" w14:paraId="759E6B9D"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3D469A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26E5ABD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FD58B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940BAD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900 00 10020</w:t>
            </w:r>
          </w:p>
        </w:tc>
        <w:tc>
          <w:tcPr>
            <w:tcW w:w="567" w:type="dxa"/>
            <w:tcBorders>
              <w:top w:val="nil"/>
              <w:left w:val="nil"/>
              <w:bottom w:val="single" w:sz="4" w:space="0" w:color="auto"/>
              <w:right w:val="single" w:sz="4" w:space="0" w:color="auto"/>
            </w:tcBorders>
            <w:shd w:val="clear" w:color="auto" w:fill="auto"/>
            <w:noWrap/>
            <w:vAlign w:val="center"/>
            <w:hideMark/>
          </w:tcPr>
          <w:p w14:paraId="034BE46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14:paraId="1187172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3 551,8</w:t>
            </w:r>
          </w:p>
        </w:tc>
        <w:tc>
          <w:tcPr>
            <w:tcW w:w="1276" w:type="dxa"/>
            <w:tcBorders>
              <w:top w:val="nil"/>
              <w:left w:val="nil"/>
              <w:bottom w:val="single" w:sz="4" w:space="0" w:color="auto"/>
              <w:right w:val="single" w:sz="4" w:space="0" w:color="auto"/>
            </w:tcBorders>
            <w:shd w:val="clear" w:color="auto" w:fill="auto"/>
            <w:noWrap/>
            <w:vAlign w:val="center"/>
            <w:hideMark/>
          </w:tcPr>
          <w:p w14:paraId="068FAF5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3 551,8</w:t>
            </w:r>
          </w:p>
        </w:tc>
        <w:tc>
          <w:tcPr>
            <w:tcW w:w="1418" w:type="dxa"/>
            <w:tcBorders>
              <w:top w:val="nil"/>
              <w:left w:val="nil"/>
              <w:bottom w:val="single" w:sz="4" w:space="0" w:color="auto"/>
              <w:right w:val="single" w:sz="4" w:space="0" w:color="auto"/>
            </w:tcBorders>
            <w:shd w:val="clear" w:color="auto" w:fill="auto"/>
            <w:noWrap/>
            <w:vAlign w:val="center"/>
            <w:hideMark/>
          </w:tcPr>
          <w:p w14:paraId="5146D00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3 551,8</w:t>
            </w:r>
          </w:p>
        </w:tc>
        <w:tc>
          <w:tcPr>
            <w:tcW w:w="480" w:type="dxa"/>
            <w:vAlign w:val="center"/>
            <w:hideMark/>
          </w:tcPr>
          <w:p w14:paraId="24A8AA6A" w14:textId="77777777" w:rsidR="00846C75" w:rsidRPr="00846C75" w:rsidRDefault="00846C75" w:rsidP="00846C75">
            <w:pPr>
              <w:rPr>
                <w:rFonts w:eastAsia="Times New Roman"/>
                <w:sz w:val="20"/>
                <w:szCs w:val="20"/>
              </w:rPr>
            </w:pPr>
          </w:p>
        </w:tc>
      </w:tr>
      <w:tr w:rsidR="00644E31" w:rsidRPr="00846C75" w14:paraId="75F8705C"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9934E56"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03310D17"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BCFE8A6"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21CF21D"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B8109C8"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061249B"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1 711,9</w:t>
            </w:r>
          </w:p>
        </w:tc>
        <w:tc>
          <w:tcPr>
            <w:tcW w:w="1276" w:type="dxa"/>
            <w:tcBorders>
              <w:top w:val="nil"/>
              <w:left w:val="nil"/>
              <w:bottom w:val="single" w:sz="4" w:space="0" w:color="auto"/>
              <w:right w:val="single" w:sz="4" w:space="0" w:color="auto"/>
            </w:tcBorders>
            <w:shd w:val="clear" w:color="auto" w:fill="auto"/>
            <w:noWrap/>
            <w:vAlign w:val="center"/>
            <w:hideMark/>
          </w:tcPr>
          <w:p w14:paraId="39C63E54"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1 711,9</w:t>
            </w:r>
          </w:p>
        </w:tc>
        <w:tc>
          <w:tcPr>
            <w:tcW w:w="1418" w:type="dxa"/>
            <w:tcBorders>
              <w:top w:val="nil"/>
              <w:left w:val="nil"/>
              <w:bottom w:val="single" w:sz="4" w:space="0" w:color="auto"/>
              <w:right w:val="single" w:sz="4" w:space="0" w:color="auto"/>
            </w:tcBorders>
            <w:shd w:val="clear" w:color="auto" w:fill="auto"/>
            <w:noWrap/>
            <w:vAlign w:val="center"/>
            <w:hideMark/>
          </w:tcPr>
          <w:p w14:paraId="0551E533"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1 711,9</w:t>
            </w:r>
          </w:p>
        </w:tc>
        <w:tc>
          <w:tcPr>
            <w:tcW w:w="480" w:type="dxa"/>
            <w:vAlign w:val="center"/>
            <w:hideMark/>
          </w:tcPr>
          <w:p w14:paraId="31D29059" w14:textId="77777777" w:rsidR="00846C75" w:rsidRPr="00846C75" w:rsidRDefault="00846C75" w:rsidP="00846C75">
            <w:pPr>
              <w:rPr>
                <w:rFonts w:eastAsia="Times New Roman"/>
                <w:sz w:val="20"/>
                <w:szCs w:val="20"/>
              </w:rPr>
            </w:pPr>
          </w:p>
        </w:tc>
      </w:tr>
      <w:tr w:rsidR="00644E31" w:rsidRPr="00846C75" w14:paraId="78642A62"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6FB64F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055C649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8AE18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EFB8DA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37618A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9DC35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1 711,9</w:t>
            </w:r>
          </w:p>
        </w:tc>
        <w:tc>
          <w:tcPr>
            <w:tcW w:w="1276" w:type="dxa"/>
            <w:tcBorders>
              <w:top w:val="nil"/>
              <w:left w:val="nil"/>
              <w:bottom w:val="single" w:sz="4" w:space="0" w:color="auto"/>
              <w:right w:val="single" w:sz="4" w:space="0" w:color="auto"/>
            </w:tcBorders>
            <w:shd w:val="clear" w:color="auto" w:fill="auto"/>
            <w:noWrap/>
            <w:vAlign w:val="center"/>
            <w:hideMark/>
          </w:tcPr>
          <w:p w14:paraId="435B012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1 711,9</w:t>
            </w:r>
          </w:p>
        </w:tc>
        <w:tc>
          <w:tcPr>
            <w:tcW w:w="1418" w:type="dxa"/>
            <w:tcBorders>
              <w:top w:val="nil"/>
              <w:left w:val="nil"/>
              <w:bottom w:val="single" w:sz="4" w:space="0" w:color="auto"/>
              <w:right w:val="single" w:sz="4" w:space="0" w:color="auto"/>
            </w:tcBorders>
            <w:shd w:val="clear" w:color="auto" w:fill="auto"/>
            <w:noWrap/>
            <w:vAlign w:val="center"/>
            <w:hideMark/>
          </w:tcPr>
          <w:p w14:paraId="1547D8E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1 711,9</w:t>
            </w:r>
          </w:p>
        </w:tc>
        <w:tc>
          <w:tcPr>
            <w:tcW w:w="480" w:type="dxa"/>
            <w:vAlign w:val="center"/>
            <w:hideMark/>
          </w:tcPr>
          <w:p w14:paraId="00592EC7" w14:textId="77777777" w:rsidR="00846C75" w:rsidRPr="00846C75" w:rsidRDefault="00846C75" w:rsidP="00846C75">
            <w:pPr>
              <w:rPr>
                <w:rFonts w:eastAsia="Times New Roman"/>
                <w:sz w:val="20"/>
                <w:szCs w:val="20"/>
              </w:rPr>
            </w:pPr>
          </w:p>
        </w:tc>
      </w:tr>
      <w:tr w:rsidR="00644E31" w:rsidRPr="00846C75" w14:paraId="6479C3AD"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5BAE43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Председатель представительного органа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DD3034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332869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4619AE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900 00 10030</w:t>
            </w:r>
          </w:p>
        </w:tc>
        <w:tc>
          <w:tcPr>
            <w:tcW w:w="567" w:type="dxa"/>
            <w:tcBorders>
              <w:top w:val="nil"/>
              <w:left w:val="nil"/>
              <w:bottom w:val="single" w:sz="4" w:space="0" w:color="auto"/>
              <w:right w:val="single" w:sz="4" w:space="0" w:color="auto"/>
            </w:tcBorders>
            <w:shd w:val="clear" w:color="auto" w:fill="auto"/>
            <w:noWrap/>
            <w:vAlign w:val="center"/>
            <w:hideMark/>
          </w:tcPr>
          <w:p w14:paraId="6F817B0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559688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1 473,3</w:t>
            </w:r>
          </w:p>
        </w:tc>
        <w:tc>
          <w:tcPr>
            <w:tcW w:w="1276" w:type="dxa"/>
            <w:tcBorders>
              <w:top w:val="nil"/>
              <w:left w:val="nil"/>
              <w:bottom w:val="single" w:sz="4" w:space="0" w:color="auto"/>
              <w:right w:val="single" w:sz="4" w:space="0" w:color="auto"/>
            </w:tcBorders>
            <w:shd w:val="clear" w:color="auto" w:fill="auto"/>
            <w:noWrap/>
            <w:vAlign w:val="center"/>
            <w:hideMark/>
          </w:tcPr>
          <w:p w14:paraId="620ACFB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1 473,3</w:t>
            </w:r>
          </w:p>
        </w:tc>
        <w:tc>
          <w:tcPr>
            <w:tcW w:w="1418" w:type="dxa"/>
            <w:tcBorders>
              <w:top w:val="nil"/>
              <w:left w:val="nil"/>
              <w:bottom w:val="single" w:sz="4" w:space="0" w:color="auto"/>
              <w:right w:val="single" w:sz="4" w:space="0" w:color="auto"/>
            </w:tcBorders>
            <w:shd w:val="clear" w:color="auto" w:fill="auto"/>
            <w:noWrap/>
            <w:vAlign w:val="center"/>
            <w:hideMark/>
          </w:tcPr>
          <w:p w14:paraId="53D06C5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1 473,3</w:t>
            </w:r>
          </w:p>
        </w:tc>
        <w:tc>
          <w:tcPr>
            <w:tcW w:w="480" w:type="dxa"/>
            <w:vAlign w:val="center"/>
            <w:hideMark/>
          </w:tcPr>
          <w:p w14:paraId="7DD80D0E" w14:textId="77777777" w:rsidR="00846C75" w:rsidRPr="00846C75" w:rsidRDefault="00846C75" w:rsidP="00846C75">
            <w:pPr>
              <w:rPr>
                <w:rFonts w:eastAsia="Times New Roman"/>
                <w:sz w:val="20"/>
                <w:szCs w:val="20"/>
              </w:rPr>
            </w:pPr>
          </w:p>
        </w:tc>
      </w:tr>
      <w:tr w:rsidR="00644E31" w:rsidRPr="00846C75" w14:paraId="51BAB3C5"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E54ABC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14EA24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B50F8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D20B62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900 00 10030</w:t>
            </w:r>
          </w:p>
        </w:tc>
        <w:tc>
          <w:tcPr>
            <w:tcW w:w="567" w:type="dxa"/>
            <w:tcBorders>
              <w:top w:val="nil"/>
              <w:left w:val="nil"/>
              <w:bottom w:val="single" w:sz="4" w:space="0" w:color="auto"/>
              <w:right w:val="single" w:sz="4" w:space="0" w:color="auto"/>
            </w:tcBorders>
            <w:shd w:val="clear" w:color="auto" w:fill="auto"/>
            <w:noWrap/>
            <w:vAlign w:val="center"/>
            <w:hideMark/>
          </w:tcPr>
          <w:p w14:paraId="6AF9103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14:paraId="6FF01F9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1 460,8</w:t>
            </w:r>
          </w:p>
        </w:tc>
        <w:tc>
          <w:tcPr>
            <w:tcW w:w="1276" w:type="dxa"/>
            <w:tcBorders>
              <w:top w:val="nil"/>
              <w:left w:val="nil"/>
              <w:bottom w:val="single" w:sz="4" w:space="0" w:color="auto"/>
              <w:right w:val="single" w:sz="4" w:space="0" w:color="auto"/>
            </w:tcBorders>
            <w:shd w:val="clear" w:color="auto" w:fill="auto"/>
            <w:noWrap/>
            <w:vAlign w:val="center"/>
            <w:hideMark/>
          </w:tcPr>
          <w:p w14:paraId="69F7D4D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1 473,3</w:t>
            </w:r>
          </w:p>
        </w:tc>
        <w:tc>
          <w:tcPr>
            <w:tcW w:w="1418" w:type="dxa"/>
            <w:tcBorders>
              <w:top w:val="nil"/>
              <w:left w:val="nil"/>
              <w:bottom w:val="single" w:sz="4" w:space="0" w:color="auto"/>
              <w:right w:val="single" w:sz="4" w:space="0" w:color="auto"/>
            </w:tcBorders>
            <w:shd w:val="clear" w:color="auto" w:fill="auto"/>
            <w:noWrap/>
            <w:vAlign w:val="center"/>
            <w:hideMark/>
          </w:tcPr>
          <w:p w14:paraId="63AC395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1 473,3</w:t>
            </w:r>
          </w:p>
        </w:tc>
        <w:tc>
          <w:tcPr>
            <w:tcW w:w="480" w:type="dxa"/>
            <w:vAlign w:val="center"/>
            <w:hideMark/>
          </w:tcPr>
          <w:p w14:paraId="61213352" w14:textId="77777777" w:rsidR="00846C75" w:rsidRPr="00846C75" w:rsidRDefault="00846C75" w:rsidP="00846C75">
            <w:pPr>
              <w:rPr>
                <w:rFonts w:eastAsia="Times New Roman"/>
                <w:sz w:val="20"/>
                <w:szCs w:val="20"/>
              </w:rPr>
            </w:pPr>
          </w:p>
        </w:tc>
      </w:tr>
      <w:tr w:rsidR="00644E31" w:rsidRPr="00846C75" w14:paraId="47BB5430" w14:textId="77777777" w:rsidTr="00644E31">
        <w:trPr>
          <w:trHeight w:val="49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28F646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20AD8F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531917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9A71D2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900 00 10030</w:t>
            </w:r>
          </w:p>
        </w:tc>
        <w:tc>
          <w:tcPr>
            <w:tcW w:w="567" w:type="dxa"/>
            <w:tcBorders>
              <w:top w:val="nil"/>
              <w:left w:val="nil"/>
              <w:bottom w:val="single" w:sz="4" w:space="0" w:color="auto"/>
              <w:right w:val="single" w:sz="4" w:space="0" w:color="auto"/>
            </w:tcBorders>
            <w:shd w:val="clear" w:color="auto" w:fill="auto"/>
            <w:noWrap/>
            <w:vAlign w:val="center"/>
            <w:hideMark/>
          </w:tcPr>
          <w:p w14:paraId="7B1682E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29AA113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12,5</w:t>
            </w:r>
          </w:p>
        </w:tc>
        <w:tc>
          <w:tcPr>
            <w:tcW w:w="1276" w:type="dxa"/>
            <w:tcBorders>
              <w:top w:val="nil"/>
              <w:left w:val="nil"/>
              <w:bottom w:val="single" w:sz="4" w:space="0" w:color="auto"/>
              <w:right w:val="single" w:sz="4" w:space="0" w:color="auto"/>
            </w:tcBorders>
            <w:shd w:val="clear" w:color="auto" w:fill="auto"/>
            <w:noWrap/>
            <w:vAlign w:val="center"/>
            <w:hideMark/>
          </w:tcPr>
          <w:p w14:paraId="7C6472A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48E750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582CBF7F" w14:textId="77777777" w:rsidR="00846C75" w:rsidRPr="00846C75" w:rsidRDefault="00846C75" w:rsidP="00846C75">
            <w:pPr>
              <w:rPr>
                <w:rFonts w:eastAsia="Times New Roman"/>
                <w:sz w:val="20"/>
                <w:szCs w:val="20"/>
              </w:rPr>
            </w:pPr>
          </w:p>
        </w:tc>
      </w:tr>
      <w:tr w:rsidR="00644E31" w:rsidRPr="00846C75" w14:paraId="3959E184" w14:textId="77777777" w:rsidTr="00644E31">
        <w:trPr>
          <w:trHeight w:val="510"/>
        </w:trPr>
        <w:tc>
          <w:tcPr>
            <w:tcW w:w="2977" w:type="dxa"/>
            <w:tcBorders>
              <w:top w:val="nil"/>
              <w:left w:val="single" w:sz="4" w:space="0" w:color="auto"/>
              <w:bottom w:val="single" w:sz="4" w:space="0" w:color="auto"/>
              <w:right w:val="single" w:sz="4" w:space="0" w:color="auto"/>
            </w:tcBorders>
            <w:shd w:val="clear" w:color="auto" w:fill="auto"/>
            <w:hideMark/>
          </w:tcPr>
          <w:p w14:paraId="7899823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34263EF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A4A7DA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6C2FCB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1165767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C7E440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238,6</w:t>
            </w:r>
          </w:p>
        </w:tc>
        <w:tc>
          <w:tcPr>
            <w:tcW w:w="1276" w:type="dxa"/>
            <w:tcBorders>
              <w:top w:val="nil"/>
              <w:left w:val="nil"/>
              <w:bottom w:val="single" w:sz="4" w:space="0" w:color="auto"/>
              <w:right w:val="single" w:sz="4" w:space="0" w:color="auto"/>
            </w:tcBorders>
            <w:shd w:val="clear" w:color="auto" w:fill="auto"/>
            <w:noWrap/>
            <w:vAlign w:val="center"/>
            <w:hideMark/>
          </w:tcPr>
          <w:p w14:paraId="13041B4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238,6</w:t>
            </w:r>
          </w:p>
        </w:tc>
        <w:tc>
          <w:tcPr>
            <w:tcW w:w="1418" w:type="dxa"/>
            <w:tcBorders>
              <w:top w:val="nil"/>
              <w:left w:val="nil"/>
              <w:bottom w:val="single" w:sz="4" w:space="0" w:color="auto"/>
              <w:right w:val="single" w:sz="4" w:space="0" w:color="auto"/>
            </w:tcBorders>
            <w:shd w:val="clear" w:color="auto" w:fill="auto"/>
            <w:noWrap/>
            <w:vAlign w:val="center"/>
            <w:hideMark/>
          </w:tcPr>
          <w:p w14:paraId="1F984EB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238,6</w:t>
            </w:r>
          </w:p>
        </w:tc>
        <w:tc>
          <w:tcPr>
            <w:tcW w:w="480" w:type="dxa"/>
            <w:vAlign w:val="center"/>
            <w:hideMark/>
          </w:tcPr>
          <w:p w14:paraId="310F7720" w14:textId="77777777" w:rsidR="00846C75" w:rsidRPr="00846C75" w:rsidRDefault="00846C75" w:rsidP="00846C75">
            <w:pPr>
              <w:rPr>
                <w:rFonts w:eastAsia="Times New Roman"/>
                <w:sz w:val="20"/>
                <w:szCs w:val="20"/>
              </w:rPr>
            </w:pPr>
          </w:p>
        </w:tc>
      </w:tr>
      <w:tr w:rsidR="00644E31" w:rsidRPr="00846C75" w14:paraId="7E0F4901"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82D451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BC06FC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08CF8C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B30380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33E1CFF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14:paraId="78F305F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238,6</w:t>
            </w:r>
          </w:p>
        </w:tc>
        <w:tc>
          <w:tcPr>
            <w:tcW w:w="1276" w:type="dxa"/>
            <w:tcBorders>
              <w:top w:val="nil"/>
              <w:left w:val="nil"/>
              <w:bottom w:val="single" w:sz="4" w:space="0" w:color="auto"/>
              <w:right w:val="single" w:sz="4" w:space="0" w:color="auto"/>
            </w:tcBorders>
            <w:shd w:val="clear" w:color="auto" w:fill="auto"/>
            <w:noWrap/>
            <w:vAlign w:val="center"/>
            <w:hideMark/>
          </w:tcPr>
          <w:p w14:paraId="1E390ED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238,6</w:t>
            </w:r>
          </w:p>
        </w:tc>
        <w:tc>
          <w:tcPr>
            <w:tcW w:w="1418" w:type="dxa"/>
            <w:tcBorders>
              <w:top w:val="nil"/>
              <w:left w:val="nil"/>
              <w:bottom w:val="single" w:sz="4" w:space="0" w:color="auto"/>
              <w:right w:val="single" w:sz="4" w:space="0" w:color="auto"/>
            </w:tcBorders>
            <w:shd w:val="clear" w:color="auto" w:fill="auto"/>
            <w:noWrap/>
            <w:vAlign w:val="center"/>
            <w:hideMark/>
          </w:tcPr>
          <w:p w14:paraId="0DFBA28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238,6</w:t>
            </w:r>
          </w:p>
        </w:tc>
        <w:tc>
          <w:tcPr>
            <w:tcW w:w="480" w:type="dxa"/>
            <w:vAlign w:val="center"/>
            <w:hideMark/>
          </w:tcPr>
          <w:p w14:paraId="0996ED03" w14:textId="77777777" w:rsidR="00846C75" w:rsidRPr="00846C75" w:rsidRDefault="00846C75" w:rsidP="00846C75">
            <w:pPr>
              <w:rPr>
                <w:rFonts w:eastAsia="Times New Roman"/>
                <w:sz w:val="20"/>
                <w:szCs w:val="20"/>
              </w:rPr>
            </w:pPr>
          </w:p>
        </w:tc>
      </w:tr>
      <w:tr w:rsidR="00644E31" w:rsidRPr="00846C75" w14:paraId="3DE51F49"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B709F0E"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1A92A0F3"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6353AFC"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3248B92"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C0B3874"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81A0DF"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85 190,6</w:t>
            </w:r>
          </w:p>
        </w:tc>
        <w:tc>
          <w:tcPr>
            <w:tcW w:w="1276" w:type="dxa"/>
            <w:tcBorders>
              <w:top w:val="nil"/>
              <w:left w:val="nil"/>
              <w:bottom w:val="single" w:sz="4" w:space="0" w:color="auto"/>
              <w:right w:val="single" w:sz="4" w:space="0" w:color="auto"/>
            </w:tcBorders>
            <w:shd w:val="clear" w:color="auto" w:fill="auto"/>
            <w:noWrap/>
            <w:vAlign w:val="center"/>
            <w:hideMark/>
          </w:tcPr>
          <w:p w14:paraId="59053FAF"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78 292,7</w:t>
            </w:r>
          </w:p>
        </w:tc>
        <w:tc>
          <w:tcPr>
            <w:tcW w:w="1418" w:type="dxa"/>
            <w:tcBorders>
              <w:top w:val="nil"/>
              <w:left w:val="nil"/>
              <w:bottom w:val="single" w:sz="4" w:space="0" w:color="auto"/>
              <w:right w:val="single" w:sz="4" w:space="0" w:color="auto"/>
            </w:tcBorders>
            <w:shd w:val="clear" w:color="auto" w:fill="auto"/>
            <w:noWrap/>
            <w:vAlign w:val="center"/>
            <w:hideMark/>
          </w:tcPr>
          <w:p w14:paraId="39691103"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84 327,0</w:t>
            </w:r>
          </w:p>
        </w:tc>
        <w:tc>
          <w:tcPr>
            <w:tcW w:w="480" w:type="dxa"/>
            <w:vAlign w:val="center"/>
            <w:hideMark/>
          </w:tcPr>
          <w:p w14:paraId="0EBE8446" w14:textId="77777777" w:rsidR="00846C75" w:rsidRPr="00846C75" w:rsidRDefault="00846C75" w:rsidP="00846C75">
            <w:pPr>
              <w:rPr>
                <w:rFonts w:eastAsia="Times New Roman"/>
                <w:sz w:val="20"/>
                <w:szCs w:val="20"/>
              </w:rPr>
            </w:pPr>
          </w:p>
        </w:tc>
      </w:tr>
      <w:tr w:rsidR="00644E31" w:rsidRPr="00846C75" w14:paraId="075C929C"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9EE13A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5D74C93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458B4E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A21AF6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953E5C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2A3D75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85 123,6</w:t>
            </w:r>
          </w:p>
        </w:tc>
        <w:tc>
          <w:tcPr>
            <w:tcW w:w="1276" w:type="dxa"/>
            <w:tcBorders>
              <w:top w:val="nil"/>
              <w:left w:val="nil"/>
              <w:bottom w:val="single" w:sz="4" w:space="0" w:color="auto"/>
              <w:right w:val="single" w:sz="4" w:space="0" w:color="auto"/>
            </w:tcBorders>
            <w:shd w:val="clear" w:color="auto" w:fill="auto"/>
            <w:noWrap/>
            <w:vAlign w:val="center"/>
            <w:hideMark/>
          </w:tcPr>
          <w:p w14:paraId="4288233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78 225,7</w:t>
            </w:r>
          </w:p>
        </w:tc>
        <w:tc>
          <w:tcPr>
            <w:tcW w:w="1418" w:type="dxa"/>
            <w:tcBorders>
              <w:top w:val="nil"/>
              <w:left w:val="nil"/>
              <w:bottom w:val="single" w:sz="4" w:space="0" w:color="auto"/>
              <w:right w:val="single" w:sz="4" w:space="0" w:color="auto"/>
            </w:tcBorders>
            <w:shd w:val="clear" w:color="auto" w:fill="auto"/>
            <w:noWrap/>
            <w:vAlign w:val="center"/>
            <w:hideMark/>
          </w:tcPr>
          <w:p w14:paraId="7BBB677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84 260,0</w:t>
            </w:r>
          </w:p>
        </w:tc>
        <w:tc>
          <w:tcPr>
            <w:tcW w:w="480" w:type="dxa"/>
            <w:vAlign w:val="center"/>
            <w:hideMark/>
          </w:tcPr>
          <w:p w14:paraId="5F7E324D" w14:textId="77777777" w:rsidR="00846C75" w:rsidRPr="00846C75" w:rsidRDefault="00846C75" w:rsidP="00846C75">
            <w:pPr>
              <w:rPr>
                <w:rFonts w:eastAsia="Times New Roman"/>
                <w:sz w:val="20"/>
                <w:szCs w:val="20"/>
              </w:rPr>
            </w:pPr>
          </w:p>
        </w:tc>
      </w:tr>
      <w:tr w:rsidR="00644E31" w:rsidRPr="00846C75" w14:paraId="6FD88421"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5712DF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61FCEE3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F4A8DA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A289D2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7320B89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955EB7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78 423,9</w:t>
            </w:r>
          </w:p>
        </w:tc>
        <w:tc>
          <w:tcPr>
            <w:tcW w:w="1276" w:type="dxa"/>
            <w:tcBorders>
              <w:top w:val="nil"/>
              <w:left w:val="nil"/>
              <w:bottom w:val="single" w:sz="4" w:space="0" w:color="auto"/>
              <w:right w:val="single" w:sz="4" w:space="0" w:color="auto"/>
            </w:tcBorders>
            <w:shd w:val="clear" w:color="auto" w:fill="auto"/>
            <w:noWrap/>
            <w:vAlign w:val="center"/>
            <w:hideMark/>
          </w:tcPr>
          <w:p w14:paraId="00363AA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71 443,7</w:t>
            </w:r>
          </w:p>
        </w:tc>
        <w:tc>
          <w:tcPr>
            <w:tcW w:w="1418" w:type="dxa"/>
            <w:tcBorders>
              <w:top w:val="nil"/>
              <w:left w:val="nil"/>
              <w:bottom w:val="single" w:sz="4" w:space="0" w:color="auto"/>
              <w:right w:val="single" w:sz="4" w:space="0" w:color="auto"/>
            </w:tcBorders>
            <w:shd w:val="clear" w:color="auto" w:fill="auto"/>
            <w:noWrap/>
            <w:vAlign w:val="center"/>
            <w:hideMark/>
          </w:tcPr>
          <w:p w14:paraId="3B73C72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77 397,1</w:t>
            </w:r>
          </w:p>
        </w:tc>
        <w:tc>
          <w:tcPr>
            <w:tcW w:w="480" w:type="dxa"/>
            <w:vAlign w:val="center"/>
            <w:hideMark/>
          </w:tcPr>
          <w:p w14:paraId="63AC9B8E" w14:textId="77777777" w:rsidR="00846C75" w:rsidRPr="00846C75" w:rsidRDefault="00846C75" w:rsidP="00846C75">
            <w:pPr>
              <w:rPr>
                <w:rFonts w:eastAsia="Times New Roman"/>
                <w:sz w:val="20"/>
                <w:szCs w:val="20"/>
              </w:rPr>
            </w:pPr>
          </w:p>
        </w:tc>
      </w:tr>
      <w:tr w:rsidR="00644E31" w:rsidRPr="00846C75" w14:paraId="38F634F5"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051D54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3E6F14C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67CDAE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EE79E9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56BD228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14:paraId="30E1D2E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76 740,8</w:t>
            </w:r>
          </w:p>
        </w:tc>
        <w:tc>
          <w:tcPr>
            <w:tcW w:w="1276" w:type="dxa"/>
            <w:tcBorders>
              <w:top w:val="nil"/>
              <w:left w:val="nil"/>
              <w:bottom w:val="single" w:sz="4" w:space="0" w:color="auto"/>
              <w:right w:val="single" w:sz="4" w:space="0" w:color="auto"/>
            </w:tcBorders>
            <w:shd w:val="clear" w:color="auto" w:fill="auto"/>
            <w:noWrap/>
            <w:vAlign w:val="center"/>
            <w:hideMark/>
          </w:tcPr>
          <w:p w14:paraId="6263F30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70 094,3</w:t>
            </w:r>
          </w:p>
        </w:tc>
        <w:tc>
          <w:tcPr>
            <w:tcW w:w="1418" w:type="dxa"/>
            <w:tcBorders>
              <w:top w:val="nil"/>
              <w:left w:val="nil"/>
              <w:bottom w:val="single" w:sz="4" w:space="0" w:color="auto"/>
              <w:right w:val="single" w:sz="4" w:space="0" w:color="auto"/>
            </w:tcBorders>
            <w:shd w:val="clear" w:color="auto" w:fill="auto"/>
            <w:noWrap/>
            <w:vAlign w:val="center"/>
            <w:hideMark/>
          </w:tcPr>
          <w:p w14:paraId="2F6F45F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76 047,7</w:t>
            </w:r>
          </w:p>
        </w:tc>
        <w:tc>
          <w:tcPr>
            <w:tcW w:w="480" w:type="dxa"/>
            <w:vAlign w:val="center"/>
            <w:hideMark/>
          </w:tcPr>
          <w:p w14:paraId="5ADBAFDA" w14:textId="77777777" w:rsidR="00846C75" w:rsidRPr="00846C75" w:rsidRDefault="00846C75" w:rsidP="00846C75">
            <w:pPr>
              <w:rPr>
                <w:rFonts w:eastAsia="Times New Roman"/>
                <w:sz w:val="20"/>
                <w:szCs w:val="20"/>
              </w:rPr>
            </w:pPr>
          </w:p>
        </w:tc>
      </w:tr>
      <w:tr w:rsidR="00644E31" w:rsidRPr="00846C75" w14:paraId="138D31F9"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85A710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0AEBAB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A3EAA0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10E497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1C25B33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6D596CB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1 678,1</w:t>
            </w:r>
          </w:p>
        </w:tc>
        <w:tc>
          <w:tcPr>
            <w:tcW w:w="1276" w:type="dxa"/>
            <w:tcBorders>
              <w:top w:val="nil"/>
              <w:left w:val="nil"/>
              <w:bottom w:val="single" w:sz="4" w:space="0" w:color="auto"/>
              <w:right w:val="single" w:sz="4" w:space="0" w:color="auto"/>
            </w:tcBorders>
            <w:shd w:val="clear" w:color="auto" w:fill="auto"/>
            <w:noWrap/>
            <w:vAlign w:val="center"/>
            <w:hideMark/>
          </w:tcPr>
          <w:p w14:paraId="1AADB4F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1 344,4</w:t>
            </w:r>
          </w:p>
        </w:tc>
        <w:tc>
          <w:tcPr>
            <w:tcW w:w="1418" w:type="dxa"/>
            <w:tcBorders>
              <w:top w:val="nil"/>
              <w:left w:val="nil"/>
              <w:bottom w:val="single" w:sz="4" w:space="0" w:color="auto"/>
              <w:right w:val="single" w:sz="4" w:space="0" w:color="auto"/>
            </w:tcBorders>
            <w:shd w:val="clear" w:color="auto" w:fill="auto"/>
            <w:noWrap/>
            <w:vAlign w:val="center"/>
            <w:hideMark/>
          </w:tcPr>
          <w:p w14:paraId="1504343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1 344,4</w:t>
            </w:r>
          </w:p>
        </w:tc>
        <w:tc>
          <w:tcPr>
            <w:tcW w:w="480" w:type="dxa"/>
            <w:vAlign w:val="center"/>
            <w:hideMark/>
          </w:tcPr>
          <w:p w14:paraId="5D54A6BB" w14:textId="77777777" w:rsidR="00846C75" w:rsidRPr="00846C75" w:rsidRDefault="00846C75" w:rsidP="00846C75">
            <w:pPr>
              <w:rPr>
                <w:rFonts w:eastAsia="Times New Roman"/>
                <w:sz w:val="20"/>
                <w:szCs w:val="20"/>
              </w:rPr>
            </w:pPr>
          </w:p>
        </w:tc>
      </w:tr>
      <w:tr w:rsidR="00644E31" w:rsidRPr="00846C75" w14:paraId="234DA9A5"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AC2CF5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0E99D53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E955BD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2F0740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5D9F601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850</w:t>
            </w:r>
          </w:p>
        </w:tc>
        <w:tc>
          <w:tcPr>
            <w:tcW w:w="1275" w:type="dxa"/>
            <w:tcBorders>
              <w:top w:val="nil"/>
              <w:left w:val="nil"/>
              <w:bottom w:val="single" w:sz="4" w:space="0" w:color="auto"/>
              <w:right w:val="single" w:sz="4" w:space="0" w:color="auto"/>
            </w:tcBorders>
            <w:shd w:val="clear" w:color="auto" w:fill="auto"/>
            <w:noWrap/>
            <w:vAlign w:val="center"/>
            <w:hideMark/>
          </w:tcPr>
          <w:p w14:paraId="4635693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14:paraId="0A12F35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w:t>
            </w:r>
          </w:p>
        </w:tc>
        <w:tc>
          <w:tcPr>
            <w:tcW w:w="1418" w:type="dxa"/>
            <w:tcBorders>
              <w:top w:val="nil"/>
              <w:left w:val="nil"/>
              <w:bottom w:val="single" w:sz="4" w:space="0" w:color="auto"/>
              <w:right w:val="single" w:sz="4" w:space="0" w:color="auto"/>
            </w:tcBorders>
            <w:shd w:val="clear" w:color="auto" w:fill="auto"/>
            <w:noWrap/>
            <w:vAlign w:val="center"/>
            <w:hideMark/>
          </w:tcPr>
          <w:p w14:paraId="140E5AE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w:t>
            </w:r>
          </w:p>
        </w:tc>
        <w:tc>
          <w:tcPr>
            <w:tcW w:w="480" w:type="dxa"/>
            <w:vAlign w:val="center"/>
            <w:hideMark/>
          </w:tcPr>
          <w:p w14:paraId="05C2F56A" w14:textId="77777777" w:rsidR="00846C75" w:rsidRPr="00846C75" w:rsidRDefault="00846C75" w:rsidP="00846C75">
            <w:pPr>
              <w:rPr>
                <w:rFonts w:eastAsia="Times New Roman"/>
                <w:sz w:val="20"/>
                <w:szCs w:val="20"/>
              </w:rPr>
            </w:pPr>
          </w:p>
        </w:tc>
      </w:tr>
      <w:tr w:rsidR="00644E31" w:rsidRPr="00846C75" w14:paraId="7E785891"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571D30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2AB9238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B94112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A63310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6A5DB3C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C70DB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3 816,1</w:t>
            </w:r>
          </w:p>
        </w:tc>
        <w:tc>
          <w:tcPr>
            <w:tcW w:w="1276" w:type="dxa"/>
            <w:tcBorders>
              <w:top w:val="nil"/>
              <w:left w:val="nil"/>
              <w:bottom w:val="single" w:sz="4" w:space="0" w:color="auto"/>
              <w:right w:val="single" w:sz="4" w:space="0" w:color="auto"/>
            </w:tcBorders>
            <w:shd w:val="clear" w:color="auto" w:fill="auto"/>
            <w:noWrap/>
            <w:vAlign w:val="center"/>
            <w:hideMark/>
          </w:tcPr>
          <w:p w14:paraId="1A6634A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3 816,1</w:t>
            </w:r>
          </w:p>
        </w:tc>
        <w:tc>
          <w:tcPr>
            <w:tcW w:w="1418" w:type="dxa"/>
            <w:tcBorders>
              <w:top w:val="nil"/>
              <w:left w:val="nil"/>
              <w:bottom w:val="single" w:sz="4" w:space="0" w:color="auto"/>
              <w:right w:val="single" w:sz="4" w:space="0" w:color="auto"/>
            </w:tcBorders>
            <w:shd w:val="clear" w:color="auto" w:fill="auto"/>
            <w:noWrap/>
            <w:vAlign w:val="center"/>
            <w:hideMark/>
          </w:tcPr>
          <w:p w14:paraId="5DFF626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3 816,1</w:t>
            </w:r>
          </w:p>
        </w:tc>
        <w:tc>
          <w:tcPr>
            <w:tcW w:w="480" w:type="dxa"/>
            <w:vAlign w:val="center"/>
            <w:hideMark/>
          </w:tcPr>
          <w:p w14:paraId="296E1069" w14:textId="77777777" w:rsidR="00846C75" w:rsidRPr="00846C75" w:rsidRDefault="00846C75" w:rsidP="00846C75">
            <w:pPr>
              <w:rPr>
                <w:rFonts w:eastAsia="Times New Roman"/>
                <w:sz w:val="20"/>
                <w:szCs w:val="20"/>
              </w:rPr>
            </w:pPr>
          </w:p>
        </w:tc>
      </w:tr>
      <w:tr w:rsidR="00644E31" w:rsidRPr="00846C75" w14:paraId="07A94B36"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9EABD5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6D6FA16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E8EE51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AF7C86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0ED0B71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14:paraId="780BED4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3 742,8</w:t>
            </w:r>
          </w:p>
        </w:tc>
        <w:tc>
          <w:tcPr>
            <w:tcW w:w="1276" w:type="dxa"/>
            <w:tcBorders>
              <w:top w:val="nil"/>
              <w:left w:val="nil"/>
              <w:bottom w:val="single" w:sz="4" w:space="0" w:color="auto"/>
              <w:right w:val="single" w:sz="4" w:space="0" w:color="auto"/>
            </w:tcBorders>
            <w:shd w:val="clear" w:color="auto" w:fill="auto"/>
            <w:noWrap/>
            <w:vAlign w:val="center"/>
            <w:hideMark/>
          </w:tcPr>
          <w:p w14:paraId="7C9B92E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3 742,8</w:t>
            </w:r>
          </w:p>
        </w:tc>
        <w:tc>
          <w:tcPr>
            <w:tcW w:w="1418" w:type="dxa"/>
            <w:tcBorders>
              <w:top w:val="nil"/>
              <w:left w:val="nil"/>
              <w:bottom w:val="single" w:sz="4" w:space="0" w:color="auto"/>
              <w:right w:val="single" w:sz="4" w:space="0" w:color="auto"/>
            </w:tcBorders>
            <w:shd w:val="clear" w:color="auto" w:fill="auto"/>
            <w:noWrap/>
            <w:vAlign w:val="center"/>
            <w:hideMark/>
          </w:tcPr>
          <w:p w14:paraId="7760033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3 742,8</w:t>
            </w:r>
          </w:p>
        </w:tc>
        <w:tc>
          <w:tcPr>
            <w:tcW w:w="480" w:type="dxa"/>
            <w:vAlign w:val="center"/>
            <w:hideMark/>
          </w:tcPr>
          <w:p w14:paraId="3968E1C0" w14:textId="77777777" w:rsidR="00846C75" w:rsidRPr="00846C75" w:rsidRDefault="00846C75" w:rsidP="00846C75">
            <w:pPr>
              <w:rPr>
                <w:rFonts w:eastAsia="Times New Roman"/>
                <w:sz w:val="20"/>
                <w:szCs w:val="20"/>
              </w:rPr>
            </w:pPr>
          </w:p>
        </w:tc>
      </w:tr>
      <w:tr w:rsidR="00644E31" w:rsidRPr="00846C75" w14:paraId="2B69408D"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4B6FC8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B02C3C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1E538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A76795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7E1AEE8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6A3C9F2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73,3</w:t>
            </w:r>
          </w:p>
        </w:tc>
        <w:tc>
          <w:tcPr>
            <w:tcW w:w="1276" w:type="dxa"/>
            <w:tcBorders>
              <w:top w:val="nil"/>
              <w:left w:val="nil"/>
              <w:bottom w:val="single" w:sz="4" w:space="0" w:color="auto"/>
              <w:right w:val="single" w:sz="4" w:space="0" w:color="auto"/>
            </w:tcBorders>
            <w:shd w:val="clear" w:color="auto" w:fill="auto"/>
            <w:noWrap/>
            <w:vAlign w:val="center"/>
            <w:hideMark/>
          </w:tcPr>
          <w:p w14:paraId="32B2A8B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73,3</w:t>
            </w:r>
          </w:p>
        </w:tc>
        <w:tc>
          <w:tcPr>
            <w:tcW w:w="1418" w:type="dxa"/>
            <w:tcBorders>
              <w:top w:val="nil"/>
              <w:left w:val="nil"/>
              <w:bottom w:val="single" w:sz="4" w:space="0" w:color="auto"/>
              <w:right w:val="single" w:sz="4" w:space="0" w:color="auto"/>
            </w:tcBorders>
            <w:shd w:val="clear" w:color="auto" w:fill="auto"/>
            <w:noWrap/>
            <w:vAlign w:val="center"/>
            <w:hideMark/>
          </w:tcPr>
          <w:p w14:paraId="0AFF062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73,3</w:t>
            </w:r>
          </w:p>
        </w:tc>
        <w:tc>
          <w:tcPr>
            <w:tcW w:w="480" w:type="dxa"/>
            <w:vAlign w:val="center"/>
            <w:hideMark/>
          </w:tcPr>
          <w:p w14:paraId="749C4E00" w14:textId="77777777" w:rsidR="00846C75" w:rsidRPr="00846C75" w:rsidRDefault="00846C75" w:rsidP="00846C75">
            <w:pPr>
              <w:rPr>
                <w:rFonts w:eastAsia="Times New Roman"/>
                <w:sz w:val="20"/>
                <w:szCs w:val="20"/>
              </w:rPr>
            </w:pPr>
          </w:p>
        </w:tc>
      </w:tr>
      <w:tr w:rsidR="00644E31" w:rsidRPr="00846C75" w14:paraId="1F6A7A30" w14:textId="77777777" w:rsidTr="00644E31">
        <w:trPr>
          <w:trHeight w:val="18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FDE201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567" w:type="dxa"/>
            <w:tcBorders>
              <w:top w:val="nil"/>
              <w:left w:val="nil"/>
              <w:bottom w:val="single" w:sz="4" w:space="0" w:color="auto"/>
              <w:right w:val="single" w:sz="4" w:space="0" w:color="auto"/>
            </w:tcBorders>
            <w:shd w:val="clear" w:color="auto" w:fill="auto"/>
            <w:noWrap/>
            <w:vAlign w:val="center"/>
            <w:hideMark/>
          </w:tcPr>
          <w:p w14:paraId="0781D50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D6D3F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E8DD9A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900 00 59300</w:t>
            </w:r>
          </w:p>
        </w:tc>
        <w:tc>
          <w:tcPr>
            <w:tcW w:w="567" w:type="dxa"/>
            <w:tcBorders>
              <w:top w:val="nil"/>
              <w:left w:val="nil"/>
              <w:bottom w:val="single" w:sz="4" w:space="0" w:color="auto"/>
              <w:right w:val="single" w:sz="4" w:space="0" w:color="auto"/>
            </w:tcBorders>
            <w:shd w:val="clear" w:color="auto" w:fill="auto"/>
            <w:noWrap/>
            <w:vAlign w:val="center"/>
            <w:hideMark/>
          </w:tcPr>
          <w:p w14:paraId="62E3EDB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D22ECE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2 883,6</w:t>
            </w:r>
          </w:p>
        </w:tc>
        <w:tc>
          <w:tcPr>
            <w:tcW w:w="1276" w:type="dxa"/>
            <w:tcBorders>
              <w:top w:val="nil"/>
              <w:left w:val="nil"/>
              <w:bottom w:val="single" w:sz="4" w:space="0" w:color="auto"/>
              <w:right w:val="single" w:sz="4" w:space="0" w:color="auto"/>
            </w:tcBorders>
            <w:shd w:val="clear" w:color="auto" w:fill="auto"/>
            <w:noWrap/>
            <w:vAlign w:val="center"/>
            <w:hideMark/>
          </w:tcPr>
          <w:p w14:paraId="1FE743F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2 965,9</w:t>
            </w:r>
          </w:p>
        </w:tc>
        <w:tc>
          <w:tcPr>
            <w:tcW w:w="1418" w:type="dxa"/>
            <w:tcBorders>
              <w:top w:val="nil"/>
              <w:left w:val="nil"/>
              <w:bottom w:val="single" w:sz="4" w:space="0" w:color="auto"/>
              <w:right w:val="single" w:sz="4" w:space="0" w:color="auto"/>
            </w:tcBorders>
            <w:shd w:val="clear" w:color="auto" w:fill="auto"/>
            <w:noWrap/>
            <w:vAlign w:val="center"/>
            <w:hideMark/>
          </w:tcPr>
          <w:p w14:paraId="06264F3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3 046,8</w:t>
            </w:r>
          </w:p>
        </w:tc>
        <w:tc>
          <w:tcPr>
            <w:tcW w:w="480" w:type="dxa"/>
            <w:vAlign w:val="center"/>
            <w:hideMark/>
          </w:tcPr>
          <w:p w14:paraId="06B9C295" w14:textId="77777777" w:rsidR="00846C75" w:rsidRPr="00846C75" w:rsidRDefault="00846C75" w:rsidP="00846C75">
            <w:pPr>
              <w:rPr>
                <w:rFonts w:eastAsia="Times New Roman"/>
                <w:sz w:val="20"/>
                <w:szCs w:val="20"/>
              </w:rPr>
            </w:pPr>
          </w:p>
        </w:tc>
      </w:tr>
      <w:tr w:rsidR="00644E31" w:rsidRPr="00846C75" w14:paraId="708528E0"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2DE55C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368DCB6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8C0D78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91A31B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900 00 59300</w:t>
            </w:r>
          </w:p>
        </w:tc>
        <w:tc>
          <w:tcPr>
            <w:tcW w:w="567" w:type="dxa"/>
            <w:tcBorders>
              <w:top w:val="nil"/>
              <w:left w:val="nil"/>
              <w:bottom w:val="single" w:sz="4" w:space="0" w:color="auto"/>
              <w:right w:val="single" w:sz="4" w:space="0" w:color="auto"/>
            </w:tcBorders>
            <w:shd w:val="clear" w:color="auto" w:fill="auto"/>
            <w:noWrap/>
            <w:vAlign w:val="center"/>
            <w:hideMark/>
          </w:tcPr>
          <w:p w14:paraId="1CF1E5C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14:paraId="0708511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2 333,3</w:t>
            </w:r>
          </w:p>
        </w:tc>
        <w:tc>
          <w:tcPr>
            <w:tcW w:w="1276" w:type="dxa"/>
            <w:tcBorders>
              <w:top w:val="nil"/>
              <w:left w:val="nil"/>
              <w:bottom w:val="single" w:sz="4" w:space="0" w:color="auto"/>
              <w:right w:val="single" w:sz="4" w:space="0" w:color="auto"/>
            </w:tcBorders>
            <w:shd w:val="clear" w:color="auto" w:fill="auto"/>
            <w:noWrap/>
            <w:vAlign w:val="center"/>
            <w:hideMark/>
          </w:tcPr>
          <w:p w14:paraId="651BC4B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2 415,6</w:t>
            </w:r>
          </w:p>
        </w:tc>
        <w:tc>
          <w:tcPr>
            <w:tcW w:w="1418" w:type="dxa"/>
            <w:tcBorders>
              <w:top w:val="nil"/>
              <w:left w:val="nil"/>
              <w:bottom w:val="single" w:sz="4" w:space="0" w:color="auto"/>
              <w:right w:val="single" w:sz="4" w:space="0" w:color="auto"/>
            </w:tcBorders>
            <w:shd w:val="clear" w:color="auto" w:fill="auto"/>
            <w:noWrap/>
            <w:vAlign w:val="center"/>
            <w:hideMark/>
          </w:tcPr>
          <w:p w14:paraId="755730E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2 496,5</w:t>
            </w:r>
          </w:p>
        </w:tc>
        <w:tc>
          <w:tcPr>
            <w:tcW w:w="480" w:type="dxa"/>
            <w:vAlign w:val="center"/>
            <w:hideMark/>
          </w:tcPr>
          <w:p w14:paraId="2CFC924C" w14:textId="77777777" w:rsidR="00846C75" w:rsidRPr="00846C75" w:rsidRDefault="00846C75" w:rsidP="00846C75">
            <w:pPr>
              <w:rPr>
                <w:rFonts w:eastAsia="Times New Roman"/>
                <w:sz w:val="20"/>
                <w:szCs w:val="20"/>
              </w:rPr>
            </w:pPr>
          </w:p>
        </w:tc>
      </w:tr>
      <w:tr w:rsidR="00644E31" w:rsidRPr="00846C75" w14:paraId="5E4BB318"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F7E0D3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1CDC9E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EC865D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8F87DD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900 00 59300</w:t>
            </w:r>
          </w:p>
        </w:tc>
        <w:tc>
          <w:tcPr>
            <w:tcW w:w="567" w:type="dxa"/>
            <w:tcBorders>
              <w:top w:val="nil"/>
              <w:left w:val="nil"/>
              <w:bottom w:val="single" w:sz="4" w:space="0" w:color="auto"/>
              <w:right w:val="single" w:sz="4" w:space="0" w:color="auto"/>
            </w:tcBorders>
            <w:shd w:val="clear" w:color="auto" w:fill="auto"/>
            <w:noWrap/>
            <w:vAlign w:val="center"/>
            <w:hideMark/>
          </w:tcPr>
          <w:p w14:paraId="4FFF8D0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19D2E23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550,3</w:t>
            </w:r>
          </w:p>
        </w:tc>
        <w:tc>
          <w:tcPr>
            <w:tcW w:w="1276" w:type="dxa"/>
            <w:tcBorders>
              <w:top w:val="nil"/>
              <w:left w:val="nil"/>
              <w:bottom w:val="single" w:sz="4" w:space="0" w:color="auto"/>
              <w:right w:val="single" w:sz="4" w:space="0" w:color="auto"/>
            </w:tcBorders>
            <w:shd w:val="clear" w:color="auto" w:fill="auto"/>
            <w:noWrap/>
            <w:vAlign w:val="center"/>
            <w:hideMark/>
          </w:tcPr>
          <w:p w14:paraId="4A3C740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550,3</w:t>
            </w:r>
          </w:p>
        </w:tc>
        <w:tc>
          <w:tcPr>
            <w:tcW w:w="1418" w:type="dxa"/>
            <w:tcBorders>
              <w:top w:val="nil"/>
              <w:left w:val="nil"/>
              <w:bottom w:val="single" w:sz="4" w:space="0" w:color="auto"/>
              <w:right w:val="single" w:sz="4" w:space="0" w:color="auto"/>
            </w:tcBorders>
            <w:shd w:val="clear" w:color="auto" w:fill="auto"/>
            <w:noWrap/>
            <w:vAlign w:val="center"/>
            <w:hideMark/>
          </w:tcPr>
          <w:p w14:paraId="0C3BFE8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550,3</w:t>
            </w:r>
          </w:p>
        </w:tc>
        <w:tc>
          <w:tcPr>
            <w:tcW w:w="480" w:type="dxa"/>
            <w:vAlign w:val="center"/>
            <w:hideMark/>
          </w:tcPr>
          <w:p w14:paraId="74A0F7B4" w14:textId="77777777" w:rsidR="00846C75" w:rsidRPr="00846C75" w:rsidRDefault="00846C75" w:rsidP="00846C75">
            <w:pPr>
              <w:rPr>
                <w:rFonts w:eastAsia="Times New Roman"/>
                <w:sz w:val="20"/>
                <w:szCs w:val="20"/>
              </w:rPr>
            </w:pPr>
          </w:p>
        </w:tc>
      </w:tr>
      <w:tr w:rsidR="00644E31" w:rsidRPr="00846C75" w14:paraId="6640963C"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9227F8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B842A4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856A86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F87639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780562F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B26AE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34BC23B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67,0</w:t>
            </w:r>
          </w:p>
        </w:tc>
        <w:tc>
          <w:tcPr>
            <w:tcW w:w="1418" w:type="dxa"/>
            <w:tcBorders>
              <w:top w:val="nil"/>
              <w:left w:val="nil"/>
              <w:bottom w:val="single" w:sz="4" w:space="0" w:color="auto"/>
              <w:right w:val="single" w:sz="4" w:space="0" w:color="auto"/>
            </w:tcBorders>
            <w:shd w:val="clear" w:color="auto" w:fill="auto"/>
            <w:noWrap/>
            <w:vAlign w:val="center"/>
            <w:hideMark/>
          </w:tcPr>
          <w:p w14:paraId="30B310B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67,0</w:t>
            </w:r>
          </w:p>
        </w:tc>
        <w:tc>
          <w:tcPr>
            <w:tcW w:w="480" w:type="dxa"/>
            <w:vAlign w:val="center"/>
            <w:hideMark/>
          </w:tcPr>
          <w:p w14:paraId="609599F8" w14:textId="77777777" w:rsidR="00846C75" w:rsidRPr="00846C75" w:rsidRDefault="00846C75" w:rsidP="00846C75">
            <w:pPr>
              <w:rPr>
                <w:rFonts w:eastAsia="Times New Roman"/>
                <w:sz w:val="20"/>
                <w:szCs w:val="20"/>
              </w:rPr>
            </w:pPr>
          </w:p>
        </w:tc>
      </w:tr>
      <w:tr w:rsidR="00644E31" w:rsidRPr="00846C75" w14:paraId="41FC5DCB"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6D05F2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12DF2F7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2CA8F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75B098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6A89A5A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A4220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5CBA28C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67,0</w:t>
            </w:r>
          </w:p>
        </w:tc>
        <w:tc>
          <w:tcPr>
            <w:tcW w:w="1418" w:type="dxa"/>
            <w:tcBorders>
              <w:top w:val="nil"/>
              <w:left w:val="nil"/>
              <w:bottom w:val="single" w:sz="4" w:space="0" w:color="auto"/>
              <w:right w:val="single" w:sz="4" w:space="0" w:color="auto"/>
            </w:tcBorders>
            <w:shd w:val="clear" w:color="auto" w:fill="auto"/>
            <w:noWrap/>
            <w:vAlign w:val="center"/>
            <w:hideMark/>
          </w:tcPr>
          <w:p w14:paraId="6CBB4A0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67,0</w:t>
            </w:r>
          </w:p>
        </w:tc>
        <w:tc>
          <w:tcPr>
            <w:tcW w:w="480" w:type="dxa"/>
            <w:vAlign w:val="center"/>
            <w:hideMark/>
          </w:tcPr>
          <w:p w14:paraId="68132842" w14:textId="77777777" w:rsidR="00846C75" w:rsidRPr="00846C75" w:rsidRDefault="00846C75" w:rsidP="00846C75">
            <w:pPr>
              <w:rPr>
                <w:rFonts w:eastAsia="Times New Roman"/>
                <w:sz w:val="20"/>
                <w:szCs w:val="20"/>
              </w:rPr>
            </w:pPr>
          </w:p>
        </w:tc>
      </w:tr>
      <w:tr w:rsidR="00644E31" w:rsidRPr="00846C75" w14:paraId="332CC0C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9A70B3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86607F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4D219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30D9B6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3C0FB58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1B4DB1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5245A4F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67,0</w:t>
            </w:r>
          </w:p>
        </w:tc>
        <w:tc>
          <w:tcPr>
            <w:tcW w:w="1418" w:type="dxa"/>
            <w:tcBorders>
              <w:top w:val="nil"/>
              <w:left w:val="nil"/>
              <w:bottom w:val="single" w:sz="4" w:space="0" w:color="auto"/>
              <w:right w:val="single" w:sz="4" w:space="0" w:color="auto"/>
            </w:tcBorders>
            <w:shd w:val="clear" w:color="auto" w:fill="auto"/>
            <w:noWrap/>
            <w:vAlign w:val="center"/>
            <w:hideMark/>
          </w:tcPr>
          <w:p w14:paraId="54D5BC7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67,0</w:t>
            </w:r>
          </w:p>
        </w:tc>
        <w:tc>
          <w:tcPr>
            <w:tcW w:w="480" w:type="dxa"/>
            <w:vAlign w:val="center"/>
            <w:hideMark/>
          </w:tcPr>
          <w:p w14:paraId="26AC184B" w14:textId="77777777" w:rsidR="00846C75" w:rsidRPr="00846C75" w:rsidRDefault="00846C75" w:rsidP="00846C75">
            <w:pPr>
              <w:rPr>
                <w:rFonts w:eastAsia="Times New Roman"/>
                <w:sz w:val="20"/>
                <w:szCs w:val="20"/>
              </w:rPr>
            </w:pPr>
          </w:p>
        </w:tc>
      </w:tr>
      <w:tr w:rsidR="00644E31" w:rsidRPr="00846C75" w14:paraId="5C499C00"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6EC495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1C7620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908A04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AFA8A2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7893E93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5D67C3F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70D5CFD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67,0</w:t>
            </w:r>
          </w:p>
        </w:tc>
        <w:tc>
          <w:tcPr>
            <w:tcW w:w="1418" w:type="dxa"/>
            <w:tcBorders>
              <w:top w:val="nil"/>
              <w:left w:val="nil"/>
              <w:bottom w:val="single" w:sz="4" w:space="0" w:color="auto"/>
              <w:right w:val="single" w:sz="4" w:space="0" w:color="auto"/>
            </w:tcBorders>
            <w:shd w:val="clear" w:color="auto" w:fill="auto"/>
            <w:noWrap/>
            <w:vAlign w:val="center"/>
            <w:hideMark/>
          </w:tcPr>
          <w:p w14:paraId="559367A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67,0</w:t>
            </w:r>
          </w:p>
        </w:tc>
        <w:tc>
          <w:tcPr>
            <w:tcW w:w="480" w:type="dxa"/>
            <w:vAlign w:val="center"/>
            <w:hideMark/>
          </w:tcPr>
          <w:p w14:paraId="12FBADDC" w14:textId="77777777" w:rsidR="00846C75" w:rsidRPr="00846C75" w:rsidRDefault="00846C75" w:rsidP="00846C75">
            <w:pPr>
              <w:rPr>
                <w:rFonts w:eastAsia="Times New Roman"/>
                <w:sz w:val="20"/>
                <w:szCs w:val="20"/>
              </w:rPr>
            </w:pPr>
          </w:p>
        </w:tc>
      </w:tr>
      <w:tr w:rsidR="00644E31" w:rsidRPr="00846C75" w14:paraId="307C64F7"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EF285FE"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14:paraId="090B1A86"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053178"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4477135"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3CEC2F7"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1A46DC"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18,5</w:t>
            </w:r>
          </w:p>
        </w:tc>
        <w:tc>
          <w:tcPr>
            <w:tcW w:w="1276" w:type="dxa"/>
            <w:tcBorders>
              <w:top w:val="nil"/>
              <w:left w:val="nil"/>
              <w:bottom w:val="single" w:sz="4" w:space="0" w:color="auto"/>
              <w:right w:val="single" w:sz="4" w:space="0" w:color="auto"/>
            </w:tcBorders>
            <w:shd w:val="clear" w:color="auto" w:fill="auto"/>
            <w:noWrap/>
            <w:vAlign w:val="center"/>
            <w:hideMark/>
          </w:tcPr>
          <w:p w14:paraId="011D4A8E"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229,5</w:t>
            </w:r>
          </w:p>
        </w:tc>
        <w:tc>
          <w:tcPr>
            <w:tcW w:w="1418" w:type="dxa"/>
            <w:tcBorders>
              <w:top w:val="nil"/>
              <w:left w:val="nil"/>
              <w:bottom w:val="single" w:sz="4" w:space="0" w:color="auto"/>
              <w:right w:val="single" w:sz="4" w:space="0" w:color="auto"/>
            </w:tcBorders>
            <w:shd w:val="clear" w:color="auto" w:fill="auto"/>
            <w:noWrap/>
            <w:vAlign w:val="center"/>
            <w:hideMark/>
          </w:tcPr>
          <w:p w14:paraId="5BC1DAF6"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18,2</w:t>
            </w:r>
          </w:p>
        </w:tc>
        <w:tc>
          <w:tcPr>
            <w:tcW w:w="480" w:type="dxa"/>
            <w:vAlign w:val="center"/>
            <w:hideMark/>
          </w:tcPr>
          <w:p w14:paraId="36FA041C" w14:textId="77777777" w:rsidR="00846C75" w:rsidRPr="00846C75" w:rsidRDefault="00846C75" w:rsidP="00846C75">
            <w:pPr>
              <w:rPr>
                <w:rFonts w:eastAsia="Times New Roman"/>
                <w:sz w:val="20"/>
                <w:szCs w:val="20"/>
              </w:rPr>
            </w:pPr>
          </w:p>
        </w:tc>
      </w:tr>
      <w:tr w:rsidR="00644E31" w:rsidRPr="00846C75" w14:paraId="4C9621ED" w14:textId="77777777" w:rsidTr="00644E31">
        <w:trPr>
          <w:trHeight w:val="11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F3A137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6208F3B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C79FA7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3E8A51F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900 00 51200</w:t>
            </w:r>
          </w:p>
        </w:tc>
        <w:tc>
          <w:tcPr>
            <w:tcW w:w="567" w:type="dxa"/>
            <w:tcBorders>
              <w:top w:val="nil"/>
              <w:left w:val="nil"/>
              <w:bottom w:val="single" w:sz="4" w:space="0" w:color="auto"/>
              <w:right w:val="single" w:sz="4" w:space="0" w:color="auto"/>
            </w:tcBorders>
            <w:shd w:val="clear" w:color="auto" w:fill="auto"/>
            <w:noWrap/>
            <w:vAlign w:val="center"/>
            <w:hideMark/>
          </w:tcPr>
          <w:p w14:paraId="5B76528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54A00C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18,5</w:t>
            </w:r>
          </w:p>
        </w:tc>
        <w:tc>
          <w:tcPr>
            <w:tcW w:w="1276" w:type="dxa"/>
            <w:tcBorders>
              <w:top w:val="nil"/>
              <w:left w:val="nil"/>
              <w:bottom w:val="single" w:sz="4" w:space="0" w:color="auto"/>
              <w:right w:val="single" w:sz="4" w:space="0" w:color="auto"/>
            </w:tcBorders>
            <w:shd w:val="clear" w:color="auto" w:fill="auto"/>
            <w:noWrap/>
            <w:vAlign w:val="center"/>
            <w:hideMark/>
          </w:tcPr>
          <w:p w14:paraId="630CC16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229,5</w:t>
            </w:r>
          </w:p>
        </w:tc>
        <w:tc>
          <w:tcPr>
            <w:tcW w:w="1418" w:type="dxa"/>
            <w:tcBorders>
              <w:top w:val="nil"/>
              <w:left w:val="nil"/>
              <w:bottom w:val="single" w:sz="4" w:space="0" w:color="auto"/>
              <w:right w:val="single" w:sz="4" w:space="0" w:color="auto"/>
            </w:tcBorders>
            <w:shd w:val="clear" w:color="auto" w:fill="auto"/>
            <w:noWrap/>
            <w:vAlign w:val="center"/>
            <w:hideMark/>
          </w:tcPr>
          <w:p w14:paraId="7B64C14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18,2</w:t>
            </w:r>
          </w:p>
        </w:tc>
        <w:tc>
          <w:tcPr>
            <w:tcW w:w="480" w:type="dxa"/>
            <w:vAlign w:val="center"/>
            <w:hideMark/>
          </w:tcPr>
          <w:p w14:paraId="63584684" w14:textId="77777777" w:rsidR="00846C75" w:rsidRPr="00846C75" w:rsidRDefault="00846C75" w:rsidP="00846C75">
            <w:pPr>
              <w:rPr>
                <w:rFonts w:eastAsia="Times New Roman"/>
                <w:sz w:val="20"/>
                <w:szCs w:val="20"/>
              </w:rPr>
            </w:pPr>
          </w:p>
        </w:tc>
      </w:tr>
      <w:tr w:rsidR="00644E31" w:rsidRPr="00846C75" w14:paraId="433F9996"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6A0511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F54EBC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7E6F3A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321D77B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900 00 51200</w:t>
            </w:r>
          </w:p>
        </w:tc>
        <w:tc>
          <w:tcPr>
            <w:tcW w:w="567" w:type="dxa"/>
            <w:tcBorders>
              <w:top w:val="nil"/>
              <w:left w:val="nil"/>
              <w:bottom w:val="single" w:sz="4" w:space="0" w:color="auto"/>
              <w:right w:val="single" w:sz="4" w:space="0" w:color="auto"/>
            </w:tcBorders>
            <w:shd w:val="clear" w:color="auto" w:fill="auto"/>
            <w:noWrap/>
            <w:vAlign w:val="center"/>
            <w:hideMark/>
          </w:tcPr>
          <w:p w14:paraId="2F86E74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6564287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18,5</w:t>
            </w:r>
          </w:p>
        </w:tc>
        <w:tc>
          <w:tcPr>
            <w:tcW w:w="1276" w:type="dxa"/>
            <w:tcBorders>
              <w:top w:val="nil"/>
              <w:left w:val="nil"/>
              <w:bottom w:val="single" w:sz="4" w:space="0" w:color="auto"/>
              <w:right w:val="single" w:sz="4" w:space="0" w:color="auto"/>
            </w:tcBorders>
            <w:shd w:val="clear" w:color="auto" w:fill="auto"/>
            <w:noWrap/>
            <w:vAlign w:val="center"/>
            <w:hideMark/>
          </w:tcPr>
          <w:p w14:paraId="4E70957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229,5</w:t>
            </w:r>
          </w:p>
        </w:tc>
        <w:tc>
          <w:tcPr>
            <w:tcW w:w="1418" w:type="dxa"/>
            <w:tcBorders>
              <w:top w:val="nil"/>
              <w:left w:val="nil"/>
              <w:bottom w:val="single" w:sz="4" w:space="0" w:color="auto"/>
              <w:right w:val="single" w:sz="4" w:space="0" w:color="auto"/>
            </w:tcBorders>
            <w:shd w:val="clear" w:color="auto" w:fill="auto"/>
            <w:noWrap/>
            <w:vAlign w:val="center"/>
            <w:hideMark/>
          </w:tcPr>
          <w:p w14:paraId="5022362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18,2</w:t>
            </w:r>
          </w:p>
        </w:tc>
        <w:tc>
          <w:tcPr>
            <w:tcW w:w="480" w:type="dxa"/>
            <w:vAlign w:val="center"/>
            <w:hideMark/>
          </w:tcPr>
          <w:p w14:paraId="4B84DDD9" w14:textId="77777777" w:rsidR="00846C75" w:rsidRPr="00846C75" w:rsidRDefault="00846C75" w:rsidP="00846C75">
            <w:pPr>
              <w:rPr>
                <w:rFonts w:eastAsia="Times New Roman"/>
                <w:sz w:val="20"/>
                <w:szCs w:val="20"/>
              </w:rPr>
            </w:pPr>
          </w:p>
        </w:tc>
      </w:tr>
      <w:tr w:rsidR="00644E31" w:rsidRPr="00846C75" w14:paraId="6161A43A"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9F3DB77"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1B376B7B"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822FBEA"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1271C9F"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481C6B8"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1B15B35"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14 749,9</w:t>
            </w:r>
          </w:p>
        </w:tc>
        <w:tc>
          <w:tcPr>
            <w:tcW w:w="1276" w:type="dxa"/>
            <w:tcBorders>
              <w:top w:val="nil"/>
              <w:left w:val="nil"/>
              <w:bottom w:val="single" w:sz="4" w:space="0" w:color="auto"/>
              <w:right w:val="single" w:sz="4" w:space="0" w:color="auto"/>
            </w:tcBorders>
            <w:shd w:val="clear" w:color="auto" w:fill="auto"/>
            <w:noWrap/>
            <w:vAlign w:val="center"/>
            <w:hideMark/>
          </w:tcPr>
          <w:p w14:paraId="4C04DC57"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14 749,9</w:t>
            </w:r>
          </w:p>
        </w:tc>
        <w:tc>
          <w:tcPr>
            <w:tcW w:w="1418" w:type="dxa"/>
            <w:tcBorders>
              <w:top w:val="nil"/>
              <w:left w:val="nil"/>
              <w:bottom w:val="single" w:sz="4" w:space="0" w:color="auto"/>
              <w:right w:val="single" w:sz="4" w:space="0" w:color="auto"/>
            </w:tcBorders>
            <w:shd w:val="clear" w:color="auto" w:fill="auto"/>
            <w:noWrap/>
            <w:vAlign w:val="center"/>
            <w:hideMark/>
          </w:tcPr>
          <w:p w14:paraId="7185D882"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14 749,9</w:t>
            </w:r>
          </w:p>
        </w:tc>
        <w:tc>
          <w:tcPr>
            <w:tcW w:w="480" w:type="dxa"/>
            <w:vAlign w:val="center"/>
            <w:hideMark/>
          </w:tcPr>
          <w:p w14:paraId="36CFEA70" w14:textId="77777777" w:rsidR="00846C75" w:rsidRPr="00846C75" w:rsidRDefault="00846C75" w:rsidP="00846C75">
            <w:pPr>
              <w:rPr>
                <w:rFonts w:eastAsia="Times New Roman"/>
                <w:sz w:val="20"/>
                <w:szCs w:val="20"/>
              </w:rPr>
            </w:pPr>
          </w:p>
        </w:tc>
      </w:tr>
      <w:tr w:rsidR="00644E31" w:rsidRPr="00846C75" w14:paraId="5C46341B"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9E6213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0C95BE5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7B2A98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4C1D744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2103C84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926190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20,2</w:t>
            </w:r>
          </w:p>
        </w:tc>
        <w:tc>
          <w:tcPr>
            <w:tcW w:w="1276" w:type="dxa"/>
            <w:tcBorders>
              <w:top w:val="nil"/>
              <w:left w:val="nil"/>
              <w:bottom w:val="single" w:sz="4" w:space="0" w:color="auto"/>
              <w:right w:val="single" w:sz="4" w:space="0" w:color="auto"/>
            </w:tcBorders>
            <w:shd w:val="clear" w:color="auto" w:fill="auto"/>
            <w:noWrap/>
            <w:vAlign w:val="center"/>
            <w:hideMark/>
          </w:tcPr>
          <w:p w14:paraId="359A792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20,2</w:t>
            </w:r>
          </w:p>
        </w:tc>
        <w:tc>
          <w:tcPr>
            <w:tcW w:w="1418" w:type="dxa"/>
            <w:tcBorders>
              <w:top w:val="nil"/>
              <w:left w:val="nil"/>
              <w:bottom w:val="single" w:sz="4" w:space="0" w:color="auto"/>
              <w:right w:val="single" w:sz="4" w:space="0" w:color="auto"/>
            </w:tcBorders>
            <w:shd w:val="clear" w:color="auto" w:fill="auto"/>
            <w:noWrap/>
            <w:vAlign w:val="center"/>
            <w:hideMark/>
          </w:tcPr>
          <w:p w14:paraId="0226D10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20,2</w:t>
            </w:r>
          </w:p>
        </w:tc>
        <w:tc>
          <w:tcPr>
            <w:tcW w:w="480" w:type="dxa"/>
            <w:vAlign w:val="center"/>
            <w:hideMark/>
          </w:tcPr>
          <w:p w14:paraId="262E60D9" w14:textId="77777777" w:rsidR="00846C75" w:rsidRPr="00846C75" w:rsidRDefault="00846C75" w:rsidP="00846C75">
            <w:pPr>
              <w:rPr>
                <w:rFonts w:eastAsia="Times New Roman"/>
                <w:sz w:val="20"/>
                <w:szCs w:val="20"/>
              </w:rPr>
            </w:pPr>
          </w:p>
        </w:tc>
      </w:tr>
      <w:tr w:rsidR="00644E31" w:rsidRPr="00846C75" w14:paraId="765E7377"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C49E76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0A3EE3A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9AFA4C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52523C5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37E1B6B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92B4D8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20,2</w:t>
            </w:r>
          </w:p>
        </w:tc>
        <w:tc>
          <w:tcPr>
            <w:tcW w:w="1276" w:type="dxa"/>
            <w:tcBorders>
              <w:top w:val="nil"/>
              <w:left w:val="nil"/>
              <w:bottom w:val="single" w:sz="4" w:space="0" w:color="auto"/>
              <w:right w:val="single" w:sz="4" w:space="0" w:color="auto"/>
            </w:tcBorders>
            <w:shd w:val="clear" w:color="auto" w:fill="auto"/>
            <w:noWrap/>
            <w:vAlign w:val="center"/>
            <w:hideMark/>
          </w:tcPr>
          <w:p w14:paraId="3D4A96C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20,2</w:t>
            </w:r>
          </w:p>
        </w:tc>
        <w:tc>
          <w:tcPr>
            <w:tcW w:w="1418" w:type="dxa"/>
            <w:tcBorders>
              <w:top w:val="nil"/>
              <w:left w:val="nil"/>
              <w:bottom w:val="single" w:sz="4" w:space="0" w:color="auto"/>
              <w:right w:val="single" w:sz="4" w:space="0" w:color="auto"/>
            </w:tcBorders>
            <w:shd w:val="clear" w:color="auto" w:fill="auto"/>
            <w:noWrap/>
            <w:vAlign w:val="center"/>
            <w:hideMark/>
          </w:tcPr>
          <w:p w14:paraId="71871C7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20,2</w:t>
            </w:r>
          </w:p>
        </w:tc>
        <w:tc>
          <w:tcPr>
            <w:tcW w:w="480" w:type="dxa"/>
            <w:vAlign w:val="center"/>
            <w:hideMark/>
          </w:tcPr>
          <w:p w14:paraId="675D038F" w14:textId="77777777" w:rsidR="00846C75" w:rsidRPr="00846C75" w:rsidRDefault="00846C75" w:rsidP="00846C75">
            <w:pPr>
              <w:rPr>
                <w:rFonts w:eastAsia="Times New Roman"/>
                <w:sz w:val="20"/>
                <w:szCs w:val="20"/>
              </w:rPr>
            </w:pPr>
          </w:p>
        </w:tc>
      </w:tr>
      <w:tr w:rsidR="00644E31" w:rsidRPr="00846C75" w14:paraId="0BF934CE"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080995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088457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6DD1D4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6BB7FD3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0C7ADC1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5A7F8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20,2</w:t>
            </w:r>
          </w:p>
        </w:tc>
        <w:tc>
          <w:tcPr>
            <w:tcW w:w="1276" w:type="dxa"/>
            <w:tcBorders>
              <w:top w:val="nil"/>
              <w:left w:val="nil"/>
              <w:bottom w:val="single" w:sz="4" w:space="0" w:color="auto"/>
              <w:right w:val="single" w:sz="4" w:space="0" w:color="auto"/>
            </w:tcBorders>
            <w:shd w:val="clear" w:color="auto" w:fill="auto"/>
            <w:noWrap/>
            <w:vAlign w:val="center"/>
            <w:hideMark/>
          </w:tcPr>
          <w:p w14:paraId="0ADB2CB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20,2</w:t>
            </w:r>
          </w:p>
        </w:tc>
        <w:tc>
          <w:tcPr>
            <w:tcW w:w="1418" w:type="dxa"/>
            <w:tcBorders>
              <w:top w:val="nil"/>
              <w:left w:val="nil"/>
              <w:bottom w:val="single" w:sz="4" w:space="0" w:color="auto"/>
              <w:right w:val="single" w:sz="4" w:space="0" w:color="auto"/>
            </w:tcBorders>
            <w:shd w:val="clear" w:color="auto" w:fill="auto"/>
            <w:noWrap/>
            <w:vAlign w:val="center"/>
            <w:hideMark/>
          </w:tcPr>
          <w:p w14:paraId="154F5E0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20,2</w:t>
            </w:r>
          </w:p>
        </w:tc>
        <w:tc>
          <w:tcPr>
            <w:tcW w:w="480" w:type="dxa"/>
            <w:vAlign w:val="center"/>
            <w:hideMark/>
          </w:tcPr>
          <w:p w14:paraId="20D7A59D" w14:textId="77777777" w:rsidR="00846C75" w:rsidRPr="00846C75" w:rsidRDefault="00846C75" w:rsidP="00846C75">
            <w:pPr>
              <w:rPr>
                <w:rFonts w:eastAsia="Times New Roman"/>
                <w:sz w:val="20"/>
                <w:szCs w:val="20"/>
              </w:rPr>
            </w:pPr>
          </w:p>
        </w:tc>
      </w:tr>
      <w:tr w:rsidR="00644E31" w:rsidRPr="00846C75" w14:paraId="7B20B024"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26B823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16FB82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5F9466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570DBB4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44D6439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6AEB1B6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20,2</w:t>
            </w:r>
          </w:p>
        </w:tc>
        <w:tc>
          <w:tcPr>
            <w:tcW w:w="1276" w:type="dxa"/>
            <w:tcBorders>
              <w:top w:val="nil"/>
              <w:left w:val="nil"/>
              <w:bottom w:val="single" w:sz="4" w:space="0" w:color="auto"/>
              <w:right w:val="single" w:sz="4" w:space="0" w:color="auto"/>
            </w:tcBorders>
            <w:shd w:val="clear" w:color="auto" w:fill="auto"/>
            <w:noWrap/>
            <w:vAlign w:val="center"/>
            <w:hideMark/>
          </w:tcPr>
          <w:p w14:paraId="5886C5F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20,2</w:t>
            </w:r>
          </w:p>
        </w:tc>
        <w:tc>
          <w:tcPr>
            <w:tcW w:w="1418" w:type="dxa"/>
            <w:tcBorders>
              <w:top w:val="nil"/>
              <w:left w:val="nil"/>
              <w:bottom w:val="single" w:sz="4" w:space="0" w:color="auto"/>
              <w:right w:val="single" w:sz="4" w:space="0" w:color="auto"/>
            </w:tcBorders>
            <w:shd w:val="clear" w:color="auto" w:fill="auto"/>
            <w:noWrap/>
            <w:vAlign w:val="center"/>
            <w:hideMark/>
          </w:tcPr>
          <w:p w14:paraId="45663BB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20,2</w:t>
            </w:r>
          </w:p>
        </w:tc>
        <w:tc>
          <w:tcPr>
            <w:tcW w:w="480" w:type="dxa"/>
            <w:vAlign w:val="center"/>
            <w:hideMark/>
          </w:tcPr>
          <w:p w14:paraId="7E0E069D" w14:textId="77777777" w:rsidR="00846C75" w:rsidRPr="00846C75" w:rsidRDefault="00846C75" w:rsidP="00846C75">
            <w:pPr>
              <w:rPr>
                <w:rFonts w:eastAsia="Times New Roman"/>
                <w:sz w:val="20"/>
                <w:szCs w:val="20"/>
              </w:rPr>
            </w:pPr>
          </w:p>
        </w:tc>
      </w:tr>
      <w:tr w:rsidR="00644E31" w:rsidRPr="00846C75" w14:paraId="72E395B5"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0123FB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722A22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6B369C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BED557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5AF5EC6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7B5AF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10 002,4</w:t>
            </w:r>
          </w:p>
        </w:tc>
        <w:tc>
          <w:tcPr>
            <w:tcW w:w="1276" w:type="dxa"/>
            <w:tcBorders>
              <w:top w:val="nil"/>
              <w:left w:val="nil"/>
              <w:bottom w:val="single" w:sz="4" w:space="0" w:color="auto"/>
              <w:right w:val="single" w:sz="4" w:space="0" w:color="auto"/>
            </w:tcBorders>
            <w:shd w:val="clear" w:color="auto" w:fill="auto"/>
            <w:noWrap/>
            <w:vAlign w:val="center"/>
            <w:hideMark/>
          </w:tcPr>
          <w:p w14:paraId="425DF2B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10 002,4</w:t>
            </w:r>
          </w:p>
        </w:tc>
        <w:tc>
          <w:tcPr>
            <w:tcW w:w="1418" w:type="dxa"/>
            <w:tcBorders>
              <w:top w:val="nil"/>
              <w:left w:val="nil"/>
              <w:bottom w:val="single" w:sz="4" w:space="0" w:color="auto"/>
              <w:right w:val="single" w:sz="4" w:space="0" w:color="auto"/>
            </w:tcBorders>
            <w:shd w:val="clear" w:color="auto" w:fill="auto"/>
            <w:noWrap/>
            <w:vAlign w:val="center"/>
            <w:hideMark/>
          </w:tcPr>
          <w:p w14:paraId="29349A9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10 002,4</w:t>
            </w:r>
          </w:p>
        </w:tc>
        <w:tc>
          <w:tcPr>
            <w:tcW w:w="480" w:type="dxa"/>
            <w:vAlign w:val="center"/>
            <w:hideMark/>
          </w:tcPr>
          <w:p w14:paraId="621C4DDA" w14:textId="77777777" w:rsidR="00846C75" w:rsidRPr="00846C75" w:rsidRDefault="00846C75" w:rsidP="00846C75">
            <w:pPr>
              <w:rPr>
                <w:rFonts w:eastAsia="Times New Roman"/>
                <w:sz w:val="20"/>
                <w:szCs w:val="20"/>
              </w:rPr>
            </w:pPr>
          </w:p>
        </w:tc>
      </w:tr>
      <w:tr w:rsidR="00644E31" w:rsidRPr="00846C75" w14:paraId="45083110" w14:textId="77777777" w:rsidTr="00644E31">
        <w:trPr>
          <w:trHeight w:val="205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FF3481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320DC8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EB9799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C7A7F6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2277762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FD86A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10 002,4</w:t>
            </w:r>
          </w:p>
        </w:tc>
        <w:tc>
          <w:tcPr>
            <w:tcW w:w="1276" w:type="dxa"/>
            <w:tcBorders>
              <w:top w:val="nil"/>
              <w:left w:val="nil"/>
              <w:bottom w:val="single" w:sz="4" w:space="0" w:color="auto"/>
              <w:right w:val="single" w:sz="4" w:space="0" w:color="auto"/>
            </w:tcBorders>
            <w:shd w:val="clear" w:color="auto" w:fill="auto"/>
            <w:noWrap/>
            <w:vAlign w:val="center"/>
            <w:hideMark/>
          </w:tcPr>
          <w:p w14:paraId="282444A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10 002,4</w:t>
            </w:r>
          </w:p>
        </w:tc>
        <w:tc>
          <w:tcPr>
            <w:tcW w:w="1418" w:type="dxa"/>
            <w:tcBorders>
              <w:top w:val="nil"/>
              <w:left w:val="nil"/>
              <w:bottom w:val="single" w:sz="4" w:space="0" w:color="auto"/>
              <w:right w:val="single" w:sz="4" w:space="0" w:color="auto"/>
            </w:tcBorders>
            <w:shd w:val="clear" w:color="auto" w:fill="auto"/>
            <w:noWrap/>
            <w:vAlign w:val="center"/>
            <w:hideMark/>
          </w:tcPr>
          <w:p w14:paraId="126AC88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10 002,4</w:t>
            </w:r>
          </w:p>
        </w:tc>
        <w:tc>
          <w:tcPr>
            <w:tcW w:w="480" w:type="dxa"/>
            <w:vAlign w:val="center"/>
            <w:hideMark/>
          </w:tcPr>
          <w:p w14:paraId="259AF726" w14:textId="77777777" w:rsidR="00846C75" w:rsidRPr="00846C75" w:rsidRDefault="00846C75" w:rsidP="00846C75">
            <w:pPr>
              <w:rPr>
                <w:rFonts w:eastAsia="Times New Roman"/>
                <w:sz w:val="20"/>
                <w:szCs w:val="20"/>
              </w:rPr>
            </w:pPr>
          </w:p>
        </w:tc>
      </w:tr>
      <w:tr w:rsidR="00644E31" w:rsidRPr="00846C75" w14:paraId="608C707B"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64F1ED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045FB4E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AC4A6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AB0142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500142B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68D20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9 975,5</w:t>
            </w:r>
          </w:p>
        </w:tc>
        <w:tc>
          <w:tcPr>
            <w:tcW w:w="1276" w:type="dxa"/>
            <w:tcBorders>
              <w:top w:val="nil"/>
              <w:left w:val="nil"/>
              <w:bottom w:val="single" w:sz="4" w:space="0" w:color="auto"/>
              <w:right w:val="single" w:sz="4" w:space="0" w:color="auto"/>
            </w:tcBorders>
            <w:shd w:val="clear" w:color="auto" w:fill="auto"/>
            <w:noWrap/>
            <w:vAlign w:val="center"/>
            <w:hideMark/>
          </w:tcPr>
          <w:p w14:paraId="5F4E19D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9 975,5</w:t>
            </w:r>
          </w:p>
        </w:tc>
        <w:tc>
          <w:tcPr>
            <w:tcW w:w="1418" w:type="dxa"/>
            <w:tcBorders>
              <w:top w:val="nil"/>
              <w:left w:val="nil"/>
              <w:bottom w:val="single" w:sz="4" w:space="0" w:color="auto"/>
              <w:right w:val="single" w:sz="4" w:space="0" w:color="auto"/>
            </w:tcBorders>
            <w:shd w:val="clear" w:color="auto" w:fill="auto"/>
            <w:noWrap/>
            <w:vAlign w:val="center"/>
            <w:hideMark/>
          </w:tcPr>
          <w:p w14:paraId="5241B83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9 975,5</w:t>
            </w:r>
          </w:p>
        </w:tc>
        <w:tc>
          <w:tcPr>
            <w:tcW w:w="480" w:type="dxa"/>
            <w:vAlign w:val="center"/>
            <w:hideMark/>
          </w:tcPr>
          <w:p w14:paraId="3E4462BB" w14:textId="77777777" w:rsidR="00846C75" w:rsidRPr="00846C75" w:rsidRDefault="00846C75" w:rsidP="00846C75">
            <w:pPr>
              <w:rPr>
                <w:rFonts w:eastAsia="Times New Roman"/>
                <w:sz w:val="20"/>
                <w:szCs w:val="20"/>
              </w:rPr>
            </w:pPr>
          </w:p>
        </w:tc>
      </w:tr>
      <w:tr w:rsidR="00644E31" w:rsidRPr="00846C75" w14:paraId="35CAC106"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6C402A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28A60CE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549735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6DDA119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61E1B0E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14:paraId="2A4CB99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9 860,7</w:t>
            </w:r>
          </w:p>
        </w:tc>
        <w:tc>
          <w:tcPr>
            <w:tcW w:w="1276" w:type="dxa"/>
            <w:tcBorders>
              <w:top w:val="nil"/>
              <w:left w:val="nil"/>
              <w:bottom w:val="single" w:sz="4" w:space="0" w:color="auto"/>
              <w:right w:val="single" w:sz="4" w:space="0" w:color="auto"/>
            </w:tcBorders>
            <w:shd w:val="clear" w:color="auto" w:fill="auto"/>
            <w:noWrap/>
            <w:vAlign w:val="center"/>
            <w:hideMark/>
          </w:tcPr>
          <w:p w14:paraId="5C7841E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9 860,7</w:t>
            </w:r>
          </w:p>
        </w:tc>
        <w:tc>
          <w:tcPr>
            <w:tcW w:w="1418" w:type="dxa"/>
            <w:tcBorders>
              <w:top w:val="nil"/>
              <w:left w:val="nil"/>
              <w:bottom w:val="single" w:sz="4" w:space="0" w:color="auto"/>
              <w:right w:val="single" w:sz="4" w:space="0" w:color="auto"/>
            </w:tcBorders>
            <w:shd w:val="clear" w:color="auto" w:fill="auto"/>
            <w:noWrap/>
            <w:vAlign w:val="center"/>
            <w:hideMark/>
          </w:tcPr>
          <w:p w14:paraId="0C85EEC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9 860,7</w:t>
            </w:r>
          </w:p>
        </w:tc>
        <w:tc>
          <w:tcPr>
            <w:tcW w:w="480" w:type="dxa"/>
            <w:vAlign w:val="center"/>
            <w:hideMark/>
          </w:tcPr>
          <w:p w14:paraId="0926EFD0" w14:textId="77777777" w:rsidR="00846C75" w:rsidRPr="00846C75" w:rsidRDefault="00846C75" w:rsidP="00846C75">
            <w:pPr>
              <w:rPr>
                <w:rFonts w:eastAsia="Times New Roman"/>
                <w:sz w:val="20"/>
                <w:szCs w:val="20"/>
              </w:rPr>
            </w:pPr>
          </w:p>
        </w:tc>
      </w:tr>
      <w:tr w:rsidR="00644E31" w:rsidRPr="00846C75" w14:paraId="5D1506E7"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E5BE17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5E472D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8172E5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C59F0A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2172658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3CAEAA4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114,8</w:t>
            </w:r>
          </w:p>
        </w:tc>
        <w:tc>
          <w:tcPr>
            <w:tcW w:w="1276" w:type="dxa"/>
            <w:tcBorders>
              <w:top w:val="nil"/>
              <w:left w:val="nil"/>
              <w:bottom w:val="single" w:sz="4" w:space="0" w:color="auto"/>
              <w:right w:val="single" w:sz="4" w:space="0" w:color="auto"/>
            </w:tcBorders>
            <w:shd w:val="clear" w:color="auto" w:fill="auto"/>
            <w:noWrap/>
            <w:vAlign w:val="center"/>
            <w:hideMark/>
          </w:tcPr>
          <w:p w14:paraId="13C6B69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114,8</w:t>
            </w:r>
          </w:p>
        </w:tc>
        <w:tc>
          <w:tcPr>
            <w:tcW w:w="1418" w:type="dxa"/>
            <w:tcBorders>
              <w:top w:val="nil"/>
              <w:left w:val="nil"/>
              <w:bottom w:val="single" w:sz="4" w:space="0" w:color="auto"/>
              <w:right w:val="single" w:sz="4" w:space="0" w:color="auto"/>
            </w:tcBorders>
            <w:shd w:val="clear" w:color="auto" w:fill="auto"/>
            <w:noWrap/>
            <w:vAlign w:val="center"/>
            <w:hideMark/>
          </w:tcPr>
          <w:p w14:paraId="4957880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114,8</w:t>
            </w:r>
          </w:p>
        </w:tc>
        <w:tc>
          <w:tcPr>
            <w:tcW w:w="480" w:type="dxa"/>
            <w:vAlign w:val="center"/>
            <w:hideMark/>
          </w:tcPr>
          <w:p w14:paraId="3E0B930C" w14:textId="77777777" w:rsidR="00846C75" w:rsidRPr="00846C75" w:rsidRDefault="00846C75" w:rsidP="00846C75">
            <w:pPr>
              <w:rPr>
                <w:rFonts w:eastAsia="Times New Roman"/>
                <w:sz w:val="20"/>
                <w:szCs w:val="20"/>
              </w:rPr>
            </w:pPr>
          </w:p>
        </w:tc>
      </w:tr>
      <w:tr w:rsidR="00644E31" w:rsidRPr="00846C75" w14:paraId="5E0A6BC2"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AB6BA1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1F0CD21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9E5049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1ECEF5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29A6AD1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A4AB56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26,9</w:t>
            </w:r>
          </w:p>
        </w:tc>
        <w:tc>
          <w:tcPr>
            <w:tcW w:w="1276" w:type="dxa"/>
            <w:tcBorders>
              <w:top w:val="nil"/>
              <w:left w:val="nil"/>
              <w:bottom w:val="single" w:sz="4" w:space="0" w:color="auto"/>
              <w:right w:val="single" w:sz="4" w:space="0" w:color="auto"/>
            </w:tcBorders>
            <w:shd w:val="clear" w:color="auto" w:fill="auto"/>
            <w:noWrap/>
            <w:vAlign w:val="center"/>
            <w:hideMark/>
          </w:tcPr>
          <w:p w14:paraId="1F1E01C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26,9</w:t>
            </w:r>
          </w:p>
        </w:tc>
        <w:tc>
          <w:tcPr>
            <w:tcW w:w="1418" w:type="dxa"/>
            <w:tcBorders>
              <w:top w:val="nil"/>
              <w:left w:val="nil"/>
              <w:bottom w:val="single" w:sz="4" w:space="0" w:color="auto"/>
              <w:right w:val="single" w:sz="4" w:space="0" w:color="auto"/>
            </w:tcBorders>
            <w:shd w:val="clear" w:color="auto" w:fill="auto"/>
            <w:noWrap/>
            <w:vAlign w:val="center"/>
            <w:hideMark/>
          </w:tcPr>
          <w:p w14:paraId="5D37866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26,9</w:t>
            </w:r>
          </w:p>
        </w:tc>
        <w:tc>
          <w:tcPr>
            <w:tcW w:w="480" w:type="dxa"/>
            <w:vAlign w:val="center"/>
            <w:hideMark/>
          </w:tcPr>
          <w:p w14:paraId="362C56CB" w14:textId="77777777" w:rsidR="00846C75" w:rsidRPr="00846C75" w:rsidRDefault="00846C75" w:rsidP="00846C75">
            <w:pPr>
              <w:rPr>
                <w:rFonts w:eastAsia="Times New Roman"/>
                <w:sz w:val="20"/>
                <w:szCs w:val="20"/>
              </w:rPr>
            </w:pPr>
          </w:p>
        </w:tc>
      </w:tr>
      <w:tr w:rsidR="00644E31" w:rsidRPr="00846C75" w14:paraId="13221569"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0D4CC4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EAE126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7055D0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3CF8ED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3CA6D2A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14:paraId="66EB10C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26,0</w:t>
            </w:r>
          </w:p>
        </w:tc>
        <w:tc>
          <w:tcPr>
            <w:tcW w:w="1276" w:type="dxa"/>
            <w:tcBorders>
              <w:top w:val="nil"/>
              <w:left w:val="nil"/>
              <w:bottom w:val="single" w:sz="4" w:space="0" w:color="auto"/>
              <w:right w:val="single" w:sz="4" w:space="0" w:color="auto"/>
            </w:tcBorders>
            <w:shd w:val="clear" w:color="auto" w:fill="auto"/>
            <w:noWrap/>
            <w:vAlign w:val="center"/>
            <w:hideMark/>
          </w:tcPr>
          <w:p w14:paraId="62EF752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26,0</w:t>
            </w:r>
          </w:p>
        </w:tc>
        <w:tc>
          <w:tcPr>
            <w:tcW w:w="1418" w:type="dxa"/>
            <w:tcBorders>
              <w:top w:val="nil"/>
              <w:left w:val="nil"/>
              <w:bottom w:val="single" w:sz="4" w:space="0" w:color="auto"/>
              <w:right w:val="single" w:sz="4" w:space="0" w:color="auto"/>
            </w:tcBorders>
            <w:shd w:val="clear" w:color="auto" w:fill="auto"/>
            <w:noWrap/>
            <w:vAlign w:val="center"/>
            <w:hideMark/>
          </w:tcPr>
          <w:p w14:paraId="176EA20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26,0</w:t>
            </w:r>
          </w:p>
        </w:tc>
        <w:tc>
          <w:tcPr>
            <w:tcW w:w="480" w:type="dxa"/>
            <w:vAlign w:val="center"/>
            <w:hideMark/>
          </w:tcPr>
          <w:p w14:paraId="0A4BA5BE" w14:textId="77777777" w:rsidR="00846C75" w:rsidRPr="00846C75" w:rsidRDefault="00846C75" w:rsidP="00846C75">
            <w:pPr>
              <w:rPr>
                <w:rFonts w:eastAsia="Times New Roman"/>
                <w:sz w:val="20"/>
                <w:szCs w:val="20"/>
              </w:rPr>
            </w:pPr>
          </w:p>
        </w:tc>
      </w:tr>
      <w:tr w:rsidR="00644E31" w:rsidRPr="00846C75" w14:paraId="11F857AD"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D9C172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8308A3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931F93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D32085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23770A9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28DED91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0,9</w:t>
            </w:r>
          </w:p>
        </w:tc>
        <w:tc>
          <w:tcPr>
            <w:tcW w:w="1276" w:type="dxa"/>
            <w:tcBorders>
              <w:top w:val="nil"/>
              <w:left w:val="nil"/>
              <w:bottom w:val="single" w:sz="4" w:space="0" w:color="auto"/>
              <w:right w:val="single" w:sz="4" w:space="0" w:color="auto"/>
            </w:tcBorders>
            <w:shd w:val="clear" w:color="auto" w:fill="auto"/>
            <w:noWrap/>
            <w:vAlign w:val="center"/>
            <w:hideMark/>
          </w:tcPr>
          <w:p w14:paraId="083A253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9B25FC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0,9</w:t>
            </w:r>
          </w:p>
        </w:tc>
        <w:tc>
          <w:tcPr>
            <w:tcW w:w="480" w:type="dxa"/>
            <w:vAlign w:val="center"/>
            <w:hideMark/>
          </w:tcPr>
          <w:p w14:paraId="0B1078D6" w14:textId="77777777" w:rsidR="00846C75" w:rsidRPr="00846C75" w:rsidRDefault="00846C75" w:rsidP="00846C75">
            <w:pPr>
              <w:rPr>
                <w:rFonts w:eastAsia="Times New Roman"/>
                <w:sz w:val="20"/>
                <w:szCs w:val="20"/>
              </w:rPr>
            </w:pPr>
          </w:p>
        </w:tc>
      </w:tr>
      <w:tr w:rsidR="00644E31" w:rsidRPr="00846C75" w14:paraId="5375A14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F48489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131579F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9F39EC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521E8FF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798674A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636677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4 727,3</w:t>
            </w:r>
          </w:p>
        </w:tc>
        <w:tc>
          <w:tcPr>
            <w:tcW w:w="1276" w:type="dxa"/>
            <w:tcBorders>
              <w:top w:val="nil"/>
              <w:left w:val="nil"/>
              <w:bottom w:val="single" w:sz="4" w:space="0" w:color="auto"/>
              <w:right w:val="single" w:sz="4" w:space="0" w:color="auto"/>
            </w:tcBorders>
            <w:shd w:val="clear" w:color="auto" w:fill="auto"/>
            <w:noWrap/>
            <w:vAlign w:val="center"/>
            <w:hideMark/>
          </w:tcPr>
          <w:p w14:paraId="602CF60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4 727,3</w:t>
            </w:r>
          </w:p>
        </w:tc>
        <w:tc>
          <w:tcPr>
            <w:tcW w:w="1418" w:type="dxa"/>
            <w:tcBorders>
              <w:top w:val="nil"/>
              <w:left w:val="nil"/>
              <w:bottom w:val="single" w:sz="4" w:space="0" w:color="auto"/>
              <w:right w:val="single" w:sz="4" w:space="0" w:color="auto"/>
            </w:tcBorders>
            <w:shd w:val="clear" w:color="auto" w:fill="auto"/>
            <w:noWrap/>
            <w:vAlign w:val="center"/>
            <w:hideMark/>
          </w:tcPr>
          <w:p w14:paraId="37E87A8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4 727,3</w:t>
            </w:r>
          </w:p>
        </w:tc>
        <w:tc>
          <w:tcPr>
            <w:tcW w:w="480" w:type="dxa"/>
            <w:vAlign w:val="center"/>
            <w:hideMark/>
          </w:tcPr>
          <w:p w14:paraId="6CB0BDFE" w14:textId="77777777" w:rsidR="00846C75" w:rsidRPr="00846C75" w:rsidRDefault="00846C75" w:rsidP="00846C75">
            <w:pPr>
              <w:rPr>
                <w:rFonts w:eastAsia="Times New Roman"/>
                <w:sz w:val="20"/>
                <w:szCs w:val="20"/>
              </w:rPr>
            </w:pPr>
          </w:p>
        </w:tc>
      </w:tr>
      <w:tr w:rsidR="00644E31" w:rsidRPr="00846C75" w14:paraId="37A1DEE5"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2B8D8C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noWrap/>
            <w:vAlign w:val="center"/>
            <w:hideMark/>
          </w:tcPr>
          <w:p w14:paraId="6860A4F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A5F97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2061151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4773D82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238D34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2 301,1</w:t>
            </w:r>
          </w:p>
        </w:tc>
        <w:tc>
          <w:tcPr>
            <w:tcW w:w="1276" w:type="dxa"/>
            <w:tcBorders>
              <w:top w:val="nil"/>
              <w:left w:val="nil"/>
              <w:bottom w:val="single" w:sz="4" w:space="0" w:color="auto"/>
              <w:right w:val="single" w:sz="4" w:space="0" w:color="auto"/>
            </w:tcBorders>
            <w:shd w:val="clear" w:color="auto" w:fill="auto"/>
            <w:noWrap/>
            <w:vAlign w:val="center"/>
            <w:hideMark/>
          </w:tcPr>
          <w:p w14:paraId="190DDC4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2 301,1</w:t>
            </w:r>
          </w:p>
        </w:tc>
        <w:tc>
          <w:tcPr>
            <w:tcW w:w="1418" w:type="dxa"/>
            <w:tcBorders>
              <w:top w:val="nil"/>
              <w:left w:val="nil"/>
              <w:bottom w:val="single" w:sz="4" w:space="0" w:color="auto"/>
              <w:right w:val="single" w:sz="4" w:space="0" w:color="auto"/>
            </w:tcBorders>
            <w:shd w:val="clear" w:color="auto" w:fill="auto"/>
            <w:noWrap/>
            <w:vAlign w:val="center"/>
            <w:hideMark/>
          </w:tcPr>
          <w:p w14:paraId="43C7697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2 301,1</w:t>
            </w:r>
          </w:p>
        </w:tc>
        <w:tc>
          <w:tcPr>
            <w:tcW w:w="480" w:type="dxa"/>
            <w:vAlign w:val="center"/>
            <w:hideMark/>
          </w:tcPr>
          <w:p w14:paraId="542557B0" w14:textId="77777777" w:rsidR="00846C75" w:rsidRPr="00846C75" w:rsidRDefault="00846C75" w:rsidP="00846C75">
            <w:pPr>
              <w:rPr>
                <w:rFonts w:eastAsia="Times New Roman"/>
                <w:sz w:val="20"/>
                <w:szCs w:val="20"/>
              </w:rPr>
            </w:pPr>
          </w:p>
        </w:tc>
      </w:tr>
      <w:tr w:rsidR="00644E31" w:rsidRPr="00846C75" w14:paraId="0E38654A"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7F0B68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48965F5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BD526D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4B40A8F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0A9F5D9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14:paraId="1ED6D48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2 249,5</w:t>
            </w:r>
          </w:p>
        </w:tc>
        <w:tc>
          <w:tcPr>
            <w:tcW w:w="1276" w:type="dxa"/>
            <w:tcBorders>
              <w:top w:val="nil"/>
              <w:left w:val="nil"/>
              <w:bottom w:val="single" w:sz="4" w:space="0" w:color="auto"/>
              <w:right w:val="single" w:sz="4" w:space="0" w:color="auto"/>
            </w:tcBorders>
            <w:shd w:val="clear" w:color="auto" w:fill="auto"/>
            <w:noWrap/>
            <w:vAlign w:val="center"/>
            <w:hideMark/>
          </w:tcPr>
          <w:p w14:paraId="32A43B5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2 249,5</w:t>
            </w:r>
          </w:p>
        </w:tc>
        <w:tc>
          <w:tcPr>
            <w:tcW w:w="1418" w:type="dxa"/>
            <w:tcBorders>
              <w:top w:val="nil"/>
              <w:left w:val="nil"/>
              <w:bottom w:val="single" w:sz="4" w:space="0" w:color="auto"/>
              <w:right w:val="single" w:sz="4" w:space="0" w:color="auto"/>
            </w:tcBorders>
            <w:shd w:val="clear" w:color="auto" w:fill="auto"/>
            <w:noWrap/>
            <w:vAlign w:val="center"/>
            <w:hideMark/>
          </w:tcPr>
          <w:p w14:paraId="6185AC4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2 249,5</w:t>
            </w:r>
          </w:p>
        </w:tc>
        <w:tc>
          <w:tcPr>
            <w:tcW w:w="480" w:type="dxa"/>
            <w:vAlign w:val="center"/>
            <w:hideMark/>
          </w:tcPr>
          <w:p w14:paraId="602F3606" w14:textId="77777777" w:rsidR="00846C75" w:rsidRPr="00846C75" w:rsidRDefault="00846C75" w:rsidP="00846C75">
            <w:pPr>
              <w:rPr>
                <w:rFonts w:eastAsia="Times New Roman"/>
                <w:sz w:val="20"/>
                <w:szCs w:val="20"/>
              </w:rPr>
            </w:pPr>
          </w:p>
        </w:tc>
      </w:tr>
      <w:tr w:rsidR="00644E31" w:rsidRPr="00846C75" w14:paraId="736D538E"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4928AF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4E92F3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C45D5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283EAE9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07BC059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532E15B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51,6</w:t>
            </w:r>
          </w:p>
        </w:tc>
        <w:tc>
          <w:tcPr>
            <w:tcW w:w="1276" w:type="dxa"/>
            <w:tcBorders>
              <w:top w:val="nil"/>
              <w:left w:val="nil"/>
              <w:bottom w:val="single" w:sz="4" w:space="0" w:color="auto"/>
              <w:right w:val="single" w:sz="4" w:space="0" w:color="auto"/>
            </w:tcBorders>
            <w:shd w:val="clear" w:color="auto" w:fill="auto"/>
            <w:noWrap/>
            <w:vAlign w:val="center"/>
            <w:hideMark/>
          </w:tcPr>
          <w:p w14:paraId="2A03F45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51,6</w:t>
            </w:r>
          </w:p>
        </w:tc>
        <w:tc>
          <w:tcPr>
            <w:tcW w:w="1418" w:type="dxa"/>
            <w:tcBorders>
              <w:top w:val="nil"/>
              <w:left w:val="nil"/>
              <w:bottom w:val="single" w:sz="4" w:space="0" w:color="auto"/>
              <w:right w:val="single" w:sz="4" w:space="0" w:color="auto"/>
            </w:tcBorders>
            <w:shd w:val="clear" w:color="auto" w:fill="auto"/>
            <w:noWrap/>
            <w:vAlign w:val="center"/>
            <w:hideMark/>
          </w:tcPr>
          <w:p w14:paraId="74C22FF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51,6</w:t>
            </w:r>
          </w:p>
        </w:tc>
        <w:tc>
          <w:tcPr>
            <w:tcW w:w="480" w:type="dxa"/>
            <w:vAlign w:val="center"/>
            <w:hideMark/>
          </w:tcPr>
          <w:p w14:paraId="58B6AF3B" w14:textId="77777777" w:rsidR="00846C75" w:rsidRPr="00846C75" w:rsidRDefault="00846C75" w:rsidP="00846C75">
            <w:pPr>
              <w:rPr>
                <w:rFonts w:eastAsia="Times New Roman"/>
                <w:sz w:val="20"/>
                <w:szCs w:val="20"/>
              </w:rPr>
            </w:pPr>
          </w:p>
        </w:tc>
      </w:tr>
      <w:tr w:rsidR="00644E31" w:rsidRPr="00846C75" w14:paraId="6D777665"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42B68B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505D37A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32DEA1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379A8E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5D51832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850</w:t>
            </w:r>
          </w:p>
        </w:tc>
        <w:tc>
          <w:tcPr>
            <w:tcW w:w="1275" w:type="dxa"/>
            <w:tcBorders>
              <w:top w:val="nil"/>
              <w:left w:val="nil"/>
              <w:bottom w:val="single" w:sz="4" w:space="0" w:color="auto"/>
              <w:right w:val="single" w:sz="4" w:space="0" w:color="auto"/>
            </w:tcBorders>
            <w:shd w:val="clear" w:color="auto" w:fill="auto"/>
            <w:noWrap/>
            <w:vAlign w:val="center"/>
            <w:hideMark/>
          </w:tcPr>
          <w:p w14:paraId="1B20615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442B34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DE4638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DCA85AF" w14:textId="77777777" w:rsidR="00846C75" w:rsidRPr="00846C75" w:rsidRDefault="00846C75" w:rsidP="00846C75">
            <w:pPr>
              <w:rPr>
                <w:rFonts w:eastAsia="Times New Roman"/>
                <w:sz w:val="20"/>
                <w:szCs w:val="20"/>
              </w:rPr>
            </w:pPr>
          </w:p>
        </w:tc>
      </w:tr>
      <w:tr w:rsidR="00644E31" w:rsidRPr="00846C75" w14:paraId="5E4C0F7A"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B05E92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Руководитель контрольно-счетной палаты и его заместитель</w:t>
            </w:r>
          </w:p>
        </w:tc>
        <w:tc>
          <w:tcPr>
            <w:tcW w:w="567" w:type="dxa"/>
            <w:tcBorders>
              <w:top w:val="nil"/>
              <w:left w:val="nil"/>
              <w:bottom w:val="single" w:sz="4" w:space="0" w:color="auto"/>
              <w:right w:val="single" w:sz="4" w:space="0" w:color="auto"/>
            </w:tcBorders>
            <w:shd w:val="clear" w:color="auto" w:fill="auto"/>
            <w:noWrap/>
            <w:vAlign w:val="center"/>
            <w:hideMark/>
          </w:tcPr>
          <w:p w14:paraId="4CCDEC0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E3F21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4DCAAB9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900 00 10050</w:t>
            </w:r>
          </w:p>
        </w:tc>
        <w:tc>
          <w:tcPr>
            <w:tcW w:w="567" w:type="dxa"/>
            <w:tcBorders>
              <w:top w:val="nil"/>
              <w:left w:val="nil"/>
              <w:bottom w:val="single" w:sz="4" w:space="0" w:color="auto"/>
              <w:right w:val="single" w:sz="4" w:space="0" w:color="auto"/>
            </w:tcBorders>
            <w:shd w:val="clear" w:color="auto" w:fill="auto"/>
            <w:noWrap/>
            <w:vAlign w:val="center"/>
            <w:hideMark/>
          </w:tcPr>
          <w:p w14:paraId="73251D1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D9CA6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2 426,2</w:t>
            </w:r>
          </w:p>
        </w:tc>
        <w:tc>
          <w:tcPr>
            <w:tcW w:w="1276" w:type="dxa"/>
            <w:tcBorders>
              <w:top w:val="nil"/>
              <w:left w:val="nil"/>
              <w:bottom w:val="single" w:sz="4" w:space="0" w:color="auto"/>
              <w:right w:val="single" w:sz="4" w:space="0" w:color="auto"/>
            </w:tcBorders>
            <w:shd w:val="clear" w:color="auto" w:fill="auto"/>
            <w:noWrap/>
            <w:vAlign w:val="center"/>
            <w:hideMark/>
          </w:tcPr>
          <w:p w14:paraId="4B36C38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2 426,2</w:t>
            </w:r>
          </w:p>
        </w:tc>
        <w:tc>
          <w:tcPr>
            <w:tcW w:w="1418" w:type="dxa"/>
            <w:tcBorders>
              <w:top w:val="nil"/>
              <w:left w:val="nil"/>
              <w:bottom w:val="single" w:sz="4" w:space="0" w:color="auto"/>
              <w:right w:val="single" w:sz="4" w:space="0" w:color="auto"/>
            </w:tcBorders>
            <w:shd w:val="clear" w:color="auto" w:fill="auto"/>
            <w:noWrap/>
            <w:vAlign w:val="center"/>
            <w:hideMark/>
          </w:tcPr>
          <w:p w14:paraId="0EF82AD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2 426,2</w:t>
            </w:r>
          </w:p>
        </w:tc>
        <w:tc>
          <w:tcPr>
            <w:tcW w:w="480" w:type="dxa"/>
            <w:vAlign w:val="center"/>
            <w:hideMark/>
          </w:tcPr>
          <w:p w14:paraId="618FA223" w14:textId="77777777" w:rsidR="00846C75" w:rsidRPr="00846C75" w:rsidRDefault="00846C75" w:rsidP="00846C75">
            <w:pPr>
              <w:rPr>
                <w:rFonts w:eastAsia="Times New Roman"/>
                <w:sz w:val="20"/>
                <w:szCs w:val="20"/>
              </w:rPr>
            </w:pPr>
          </w:p>
        </w:tc>
      </w:tr>
      <w:tr w:rsidR="00644E31" w:rsidRPr="00846C75" w14:paraId="38EC45C2"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6FA915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75A67E2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42D6A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231333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900 00 10050</w:t>
            </w:r>
          </w:p>
        </w:tc>
        <w:tc>
          <w:tcPr>
            <w:tcW w:w="567" w:type="dxa"/>
            <w:tcBorders>
              <w:top w:val="nil"/>
              <w:left w:val="nil"/>
              <w:bottom w:val="single" w:sz="4" w:space="0" w:color="auto"/>
              <w:right w:val="single" w:sz="4" w:space="0" w:color="auto"/>
            </w:tcBorders>
            <w:shd w:val="clear" w:color="auto" w:fill="auto"/>
            <w:noWrap/>
            <w:vAlign w:val="center"/>
            <w:hideMark/>
          </w:tcPr>
          <w:p w14:paraId="04866C1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14:paraId="33EDA78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2 426,2</w:t>
            </w:r>
          </w:p>
        </w:tc>
        <w:tc>
          <w:tcPr>
            <w:tcW w:w="1276" w:type="dxa"/>
            <w:tcBorders>
              <w:top w:val="nil"/>
              <w:left w:val="nil"/>
              <w:bottom w:val="single" w:sz="4" w:space="0" w:color="auto"/>
              <w:right w:val="single" w:sz="4" w:space="0" w:color="auto"/>
            </w:tcBorders>
            <w:shd w:val="clear" w:color="auto" w:fill="auto"/>
            <w:noWrap/>
            <w:vAlign w:val="center"/>
            <w:hideMark/>
          </w:tcPr>
          <w:p w14:paraId="3F4041C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2 426,2</w:t>
            </w:r>
          </w:p>
        </w:tc>
        <w:tc>
          <w:tcPr>
            <w:tcW w:w="1418" w:type="dxa"/>
            <w:tcBorders>
              <w:top w:val="nil"/>
              <w:left w:val="nil"/>
              <w:bottom w:val="single" w:sz="4" w:space="0" w:color="auto"/>
              <w:right w:val="single" w:sz="4" w:space="0" w:color="auto"/>
            </w:tcBorders>
            <w:shd w:val="clear" w:color="auto" w:fill="auto"/>
            <w:noWrap/>
            <w:vAlign w:val="center"/>
            <w:hideMark/>
          </w:tcPr>
          <w:p w14:paraId="1F284C6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2 426,2</w:t>
            </w:r>
          </w:p>
        </w:tc>
        <w:tc>
          <w:tcPr>
            <w:tcW w:w="480" w:type="dxa"/>
            <w:vAlign w:val="center"/>
            <w:hideMark/>
          </w:tcPr>
          <w:p w14:paraId="6808E955" w14:textId="77777777" w:rsidR="00846C75" w:rsidRPr="00846C75" w:rsidRDefault="00846C75" w:rsidP="00846C75">
            <w:pPr>
              <w:rPr>
                <w:rFonts w:eastAsia="Times New Roman"/>
                <w:sz w:val="20"/>
                <w:szCs w:val="20"/>
              </w:rPr>
            </w:pPr>
          </w:p>
        </w:tc>
      </w:tr>
      <w:tr w:rsidR="00644E31" w:rsidRPr="00846C75" w14:paraId="74580820"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B3D022F"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4E89B5B1"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40C215E"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14:paraId="3068D35D"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08163D0"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EDEF1E9"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500,1</w:t>
            </w:r>
          </w:p>
        </w:tc>
        <w:tc>
          <w:tcPr>
            <w:tcW w:w="1276" w:type="dxa"/>
            <w:tcBorders>
              <w:top w:val="nil"/>
              <w:left w:val="nil"/>
              <w:bottom w:val="single" w:sz="4" w:space="0" w:color="auto"/>
              <w:right w:val="single" w:sz="4" w:space="0" w:color="auto"/>
            </w:tcBorders>
            <w:shd w:val="clear" w:color="auto" w:fill="auto"/>
            <w:noWrap/>
            <w:vAlign w:val="center"/>
            <w:hideMark/>
          </w:tcPr>
          <w:p w14:paraId="09F35F33"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500,0</w:t>
            </w:r>
          </w:p>
        </w:tc>
        <w:tc>
          <w:tcPr>
            <w:tcW w:w="1418" w:type="dxa"/>
            <w:tcBorders>
              <w:top w:val="nil"/>
              <w:left w:val="nil"/>
              <w:bottom w:val="single" w:sz="4" w:space="0" w:color="auto"/>
              <w:right w:val="single" w:sz="4" w:space="0" w:color="auto"/>
            </w:tcBorders>
            <w:shd w:val="clear" w:color="auto" w:fill="auto"/>
            <w:noWrap/>
            <w:vAlign w:val="center"/>
            <w:hideMark/>
          </w:tcPr>
          <w:p w14:paraId="5897DC0D"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500,0</w:t>
            </w:r>
          </w:p>
        </w:tc>
        <w:tc>
          <w:tcPr>
            <w:tcW w:w="480" w:type="dxa"/>
            <w:vAlign w:val="center"/>
            <w:hideMark/>
          </w:tcPr>
          <w:p w14:paraId="54E1C539" w14:textId="77777777" w:rsidR="00846C75" w:rsidRPr="00846C75" w:rsidRDefault="00846C75" w:rsidP="00846C75">
            <w:pPr>
              <w:rPr>
                <w:rFonts w:eastAsia="Times New Roman"/>
                <w:sz w:val="20"/>
                <w:szCs w:val="20"/>
              </w:rPr>
            </w:pPr>
          </w:p>
        </w:tc>
      </w:tr>
      <w:tr w:rsidR="00644E31" w:rsidRPr="00846C75" w14:paraId="66858701"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03CAD7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62D748D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811D96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14:paraId="5FCF712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434F2D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55A7E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500,1</w:t>
            </w:r>
          </w:p>
        </w:tc>
        <w:tc>
          <w:tcPr>
            <w:tcW w:w="1276" w:type="dxa"/>
            <w:tcBorders>
              <w:top w:val="nil"/>
              <w:left w:val="nil"/>
              <w:bottom w:val="single" w:sz="4" w:space="0" w:color="auto"/>
              <w:right w:val="single" w:sz="4" w:space="0" w:color="auto"/>
            </w:tcBorders>
            <w:shd w:val="clear" w:color="auto" w:fill="auto"/>
            <w:noWrap/>
            <w:vAlign w:val="center"/>
            <w:hideMark/>
          </w:tcPr>
          <w:p w14:paraId="67173BC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500,0</w:t>
            </w:r>
          </w:p>
        </w:tc>
        <w:tc>
          <w:tcPr>
            <w:tcW w:w="1418" w:type="dxa"/>
            <w:tcBorders>
              <w:top w:val="nil"/>
              <w:left w:val="nil"/>
              <w:bottom w:val="single" w:sz="4" w:space="0" w:color="auto"/>
              <w:right w:val="single" w:sz="4" w:space="0" w:color="auto"/>
            </w:tcBorders>
            <w:shd w:val="clear" w:color="auto" w:fill="auto"/>
            <w:noWrap/>
            <w:vAlign w:val="center"/>
            <w:hideMark/>
          </w:tcPr>
          <w:p w14:paraId="015D530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500,0</w:t>
            </w:r>
          </w:p>
        </w:tc>
        <w:tc>
          <w:tcPr>
            <w:tcW w:w="480" w:type="dxa"/>
            <w:vAlign w:val="center"/>
            <w:hideMark/>
          </w:tcPr>
          <w:p w14:paraId="7447188B" w14:textId="77777777" w:rsidR="00846C75" w:rsidRPr="00846C75" w:rsidRDefault="00846C75" w:rsidP="00846C75">
            <w:pPr>
              <w:rPr>
                <w:rFonts w:eastAsia="Times New Roman"/>
                <w:sz w:val="20"/>
                <w:szCs w:val="20"/>
              </w:rPr>
            </w:pPr>
          </w:p>
        </w:tc>
      </w:tr>
      <w:tr w:rsidR="00644E31" w:rsidRPr="00846C75" w14:paraId="40164A7A"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B99162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2AF348A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23820B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14:paraId="4E4CD13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900 00 40020</w:t>
            </w:r>
          </w:p>
        </w:tc>
        <w:tc>
          <w:tcPr>
            <w:tcW w:w="567" w:type="dxa"/>
            <w:tcBorders>
              <w:top w:val="nil"/>
              <w:left w:val="nil"/>
              <w:bottom w:val="single" w:sz="4" w:space="0" w:color="auto"/>
              <w:right w:val="single" w:sz="4" w:space="0" w:color="auto"/>
            </w:tcBorders>
            <w:shd w:val="clear" w:color="auto" w:fill="auto"/>
            <w:noWrap/>
            <w:vAlign w:val="center"/>
            <w:hideMark/>
          </w:tcPr>
          <w:p w14:paraId="7403340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9EFAC7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500,1</w:t>
            </w:r>
          </w:p>
        </w:tc>
        <w:tc>
          <w:tcPr>
            <w:tcW w:w="1276" w:type="dxa"/>
            <w:tcBorders>
              <w:top w:val="nil"/>
              <w:left w:val="nil"/>
              <w:bottom w:val="single" w:sz="4" w:space="0" w:color="auto"/>
              <w:right w:val="single" w:sz="4" w:space="0" w:color="auto"/>
            </w:tcBorders>
            <w:shd w:val="clear" w:color="auto" w:fill="auto"/>
            <w:noWrap/>
            <w:vAlign w:val="center"/>
            <w:hideMark/>
          </w:tcPr>
          <w:p w14:paraId="3AB8F6E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500,0</w:t>
            </w:r>
          </w:p>
        </w:tc>
        <w:tc>
          <w:tcPr>
            <w:tcW w:w="1418" w:type="dxa"/>
            <w:tcBorders>
              <w:top w:val="nil"/>
              <w:left w:val="nil"/>
              <w:bottom w:val="single" w:sz="4" w:space="0" w:color="auto"/>
              <w:right w:val="single" w:sz="4" w:space="0" w:color="auto"/>
            </w:tcBorders>
            <w:shd w:val="clear" w:color="auto" w:fill="auto"/>
            <w:noWrap/>
            <w:vAlign w:val="center"/>
            <w:hideMark/>
          </w:tcPr>
          <w:p w14:paraId="64E3C37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500,0</w:t>
            </w:r>
          </w:p>
        </w:tc>
        <w:tc>
          <w:tcPr>
            <w:tcW w:w="480" w:type="dxa"/>
            <w:vAlign w:val="center"/>
            <w:hideMark/>
          </w:tcPr>
          <w:p w14:paraId="10CDBE9D" w14:textId="77777777" w:rsidR="00846C75" w:rsidRPr="00846C75" w:rsidRDefault="00846C75" w:rsidP="00846C75">
            <w:pPr>
              <w:rPr>
                <w:rFonts w:eastAsia="Times New Roman"/>
                <w:sz w:val="20"/>
                <w:szCs w:val="20"/>
              </w:rPr>
            </w:pPr>
          </w:p>
        </w:tc>
      </w:tr>
      <w:tr w:rsidR="00644E31" w:rsidRPr="00846C75" w14:paraId="1C162EC1"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234021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103FEE3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FA1812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14:paraId="71E392B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900 00 40020</w:t>
            </w:r>
          </w:p>
        </w:tc>
        <w:tc>
          <w:tcPr>
            <w:tcW w:w="567" w:type="dxa"/>
            <w:tcBorders>
              <w:top w:val="nil"/>
              <w:left w:val="nil"/>
              <w:bottom w:val="single" w:sz="4" w:space="0" w:color="auto"/>
              <w:right w:val="single" w:sz="4" w:space="0" w:color="auto"/>
            </w:tcBorders>
            <w:shd w:val="clear" w:color="auto" w:fill="auto"/>
            <w:noWrap/>
            <w:vAlign w:val="center"/>
            <w:hideMark/>
          </w:tcPr>
          <w:p w14:paraId="4280A4D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870</w:t>
            </w:r>
          </w:p>
        </w:tc>
        <w:tc>
          <w:tcPr>
            <w:tcW w:w="1275" w:type="dxa"/>
            <w:tcBorders>
              <w:top w:val="nil"/>
              <w:left w:val="nil"/>
              <w:bottom w:val="single" w:sz="4" w:space="0" w:color="auto"/>
              <w:right w:val="single" w:sz="4" w:space="0" w:color="auto"/>
            </w:tcBorders>
            <w:shd w:val="clear" w:color="auto" w:fill="auto"/>
            <w:noWrap/>
            <w:vAlign w:val="center"/>
            <w:hideMark/>
          </w:tcPr>
          <w:p w14:paraId="5C4099A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500,1</w:t>
            </w:r>
          </w:p>
        </w:tc>
        <w:tc>
          <w:tcPr>
            <w:tcW w:w="1276" w:type="dxa"/>
            <w:tcBorders>
              <w:top w:val="nil"/>
              <w:left w:val="nil"/>
              <w:bottom w:val="single" w:sz="4" w:space="0" w:color="auto"/>
              <w:right w:val="single" w:sz="4" w:space="0" w:color="auto"/>
            </w:tcBorders>
            <w:shd w:val="clear" w:color="auto" w:fill="auto"/>
            <w:noWrap/>
            <w:vAlign w:val="center"/>
            <w:hideMark/>
          </w:tcPr>
          <w:p w14:paraId="35539BC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500,0</w:t>
            </w:r>
          </w:p>
        </w:tc>
        <w:tc>
          <w:tcPr>
            <w:tcW w:w="1418" w:type="dxa"/>
            <w:tcBorders>
              <w:top w:val="nil"/>
              <w:left w:val="nil"/>
              <w:bottom w:val="single" w:sz="4" w:space="0" w:color="auto"/>
              <w:right w:val="single" w:sz="4" w:space="0" w:color="auto"/>
            </w:tcBorders>
            <w:shd w:val="clear" w:color="auto" w:fill="auto"/>
            <w:noWrap/>
            <w:vAlign w:val="center"/>
            <w:hideMark/>
          </w:tcPr>
          <w:p w14:paraId="638CABD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500,0</w:t>
            </w:r>
          </w:p>
        </w:tc>
        <w:tc>
          <w:tcPr>
            <w:tcW w:w="480" w:type="dxa"/>
            <w:vAlign w:val="center"/>
            <w:hideMark/>
          </w:tcPr>
          <w:p w14:paraId="26A82813" w14:textId="77777777" w:rsidR="00846C75" w:rsidRPr="00846C75" w:rsidRDefault="00846C75" w:rsidP="00846C75">
            <w:pPr>
              <w:rPr>
                <w:rFonts w:eastAsia="Times New Roman"/>
                <w:sz w:val="20"/>
                <w:szCs w:val="20"/>
              </w:rPr>
            </w:pPr>
          </w:p>
        </w:tc>
      </w:tr>
      <w:tr w:rsidR="00644E31" w:rsidRPr="00846C75" w14:paraId="2E3C1BC9" w14:textId="77777777" w:rsidTr="00644E31">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1A0C7164"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center"/>
            <w:hideMark/>
          </w:tcPr>
          <w:p w14:paraId="6A66C38C"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000000" w:fill="FFFFFF"/>
            <w:noWrap/>
            <w:vAlign w:val="center"/>
            <w:hideMark/>
          </w:tcPr>
          <w:p w14:paraId="0368B0DF"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13</w:t>
            </w:r>
          </w:p>
        </w:tc>
        <w:tc>
          <w:tcPr>
            <w:tcW w:w="1418" w:type="dxa"/>
            <w:tcBorders>
              <w:top w:val="nil"/>
              <w:left w:val="nil"/>
              <w:bottom w:val="single" w:sz="4" w:space="0" w:color="auto"/>
              <w:right w:val="single" w:sz="4" w:space="0" w:color="auto"/>
            </w:tcBorders>
            <w:shd w:val="clear" w:color="000000" w:fill="FFFFFF"/>
            <w:noWrap/>
            <w:vAlign w:val="center"/>
            <w:hideMark/>
          </w:tcPr>
          <w:p w14:paraId="62561AC6"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1C4E0DE0"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79770C15"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34 685,2</w:t>
            </w:r>
          </w:p>
        </w:tc>
        <w:tc>
          <w:tcPr>
            <w:tcW w:w="1276" w:type="dxa"/>
            <w:tcBorders>
              <w:top w:val="nil"/>
              <w:left w:val="nil"/>
              <w:bottom w:val="single" w:sz="4" w:space="0" w:color="auto"/>
              <w:right w:val="single" w:sz="4" w:space="0" w:color="auto"/>
            </w:tcBorders>
            <w:shd w:val="clear" w:color="000000" w:fill="FFFFFF"/>
            <w:noWrap/>
            <w:vAlign w:val="center"/>
            <w:hideMark/>
          </w:tcPr>
          <w:p w14:paraId="67178D4B"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47 598,4</w:t>
            </w:r>
          </w:p>
        </w:tc>
        <w:tc>
          <w:tcPr>
            <w:tcW w:w="1418" w:type="dxa"/>
            <w:tcBorders>
              <w:top w:val="nil"/>
              <w:left w:val="nil"/>
              <w:bottom w:val="single" w:sz="4" w:space="0" w:color="auto"/>
              <w:right w:val="single" w:sz="4" w:space="0" w:color="auto"/>
            </w:tcBorders>
            <w:shd w:val="clear" w:color="000000" w:fill="FFFFFF"/>
            <w:noWrap/>
            <w:vAlign w:val="center"/>
            <w:hideMark/>
          </w:tcPr>
          <w:p w14:paraId="0D946644"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56 445,0</w:t>
            </w:r>
          </w:p>
        </w:tc>
        <w:tc>
          <w:tcPr>
            <w:tcW w:w="480" w:type="dxa"/>
            <w:vAlign w:val="center"/>
            <w:hideMark/>
          </w:tcPr>
          <w:p w14:paraId="11240763" w14:textId="77777777" w:rsidR="00846C75" w:rsidRPr="00846C75" w:rsidRDefault="00846C75" w:rsidP="00846C75">
            <w:pPr>
              <w:rPr>
                <w:rFonts w:eastAsia="Times New Roman"/>
                <w:sz w:val="20"/>
                <w:szCs w:val="20"/>
              </w:rPr>
            </w:pPr>
          </w:p>
        </w:tc>
      </w:tr>
      <w:tr w:rsidR="00644E31" w:rsidRPr="00846C75" w14:paraId="466F02C9"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302B80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A5B8FE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AB9DA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3CCE81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16F17A7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8F3666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3 038,7</w:t>
            </w:r>
          </w:p>
        </w:tc>
        <w:tc>
          <w:tcPr>
            <w:tcW w:w="1276" w:type="dxa"/>
            <w:tcBorders>
              <w:top w:val="nil"/>
              <w:left w:val="nil"/>
              <w:bottom w:val="single" w:sz="4" w:space="0" w:color="auto"/>
              <w:right w:val="single" w:sz="4" w:space="0" w:color="auto"/>
            </w:tcBorders>
            <w:shd w:val="clear" w:color="auto" w:fill="auto"/>
            <w:noWrap/>
            <w:vAlign w:val="center"/>
            <w:hideMark/>
          </w:tcPr>
          <w:p w14:paraId="3CACEC2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3 319,4</w:t>
            </w:r>
          </w:p>
        </w:tc>
        <w:tc>
          <w:tcPr>
            <w:tcW w:w="1418" w:type="dxa"/>
            <w:tcBorders>
              <w:top w:val="nil"/>
              <w:left w:val="nil"/>
              <w:bottom w:val="single" w:sz="4" w:space="0" w:color="auto"/>
              <w:right w:val="single" w:sz="4" w:space="0" w:color="auto"/>
            </w:tcBorders>
            <w:shd w:val="clear" w:color="auto" w:fill="auto"/>
            <w:noWrap/>
            <w:vAlign w:val="center"/>
            <w:hideMark/>
          </w:tcPr>
          <w:p w14:paraId="50EBEFA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3 319,4</w:t>
            </w:r>
          </w:p>
        </w:tc>
        <w:tc>
          <w:tcPr>
            <w:tcW w:w="480" w:type="dxa"/>
            <w:vAlign w:val="center"/>
            <w:hideMark/>
          </w:tcPr>
          <w:p w14:paraId="0656AE72" w14:textId="77777777" w:rsidR="00846C75" w:rsidRPr="00846C75" w:rsidRDefault="00846C75" w:rsidP="00846C75">
            <w:pPr>
              <w:rPr>
                <w:rFonts w:eastAsia="Times New Roman"/>
                <w:sz w:val="20"/>
                <w:szCs w:val="20"/>
              </w:rPr>
            </w:pPr>
          </w:p>
        </w:tc>
      </w:tr>
      <w:tr w:rsidR="00644E31" w:rsidRPr="00846C75" w14:paraId="6936A6DF" w14:textId="77777777" w:rsidTr="00644E31">
        <w:trPr>
          <w:trHeight w:val="18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BCABBC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1B92843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E6A09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0ABE20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090 05 00000</w:t>
            </w:r>
          </w:p>
        </w:tc>
        <w:tc>
          <w:tcPr>
            <w:tcW w:w="567" w:type="dxa"/>
            <w:tcBorders>
              <w:top w:val="nil"/>
              <w:left w:val="nil"/>
              <w:bottom w:val="single" w:sz="4" w:space="0" w:color="auto"/>
              <w:right w:val="single" w:sz="4" w:space="0" w:color="auto"/>
            </w:tcBorders>
            <w:shd w:val="clear" w:color="auto" w:fill="auto"/>
            <w:noWrap/>
            <w:vAlign w:val="center"/>
            <w:hideMark/>
          </w:tcPr>
          <w:p w14:paraId="6D0AF53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86E348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6E2923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337,0</w:t>
            </w:r>
          </w:p>
        </w:tc>
        <w:tc>
          <w:tcPr>
            <w:tcW w:w="1418" w:type="dxa"/>
            <w:tcBorders>
              <w:top w:val="nil"/>
              <w:left w:val="nil"/>
              <w:bottom w:val="single" w:sz="4" w:space="0" w:color="auto"/>
              <w:right w:val="single" w:sz="4" w:space="0" w:color="auto"/>
            </w:tcBorders>
            <w:shd w:val="clear" w:color="auto" w:fill="auto"/>
            <w:noWrap/>
            <w:vAlign w:val="center"/>
            <w:hideMark/>
          </w:tcPr>
          <w:p w14:paraId="0D0EFF2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337,0</w:t>
            </w:r>
          </w:p>
        </w:tc>
        <w:tc>
          <w:tcPr>
            <w:tcW w:w="480" w:type="dxa"/>
            <w:vAlign w:val="center"/>
            <w:hideMark/>
          </w:tcPr>
          <w:p w14:paraId="13601C9E" w14:textId="77777777" w:rsidR="00846C75" w:rsidRPr="00846C75" w:rsidRDefault="00846C75" w:rsidP="00846C75">
            <w:pPr>
              <w:rPr>
                <w:rFonts w:eastAsia="Times New Roman"/>
                <w:sz w:val="20"/>
                <w:szCs w:val="20"/>
              </w:rPr>
            </w:pPr>
          </w:p>
        </w:tc>
      </w:tr>
      <w:tr w:rsidR="00644E31" w:rsidRPr="00846C75" w14:paraId="24BAA3EA"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0ACB22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C3C10C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5DB25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08F5E9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090 05 40090</w:t>
            </w:r>
          </w:p>
        </w:tc>
        <w:tc>
          <w:tcPr>
            <w:tcW w:w="567" w:type="dxa"/>
            <w:tcBorders>
              <w:top w:val="nil"/>
              <w:left w:val="nil"/>
              <w:bottom w:val="single" w:sz="4" w:space="0" w:color="auto"/>
              <w:right w:val="single" w:sz="4" w:space="0" w:color="auto"/>
            </w:tcBorders>
            <w:shd w:val="clear" w:color="auto" w:fill="auto"/>
            <w:noWrap/>
            <w:vAlign w:val="center"/>
            <w:hideMark/>
          </w:tcPr>
          <w:p w14:paraId="172D90E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1D3FB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F224B9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337,0</w:t>
            </w:r>
          </w:p>
        </w:tc>
        <w:tc>
          <w:tcPr>
            <w:tcW w:w="1418" w:type="dxa"/>
            <w:tcBorders>
              <w:top w:val="nil"/>
              <w:left w:val="nil"/>
              <w:bottom w:val="single" w:sz="4" w:space="0" w:color="auto"/>
              <w:right w:val="single" w:sz="4" w:space="0" w:color="auto"/>
            </w:tcBorders>
            <w:shd w:val="clear" w:color="auto" w:fill="auto"/>
            <w:noWrap/>
            <w:vAlign w:val="center"/>
            <w:hideMark/>
          </w:tcPr>
          <w:p w14:paraId="41BB155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337,0</w:t>
            </w:r>
          </w:p>
        </w:tc>
        <w:tc>
          <w:tcPr>
            <w:tcW w:w="480" w:type="dxa"/>
            <w:vAlign w:val="center"/>
            <w:hideMark/>
          </w:tcPr>
          <w:p w14:paraId="412E352C" w14:textId="77777777" w:rsidR="00846C75" w:rsidRPr="00846C75" w:rsidRDefault="00846C75" w:rsidP="00846C75">
            <w:pPr>
              <w:rPr>
                <w:rFonts w:eastAsia="Times New Roman"/>
                <w:sz w:val="20"/>
                <w:szCs w:val="20"/>
              </w:rPr>
            </w:pPr>
          </w:p>
        </w:tc>
      </w:tr>
      <w:tr w:rsidR="00644E31" w:rsidRPr="00846C75" w14:paraId="2E52BC29"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72F141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4216B4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1E395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F8BC78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090 05 40090</w:t>
            </w:r>
          </w:p>
        </w:tc>
        <w:tc>
          <w:tcPr>
            <w:tcW w:w="567" w:type="dxa"/>
            <w:tcBorders>
              <w:top w:val="nil"/>
              <w:left w:val="nil"/>
              <w:bottom w:val="single" w:sz="4" w:space="0" w:color="auto"/>
              <w:right w:val="single" w:sz="4" w:space="0" w:color="auto"/>
            </w:tcBorders>
            <w:shd w:val="clear" w:color="auto" w:fill="auto"/>
            <w:noWrap/>
            <w:vAlign w:val="center"/>
            <w:hideMark/>
          </w:tcPr>
          <w:p w14:paraId="507273F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51D7901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5C08A0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337,0</w:t>
            </w:r>
          </w:p>
        </w:tc>
        <w:tc>
          <w:tcPr>
            <w:tcW w:w="1418" w:type="dxa"/>
            <w:tcBorders>
              <w:top w:val="nil"/>
              <w:left w:val="nil"/>
              <w:bottom w:val="single" w:sz="4" w:space="0" w:color="auto"/>
              <w:right w:val="single" w:sz="4" w:space="0" w:color="auto"/>
            </w:tcBorders>
            <w:shd w:val="clear" w:color="auto" w:fill="auto"/>
            <w:noWrap/>
            <w:vAlign w:val="center"/>
            <w:hideMark/>
          </w:tcPr>
          <w:p w14:paraId="567BA15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337,0</w:t>
            </w:r>
          </w:p>
        </w:tc>
        <w:tc>
          <w:tcPr>
            <w:tcW w:w="480" w:type="dxa"/>
            <w:vAlign w:val="center"/>
            <w:hideMark/>
          </w:tcPr>
          <w:p w14:paraId="5FE9FB18" w14:textId="77777777" w:rsidR="00846C75" w:rsidRPr="00846C75" w:rsidRDefault="00846C75" w:rsidP="00846C75">
            <w:pPr>
              <w:rPr>
                <w:rFonts w:eastAsia="Times New Roman"/>
                <w:sz w:val="20"/>
                <w:szCs w:val="20"/>
              </w:rPr>
            </w:pPr>
          </w:p>
        </w:tc>
      </w:tr>
      <w:tr w:rsidR="00644E31" w:rsidRPr="00846C75" w14:paraId="4C5FC907" w14:textId="77777777" w:rsidTr="00644E31">
        <w:trPr>
          <w:trHeight w:val="75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7092EB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Популяризация инициативных проектов на территории Старорусского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651D05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BB2536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335658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090 08 00000</w:t>
            </w:r>
          </w:p>
        </w:tc>
        <w:tc>
          <w:tcPr>
            <w:tcW w:w="567" w:type="dxa"/>
            <w:tcBorders>
              <w:top w:val="nil"/>
              <w:left w:val="nil"/>
              <w:bottom w:val="single" w:sz="4" w:space="0" w:color="auto"/>
              <w:right w:val="single" w:sz="4" w:space="0" w:color="auto"/>
            </w:tcBorders>
            <w:shd w:val="clear" w:color="auto" w:fill="auto"/>
            <w:noWrap/>
            <w:vAlign w:val="center"/>
            <w:hideMark/>
          </w:tcPr>
          <w:p w14:paraId="7284320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80DFE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3 038,7</w:t>
            </w:r>
          </w:p>
        </w:tc>
        <w:tc>
          <w:tcPr>
            <w:tcW w:w="1276" w:type="dxa"/>
            <w:tcBorders>
              <w:top w:val="nil"/>
              <w:left w:val="nil"/>
              <w:bottom w:val="single" w:sz="4" w:space="0" w:color="auto"/>
              <w:right w:val="single" w:sz="4" w:space="0" w:color="auto"/>
            </w:tcBorders>
            <w:shd w:val="clear" w:color="auto" w:fill="auto"/>
            <w:noWrap/>
            <w:vAlign w:val="center"/>
            <w:hideMark/>
          </w:tcPr>
          <w:p w14:paraId="6F1BAB1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2 982,4</w:t>
            </w:r>
          </w:p>
        </w:tc>
        <w:tc>
          <w:tcPr>
            <w:tcW w:w="1418" w:type="dxa"/>
            <w:tcBorders>
              <w:top w:val="nil"/>
              <w:left w:val="nil"/>
              <w:bottom w:val="single" w:sz="4" w:space="0" w:color="auto"/>
              <w:right w:val="single" w:sz="4" w:space="0" w:color="auto"/>
            </w:tcBorders>
            <w:shd w:val="clear" w:color="auto" w:fill="auto"/>
            <w:noWrap/>
            <w:vAlign w:val="center"/>
            <w:hideMark/>
          </w:tcPr>
          <w:p w14:paraId="138068D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2 982,4</w:t>
            </w:r>
          </w:p>
        </w:tc>
        <w:tc>
          <w:tcPr>
            <w:tcW w:w="480" w:type="dxa"/>
            <w:vAlign w:val="center"/>
            <w:hideMark/>
          </w:tcPr>
          <w:p w14:paraId="40425911" w14:textId="77777777" w:rsidR="00846C75" w:rsidRPr="00846C75" w:rsidRDefault="00846C75" w:rsidP="00846C75">
            <w:pPr>
              <w:rPr>
                <w:rFonts w:eastAsia="Times New Roman"/>
                <w:sz w:val="20"/>
                <w:szCs w:val="20"/>
              </w:rPr>
            </w:pPr>
          </w:p>
        </w:tc>
      </w:tr>
      <w:tr w:rsidR="00644E31" w:rsidRPr="00846C75" w14:paraId="174DCFA1" w14:textId="77777777" w:rsidTr="00644E31">
        <w:trPr>
          <w:trHeight w:val="27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1AFE1F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567" w:type="dxa"/>
            <w:tcBorders>
              <w:top w:val="nil"/>
              <w:left w:val="nil"/>
              <w:bottom w:val="single" w:sz="4" w:space="0" w:color="auto"/>
              <w:right w:val="single" w:sz="4" w:space="0" w:color="auto"/>
            </w:tcBorders>
            <w:shd w:val="clear" w:color="auto" w:fill="auto"/>
            <w:noWrap/>
            <w:vAlign w:val="center"/>
            <w:hideMark/>
          </w:tcPr>
          <w:p w14:paraId="237BB09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B31989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8B7EAF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090 08 71780</w:t>
            </w:r>
          </w:p>
        </w:tc>
        <w:tc>
          <w:tcPr>
            <w:tcW w:w="567" w:type="dxa"/>
            <w:tcBorders>
              <w:top w:val="nil"/>
              <w:left w:val="nil"/>
              <w:bottom w:val="single" w:sz="4" w:space="0" w:color="auto"/>
              <w:right w:val="single" w:sz="4" w:space="0" w:color="auto"/>
            </w:tcBorders>
            <w:shd w:val="clear" w:color="auto" w:fill="auto"/>
            <w:noWrap/>
            <w:vAlign w:val="center"/>
            <w:hideMark/>
          </w:tcPr>
          <w:p w14:paraId="62BDE73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5BE88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2 982,4</w:t>
            </w:r>
          </w:p>
        </w:tc>
        <w:tc>
          <w:tcPr>
            <w:tcW w:w="1276" w:type="dxa"/>
            <w:tcBorders>
              <w:top w:val="nil"/>
              <w:left w:val="nil"/>
              <w:bottom w:val="single" w:sz="4" w:space="0" w:color="auto"/>
              <w:right w:val="single" w:sz="4" w:space="0" w:color="auto"/>
            </w:tcBorders>
            <w:shd w:val="clear" w:color="auto" w:fill="auto"/>
            <w:noWrap/>
            <w:vAlign w:val="center"/>
            <w:hideMark/>
          </w:tcPr>
          <w:p w14:paraId="22F4115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2 982,4</w:t>
            </w:r>
          </w:p>
        </w:tc>
        <w:tc>
          <w:tcPr>
            <w:tcW w:w="1418" w:type="dxa"/>
            <w:tcBorders>
              <w:top w:val="nil"/>
              <w:left w:val="nil"/>
              <w:bottom w:val="single" w:sz="4" w:space="0" w:color="auto"/>
              <w:right w:val="single" w:sz="4" w:space="0" w:color="auto"/>
            </w:tcBorders>
            <w:shd w:val="clear" w:color="auto" w:fill="auto"/>
            <w:noWrap/>
            <w:vAlign w:val="center"/>
            <w:hideMark/>
          </w:tcPr>
          <w:p w14:paraId="084A9E2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2 982,4</w:t>
            </w:r>
          </w:p>
        </w:tc>
        <w:tc>
          <w:tcPr>
            <w:tcW w:w="480" w:type="dxa"/>
            <w:vAlign w:val="center"/>
            <w:hideMark/>
          </w:tcPr>
          <w:p w14:paraId="31A16288" w14:textId="77777777" w:rsidR="00846C75" w:rsidRPr="00846C75" w:rsidRDefault="00846C75" w:rsidP="00846C75">
            <w:pPr>
              <w:rPr>
                <w:rFonts w:eastAsia="Times New Roman"/>
                <w:sz w:val="20"/>
                <w:szCs w:val="20"/>
              </w:rPr>
            </w:pPr>
          </w:p>
        </w:tc>
      </w:tr>
      <w:tr w:rsidR="00644E31" w:rsidRPr="00846C75" w14:paraId="775786AD" w14:textId="77777777" w:rsidTr="00644E31">
        <w:trPr>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F230D4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EC0788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8DD1E9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5ECA77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090 08 71780</w:t>
            </w:r>
          </w:p>
        </w:tc>
        <w:tc>
          <w:tcPr>
            <w:tcW w:w="567" w:type="dxa"/>
            <w:tcBorders>
              <w:top w:val="nil"/>
              <w:left w:val="nil"/>
              <w:bottom w:val="single" w:sz="4" w:space="0" w:color="auto"/>
              <w:right w:val="single" w:sz="4" w:space="0" w:color="auto"/>
            </w:tcBorders>
            <w:shd w:val="clear" w:color="auto" w:fill="auto"/>
            <w:noWrap/>
            <w:vAlign w:val="center"/>
            <w:hideMark/>
          </w:tcPr>
          <w:p w14:paraId="52E10A5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1E56BFD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2 982,4</w:t>
            </w:r>
          </w:p>
        </w:tc>
        <w:tc>
          <w:tcPr>
            <w:tcW w:w="1276" w:type="dxa"/>
            <w:tcBorders>
              <w:top w:val="nil"/>
              <w:left w:val="nil"/>
              <w:bottom w:val="single" w:sz="4" w:space="0" w:color="auto"/>
              <w:right w:val="single" w:sz="4" w:space="0" w:color="auto"/>
            </w:tcBorders>
            <w:shd w:val="clear" w:color="auto" w:fill="auto"/>
            <w:noWrap/>
            <w:vAlign w:val="center"/>
            <w:hideMark/>
          </w:tcPr>
          <w:p w14:paraId="0109735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2 982,4</w:t>
            </w:r>
          </w:p>
        </w:tc>
        <w:tc>
          <w:tcPr>
            <w:tcW w:w="1418" w:type="dxa"/>
            <w:tcBorders>
              <w:top w:val="nil"/>
              <w:left w:val="nil"/>
              <w:bottom w:val="single" w:sz="4" w:space="0" w:color="auto"/>
              <w:right w:val="single" w:sz="4" w:space="0" w:color="auto"/>
            </w:tcBorders>
            <w:shd w:val="clear" w:color="auto" w:fill="auto"/>
            <w:noWrap/>
            <w:vAlign w:val="center"/>
            <w:hideMark/>
          </w:tcPr>
          <w:p w14:paraId="629AB63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2 982,4</w:t>
            </w:r>
          </w:p>
        </w:tc>
        <w:tc>
          <w:tcPr>
            <w:tcW w:w="480" w:type="dxa"/>
            <w:vAlign w:val="center"/>
            <w:hideMark/>
          </w:tcPr>
          <w:p w14:paraId="644CF4C8" w14:textId="77777777" w:rsidR="00846C75" w:rsidRPr="00846C75" w:rsidRDefault="00846C75" w:rsidP="00846C75">
            <w:pPr>
              <w:rPr>
                <w:rFonts w:eastAsia="Times New Roman"/>
                <w:sz w:val="20"/>
                <w:szCs w:val="20"/>
              </w:rPr>
            </w:pPr>
          </w:p>
        </w:tc>
      </w:tr>
      <w:tr w:rsidR="00644E31" w:rsidRPr="00846C75" w14:paraId="088203C7" w14:textId="77777777" w:rsidTr="00644E31">
        <w:trPr>
          <w:trHeight w:val="30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3D69BD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Поступление от денежных пожертвований, предоставляемых физическими лицами получателям средств бюджетов муниципальных районов в целях реализации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567" w:type="dxa"/>
            <w:tcBorders>
              <w:top w:val="nil"/>
              <w:left w:val="nil"/>
              <w:bottom w:val="single" w:sz="4" w:space="0" w:color="auto"/>
              <w:right w:val="single" w:sz="4" w:space="0" w:color="auto"/>
            </w:tcBorders>
            <w:shd w:val="clear" w:color="auto" w:fill="auto"/>
            <w:noWrap/>
            <w:vAlign w:val="center"/>
            <w:hideMark/>
          </w:tcPr>
          <w:p w14:paraId="0B26B22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8C2FB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B0E90B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08 S1780</w:t>
            </w:r>
          </w:p>
        </w:tc>
        <w:tc>
          <w:tcPr>
            <w:tcW w:w="567" w:type="dxa"/>
            <w:tcBorders>
              <w:top w:val="nil"/>
              <w:left w:val="nil"/>
              <w:bottom w:val="single" w:sz="4" w:space="0" w:color="auto"/>
              <w:right w:val="single" w:sz="4" w:space="0" w:color="auto"/>
            </w:tcBorders>
            <w:shd w:val="clear" w:color="auto" w:fill="auto"/>
            <w:noWrap/>
            <w:vAlign w:val="center"/>
            <w:hideMark/>
          </w:tcPr>
          <w:p w14:paraId="68D36AA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1AFEAF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26,3</w:t>
            </w:r>
          </w:p>
        </w:tc>
        <w:tc>
          <w:tcPr>
            <w:tcW w:w="1276" w:type="dxa"/>
            <w:tcBorders>
              <w:top w:val="nil"/>
              <w:left w:val="nil"/>
              <w:bottom w:val="single" w:sz="4" w:space="0" w:color="auto"/>
              <w:right w:val="single" w:sz="4" w:space="0" w:color="auto"/>
            </w:tcBorders>
            <w:shd w:val="clear" w:color="auto" w:fill="auto"/>
            <w:noWrap/>
            <w:vAlign w:val="center"/>
            <w:hideMark/>
          </w:tcPr>
          <w:p w14:paraId="24D55B6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282019D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728C3960" w14:textId="77777777" w:rsidR="00846C75" w:rsidRPr="00846C75" w:rsidRDefault="00846C75" w:rsidP="00846C75">
            <w:pPr>
              <w:rPr>
                <w:rFonts w:eastAsia="Times New Roman"/>
                <w:sz w:val="20"/>
                <w:szCs w:val="20"/>
              </w:rPr>
            </w:pPr>
          </w:p>
        </w:tc>
      </w:tr>
      <w:tr w:rsidR="00644E31" w:rsidRPr="00846C75" w14:paraId="1CE36E71" w14:textId="77777777" w:rsidTr="00644E31">
        <w:trPr>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ED78BF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E22203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E3A6D3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27BC5C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08 S1780</w:t>
            </w:r>
          </w:p>
        </w:tc>
        <w:tc>
          <w:tcPr>
            <w:tcW w:w="567" w:type="dxa"/>
            <w:tcBorders>
              <w:top w:val="nil"/>
              <w:left w:val="nil"/>
              <w:bottom w:val="single" w:sz="4" w:space="0" w:color="auto"/>
              <w:right w:val="single" w:sz="4" w:space="0" w:color="auto"/>
            </w:tcBorders>
            <w:shd w:val="clear" w:color="auto" w:fill="auto"/>
            <w:noWrap/>
            <w:vAlign w:val="center"/>
            <w:hideMark/>
          </w:tcPr>
          <w:p w14:paraId="715EEFC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6222987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26,3</w:t>
            </w:r>
          </w:p>
        </w:tc>
        <w:tc>
          <w:tcPr>
            <w:tcW w:w="1276" w:type="dxa"/>
            <w:tcBorders>
              <w:top w:val="nil"/>
              <w:left w:val="nil"/>
              <w:bottom w:val="single" w:sz="4" w:space="0" w:color="auto"/>
              <w:right w:val="single" w:sz="4" w:space="0" w:color="auto"/>
            </w:tcBorders>
            <w:shd w:val="clear" w:color="auto" w:fill="auto"/>
            <w:noWrap/>
            <w:vAlign w:val="center"/>
            <w:hideMark/>
          </w:tcPr>
          <w:p w14:paraId="6440C78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24346BC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0A168470" w14:textId="77777777" w:rsidR="00846C75" w:rsidRPr="00846C75" w:rsidRDefault="00846C75" w:rsidP="00846C75">
            <w:pPr>
              <w:rPr>
                <w:rFonts w:eastAsia="Times New Roman"/>
                <w:sz w:val="20"/>
                <w:szCs w:val="20"/>
              </w:rPr>
            </w:pPr>
          </w:p>
        </w:tc>
      </w:tr>
      <w:tr w:rsidR="00644E31" w:rsidRPr="00846C75" w14:paraId="210074AF" w14:textId="77777777" w:rsidTr="00644E31">
        <w:trPr>
          <w:trHeight w:val="289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C10AFE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Поступление от денежных пожертвований, предоставляемых юридическими лицами получателям средств бюджетов муниципальных районов в целях реализации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567" w:type="dxa"/>
            <w:tcBorders>
              <w:top w:val="nil"/>
              <w:left w:val="nil"/>
              <w:bottom w:val="single" w:sz="4" w:space="0" w:color="auto"/>
              <w:right w:val="single" w:sz="4" w:space="0" w:color="auto"/>
            </w:tcBorders>
            <w:shd w:val="clear" w:color="auto" w:fill="auto"/>
            <w:noWrap/>
            <w:vAlign w:val="center"/>
            <w:hideMark/>
          </w:tcPr>
          <w:p w14:paraId="07391C5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50207C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9F06D8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08 S1780</w:t>
            </w:r>
          </w:p>
        </w:tc>
        <w:tc>
          <w:tcPr>
            <w:tcW w:w="567" w:type="dxa"/>
            <w:tcBorders>
              <w:top w:val="nil"/>
              <w:left w:val="nil"/>
              <w:bottom w:val="single" w:sz="4" w:space="0" w:color="auto"/>
              <w:right w:val="single" w:sz="4" w:space="0" w:color="auto"/>
            </w:tcBorders>
            <w:shd w:val="clear" w:color="auto" w:fill="auto"/>
            <w:noWrap/>
            <w:vAlign w:val="center"/>
            <w:hideMark/>
          </w:tcPr>
          <w:p w14:paraId="07A5A10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1FD8C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14:paraId="78CCCD9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3F9199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66568A31" w14:textId="77777777" w:rsidR="00846C75" w:rsidRPr="00846C75" w:rsidRDefault="00846C75" w:rsidP="00846C75">
            <w:pPr>
              <w:rPr>
                <w:rFonts w:eastAsia="Times New Roman"/>
                <w:sz w:val="20"/>
                <w:szCs w:val="20"/>
              </w:rPr>
            </w:pPr>
          </w:p>
        </w:tc>
      </w:tr>
      <w:tr w:rsidR="00644E31" w:rsidRPr="00846C75" w14:paraId="21FE98D0" w14:textId="77777777" w:rsidTr="00644E31">
        <w:trPr>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989333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F7EB66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B29273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4D2955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08 S1780</w:t>
            </w:r>
          </w:p>
        </w:tc>
        <w:tc>
          <w:tcPr>
            <w:tcW w:w="567" w:type="dxa"/>
            <w:tcBorders>
              <w:top w:val="nil"/>
              <w:left w:val="nil"/>
              <w:bottom w:val="single" w:sz="4" w:space="0" w:color="auto"/>
              <w:right w:val="single" w:sz="4" w:space="0" w:color="auto"/>
            </w:tcBorders>
            <w:shd w:val="clear" w:color="auto" w:fill="auto"/>
            <w:noWrap/>
            <w:vAlign w:val="center"/>
            <w:hideMark/>
          </w:tcPr>
          <w:p w14:paraId="5DB7159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53C3776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14:paraId="0CC788F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DDD9B6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199FC96A" w14:textId="77777777" w:rsidR="00846C75" w:rsidRPr="00846C75" w:rsidRDefault="00846C75" w:rsidP="00846C75">
            <w:pPr>
              <w:rPr>
                <w:rFonts w:eastAsia="Times New Roman"/>
                <w:sz w:val="20"/>
                <w:szCs w:val="20"/>
              </w:rPr>
            </w:pPr>
          </w:p>
        </w:tc>
      </w:tr>
      <w:tr w:rsidR="00644E31" w:rsidRPr="00846C75" w14:paraId="33FCFB05"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F392AF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F3249E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4A0CA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ED3D4B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6F94EC0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F2F266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912,8</w:t>
            </w:r>
          </w:p>
        </w:tc>
        <w:tc>
          <w:tcPr>
            <w:tcW w:w="1276" w:type="dxa"/>
            <w:tcBorders>
              <w:top w:val="nil"/>
              <w:left w:val="nil"/>
              <w:bottom w:val="single" w:sz="4" w:space="0" w:color="auto"/>
              <w:right w:val="single" w:sz="4" w:space="0" w:color="auto"/>
            </w:tcBorders>
            <w:shd w:val="clear" w:color="auto" w:fill="auto"/>
            <w:noWrap/>
            <w:vAlign w:val="center"/>
            <w:hideMark/>
          </w:tcPr>
          <w:p w14:paraId="0EE0115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912,8</w:t>
            </w:r>
          </w:p>
        </w:tc>
        <w:tc>
          <w:tcPr>
            <w:tcW w:w="1418" w:type="dxa"/>
            <w:tcBorders>
              <w:top w:val="nil"/>
              <w:left w:val="nil"/>
              <w:bottom w:val="single" w:sz="4" w:space="0" w:color="auto"/>
              <w:right w:val="single" w:sz="4" w:space="0" w:color="auto"/>
            </w:tcBorders>
            <w:shd w:val="clear" w:color="auto" w:fill="auto"/>
            <w:noWrap/>
            <w:vAlign w:val="center"/>
            <w:hideMark/>
          </w:tcPr>
          <w:p w14:paraId="4504D4C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912,8</w:t>
            </w:r>
          </w:p>
        </w:tc>
        <w:tc>
          <w:tcPr>
            <w:tcW w:w="480" w:type="dxa"/>
            <w:vAlign w:val="center"/>
            <w:hideMark/>
          </w:tcPr>
          <w:p w14:paraId="656377EF" w14:textId="77777777" w:rsidR="00846C75" w:rsidRPr="00846C75" w:rsidRDefault="00846C75" w:rsidP="00846C75">
            <w:pPr>
              <w:rPr>
                <w:rFonts w:eastAsia="Times New Roman"/>
                <w:sz w:val="20"/>
                <w:szCs w:val="20"/>
              </w:rPr>
            </w:pPr>
          </w:p>
        </w:tc>
      </w:tr>
      <w:tr w:rsidR="00644E31" w:rsidRPr="00846C75" w14:paraId="4477F250" w14:textId="77777777" w:rsidTr="00644E31">
        <w:trPr>
          <w:trHeight w:val="18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B36B79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D2D443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C9DD1B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D82F8A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1489E7B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8B81D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912,8</w:t>
            </w:r>
          </w:p>
        </w:tc>
        <w:tc>
          <w:tcPr>
            <w:tcW w:w="1276" w:type="dxa"/>
            <w:tcBorders>
              <w:top w:val="nil"/>
              <w:left w:val="nil"/>
              <w:bottom w:val="single" w:sz="4" w:space="0" w:color="auto"/>
              <w:right w:val="single" w:sz="4" w:space="0" w:color="auto"/>
            </w:tcBorders>
            <w:shd w:val="clear" w:color="auto" w:fill="auto"/>
            <w:noWrap/>
            <w:vAlign w:val="center"/>
            <w:hideMark/>
          </w:tcPr>
          <w:p w14:paraId="4801FD6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912,8</w:t>
            </w:r>
          </w:p>
        </w:tc>
        <w:tc>
          <w:tcPr>
            <w:tcW w:w="1418" w:type="dxa"/>
            <w:tcBorders>
              <w:top w:val="nil"/>
              <w:left w:val="nil"/>
              <w:bottom w:val="single" w:sz="4" w:space="0" w:color="auto"/>
              <w:right w:val="single" w:sz="4" w:space="0" w:color="auto"/>
            </w:tcBorders>
            <w:shd w:val="clear" w:color="auto" w:fill="auto"/>
            <w:noWrap/>
            <w:vAlign w:val="center"/>
            <w:hideMark/>
          </w:tcPr>
          <w:p w14:paraId="0F6478B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912,8</w:t>
            </w:r>
          </w:p>
        </w:tc>
        <w:tc>
          <w:tcPr>
            <w:tcW w:w="480" w:type="dxa"/>
            <w:vAlign w:val="center"/>
            <w:hideMark/>
          </w:tcPr>
          <w:p w14:paraId="1C780C2E" w14:textId="77777777" w:rsidR="00846C75" w:rsidRPr="00846C75" w:rsidRDefault="00846C75" w:rsidP="00846C75">
            <w:pPr>
              <w:rPr>
                <w:rFonts w:eastAsia="Times New Roman"/>
                <w:sz w:val="20"/>
                <w:szCs w:val="20"/>
              </w:rPr>
            </w:pPr>
          </w:p>
        </w:tc>
      </w:tr>
      <w:tr w:rsidR="00644E31" w:rsidRPr="00846C75" w14:paraId="0B5147E5"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897CA5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023A5F4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466AB7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1CCF1A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102 00 70280</w:t>
            </w:r>
          </w:p>
        </w:tc>
        <w:tc>
          <w:tcPr>
            <w:tcW w:w="567" w:type="dxa"/>
            <w:tcBorders>
              <w:top w:val="nil"/>
              <w:left w:val="nil"/>
              <w:bottom w:val="single" w:sz="4" w:space="0" w:color="auto"/>
              <w:right w:val="single" w:sz="4" w:space="0" w:color="auto"/>
            </w:tcBorders>
            <w:shd w:val="clear" w:color="auto" w:fill="auto"/>
            <w:noWrap/>
            <w:vAlign w:val="center"/>
            <w:hideMark/>
          </w:tcPr>
          <w:p w14:paraId="6E5FD3C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D4C955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912,8</w:t>
            </w:r>
          </w:p>
        </w:tc>
        <w:tc>
          <w:tcPr>
            <w:tcW w:w="1276" w:type="dxa"/>
            <w:tcBorders>
              <w:top w:val="nil"/>
              <w:left w:val="nil"/>
              <w:bottom w:val="single" w:sz="4" w:space="0" w:color="auto"/>
              <w:right w:val="single" w:sz="4" w:space="0" w:color="auto"/>
            </w:tcBorders>
            <w:shd w:val="clear" w:color="auto" w:fill="auto"/>
            <w:noWrap/>
            <w:vAlign w:val="center"/>
            <w:hideMark/>
          </w:tcPr>
          <w:p w14:paraId="2E0B1EC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912,8</w:t>
            </w:r>
          </w:p>
        </w:tc>
        <w:tc>
          <w:tcPr>
            <w:tcW w:w="1418" w:type="dxa"/>
            <w:tcBorders>
              <w:top w:val="nil"/>
              <w:left w:val="nil"/>
              <w:bottom w:val="single" w:sz="4" w:space="0" w:color="auto"/>
              <w:right w:val="single" w:sz="4" w:space="0" w:color="auto"/>
            </w:tcBorders>
            <w:shd w:val="clear" w:color="auto" w:fill="auto"/>
            <w:noWrap/>
            <w:vAlign w:val="center"/>
            <w:hideMark/>
          </w:tcPr>
          <w:p w14:paraId="7BA873D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912,8</w:t>
            </w:r>
          </w:p>
        </w:tc>
        <w:tc>
          <w:tcPr>
            <w:tcW w:w="480" w:type="dxa"/>
            <w:vAlign w:val="center"/>
            <w:hideMark/>
          </w:tcPr>
          <w:p w14:paraId="0871A846" w14:textId="77777777" w:rsidR="00846C75" w:rsidRPr="00846C75" w:rsidRDefault="00846C75" w:rsidP="00846C75">
            <w:pPr>
              <w:rPr>
                <w:rFonts w:eastAsia="Times New Roman"/>
                <w:sz w:val="20"/>
                <w:szCs w:val="20"/>
              </w:rPr>
            </w:pPr>
          </w:p>
        </w:tc>
      </w:tr>
      <w:tr w:rsidR="00644E31" w:rsidRPr="00846C75" w14:paraId="5BD5635F"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83FD41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Субвенции</w:t>
            </w:r>
          </w:p>
        </w:tc>
        <w:tc>
          <w:tcPr>
            <w:tcW w:w="567" w:type="dxa"/>
            <w:tcBorders>
              <w:top w:val="nil"/>
              <w:left w:val="nil"/>
              <w:bottom w:val="single" w:sz="4" w:space="0" w:color="auto"/>
              <w:right w:val="single" w:sz="4" w:space="0" w:color="auto"/>
            </w:tcBorders>
            <w:shd w:val="clear" w:color="auto" w:fill="auto"/>
            <w:noWrap/>
            <w:vAlign w:val="center"/>
            <w:hideMark/>
          </w:tcPr>
          <w:p w14:paraId="53B83D2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0F40A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A315DE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102 00 70280</w:t>
            </w:r>
          </w:p>
        </w:tc>
        <w:tc>
          <w:tcPr>
            <w:tcW w:w="567" w:type="dxa"/>
            <w:tcBorders>
              <w:top w:val="nil"/>
              <w:left w:val="nil"/>
              <w:bottom w:val="single" w:sz="4" w:space="0" w:color="auto"/>
              <w:right w:val="single" w:sz="4" w:space="0" w:color="auto"/>
            </w:tcBorders>
            <w:shd w:val="clear" w:color="auto" w:fill="auto"/>
            <w:noWrap/>
            <w:vAlign w:val="center"/>
            <w:hideMark/>
          </w:tcPr>
          <w:p w14:paraId="22EC491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530</w:t>
            </w:r>
          </w:p>
        </w:tc>
        <w:tc>
          <w:tcPr>
            <w:tcW w:w="1275" w:type="dxa"/>
            <w:tcBorders>
              <w:top w:val="nil"/>
              <w:left w:val="nil"/>
              <w:bottom w:val="single" w:sz="4" w:space="0" w:color="auto"/>
              <w:right w:val="single" w:sz="4" w:space="0" w:color="auto"/>
            </w:tcBorders>
            <w:shd w:val="clear" w:color="auto" w:fill="auto"/>
            <w:noWrap/>
            <w:vAlign w:val="center"/>
            <w:hideMark/>
          </w:tcPr>
          <w:p w14:paraId="5DBC35C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912,8</w:t>
            </w:r>
          </w:p>
        </w:tc>
        <w:tc>
          <w:tcPr>
            <w:tcW w:w="1276" w:type="dxa"/>
            <w:tcBorders>
              <w:top w:val="nil"/>
              <w:left w:val="nil"/>
              <w:bottom w:val="single" w:sz="4" w:space="0" w:color="auto"/>
              <w:right w:val="single" w:sz="4" w:space="0" w:color="auto"/>
            </w:tcBorders>
            <w:shd w:val="clear" w:color="auto" w:fill="auto"/>
            <w:noWrap/>
            <w:vAlign w:val="center"/>
            <w:hideMark/>
          </w:tcPr>
          <w:p w14:paraId="1868890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912,8</w:t>
            </w:r>
          </w:p>
        </w:tc>
        <w:tc>
          <w:tcPr>
            <w:tcW w:w="1418" w:type="dxa"/>
            <w:tcBorders>
              <w:top w:val="nil"/>
              <w:left w:val="nil"/>
              <w:bottom w:val="single" w:sz="4" w:space="0" w:color="auto"/>
              <w:right w:val="single" w:sz="4" w:space="0" w:color="auto"/>
            </w:tcBorders>
            <w:shd w:val="clear" w:color="auto" w:fill="auto"/>
            <w:noWrap/>
            <w:vAlign w:val="center"/>
            <w:hideMark/>
          </w:tcPr>
          <w:p w14:paraId="7D5ED5E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912,8</w:t>
            </w:r>
          </w:p>
        </w:tc>
        <w:tc>
          <w:tcPr>
            <w:tcW w:w="480" w:type="dxa"/>
            <w:vAlign w:val="center"/>
            <w:hideMark/>
          </w:tcPr>
          <w:p w14:paraId="3A409D0A" w14:textId="77777777" w:rsidR="00846C75" w:rsidRPr="00846C75" w:rsidRDefault="00846C75" w:rsidP="00846C75">
            <w:pPr>
              <w:rPr>
                <w:rFonts w:eastAsia="Times New Roman"/>
                <w:sz w:val="20"/>
                <w:szCs w:val="20"/>
              </w:rPr>
            </w:pPr>
          </w:p>
        </w:tc>
      </w:tr>
      <w:tr w:rsidR="00644E31" w:rsidRPr="00846C75" w14:paraId="60E1B58A"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4520C1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AA6299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95726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7527AE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110 00 00000</w:t>
            </w:r>
          </w:p>
        </w:tc>
        <w:tc>
          <w:tcPr>
            <w:tcW w:w="567" w:type="dxa"/>
            <w:tcBorders>
              <w:top w:val="nil"/>
              <w:left w:val="nil"/>
              <w:bottom w:val="single" w:sz="4" w:space="0" w:color="auto"/>
              <w:right w:val="single" w:sz="4" w:space="0" w:color="auto"/>
            </w:tcBorders>
            <w:shd w:val="clear" w:color="auto" w:fill="auto"/>
            <w:noWrap/>
            <w:vAlign w:val="center"/>
            <w:hideMark/>
          </w:tcPr>
          <w:p w14:paraId="22421DE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D81F7E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14:paraId="5E10B36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862,0</w:t>
            </w:r>
          </w:p>
        </w:tc>
        <w:tc>
          <w:tcPr>
            <w:tcW w:w="1418" w:type="dxa"/>
            <w:tcBorders>
              <w:top w:val="nil"/>
              <w:left w:val="nil"/>
              <w:bottom w:val="single" w:sz="4" w:space="0" w:color="auto"/>
              <w:right w:val="single" w:sz="4" w:space="0" w:color="auto"/>
            </w:tcBorders>
            <w:shd w:val="clear" w:color="auto" w:fill="auto"/>
            <w:noWrap/>
            <w:vAlign w:val="center"/>
            <w:hideMark/>
          </w:tcPr>
          <w:p w14:paraId="41BF901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862,0</w:t>
            </w:r>
          </w:p>
        </w:tc>
        <w:tc>
          <w:tcPr>
            <w:tcW w:w="480" w:type="dxa"/>
            <w:vAlign w:val="center"/>
            <w:hideMark/>
          </w:tcPr>
          <w:p w14:paraId="6D07D776" w14:textId="77777777" w:rsidR="00846C75" w:rsidRPr="00846C75" w:rsidRDefault="00846C75" w:rsidP="00846C75">
            <w:pPr>
              <w:rPr>
                <w:rFonts w:eastAsia="Times New Roman"/>
                <w:sz w:val="20"/>
                <w:szCs w:val="20"/>
              </w:rPr>
            </w:pPr>
          </w:p>
        </w:tc>
      </w:tr>
      <w:tr w:rsidR="00644E31" w:rsidRPr="00846C75" w14:paraId="679EFC1F"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DFE49B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F5F08D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BE2D04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75D527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110 00 40090</w:t>
            </w:r>
          </w:p>
        </w:tc>
        <w:tc>
          <w:tcPr>
            <w:tcW w:w="567" w:type="dxa"/>
            <w:tcBorders>
              <w:top w:val="nil"/>
              <w:left w:val="nil"/>
              <w:bottom w:val="single" w:sz="4" w:space="0" w:color="auto"/>
              <w:right w:val="single" w:sz="4" w:space="0" w:color="auto"/>
            </w:tcBorders>
            <w:shd w:val="clear" w:color="auto" w:fill="auto"/>
            <w:noWrap/>
            <w:vAlign w:val="center"/>
            <w:hideMark/>
          </w:tcPr>
          <w:p w14:paraId="52327AD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59EBC6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14:paraId="65AEADC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862,0</w:t>
            </w:r>
          </w:p>
        </w:tc>
        <w:tc>
          <w:tcPr>
            <w:tcW w:w="1418" w:type="dxa"/>
            <w:tcBorders>
              <w:top w:val="nil"/>
              <w:left w:val="nil"/>
              <w:bottom w:val="single" w:sz="4" w:space="0" w:color="auto"/>
              <w:right w:val="single" w:sz="4" w:space="0" w:color="auto"/>
            </w:tcBorders>
            <w:shd w:val="clear" w:color="auto" w:fill="auto"/>
            <w:noWrap/>
            <w:vAlign w:val="center"/>
            <w:hideMark/>
          </w:tcPr>
          <w:p w14:paraId="794CCC8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862,0</w:t>
            </w:r>
          </w:p>
        </w:tc>
        <w:tc>
          <w:tcPr>
            <w:tcW w:w="480" w:type="dxa"/>
            <w:vAlign w:val="center"/>
            <w:hideMark/>
          </w:tcPr>
          <w:p w14:paraId="124E79AF" w14:textId="77777777" w:rsidR="00846C75" w:rsidRPr="00846C75" w:rsidRDefault="00846C75" w:rsidP="00846C75">
            <w:pPr>
              <w:rPr>
                <w:rFonts w:eastAsia="Times New Roman"/>
                <w:sz w:val="20"/>
                <w:szCs w:val="20"/>
              </w:rPr>
            </w:pPr>
          </w:p>
        </w:tc>
      </w:tr>
      <w:tr w:rsidR="00644E31" w:rsidRPr="00846C75" w14:paraId="79E55774"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93B316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EE2940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55D46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8C2DAB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110 00 40090</w:t>
            </w:r>
          </w:p>
        </w:tc>
        <w:tc>
          <w:tcPr>
            <w:tcW w:w="567" w:type="dxa"/>
            <w:tcBorders>
              <w:top w:val="nil"/>
              <w:left w:val="nil"/>
              <w:bottom w:val="single" w:sz="4" w:space="0" w:color="auto"/>
              <w:right w:val="single" w:sz="4" w:space="0" w:color="auto"/>
            </w:tcBorders>
            <w:shd w:val="clear" w:color="auto" w:fill="auto"/>
            <w:noWrap/>
            <w:vAlign w:val="center"/>
            <w:hideMark/>
          </w:tcPr>
          <w:p w14:paraId="564DBA7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7EF7E14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14:paraId="0689CCB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862,0</w:t>
            </w:r>
          </w:p>
        </w:tc>
        <w:tc>
          <w:tcPr>
            <w:tcW w:w="1418" w:type="dxa"/>
            <w:tcBorders>
              <w:top w:val="nil"/>
              <w:left w:val="nil"/>
              <w:bottom w:val="single" w:sz="4" w:space="0" w:color="auto"/>
              <w:right w:val="single" w:sz="4" w:space="0" w:color="auto"/>
            </w:tcBorders>
            <w:shd w:val="clear" w:color="auto" w:fill="auto"/>
            <w:noWrap/>
            <w:vAlign w:val="center"/>
            <w:hideMark/>
          </w:tcPr>
          <w:p w14:paraId="6F7F483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862,0</w:t>
            </w:r>
          </w:p>
        </w:tc>
        <w:tc>
          <w:tcPr>
            <w:tcW w:w="480" w:type="dxa"/>
            <w:vAlign w:val="center"/>
            <w:hideMark/>
          </w:tcPr>
          <w:p w14:paraId="01036278" w14:textId="77777777" w:rsidR="00846C75" w:rsidRPr="00846C75" w:rsidRDefault="00846C75" w:rsidP="00846C75">
            <w:pPr>
              <w:rPr>
                <w:rFonts w:eastAsia="Times New Roman"/>
                <w:sz w:val="20"/>
                <w:szCs w:val="20"/>
              </w:rPr>
            </w:pPr>
          </w:p>
        </w:tc>
      </w:tr>
      <w:tr w:rsidR="00644E31" w:rsidRPr="00846C75" w14:paraId="08756E15"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E58F06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50AAC8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8A8C0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F2B4E4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140 00 00000</w:t>
            </w:r>
          </w:p>
        </w:tc>
        <w:tc>
          <w:tcPr>
            <w:tcW w:w="567" w:type="dxa"/>
            <w:tcBorders>
              <w:top w:val="nil"/>
              <w:left w:val="nil"/>
              <w:bottom w:val="single" w:sz="4" w:space="0" w:color="auto"/>
              <w:right w:val="single" w:sz="4" w:space="0" w:color="auto"/>
            </w:tcBorders>
            <w:shd w:val="clear" w:color="auto" w:fill="auto"/>
            <w:noWrap/>
            <w:vAlign w:val="center"/>
            <w:hideMark/>
          </w:tcPr>
          <w:p w14:paraId="0B66A9D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C8DC7A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2 130,7</w:t>
            </w:r>
          </w:p>
        </w:tc>
        <w:tc>
          <w:tcPr>
            <w:tcW w:w="1276" w:type="dxa"/>
            <w:tcBorders>
              <w:top w:val="nil"/>
              <w:left w:val="nil"/>
              <w:bottom w:val="single" w:sz="4" w:space="0" w:color="auto"/>
              <w:right w:val="single" w:sz="4" w:space="0" w:color="auto"/>
            </w:tcBorders>
            <w:shd w:val="clear" w:color="auto" w:fill="auto"/>
            <w:noWrap/>
            <w:vAlign w:val="center"/>
            <w:hideMark/>
          </w:tcPr>
          <w:p w14:paraId="6632821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7 513,4</w:t>
            </w:r>
          </w:p>
        </w:tc>
        <w:tc>
          <w:tcPr>
            <w:tcW w:w="1418" w:type="dxa"/>
            <w:tcBorders>
              <w:top w:val="nil"/>
              <w:left w:val="nil"/>
              <w:bottom w:val="single" w:sz="4" w:space="0" w:color="auto"/>
              <w:right w:val="single" w:sz="4" w:space="0" w:color="auto"/>
            </w:tcBorders>
            <w:shd w:val="clear" w:color="auto" w:fill="auto"/>
            <w:noWrap/>
            <w:vAlign w:val="center"/>
            <w:hideMark/>
          </w:tcPr>
          <w:p w14:paraId="3AB51CB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1 560,0</w:t>
            </w:r>
          </w:p>
        </w:tc>
        <w:tc>
          <w:tcPr>
            <w:tcW w:w="480" w:type="dxa"/>
            <w:vAlign w:val="center"/>
            <w:hideMark/>
          </w:tcPr>
          <w:p w14:paraId="511AB3ED" w14:textId="77777777" w:rsidR="00846C75" w:rsidRPr="00846C75" w:rsidRDefault="00846C75" w:rsidP="00846C75">
            <w:pPr>
              <w:rPr>
                <w:rFonts w:eastAsia="Times New Roman"/>
                <w:sz w:val="20"/>
                <w:szCs w:val="20"/>
              </w:rPr>
            </w:pPr>
          </w:p>
        </w:tc>
      </w:tr>
      <w:tr w:rsidR="00644E31" w:rsidRPr="00846C75" w14:paraId="65161A45"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C0CCD1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22473F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B81ED0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26EE9A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740689C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9E0768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2 130,7</w:t>
            </w:r>
          </w:p>
        </w:tc>
        <w:tc>
          <w:tcPr>
            <w:tcW w:w="1276" w:type="dxa"/>
            <w:tcBorders>
              <w:top w:val="nil"/>
              <w:left w:val="nil"/>
              <w:bottom w:val="single" w:sz="4" w:space="0" w:color="auto"/>
              <w:right w:val="single" w:sz="4" w:space="0" w:color="auto"/>
            </w:tcBorders>
            <w:shd w:val="clear" w:color="auto" w:fill="auto"/>
            <w:noWrap/>
            <w:vAlign w:val="center"/>
            <w:hideMark/>
          </w:tcPr>
          <w:p w14:paraId="733004B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7 513,4</w:t>
            </w:r>
          </w:p>
        </w:tc>
        <w:tc>
          <w:tcPr>
            <w:tcW w:w="1418" w:type="dxa"/>
            <w:tcBorders>
              <w:top w:val="nil"/>
              <w:left w:val="nil"/>
              <w:bottom w:val="single" w:sz="4" w:space="0" w:color="auto"/>
              <w:right w:val="single" w:sz="4" w:space="0" w:color="auto"/>
            </w:tcBorders>
            <w:shd w:val="clear" w:color="auto" w:fill="auto"/>
            <w:noWrap/>
            <w:vAlign w:val="center"/>
            <w:hideMark/>
          </w:tcPr>
          <w:p w14:paraId="1431BAF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1 560,0</w:t>
            </w:r>
          </w:p>
        </w:tc>
        <w:tc>
          <w:tcPr>
            <w:tcW w:w="480" w:type="dxa"/>
            <w:vAlign w:val="center"/>
            <w:hideMark/>
          </w:tcPr>
          <w:p w14:paraId="52DF8C4C" w14:textId="77777777" w:rsidR="00846C75" w:rsidRPr="00846C75" w:rsidRDefault="00846C75" w:rsidP="00846C75">
            <w:pPr>
              <w:rPr>
                <w:rFonts w:eastAsia="Times New Roman"/>
                <w:sz w:val="20"/>
                <w:szCs w:val="20"/>
              </w:rPr>
            </w:pPr>
          </w:p>
        </w:tc>
      </w:tr>
      <w:tr w:rsidR="00644E31" w:rsidRPr="00846C75" w14:paraId="486D7760"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BFAC10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DCBFBF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8E051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4659BB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4913B85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1492A01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1 560,0</w:t>
            </w:r>
          </w:p>
        </w:tc>
        <w:tc>
          <w:tcPr>
            <w:tcW w:w="1276" w:type="dxa"/>
            <w:tcBorders>
              <w:top w:val="nil"/>
              <w:left w:val="nil"/>
              <w:bottom w:val="single" w:sz="4" w:space="0" w:color="auto"/>
              <w:right w:val="single" w:sz="4" w:space="0" w:color="auto"/>
            </w:tcBorders>
            <w:shd w:val="clear" w:color="auto" w:fill="auto"/>
            <w:noWrap/>
            <w:vAlign w:val="center"/>
            <w:hideMark/>
          </w:tcPr>
          <w:p w14:paraId="58137F3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7 513,4</w:t>
            </w:r>
          </w:p>
        </w:tc>
        <w:tc>
          <w:tcPr>
            <w:tcW w:w="1418" w:type="dxa"/>
            <w:tcBorders>
              <w:top w:val="nil"/>
              <w:left w:val="nil"/>
              <w:bottom w:val="single" w:sz="4" w:space="0" w:color="auto"/>
              <w:right w:val="single" w:sz="4" w:space="0" w:color="auto"/>
            </w:tcBorders>
            <w:shd w:val="clear" w:color="auto" w:fill="auto"/>
            <w:noWrap/>
            <w:vAlign w:val="center"/>
            <w:hideMark/>
          </w:tcPr>
          <w:p w14:paraId="7F0384E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1 560,0</w:t>
            </w:r>
          </w:p>
        </w:tc>
        <w:tc>
          <w:tcPr>
            <w:tcW w:w="480" w:type="dxa"/>
            <w:vAlign w:val="center"/>
            <w:hideMark/>
          </w:tcPr>
          <w:p w14:paraId="450E15F7" w14:textId="77777777" w:rsidR="00846C75" w:rsidRPr="00846C75" w:rsidRDefault="00846C75" w:rsidP="00846C75">
            <w:pPr>
              <w:rPr>
                <w:rFonts w:eastAsia="Times New Roman"/>
                <w:sz w:val="20"/>
                <w:szCs w:val="20"/>
              </w:rPr>
            </w:pPr>
          </w:p>
        </w:tc>
      </w:tr>
      <w:tr w:rsidR="00644E31" w:rsidRPr="00846C75" w14:paraId="521F6A21" w14:textId="77777777" w:rsidTr="00644E31">
        <w:trPr>
          <w:trHeight w:val="136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A89852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567" w:type="dxa"/>
            <w:tcBorders>
              <w:top w:val="nil"/>
              <w:left w:val="nil"/>
              <w:bottom w:val="single" w:sz="4" w:space="0" w:color="auto"/>
              <w:right w:val="single" w:sz="4" w:space="0" w:color="auto"/>
            </w:tcBorders>
            <w:shd w:val="clear" w:color="auto" w:fill="auto"/>
            <w:noWrap/>
            <w:vAlign w:val="center"/>
            <w:hideMark/>
          </w:tcPr>
          <w:p w14:paraId="78C5020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8EAB0F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E949E7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140 00 А5110</w:t>
            </w:r>
          </w:p>
        </w:tc>
        <w:tc>
          <w:tcPr>
            <w:tcW w:w="567" w:type="dxa"/>
            <w:tcBorders>
              <w:top w:val="nil"/>
              <w:left w:val="nil"/>
              <w:bottom w:val="single" w:sz="4" w:space="0" w:color="auto"/>
              <w:right w:val="single" w:sz="4" w:space="0" w:color="auto"/>
            </w:tcBorders>
            <w:shd w:val="clear" w:color="auto" w:fill="auto"/>
            <w:noWrap/>
            <w:vAlign w:val="center"/>
            <w:hideMark/>
          </w:tcPr>
          <w:p w14:paraId="4690432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6CF5A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326,1</w:t>
            </w:r>
          </w:p>
        </w:tc>
        <w:tc>
          <w:tcPr>
            <w:tcW w:w="1276" w:type="dxa"/>
            <w:tcBorders>
              <w:top w:val="nil"/>
              <w:left w:val="nil"/>
              <w:bottom w:val="single" w:sz="4" w:space="0" w:color="auto"/>
              <w:right w:val="single" w:sz="4" w:space="0" w:color="auto"/>
            </w:tcBorders>
            <w:shd w:val="clear" w:color="auto" w:fill="auto"/>
            <w:noWrap/>
            <w:vAlign w:val="center"/>
            <w:hideMark/>
          </w:tcPr>
          <w:p w14:paraId="1A19C4C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99E61A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7C152452" w14:textId="77777777" w:rsidR="00846C75" w:rsidRPr="00846C75" w:rsidRDefault="00846C75" w:rsidP="00846C75">
            <w:pPr>
              <w:rPr>
                <w:rFonts w:eastAsia="Times New Roman"/>
                <w:sz w:val="20"/>
                <w:szCs w:val="20"/>
              </w:rPr>
            </w:pPr>
          </w:p>
        </w:tc>
      </w:tr>
      <w:tr w:rsidR="00644E31" w:rsidRPr="00846C75" w14:paraId="24E8D13B" w14:textId="77777777" w:rsidTr="00644E31">
        <w:trPr>
          <w:trHeight w:val="79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A37561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7EDC17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723AC4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E95D70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140 00 А5110</w:t>
            </w:r>
          </w:p>
        </w:tc>
        <w:tc>
          <w:tcPr>
            <w:tcW w:w="567" w:type="dxa"/>
            <w:tcBorders>
              <w:top w:val="nil"/>
              <w:left w:val="nil"/>
              <w:bottom w:val="single" w:sz="4" w:space="0" w:color="auto"/>
              <w:right w:val="single" w:sz="4" w:space="0" w:color="auto"/>
            </w:tcBorders>
            <w:shd w:val="clear" w:color="auto" w:fill="auto"/>
            <w:noWrap/>
            <w:vAlign w:val="center"/>
            <w:hideMark/>
          </w:tcPr>
          <w:p w14:paraId="2567AF5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15BF71F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326,1</w:t>
            </w:r>
          </w:p>
        </w:tc>
        <w:tc>
          <w:tcPr>
            <w:tcW w:w="1276" w:type="dxa"/>
            <w:tcBorders>
              <w:top w:val="nil"/>
              <w:left w:val="nil"/>
              <w:bottom w:val="single" w:sz="4" w:space="0" w:color="auto"/>
              <w:right w:val="single" w:sz="4" w:space="0" w:color="auto"/>
            </w:tcBorders>
            <w:shd w:val="clear" w:color="auto" w:fill="auto"/>
            <w:noWrap/>
            <w:vAlign w:val="center"/>
            <w:hideMark/>
          </w:tcPr>
          <w:p w14:paraId="6C8472F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03A495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71C54AA" w14:textId="77777777" w:rsidR="00846C75" w:rsidRPr="00846C75" w:rsidRDefault="00846C75" w:rsidP="00846C75">
            <w:pPr>
              <w:rPr>
                <w:rFonts w:eastAsia="Times New Roman"/>
                <w:sz w:val="20"/>
                <w:szCs w:val="20"/>
              </w:rPr>
            </w:pPr>
          </w:p>
        </w:tc>
      </w:tr>
      <w:tr w:rsidR="00644E31" w:rsidRPr="00846C75" w14:paraId="5DAA2639" w14:textId="77777777" w:rsidTr="00644E31">
        <w:trPr>
          <w:trHeight w:val="132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2AF854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567" w:type="dxa"/>
            <w:tcBorders>
              <w:top w:val="nil"/>
              <w:left w:val="nil"/>
              <w:bottom w:val="single" w:sz="4" w:space="0" w:color="auto"/>
              <w:right w:val="single" w:sz="4" w:space="0" w:color="auto"/>
            </w:tcBorders>
            <w:shd w:val="clear" w:color="auto" w:fill="auto"/>
            <w:noWrap/>
            <w:vAlign w:val="center"/>
            <w:hideMark/>
          </w:tcPr>
          <w:p w14:paraId="7297A04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DED585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5635F5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140 00 А5110</w:t>
            </w:r>
          </w:p>
        </w:tc>
        <w:tc>
          <w:tcPr>
            <w:tcW w:w="567" w:type="dxa"/>
            <w:tcBorders>
              <w:top w:val="nil"/>
              <w:left w:val="nil"/>
              <w:bottom w:val="single" w:sz="4" w:space="0" w:color="auto"/>
              <w:right w:val="single" w:sz="4" w:space="0" w:color="auto"/>
            </w:tcBorders>
            <w:shd w:val="clear" w:color="auto" w:fill="auto"/>
            <w:noWrap/>
            <w:vAlign w:val="center"/>
            <w:hideMark/>
          </w:tcPr>
          <w:p w14:paraId="604C927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9C02F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244,6</w:t>
            </w:r>
          </w:p>
        </w:tc>
        <w:tc>
          <w:tcPr>
            <w:tcW w:w="1276" w:type="dxa"/>
            <w:tcBorders>
              <w:top w:val="nil"/>
              <w:left w:val="nil"/>
              <w:bottom w:val="single" w:sz="4" w:space="0" w:color="auto"/>
              <w:right w:val="single" w:sz="4" w:space="0" w:color="auto"/>
            </w:tcBorders>
            <w:shd w:val="clear" w:color="auto" w:fill="auto"/>
            <w:noWrap/>
            <w:vAlign w:val="center"/>
            <w:hideMark/>
          </w:tcPr>
          <w:p w14:paraId="2029F9B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055CFE3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5B90D0E1" w14:textId="77777777" w:rsidR="00846C75" w:rsidRPr="00846C75" w:rsidRDefault="00846C75" w:rsidP="00846C75">
            <w:pPr>
              <w:rPr>
                <w:rFonts w:eastAsia="Times New Roman"/>
                <w:sz w:val="20"/>
                <w:szCs w:val="20"/>
              </w:rPr>
            </w:pPr>
          </w:p>
        </w:tc>
      </w:tr>
      <w:tr w:rsidR="00644E31" w:rsidRPr="00846C75" w14:paraId="3FD0DC47" w14:textId="77777777" w:rsidTr="00644E31">
        <w:trPr>
          <w:trHeight w:val="87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389346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1ACD34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32F00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3306D6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140 00 А5110</w:t>
            </w:r>
          </w:p>
        </w:tc>
        <w:tc>
          <w:tcPr>
            <w:tcW w:w="567" w:type="dxa"/>
            <w:tcBorders>
              <w:top w:val="nil"/>
              <w:left w:val="nil"/>
              <w:bottom w:val="single" w:sz="4" w:space="0" w:color="auto"/>
              <w:right w:val="single" w:sz="4" w:space="0" w:color="auto"/>
            </w:tcBorders>
            <w:shd w:val="clear" w:color="auto" w:fill="auto"/>
            <w:noWrap/>
            <w:vAlign w:val="center"/>
            <w:hideMark/>
          </w:tcPr>
          <w:p w14:paraId="73E1EF4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3DA5F92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244,6</w:t>
            </w:r>
          </w:p>
        </w:tc>
        <w:tc>
          <w:tcPr>
            <w:tcW w:w="1276" w:type="dxa"/>
            <w:tcBorders>
              <w:top w:val="nil"/>
              <w:left w:val="nil"/>
              <w:bottom w:val="single" w:sz="4" w:space="0" w:color="auto"/>
              <w:right w:val="single" w:sz="4" w:space="0" w:color="auto"/>
            </w:tcBorders>
            <w:shd w:val="clear" w:color="auto" w:fill="auto"/>
            <w:noWrap/>
            <w:vAlign w:val="center"/>
            <w:hideMark/>
          </w:tcPr>
          <w:p w14:paraId="2353FCC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814125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65105D1C" w14:textId="77777777" w:rsidR="00846C75" w:rsidRPr="00846C75" w:rsidRDefault="00846C75" w:rsidP="00846C75">
            <w:pPr>
              <w:rPr>
                <w:rFonts w:eastAsia="Times New Roman"/>
                <w:sz w:val="20"/>
                <w:szCs w:val="20"/>
              </w:rPr>
            </w:pPr>
          </w:p>
        </w:tc>
      </w:tr>
      <w:tr w:rsidR="00644E31" w:rsidRPr="00846C75" w14:paraId="3CB93BAA"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A9F793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62FA229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0F205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C5805F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47E8B6B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5B6148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27 741,0</w:t>
            </w:r>
          </w:p>
        </w:tc>
        <w:tc>
          <w:tcPr>
            <w:tcW w:w="1276" w:type="dxa"/>
            <w:tcBorders>
              <w:top w:val="nil"/>
              <w:left w:val="nil"/>
              <w:bottom w:val="single" w:sz="4" w:space="0" w:color="auto"/>
              <w:right w:val="single" w:sz="4" w:space="0" w:color="auto"/>
            </w:tcBorders>
            <w:shd w:val="clear" w:color="auto" w:fill="auto"/>
            <w:noWrap/>
            <w:vAlign w:val="center"/>
            <w:hideMark/>
          </w:tcPr>
          <w:p w14:paraId="753E193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34 990,8</w:t>
            </w:r>
          </w:p>
        </w:tc>
        <w:tc>
          <w:tcPr>
            <w:tcW w:w="1418" w:type="dxa"/>
            <w:tcBorders>
              <w:top w:val="nil"/>
              <w:left w:val="nil"/>
              <w:bottom w:val="single" w:sz="4" w:space="0" w:color="auto"/>
              <w:right w:val="single" w:sz="4" w:space="0" w:color="auto"/>
            </w:tcBorders>
            <w:shd w:val="clear" w:color="auto" w:fill="auto"/>
            <w:noWrap/>
            <w:vAlign w:val="center"/>
            <w:hideMark/>
          </w:tcPr>
          <w:p w14:paraId="6A5955B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49 790,8</w:t>
            </w:r>
          </w:p>
        </w:tc>
        <w:tc>
          <w:tcPr>
            <w:tcW w:w="480" w:type="dxa"/>
            <w:vAlign w:val="center"/>
            <w:hideMark/>
          </w:tcPr>
          <w:p w14:paraId="00399942" w14:textId="77777777" w:rsidR="00846C75" w:rsidRPr="00846C75" w:rsidRDefault="00846C75" w:rsidP="00846C75">
            <w:pPr>
              <w:rPr>
                <w:rFonts w:eastAsia="Times New Roman"/>
                <w:sz w:val="20"/>
                <w:szCs w:val="20"/>
              </w:rPr>
            </w:pPr>
          </w:p>
        </w:tc>
      </w:tr>
      <w:tr w:rsidR="00644E31" w:rsidRPr="00846C75" w14:paraId="360C8FEC"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932B59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Представительские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196C1E2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3CD3A3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33E785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900 00 00910</w:t>
            </w:r>
          </w:p>
        </w:tc>
        <w:tc>
          <w:tcPr>
            <w:tcW w:w="567" w:type="dxa"/>
            <w:tcBorders>
              <w:top w:val="nil"/>
              <w:left w:val="nil"/>
              <w:bottom w:val="single" w:sz="4" w:space="0" w:color="auto"/>
              <w:right w:val="single" w:sz="4" w:space="0" w:color="auto"/>
            </w:tcBorders>
            <w:shd w:val="clear" w:color="auto" w:fill="auto"/>
            <w:noWrap/>
            <w:vAlign w:val="center"/>
            <w:hideMark/>
          </w:tcPr>
          <w:p w14:paraId="1E9A815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86085C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14:paraId="19F8EC5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300,0</w:t>
            </w:r>
          </w:p>
        </w:tc>
        <w:tc>
          <w:tcPr>
            <w:tcW w:w="1418" w:type="dxa"/>
            <w:tcBorders>
              <w:top w:val="nil"/>
              <w:left w:val="nil"/>
              <w:bottom w:val="single" w:sz="4" w:space="0" w:color="auto"/>
              <w:right w:val="single" w:sz="4" w:space="0" w:color="auto"/>
            </w:tcBorders>
            <w:shd w:val="clear" w:color="auto" w:fill="auto"/>
            <w:noWrap/>
            <w:vAlign w:val="center"/>
            <w:hideMark/>
          </w:tcPr>
          <w:p w14:paraId="7D8FEFF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300,0</w:t>
            </w:r>
          </w:p>
        </w:tc>
        <w:tc>
          <w:tcPr>
            <w:tcW w:w="480" w:type="dxa"/>
            <w:vAlign w:val="center"/>
            <w:hideMark/>
          </w:tcPr>
          <w:p w14:paraId="15F6BF10" w14:textId="77777777" w:rsidR="00846C75" w:rsidRPr="00846C75" w:rsidRDefault="00846C75" w:rsidP="00846C75">
            <w:pPr>
              <w:rPr>
                <w:rFonts w:eastAsia="Times New Roman"/>
                <w:sz w:val="20"/>
                <w:szCs w:val="20"/>
              </w:rPr>
            </w:pPr>
          </w:p>
        </w:tc>
      </w:tr>
      <w:tr w:rsidR="00644E31" w:rsidRPr="00846C75" w14:paraId="7A9FDDB3"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AFA12A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6AB245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E9D8E2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D63F7C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900 00 00910</w:t>
            </w:r>
          </w:p>
        </w:tc>
        <w:tc>
          <w:tcPr>
            <w:tcW w:w="567" w:type="dxa"/>
            <w:tcBorders>
              <w:top w:val="nil"/>
              <w:left w:val="nil"/>
              <w:bottom w:val="single" w:sz="4" w:space="0" w:color="auto"/>
              <w:right w:val="single" w:sz="4" w:space="0" w:color="auto"/>
            </w:tcBorders>
            <w:shd w:val="clear" w:color="auto" w:fill="auto"/>
            <w:noWrap/>
            <w:vAlign w:val="center"/>
            <w:hideMark/>
          </w:tcPr>
          <w:p w14:paraId="6F25D71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19B8D3D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14:paraId="62A2993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300,0</w:t>
            </w:r>
          </w:p>
        </w:tc>
        <w:tc>
          <w:tcPr>
            <w:tcW w:w="1418" w:type="dxa"/>
            <w:tcBorders>
              <w:top w:val="nil"/>
              <w:left w:val="nil"/>
              <w:bottom w:val="single" w:sz="4" w:space="0" w:color="auto"/>
              <w:right w:val="single" w:sz="4" w:space="0" w:color="auto"/>
            </w:tcBorders>
            <w:shd w:val="clear" w:color="auto" w:fill="auto"/>
            <w:noWrap/>
            <w:vAlign w:val="center"/>
            <w:hideMark/>
          </w:tcPr>
          <w:p w14:paraId="12DCDE3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300,0</w:t>
            </w:r>
          </w:p>
        </w:tc>
        <w:tc>
          <w:tcPr>
            <w:tcW w:w="480" w:type="dxa"/>
            <w:vAlign w:val="center"/>
            <w:hideMark/>
          </w:tcPr>
          <w:p w14:paraId="3E4510BC" w14:textId="77777777" w:rsidR="00846C75" w:rsidRPr="00846C75" w:rsidRDefault="00846C75" w:rsidP="00846C75">
            <w:pPr>
              <w:rPr>
                <w:rFonts w:eastAsia="Times New Roman"/>
                <w:sz w:val="20"/>
                <w:szCs w:val="20"/>
              </w:rPr>
            </w:pPr>
          </w:p>
        </w:tc>
      </w:tr>
      <w:tr w:rsidR="00644E31" w:rsidRPr="00846C75" w14:paraId="19DC5B9D"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209215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14:paraId="13504C6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8F46A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595986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47059D2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6B08A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904,4</w:t>
            </w:r>
          </w:p>
        </w:tc>
        <w:tc>
          <w:tcPr>
            <w:tcW w:w="1276" w:type="dxa"/>
            <w:tcBorders>
              <w:top w:val="nil"/>
              <w:left w:val="nil"/>
              <w:bottom w:val="single" w:sz="4" w:space="0" w:color="auto"/>
              <w:right w:val="single" w:sz="4" w:space="0" w:color="auto"/>
            </w:tcBorders>
            <w:shd w:val="clear" w:color="auto" w:fill="auto"/>
            <w:noWrap/>
            <w:vAlign w:val="center"/>
            <w:hideMark/>
          </w:tcPr>
          <w:p w14:paraId="4E37076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840,3</w:t>
            </w:r>
          </w:p>
        </w:tc>
        <w:tc>
          <w:tcPr>
            <w:tcW w:w="1418" w:type="dxa"/>
            <w:tcBorders>
              <w:top w:val="nil"/>
              <w:left w:val="nil"/>
              <w:bottom w:val="single" w:sz="4" w:space="0" w:color="auto"/>
              <w:right w:val="single" w:sz="4" w:space="0" w:color="auto"/>
            </w:tcBorders>
            <w:shd w:val="clear" w:color="auto" w:fill="auto"/>
            <w:noWrap/>
            <w:vAlign w:val="center"/>
            <w:hideMark/>
          </w:tcPr>
          <w:p w14:paraId="3024622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840,3</w:t>
            </w:r>
          </w:p>
        </w:tc>
        <w:tc>
          <w:tcPr>
            <w:tcW w:w="480" w:type="dxa"/>
            <w:vAlign w:val="center"/>
            <w:hideMark/>
          </w:tcPr>
          <w:p w14:paraId="7ED704B4" w14:textId="77777777" w:rsidR="00846C75" w:rsidRPr="00846C75" w:rsidRDefault="00846C75" w:rsidP="00846C75">
            <w:pPr>
              <w:rPr>
                <w:rFonts w:eastAsia="Times New Roman"/>
                <w:sz w:val="20"/>
                <w:szCs w:val="20"/>
              </w:rPr>
            </w:pPr>
          </w:p>
        </w:tc>
      </w:tr>
      <w:tr w:rsidR="00644E31" w:rsidRPr="00846C75" w14:paraId="5BF908C1"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5B3510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B376B5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81D58C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8E4576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6AFB288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404F5A0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14:paraId="3F3C956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180,0</w:t>
            </w:r>
          </w:p>
        </w:tc>
        <w:tc>
          <w:tcPr>
            <w:tcW w:w="1418" w:type="dxa"/>
            <w:tcBorders>
              <w:top w:val="nil"/>
              <w:left w:val="nil"/>
              <w:bottom w:val="single" w:sz="4" w:space="0" w:color="auto"/>
              <w:right w:val="single" w:sz="4" w:space="0" w:color="auto"/>
            </w:tcBorders>
            <w:shd w:val="clear" w:color="auto" w:fill="auto"/>
            <w:noWrap/>
            <w:vAlign w:val="center"/>
            <w:hideMark/>
          </w:tcPr>
          <w:p w14:paraId="123D783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180,0</w:t>
            </w:r>
          </w:p>
        </w:tc>
        <w:tc>
          <w:tcPr>
            <w:tcW w:w="480" w:type="dxa"/>
            <w:vAlign w:val="center"/>
            <w:hideMark/>
          </w:tcPr>
          <w:p w14:paraId="5B3A05B0" w14:textId="77777777" w:rsidR="00846C75" w:rsidRPr="00846C75" w:rsidRDefault="00846C75" w:rsidP="00846C75">
            <w:pPr>
              <w:rPr>
                <w:rFonts w:eastAsia="Times New Roman"/>
                <w:sz w:val="20"/>
                <w:szCs w:val="20"/>
              </w:rPr>
            </w:pPr>
          </w:p>
        </w:tc>
      </w:tr>
      <w:tr w:rsidR="00644E31" w:rsidRPr="00846C75" w14:paraId="15E09224"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BD1A97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355EC31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6E742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B6B34F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7ADAD88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850</w:t>
            </w:r>
          </w:p>
        </w:tc>
        <w:tc>
          <w:tcPr>
            <w:tcW w:w="1275" w:type="dxa"/>
            <w:tcBorders>
              <w:top w:val="nil"/>
              <w:left w:val="nil"/>
              <w:bottom w:val="single" w:sz="4" w:space="0" w:color="auto"/>
              <w:right w:val="single" w:sz="4" w:space="0" w:color="auto"/>
            </w:tcBorders>
            <w:shd w:val="clear" w:color="auto" w:fill="auto"/>
            <w:noWrap/>
            <w:vAlign w:val="center"/>
            <w:hideMark/>
          </w:tcPr>
          <w:p w14:paraId="38B221E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724,4</w:t>
            </w:r>
          </w:p>
        </w:tc>
        <w:tc>
          <w:tcPr>
            <w:tcW w:w="1276" w:type="dxa"/>
            <w:tcBorders>
              <w:top w:val="nil"/>
              <w:left w:val="nil"/>
              <w:bottom w:val="single" w:sz="4" w:space="0" w:color="auto"/>
              <w:right w:val="single" w:sz="4" w:space="0" w:color="auto"/>
            </w:tcBorders>
            <w:shd w:val="clear" w:color="auto" w:fill="auto"/>
            <w:noWrap/>
            <w:vAlign w:val="center"/>
            <w:hideMark/>
          </w:tcPr>
          <w:p w14:paraId="24CBEA8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660,3</w:t>
            </w:r>
          </w:p>
        </w:tc>
        <w:tc>
          <w:tcPr>
            <w:tcW w:w="1418" w:type="dxa"/>
            <w:tcBorders>
              <w:top w:val="nil"/>
              <w:left w:val="nil"/>
              <w:bottom w:val="single" w:sz="4" w:space="0" w:color="auto"/>
              <w:right w:val="single" w:sz="4" w:space="0" w:color="auto"/>
            </w:tcBorders>
            <w:shd w:val="clear" w:color="auto" w:fill="auto"/>
            <w:noWrap/>
            <w:vAlign w:val="center"/>
            <w:hideMark/>
          </w:tcPr>
          <w:p w14:paraId="3DF1BCD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660,3</w:t>
            </w:r>
          </w:p>
        </w:tc>
        <w:tc>
          <w:tcPr>
            <w:tcW w:w="480" w:type="dxa"/>
            <w:vAlign w:val="center"/>
            <w:hideMark/>
          </w:tcPr>
          <w:p w14:paraId="7DE6AF50" w14:textId="77777777" w:rsidR="00846C75" w:rsidRPr="00846C75" w:rsidRDefault="00846C75" w:rsidP="00846C75">
            <w:pPr>
              <w:rPr>
                <w:rFonts w:eastAsia="Times New Roman"/>
                <w:sz w:val="20"/>
                <w:szCs w:val="20"/>
              </w:rPr>
            </w:pPr>
          </w:p>
        </w:tc>
      </w:tr>
      <w:tr w:rsidR="00644E31" w:rsidRPr="00846C75" w14:paraId="0BF1BE55"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3532F2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Условно утвержденные расходы </w:t>
            </w:r>
          </w:p>
        </w:tc>
        <w:tc>
          <w:tcPr>
            <w:tcW w:w="567" w:type="dxa"/>
            <w:tcBorders>
              <w:top w:val="nil"/>
              <w:left w:val="nil"/>
              <w:bottom w:val="single" w:sz="4" w:space="0" w:color="auto"/>
              <w:right w:val="single" w:sz="4" w:space="0" w:color="auto"/>
            </w:tcBorders>
            <w:shd w:val="clear" w:color="auto" w:fill="auto"/>
            <w:noWrap/>
            <w:vAlign w:val="center"/>
            <w:hideMark/>
          </w:tcPr>
          <w:p w14:paraId="09445D8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C5020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6EA7A7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900 00 09990</w:t>
            </w:r>
          </w:p>
        </w:tc>
        <w:tc>
          <w:tcPr>
            <w:tcW w:w="567" w:type="dxa"/>
            <w:tcBorders>
              <w:top w:val="nil"/>
              <w:left w:val="nil"/>
              <w:bottom w:val="single" w:sz="4" w:space="0" w:color="auto"/>
              <w:right w:val="single" w:sz="4" w:space="0" w:color="auto"/>
            </w:tcBorders>
            <w:shd w:val="clear" w:color="auto" w:fill="auto"/>
            <w:noWrap/>
            <w:vAlign w:val="center"/>
            <w:hideMark/>
          </w:tcPr>
          <w:p w14:paraId="6C67FC9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C5322B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C68E23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14 700,0</w:t>
            </w:r>
          </w:p>
        </w:tc>
        <w:tc>
          <w:tcPr>
            <w:tcW w:w="1418" w:type="dxa"/>
            <w:tcBorders>
              <w:top w:val="nil"/>
              <w:left w:val="nil"/>
              <w:bottom w:val="single" w:sz="4" w:space="0" w:color="auto"/>
              <w:right w:val="single" w:sz="4" w:space="0" w:color="auto"/>
            </w:tcBorders>
            <w:shd w:val="clear" w:color="auto" w:fill="auto"/>
            <w:noWrap/>
            <w:vAlign w:val="center"/>
            <w:hideMark/>
          </w:tcPr>
          <w:p w14:paraId="6EBB0FF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29 500,0</w:t>
            </w:r>
          </w:p>
        </w:tc>
        <w:tc>
          <w:tcPr>
            <w:tcW w:w="480" w:type="dxa"/>
            <w:vAlign w:val="center"/>
            <w:hideMark/>
          </w:tcPr>
          <w:p w14:paraId="195FD16B" w14:textId="77777777" w:rsidR="00846C75" w:rsidRPr="00846C75" w:rsidRDefault="00846C75" w:rsidP="00846C75">
            <w:pPr>
              <w:rPr>
                <w:rFonts w:eastAsia="Times New Roman"/>
                <w:sz w:val="20"/>
                <w:szCs w:val="20"/>
              </w:rPr>
            </w:pPr>
          </w:p>
        </w:tc>
      </w:tr>
      <w:tr w:rsidR="00644E31" w:rsidRPr="00846C75" w14:paraId="328574EF"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41F68C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54040A2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A05CB1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B4DEEA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900 00 09990</w:t>
            </w:r>
          </w:p>
        </w:tc>
        <w:tc>
          <w:tcPr>
            <w:tcW w:w="567" w:type="dxa"/>
            <w:tcBorders>
              <w:top w:val="nil"/>
              <w:left w:val="nil"/>
              <w:bottom w:val="single" w:sz="4" w:space="0" w:color="auto"/>
              <w:right w:val="single" w:sz="4" w:space="0" w:color="auto"/>
            </w:tcBorders>
            <w:shd w:val="clear" w:color="auto" w:fill="auto"/>
            <w:noWrap/>
            <w:vAlign w:val="center"/>
            <w:hideMark/>
          </w:tcPr>
          <w:p w14:paraId="47CA463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870</w:t>
            </w:r>
          </w:p>
        </w:tc>
        <w:tc>
          <w:tcPr>
            <w:tcW w:w="1275" w:type="dxa"/>
            <w:tcBorders>
              <w:top w:val="nil"/>
              <w:left w:val="nil"/>
              <w:bottom w:val="single" w:sz="4" w:space="0" w:color="auto"/>
              <w:right w:val="single" w:sz="4" w:space="0" w:color="auto"/>
            </w:tcBorders>
            <w:shd w:val="clear" w:color="auto" w:fill="auto"/>
            <w:noWrap/>
            <w:vAlign w:val="center"/>
            <w:hideMark/>
          </w:tcPr>
          <w:p w14:paraId="35F40D3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EAAAB2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14 700,0</w:t>
            </w:r>
          </w:p>
        </w:tc>
        <w:tc>
          <w:tcPr>
            <w:tcW w:w="1418" w:type="dxa"/>
            <w:tcBorders>
              <w:top w:val="nil"/>
              <w:left w:val="nil"/>
              <w:bottom w:val="single" w:sz="4" w:space="0" w:color="auto"/>
              <w:right w:val="single" w:sz="4" w:space="0" w:color="auto"/>
            </w:tcBorders>
            <w:shd w:val="clear" w:color="auto" w:fill="auto"/>
            <w:noWrap/>
            <w:vAlign w:val="center"/>
            <w:hideMark/>
          </w:tcPr>
          <w:p w14:paraId="2475B4C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29 500,0</w:t>
            </w:r>
          </w:p>
        </w:tc>
        <w:tc>
          <w:tcPr>
            <w:tcW w:w="480" w:type="dxa"/>
            <w:vAlign w:val="center"/>
            <w:hideMark/>
          </w:tcPr>
          <w:p w14:paraId="52A58252" w14:textId="77777777" w:rsidR="00846C75" w:rsidRPr="00846C75" w:rsidRDefault="00846C75" w:rsidP="00846C75">
            <w:pPr>
              <w:rPr>
                <w:rFonts w:eastAsia="Times New Roman"/>
                <w:sz w:val="20"/>
                <w:szCs w:val="20"/>
              </w:rPr>
            </w:pPr>
          </w:p>
        </w:tc>
      </w:tr>
      <w:tr w:rsidR="00644E31" w:rsidRPr="00846C75" w14:paraId="764745CE"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4E3B2F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Учреждение по обеспечению хозяйственного обслуживания</w:t>
            </w:r>
          </w:p>
        </w:tc>
        <w:tc>
          <w:tcPr>
            <w:tcW w:w="567" w:type="dxa"/>
            <w:tcBorders>
              <w:top w:val="nil"/>
              <w:left w:val="nil"/>
              <w:bottom w:val="single" w:sz="4" w:space="0" w:color="auto"/>
              <w:right w:val="single" w:sz="4" w:space="0" w:color="auto"/>
            </w:tcBorders>
            <w:shd w:val="clear" w:color="auto" w:fill="auto"/>
            <w:noWrap/>
            <w:vAlign w:val="center"/>
            <w:hideMark/>
          </w:tcPr>
          <w:p w14:paraId="6E54914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D5646C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1E729F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0C4206D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0CD6E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21 581,9</w:t>
            </w:r>
          </w:p>
        </w:tc>
        <w:tc>
          <w:tcPr>
            <w:tcW w:w="1276" w:type="dxa"/>
            <w:tcBorders>
              <w:top w:val="nil"/>
              <w:left w:val="nil"/>
              <w:bottom w:val="single" w:sz="4" w:space="0" w:color="auto"/>
              <w:right w:val="single" w:sz="4" w:space="0" w:color="auto"/>
            </w:tcBorders>
            <w:shd w:val="clear" w:color="auto" w:fill="auto"/>
            <w:noWrap/>
            <w:vAlign w:val="center"/>
            <w:hideMark/>
          </w:tcPr>
          <w:p w14:paraId="739CEDE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14 430,3</w:t>
            </w:r>
          </w:p>
        </w:tc>
        <w:tc>
          <w:tcPr>
            <w:tcW w:w="1418" w:type="dxa"/>
            <w:tcBorders>
              <w:top w:val="nil"/>
              <w:left w:val="nil"/>
              <w:bottom w:val="single" w:sz="4" w:space="0" w:color="auto"/>
              <w:right w:val="single" w:sz="4" w:space="0" w:color="auto"/>
            </w:tcBorders>
            <w:shd w:val="clear" w:color="auto" w:fill="auto"/>
            <w:noWrap/>
            <w:vAlign w:val="center"/>
            <w:hideMark/>
          </w:tcPr>
          <w:p w14:paraId="665F812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14 430,3</w:t>
            </w:r>
          </w:p>
        </w:tc>
        <w:tc>
          <w:tcPr>
            <w:tcW w:w="480" w:type="dxa"/>
            <w:vAlign w:val="center"/>
            <w:hideMark/>
          </w:tcPr>
          <w:p w14:paraId="78EB4F1F" w14:textId="77777777" w:rsidR="00846C75" w:rsidRPr="00846C75" w:rsidRDefault="00846C75" w:rsidP="00846C75">
            <w:pPr>
              <w:rPr>
                <w:rFonts w:eastAsia="Times New Roman"/>
                <w:sz w:val="20"/>
                <w:szCs w:val="20"/>
              </w:rPr>
            </w:pPr>
          </w:p>
        </w:tc>
      </w:tr>
      <w:tr w:rsidR="00644E31" w:rsidRPr="00846C75" w14:paraId="65D3F52C"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74DDF4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выплату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17A9E5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8199F1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9F8F86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3F5EEA2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110</w:t>
            </w:r>
          </w:p>
        </w:tc>
        <w:tc>
          <w:tcPr>
            <w:tcW w:w="1275" w:type="dxa"/>
            <w:tcBorders>
              <w:top w:val="nil"/>
              <w:left w:val="nil"/>
              <w:bottom w:val="single" w:sz="4" w:space="0" w:color="auto"/>
              <w:right w:val="single" w:sz="4" w:space="0" w:color="auto"/>
            </w:tcBorders>
            <w:shd w:val="clear" w:color="auto" w:fill="auto"/>
            <w:noWrap/>
            <w:vAlign w:val="center"/>
            <w:hideMark/>
          </w:tcPr>
          <w:p w14:paraId="3749A65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10 597,0</w:t>
            </w:r>
          </w:p>
        </w:tc>
        <w:tc>
          <w:tcPr>
            <w:tcW w:w="1276" w:type="dxa"/>
            <w:tcBorders>
              <w:top w:val="nil"/>
              <w:left w:val="nil"/>
              <w:bottom w:val="single" w:sz="4" w:space="0" w:color="auto"/>
              <w:right w:val="single" w:sz="4" w:space="0" w:color="auto"/>
            </w:tcBorders>
            <w:shd w:val="clear" w:color="auto" w:fill="auto"/>
            <w:noWrap/>
            <w:vAlign w:val="center"/>
            <w:hideMark/>
          </w:tcPr>
          <w:p w14:paraId="1F8059F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10 537,0</w:t>
            </w:r>
          </w:p>
        </w:tc>
        <w:tc>
          <w:tcPr>
            <w:tcW w:w="1418" w:type="dxa"/>
            <w:tcBorders>
              <w:top w:val="nil"/>
              <w:left w:val="nil"/>
              <w:bottom w:val="single" w:sz="4" w:space="0" w:color="auto"/>
              <w:right w:val="single" w:sz="4" w:space="0" w:color="auto"/>
            </w:tcBorders>
            <w:shd w:val="clear" w:color="auto" w:fill="auto"/>
            <w:noWrap/>
            <w:vAlign w:val="center"/>
            <w:hideMark/>
          </w:tcPr>
          <w:p w14:paraId="1A07145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10 537,0</w:t>
            </w:r>
          </w:p>
        </w:tc>
        <w:tc>
          <w:tcPr>
            <w:tcW w:w="480" w:type="dxa"/>
            <w:vAlign w:val="center"/>
            <w:hideMark/>
          </w:tcPr>
          <w:p w14:paraId="1CA44ABD" w14:textId="77777777" w:rsidR="00846C75" w:rsidRPr="00846C75" w:rsidRDefault="00846C75" w:rsidP="00846C75">
            <w:pPr>
              <w:rPr>
                <w:rFonts w:eastAsia="Times New Roman"/>
                <w:sz w:val="20"/>
                <w:szCs w:val="20"/>
              </w:rPr>
            </w:pPr>
          </w:p>
        </w:tc>
      </w:tr>
      <w:tr w:rsidR="00644E31" w:rsidRPr="00846C75" w14:paraId="21220D0B"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F7181E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090A05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639F9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3ED4A7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214F0B2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706ABE8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10 938,5</w:t>
            </w:r>
          </w:p>
        </w:tc>
        <w:tc>
          <w:tcPr>
            <w:tcW w:w="1276" w:type="dxa"/>
            <w:tcBorders>
              <w:top w:val="nil"/>
              <w:left w:val="nil"/>
              <w:bottom w:val="single" w:sz="4" w:space="0" w:color="auto"/>
              <w:right w:val="single" w:sz="4" w:space="0" w:color="auto"/>
            </w:tcBorders>
            <w:shd w:val="clear" w:color="auto" w:fill="auto"/>
            <w:noWrap/>
            <w:vAlign w:val="center"/>
            <w:hideMark/>
          </w:tcPr>
          <w:p w14:paraId="4A1C8DE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3 846,9</w:t>
            </w:r>
          </w:p>
        </w:tc>
        <w:tc>
          <w:tcPr>
            <w:tcW w:w="1418" w:type="dxa"/>
            <w:tcBorders>
              <w:top w:val="nil"/>
              <w:left w:val="nil"/>
              <w:bottom w:val="single" w:sz="4" w:space="0" w:color="auto"/>
              <w:right w:val="single" w:sz="4" w:space="0" w:color="auto"/>
            </w:tcBorders>
            <w:shd w:val="clear" w:color="auto" w:fill="auto"/>
            <w:noWrap/>
            <w:vAlign w:val="center"/>
            <w:hideMark/>
          </w:tcPr>
          <w:p w14:paraId="447C7B6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3 846,9</w:t>
            </w:r>
          </w:p>
        </w:tc>
        <w:tc>
          <w:tcPr>
            <w:tcW w:w="480" w:type="dxa"/>
            <w:vAlign w:val="center"/>
            <w:hideMark/>
          </w:tcPr>
          <w:p w14:paraId="7697303A" w14:textId="77777777" w:rsidR="00846C75" w:rsidRPr="00846C75" w:rsidRDefault="00846C75" w:rsidP="00846C75">
            <w:pPr>
              <w:rPr>
                <w:rFonts w:eastAsia="Times New Roman"/>
                <w:sz w:val="20"/>
                <w:szCs w:val="20"/>
              </w:rPr>
            </w:pPr>
          </w:p>
        </w:tc>
      </w:tr>
      <w:tr w:rsidR="00644E31" w:rsidRPr="00846C75" w14:paraId="6B910F84"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25B2F1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6F2A8C3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E52651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9FDCD7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28C1515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850</w:t>
            </w:r>
          </w:p>
        </w:tc>
        <w:tc>
          <w:tcPr>
            <w:tcW w:w="1275" w:type="dxa"/>
            <w:tcBorders>
              <w:top w:val="nil"/>
              <w:left w:val="nil"/>
              <w:bottom w:val="single" w:sz="4" w:space="0" w:color="auto"/>
              <w:right w:val="single" w:sz="4" w:space="0" w:color="auto"/>
            </w:tcBorders>
            <w:shd w:val="clear" w:color="auto" w:fill="auto"/>
            <w:noWrap/>
            <w:vAlign w:val="center"/>
            <w:hideMark/>
          </w:tcPr>
          <w:p w14:paraId="1B592B2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46DA314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46,4</w:t>
            </w:r>
          </w:p>
        </w:tc>
        <w:tc>
          <w:tcPr>
            <w:tcW w:w="1418" w:type="dxa"/>
            <w:tcBorders>
              <w:top w:val="nil"/>
              <w:left w:val="nil"/>
              <w:bottom w:val="single" w:sz="4" w:space="0" w:color="auto"/>
              <w:right w:val="single" w:sz="4" w:space="0" w:color="auto"/>
            </w:tcBorders>
            <w:shd w:val="clear" w:color="auto" w:fill="auto"/>
            <w:noWrap/>
            <w:vAlign w:val="center"/>
            <w:hideMark/>
          </w:tcPr>
          <w:p w14:paraId="3BA0E85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46,4</w:t>
            </w:r>
          </w:p>
        </w:tc>
        <w:tc>
          <w:tcPr>
            <w:tcW w:w="480" w:type="dxa"/>
            <w:vAlign w:val="center"/>
            <w:hideMark/>
          </w:tcPr>
          <w:p w14:paraId="26FDA433" w14:textId="77777777" w:rsidR="00846C75" w:rsidRPr="00846C75" w:rsidRDefault="00846C75" w:rsidP="00846C75">
            <w:pPr>
              <w:rPr>
                <w:rFonts w:eastAsia="Times New Roman"/>
                <w:sz w:val="20"/>
                <w:szCs w:val="20"/>
              </w:rPr>
            </w:pPr>
          </w:p>
        </w:tc>
      </w:tr>
      <w:tr w:rsidR="00644E31" w:rsidRPr="00846C75" w14:paraId="77C3D728"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70D36B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0F9A6D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821FB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F08276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900 00 72300</w:t>
            </w:r>
          </w:p>
        </w:tc>
        <w:tc>
          <w:tcPr>
            <w:tcW w:w="567" w:type="dxa"/>
            <w:tcBorders>
              <w:top w:val="nil"/>
              <w:left w:val="nil"/>
              <w:bottom w:val="single" w:sz="4" w:space="0" w:color="auto"/>
              <w:right w:val="single" w:sz="4" w:space="0" w:color="auto"/>
            </w:tcBorders>
            <w:shd w:val="clear" w:color="auto" w:fill="auto"/>
            <w:noWrap/>
            <w:vAlign w:val="center"/>
            <w:hideMark/>
          </w:tcPr>
          <w:p w14:paraId="16DD0F9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9ABAD8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3 771,7</w:t>
            </w:r>
          </w:p>
        </w:tc>
        <w:tc>
          <w:tcPr>
            <w:tcW w:w="1276" w:type="dxa"/>
            <w:tcBorders>
              <w:top w:val="nil"/>
              <w:left w:val="nil"/>
              <w:bottom w:val="single" w:sz="4" w:space="0" w:color="auto"/>
              <w:right w:val="single" w:sz="4" w:space="0" w:color="auto"/>
            </w:tcBorders>
            <w:shd w:val="clear" w:color="auto" w:fill="auto"/>
            <w:noWrap/>
            <w:vAlign w:val="center"/>
            <w:hideMark/>
          </w:tcPr>
          <w:p w14:paraId="0A2E060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3 771,7</w:t>
            </w:r>
          </w:p>
        </w:tc>
        <w:tc>
          <w:tcPr>
            <w:tcW w:w="1418" w:type="dxa"/>
            <w:tcBorders>
              <w:top w:val="nil"/>
              <w:left w:val="nil"/>
              <w:bottom w:val="single" w:sz="4" w:space="0" w:color="auto"/>
              <w:right w:val="single" w:sz="4" w:space="0" w:color="auto"/>
            </w:tcBorders>
            <w:shd w:val="clear" w:color="auto" w:fill="auto"/>
            <w:noWrap/>
            <w:vAlign w:val="center"/>
            <w:hideMark/>
          </w:tcPr>
          <w:p w14:paraId="22AA853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3 771,7</w:t>
            </w:r>
          </w:p>
        </w:tc>
        <w:tc>
          <w:tcPr>
            <w:tcW w:w="480" w:type="dxa"/>
            <w:vAlign w:val="center"/>
            <w:hideMark/>
          </w:tcPr>
          <w:p w14:paraId="02C5C283" w14:textId="77777777" w:rsidR="00846C75" w:rsidRPr="00846C75" w:rsidRDefault="00846C75" w:rsidP="00846C75">
            <w:pPr>
              <w:rPr>
                <w:rFonts w:eastAsia="Times New Roman"/>
                <w:sz w:val="20"/>
                <w:szCs w:val="20"/>
              </w:rPr>
            </w:pPr>
          </w:p>
        </w:tc>
      </w:tr>
      <w:tr w:rsidR="00644E31" w:rsidRPr="00846C75" w14:paraId="4C066234"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F2202E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6D5717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56FBD0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AB274C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900 00 72300</w:t>
            </w:r>
          </w:p>
        </w:tc>
        <w:tc>
          <w:tcPr>
            <w:tcW w:w="567" w:type="dxa"/>
            <w:tcBorders>
              <w:top w:val="nil"/>
              <w:left w:val="nil"/>
              <w:bottom w:val="single" w:sz="4" w:space="0" w:color="auto"/>
              <w:right w:val="single" w:sz="4" w:space="0" w:color="auto"/>
            </w:tcBorders>
            <w:shd w:val="clear" w:color="auto" w:fill="auto"/>
            <w:noWrap/>
            <w:vAlign w:val="center"/>
            <w:hideMark/>
          </w:tcPr>
          <w:p w14:paraId="1B35DC1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7C493F3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3 771,7</w:t>
            </w:r>
          </w:p>
        </w:tc>
        <w:tc>
          <w:tcPr>
            <w:tcW w:w="1276" w:type="dxa"/>
            <w:tcBorders>
              <w:top w:val="nil"/>
              <w:left w:val="nil"/>
              <w:bottom w:val="single" w:sz="4" w:space="0" w:color="auto"/>
              <w:right w:val="single" w:sz="4" w:space="0" w:color="auto"/>
            </w:tcBorders>
            <w:shd w:val="clear" w:color="auto" w:fill="auto"/>
            <w:noWrap/>
            <w:vAlign w:val="center"/>
            <w:hideMark/>
          </w:tcPr>
          <w:p w14:paraId="210BDBA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3 771,7</w:t>
            </w:r>
          </w:p>
        </w:tc>
        <w:tc>
          <w:tcPr>
            <w:tcW w:w="1418" w:type="dxa"/>
            <w:tcBorders>
              <w:top w:val="nil"/>
              <w:left w:val="nil"/>
              <w:bottom w:val="single" w:sz="4" w:space="0" w:color="auto"/>
              <w:right w:val="single" w:sz="4" w:space="0" w:color="auto"/>
            </w:tcBorders>
            <w:shd w:val="clear" w:color="auto" w:fill="auto"/>
            <w:noWrap/>
            <w:vAlign w:val="center"/>
            <w:hideMark/>
          </w:tcPr>
          <w:p w14:paraId="5EF777D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3 771,7</w:t>
            </w:r>
          </w:p>
        </w:tc>
        <w:tc>
          <w:tcPr>
            <w:tcW w:w="480" w:type="dxa"/>
            <w:vAlign w:val="center"/>
            <w:hideMark/>
          </w:tcPr>
          <w:p w14:paraId="56BDD7A3" w14:textId="77777777" w:rsidR="00846C75" w:rsidRPr="00846C75" w:rsidRDefault="00846C75" w:rsidP="00846C75">
            <w:pPr>
              <w:rPr>
                <w:rFonts w:eastAsia="Times New Roman"/>
                <w:sz w:val="20"/>
                <w:szCs w:val="20"/>
              </w:rPr>
            </w:pPr>
          </w:p>
        </w:tc>
      </w:tr>
      <w:tr w:rsidR="00644E31" w:rsidRPr="00846C75" w14:paraId="230B7E98"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BF2448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83AB3A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0AB64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8FFACD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S2300</w:t>
            </w:r>
          </w:p>
        </w:tc>
        <w:tc>
          <w:tcPr>
            <w:tcW w:w="567" w:type="dxa"/>
            <w:tcBorders>
              <w:top w:val="nil"/>
              <w:left w:val="nil"/>
              <w:bottom w:val="single" w:sz="4" w:space="0" w:color="auto"/>
              <w:right w:val="single" w:sz="4" w:space="0" w:color="auto"/>
            </w:tcBorders>
            <w:shd w:val="clear" w:color="auto" w:fill="auto"/>
            <w:noWrap/>
            <w:vAlign w:val="center"/>
            <w:hideMark/>
          </w:tcPr>
          <w:p w14:paraId="339789C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8D7BE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943,0</w:t>
            </w:r>
          </w:p>
        </w:tc>
        <w:tc>
          <w:tcPr>
            <w:tcW w:w="1276" w:type="dxa"/>
            <w:tcBorders>
              <w:top w:val="nil"/>
              <w:left w:val="nil"/>
              <w:bottom w:val="single" w:sz="4" w:space="0" w:color="auto"/>
              <w:right w:val="single" w:sz="4" w:space="0" w:color="auto"/>
            </w:tcBorders>
            <w:shd w:val="clear" w:color="auto" w:fill="auto"/>
            <w:noWrap/>
            <w:vAlign w:val="center"/>
            <w:hideMark/>
          </w:tcPr>
          <w:p w14:paraId="69D7E46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943,0</w:t>
            </w:r>
          </w:p>
        </w:tc>
        <w:tc>
          <w:tcPr>
            <w:tcW w:w="1418" w:type="dxa"/>
            <w:tcBorders>
              <w:top w:val="nil"/>
              <w:left w:val="nil"/>
              <w:bottom w:val="single" w:sz="4" w:space="0" w:color="auto"/>
              <w:right w:val="single" w:sz="4" w:space="0" w:color="auto"/>
            </w:tcBorders>
            <w:shd w:val="clear" w:color="auto" w:fill="auto"/>
            <w:noWrap/>
            <w:vAlign w:val="center"/>
            <w:hideMark/>
          </w:tcPr>
          <w:p w14:paraId="1A620AD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943,0</w:t>
            </w:r>
          </w:p>
        </w:tc>
        <w:tc>
          <w:tcPr>
            <w:tcW w:w="480" w:type="dxa"/>
            <w:vAlign w:val="center"/>
            <w:hideMark/>
          </w:tcPr>
          <w:p w14:paraId="3E461E77" w14:textId="77777777" w:rsidR="00846C75" w:rsidRPr="00846C75" w:rsidRDefault="00846C75" w:rsidP="00846C75">
            <w:pPr>
              <w:rPr>
                <w:rFonts w:eastAsia="Times New Roman"/>
                <w:sz w:val="20"/>
                <w:szCs w:val="20"/>
              </w:rPr>
            </w:pPr>
          </w:p>
        </w:tc>
      </w:tr>
      <w:tr w:rsidR="00644E31" w:rsidRPr="00846C75" w14:paraId="38A8E61E"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B044C0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EE4CAC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A45381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C86DDB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S2300</w:t>
            </w:r>
          </w:p>
        </w:tc>
        <w:tc>
          <w:tcPr>
            <w:tcW w:w="567" w:type="dxa"/>
            <w:tcBorders>
              <w:top w:val="nil"/>
              <w:left w:val="nil"/>
              <w:bottom w:val="single" w:sz="4" w:space="0" w:color="auto"/>
              <w:right w:val="single" w:sz="4" w:space="0" w:color="auto"/>
            </w:tcBorders>
            <w:shd w:val="clear" w:color="auto" w:fill="auto"/>
            <w:noWrap/>
            <w:vAlign w:val="center"/>
            <w:hideMark/>
          </w:tcPr>
          <w:p w14:paraId="5CF3C6B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0F1C08D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943,0</w:t>
            </w:r>
          </w:p>
        </w:tc>
        <w:tc>
          <w:tcPr>
            <w:tcW w:w="1276" w:type="dxa"/>
            <w:tcBorders>
              <w:top w:val="nil"/>
              <w:left w:val="nil"/>
              <w:bottom w:val="single" w:sz="4" w:space="0" w:color="auto"/>
              <w:right w:val="single" w:sz="4" w:space="0" w:color="auto"/>
            </w:tcBorders>
            <w:shd w:val="clear" w:color="auto" w:fill="auto"/>
            <w:noWrap/>
            <w:vAlign w:val="center"/>
            <w:hideMark/>
          </w:tcPr>
          <w:p w14:paraId="418B10B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943,0</w:t>
            </w:r>
          </w:p>
        </w:tc>
        <w:tc>
          <w:tcPr>
            <w:tcW w:w="1418" w:type="dxa"/>
            <w:tcBorders>
              <w:top w:val="nil"/>
              <w:left w:val="nil"/>
              <w:bottom w:val="single" w:sz="4" w:space="0" w:color="auto"/>
              <w:right w:val="single" w:sz="4" w:space="0" w:color="auto"/>
            </w:tcBorders>
            <w:shd w:val="clear" w:color="auto" w:fill="auto"/>
            <w:noWrap/>
            <w:vAlign w:val="center"/>
            <w:hideMark/>
          </w:tcPr>
          <w:p w14:paraId="0F0C3D2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943,0</w:t>
            </w:r>
          </w:p>
        </w:tc>
        <w:tc>
          <w:tcPr>
            <w:tcW w:w="480" w:type="dxa"/>
            <w:vAlign w:val="center"/>
            <w:hideMark/>
          </w:tcPr>
          <w:p w14:paraId="6393D03F" w14:textId="77777777" w:rsidR="00846C75" w:rsidRPr="00846C75" w:rsidRDefault="00846C75" w:rsidP="00846C75">
            <w:pPr>
              <w:rPr>
                <w:rFonts w:eastAsia="Times New Roman"/>
                <w:sz w:val="20"/>
                <w:szCs w:val="20"/>
              </w:rPr>
            </w:pPr>
          </w:p>
        </w:tc>
      </w:tr>
      <w:tr w:rsidR="00644E31" w:rsidRPr="00846C75" w14:paraId="7C70680E" w14:textId="77777777" w:rsidTr="00644E31">
        <w:trPr>
          <w:trHeight w:val="307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290CF9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noWrap/>
            <w:vAlign w:val="center"/>
            <w:hideMark/>
          </w:tcPr>
          <w:p w14:paraId="48787A4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0F8700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5EF96A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900 00 70650</w:t>
            </w:r>
          </w:p>
        </w:tc>
        <w:tc>
          <w:tcPr>
            <w:tcW w:w="567" w:type="dxa"/>
            <w:tcBorders>
              <w:top w:val="nil"/>
              <w:left w:val="nil"/>
              <w:bottom w:val="single" w:sz="4" w:space="0" w:color="auto"/>
              <w:right w:val="single" w:sz="4" w:space="0" w:color="auto"/>
            </w:tcBorders>
            <w:shd w:val="clear" w:color="auto" w:fill="auto"/>
            <w:noWrap/>
            <w:vAlign w:val="center"/>
            <w:hideMark/>
          </w:tcPr>
          <w:p w14:paraId="3372C4F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FB9BE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w:t>
            </w:r>
          </w:p>
        </w:tc>
        <w:tc>
          <w:tcPr>
            <w:tcW w:w="1276" w:type="dxa"/>
            <w:tcBorders>
              <w:top w:val="nil"/>
              <w:left w:val="nil"/>
              <w:bottom w:val="single" w:sz="4" w:space="0" w:color="auto"/>
              <w:right w:val="single" w:sz="4" w:space="0" w:color="auto"/>
            </w:tcBorders>
            <w:shd w:val="clear" w:color="auto" w:fill="auto"/>
            <w:noWrap/>
            <w:vAlign w:val="center"/>
            <w:hideMark/>
          </w:tcPr>
          <w:p w14:paraId="539830F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w:t>
            </w:r>
          </w:p>
        </w:tc>
        <w:tc>
          <w:tcPr>
            <w:tcW w:w="1418" w:type="dxa"/>
            <w:tcBorders>
              <w:top w:val="nil"/>
              <w:left w:val="nil"/>
              <w:bottom w:val="single" w:sz="4" w:space="0" w:color="auto"/>
              <w:right w:val="single" w:sz="4" w:space="0" w:color="auto"/>
            </w:tcBorders>
            <w:shd w:val="clear" w:color="auto" w:fill="auto"/>
            <w:noWrap/>
            <w:vAlign w:val="center"/>
            <w:hideMark/>
          </w:tcPr>
          <w:p w14:paraId="109BB4A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w:t>
            </w:r>
          </w:p>
        </w:tc>
        <w:tc>
          <w:tcPr>
            <w:tcW w:w="480" w:type="dxa"/>
            <w:vAlign w:val="center"/>
            <w:hideMark/>
          </w:tcPr>
          <w:p w14:paraId="406EF9C2" w14:textId="77777777" w:rsidR="00846C75" w:rsidRPr="00846C75" w:rsidRDefault="00846C75" w:rsidP="00846C75">
            <w:pPr>
              <w:rPr>
                <w:rFonts w:eastAsia="Times New Roman"/>
                <w:sz w:val="20"/>
                <w:szCs w:val="20"/>
              </w:rPr>
            </w:pPr>
          </w:p>
        </w:tc>
      </w:tr>
      <w:tr w:rsidR="00644E31" w:rsidRPr="00846C75" w14:paraId="5064CFB0"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F54E67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719FCA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AFD9C8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E69EFF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900 00 70650</w:t>
            </w:r>
          </w:p>
        </w:tc>
        <w:tc>
          <w:tcPr>
            <w:tcW w:w="567" w:type="dxa"/>
            <w:tcBorders>
              <w:top w:val="nil"/>
              <w:left w:val="nil"/>
              <w:bottom w:val="single" w:sz="4" w:space="0" w:color="auto"/>
              <w:right w:val="single" w:sz="4" w:space="0" w:color="auto"/>
            </w:tcBorders>
            <w:shd w:val="clear" w:color="auto" w:fill="auto"/>
            <w:noWrap/>
            <w:vAlign w:val="center"/>
            <w:hideMark/>
          </w:tcPr>
          <w:p w14:paraId="3128585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73D1A12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w:t>
            </w:r>
          </w:p>
        </w:tc>
        <w:tc>
          <w:tcPr>
            <w:tcW w:w="1276" w:type="dxa"/>
            <w:tcBorders>
              <w:top w:val="nil"/>
              <w:left w:val="nil"/>
              <w:bottom w:val="single" w:sz="4" w:space="0" w:color="auto"/>
              <w:right w:val="single" w:sz="4" w:space="0" w:color="auto"/>
            </w:tcBorders>
            <w:shd w:val="clear" w:color="auto" w:fill="auto"/>
            <w:noWrap/>
            <w:vAlign w:val="center"/>
            <w:hideMark/>
          </w:tcPr>
          <w:p w14:paraId="4C201AB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w:t>
            </w:r>
          </w:p>
        </w:tc>
        <w:tc>
          <w:tcPr>
            <w:tcW w:w="1418" w:type="dxa"/>
            <w:tcBorders>
              <w:top w:val="nil"/>
              <w:left w:val="nil"/>
              <w:bottom w:val="single" w:sz="4" w:space="0" w:color="auto"/>
              <w:right w:val="single" w:sz="4" w:space="0" w:color="auto"/>
            </w:tcBorders>
            <w:shd w:val="clear" w:color="auto" w:fill="auto"/>
            <w:noWrap/>
            <w:vAlign w:val="center"/>
            <w:hideMark/>
          </w:tcPr>
          <w:p w14:paraId="06AD347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w:t>
            </w:r>
          </w:p>
        </w:tc>
        <w:tc>
          <w:tcPr>
            <w:tcW w:w="480" w:type="dxa"/>
            <w:vAlign w:val="center"/>
            <w:hideMark/>
          </w:tcPr>
          <w:p w14:paraId="3DC1D713" w14:textId="77777777" w:rsidR="00846C75" w:rsidRPr="00846C75" w:rsidRDefault="00846C75" w:rsidP="00846C75">
            <w:pPr>
              <w:rPr>
                <w:rFonts w:eastAsia="Times New Roman"/>
                <w:sz w:val="20"/>
                <w:szCs w:val="20"/>
              </w:rPr>
            </w:pPr>
          </w:p>
        </w:tc>
      </w:tr>
      <w:tr w:rsidR="00644E31" w:rsidRPr="00846C75" w14:paraId="43B454D5" w14:textId="77777777" w:rsidTr="00644E31">
        <w:trPr>
          <w:trHeight w:val="213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680805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4AC81E3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A3BD59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47D986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414CC18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8A9E3B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14:paraId="6890A9E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0D21FD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681D362D" w14:textId="77777777" w:rsidR="00846C75" w:rsidRPr="00846C75" w:rsidRDefault="00846C75" w:rsidP="00846C75">
            <w:pPr>
              <w:rPr>
                <w:rFonts w:eastAsia="Times New Roman"/>
                <w:sz w:val="20"/>
                <w:szCs w:val="20"/>
              </w:rPr>
            </w:pPr>
          </w:p>
        </w:tc>
      </w:tr>
      <w:tr w:rsidR="00644E31" w:rsidRPr="00846C75" w14:paraId="64A5A1E1" w14:textId="77777777" w:rsidTr="00644E31">
        <w:trPr>
          <w:trHeight w:val="55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8274C3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Премии и гранты</w:t>
            </w:r>
          </w:p>
        </w:tc>
        <w:tc>
          <w:tcPr>
            <w:tcW w:w="567" w:type="dxa"/>
            <w:tcBorders>
              <w:top w:val="nil"/>
              <w:left w:val="nil"/>
              <w:bottom w:val="single" w:sz="4" w:space="0" w:color="auto"/>
              <w:right w:val="single" w:sz="4" w:space="0" w:color="auto"/>
            </w:tcBorders>
            <w:shd w:val="clear" w:color="auto" w:fill="auto"/>
            <w:noWrap/>
            <w:vAlign w:val="center"/>
            <w:hideMark/>
          </w:tcPr>
          <w:p w14:paraId="16A3B5D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83ED9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D3FB18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6F8B17F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350</w:t>
            </w:r>
          </w:p>
        </w:tc>
        <w:tc>
          <w:tcPr>
            <w:tcW w:w="1275" w:type="dxa"/>
            <w:tcBorders>
              <w:top w:val="nil"/>
              <w:left w:val="nil"/>
              <w:bottom w:val="single" w:sz="4" w:space="0" w:color="auto"/>
              <w:right w:val="single" w:sz="4" w:space="0" w:color="auto"/>
            </w:tcBorders>
            <w:shd w:val="clear" w:color="auto" w:fill="auto"/>
            <w:noWrap/>
            <w:vAlign w:val="center"/>
            <w:hideMark/>
          </w:tcPr>
          <w:p w14:paraId="4622F28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14:paraId="45BE63A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40101B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25AC78DE" w14:textId="77777777" w:rsidR="00846C75" w:rsidRPr="00846C75" w:rsidRDefault="00846C75" w:rsidP="00846C75">
            <w:pPr>
              <w:rPr>
                <w:rFonts w:eastAsia="Times New Roman"/>
                <w:sz w:val="20"/>
                <w:szCs w:val="20"/>
              </w:rPr>
            </w:pPr>
          </w:p>
        </w:tc>
      </w:tr>
      <w:tr w:rsidR="00644E31" w:rsidRPr="00846C75" w14:paraId="09E32E7F" w14:textId="77777777" w:rsidTr="00644E31">
        <w:trPr>
          <w:trHeight w:val="3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1402EA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Возмещение расходов по решениям суда</w:t>
            </w:r>
          </w:p>
        </w:tc>
        <w:tc>
          <w:tcPr>
            <w:tcW w:w="567" w:type="dxa"/>
            <w:tcBorders>
              <w:top w:val="nil"/>
              <w:left w:val="nil"/>
              <w:bottom w:val="single" w:sz="4" w:space="0" w:color="auto"/>
              <w:right w:val="single" w:sz="4" w:space="0" w:color="auto"/>
            </w:tcBorders>
            <w:shd w:val="clear" w:color="auto" w:fill="auto"/>
            <w:noWrap/>
            <w:vAlign w:val="center"/>
            <w:hideMark/>
          </w:tcPr>
          <w:p w14:paraId="564A5E1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084C4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F633B4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900 00 40030</w:t>
            </w:r>
          </w:p>
        </w:tc>
        <w:tc>
          <w:tcPr>
            <w:tcW w:w="567" w:type="dxa"/>
            <w:tcBorders>
              <w:top w:val="nil"/>
              <w:left w:val="nil"/>
              <w:bottom w:val="single" w:sz="4" w:space="0" w:color="auto"/>
              <w:right w:val="single" w:sz="4" w:space="0" w:color="auto"/>
            </w:tcBorders>
            <w:shd w:val="clear" w:color="auto" w:fill="auto"/>
            <w:noWrap/>
            <w:vAlign w:val="center"/>
            <w:hideMark/>
          </w:tcPr>
          <w:p w14:paraId="3CE5D37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EDFFF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34,5</w:t>
            </w:r>
          </w:p>
        </w:tc>
        <w:tc>
          <w:tcPr>
            <w:tcW w:w="1276" w:type="dxa"/>
            <w:tcBorders>
              <w:top w:val="nil"/>
              <w:left w:val="nil"/>
              <w:bottom w:val="single" w:sz="4" w:space="0" w:color="auto"/>
              <w:right w:val="single" w:sz="4" w:space="0" w:color="auto"/>
            </w:tcBorders>
            <w:shd w:val="clear" w:color="auto" w:fill="auto"/>
            <w:noWrap/>
            <w:vAlign w:val="center"/>
            <w:hideMark/>
          </w:tcPr>
          <w:p w14:paraId="6081F6C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4E626A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3C6500F9" w14:textId="77777777" w:rsidR="00846C75" w:rsidRPr="00846C75" w:rsidRDefault="00846C75" w:rsidP="00846C75">
            <w:pPr>
              <w:rPr>
                <w:rFonts w:eastAsia="Times New Roman"/>
                <w:sz w:val="20"/>
                <w:szCs w:val="20"/>
              </w:rPr>
            </w:pPr>
          </w:p>
        </w:tc>
      </w:tr>
      <w:tr w:rsidR="00644E31" w:rsidRPr="00846C75" w14:paraId="5675AD6E" w14:textId="77777777" w:rsidTr="00644E31">
        <w:trPr>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B7B700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986086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5FDFA8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B80675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900 00 40030</w:t>
            </w:r>
          </w:p>
        </w:tc>
        <w:tc>
          <w:tcPr>
            <w:tcW w:w="567" w:type="dxa"/>
            <w:tcBorders>
              <w:top w:val="nil"/>
              <w:left w:val="nil"/>
              <w:bottom w:val="single" w:sz="4" w:space="0" w:color="auto"/>
              <w:right w:val="single" w:sz="4" w:space="0" w:color="auto"/>
            </w:tcBorders>
            <w:shd w:val="clear" w:color="auto" w:fill="auto"/>
            <w:noWrap/>
            <w:vAlign w:val="center"/>
            <w:hideMark/>
          </w:tcPr>
          <w:p w14:paraId="2809D9E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1CF8AC6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25,5</w:t>
            </w:r>
          </w:p>
        </w:tc>
        <w:tc>
          <w:tcPr>
            <w:tcW w:w="1276" w:type="dxa"/>
            <w:tcBorders>
              <w:top w:val="nil"/>
              <w:left w:val="nil"/>
              <w:bottom w:val="single" w:sz="4" w:space="0" w:color="auto"/>
              <w:right w:val="single" w:sz="4" w:space="0" w:color="auto"/>
            </w:tcBorders>
            <w:shd w:val="clear" w:color="auto" w:fill="auto"/>
            <w:noWrap/>
            <w:vAlign w:val="center"/>
            <w:hideMark/>
          </w:tcPr>
          <w:p w14:paraId="0AFB14E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D5DDD2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74FAD977" w14:textId="77777777" w:rsidR="00846C75" w:rsidRPr="00846C75" w:rsidRDefault="00846C75" w:rsidP="00846C75">
            <w:pPr>
              <w:rPr>
                <w:rFonts w:eastAsia="Times New Roman"/>
                <w:sz w:val="20"/>
                <w:szCs w:val="20"/>
              </w:rPr>
            </w:pPr>
          </w:p>
        </w:tc>
      </w:tr>
      <w:tr w:rsidR="00644E31" w:rsidRPr="00846C75" w14:paraId="6896B4EF" w14:textId="77777777" w:rsidTr="00644E31">
        <w:trPr>
          <w:trHeight w:val="37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B8B30E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Исполнение судебных актов</w:t>
            </w:r>
          </w:p>
        </w:tc>
        <w:tc>
          <w:tcPr>
            <w:tcW w:w="567" w:type="dxa"/>
            <w:tcBorders>
              <w:top w:val="nil"/>
              <w:left w:val="nil"/>
              <w:bottom w:val="single" w:sz="4" w:space="0" w:color="auto"/>
              <w:right w:val="single" w:sz="4" w:space="0" w:color="auto"/>
            </w:tcBorders>
            <w:shd w:val="clear" w:color="auto" w:fill="auto"/>
            <w:noWrap/>
            <w:vAlign w:val="center"/>
            <w:hideMark/>
          </w:tcPr>
          <w:p w14:paraId="25DFBC8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35039E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7CAD30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900 00 40030</w:t>
            </w:r>
          </w:p>
        </w:tc>
        <w:tc>
          <w:tcPr>
            <w:tcW w:w="567" w:type="dxa"/>
            <w:tcBorders>
              <w:top w:val="nil"/>
              <w:left w:val="nil"/>
              <w:bottom w:val="single" w:sz="4" w:space="0" w:color="auto"/>
              <w:right w:val="single" w:sz="4" w:space="0" w:color="auto"/>
            </w:tcBorders>
            <w:shd w:val="clear" w:color="auto" w:fill="auto"/>
            <w:noWrap/>
            <w:vAlign w:val="center"/>
            <w:hideMark/>
          </w:tcPr>
          <w:p w14:paraId="0B0E612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830</w:t>
            </w:r>
          </w:p>
        </w:tc>
        <w:tc>
          <w:tcPr>
            <w:tcW w:w="1275" w:type="dxa"/>
            <w:tcBorders>
              <w:top w:val="nil"/>
              <w:left w:val="nil"/>
              <w:bottom w:val="single" w:sz="4" w:space="0" w:color="auto"/>
              <w:right w:val="single" w:sz="4" w:space="0" w:color="auto"/>
            </w:tcBorders>
            <w:shd w:val="clear" w:color="auto" w:fill="auto"/>
            <w:noWrap/>
            <w:vAlign w:val="center"/>
            <w:hideMark/>
          </w:tcPr>
          <w:p w14:paraId="41B2C69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9,0</w:t>
            </w:r>
          </w:p>
        </w:tc>
        <w:tc>
          <w:tcPr>
            <w:tcW w:w="1276" w:type="dxa"/>
            <w:tcBorders>
              <w:top w:val="nil"/>
              <w:left w:val="nil"/>
              <w:bottom w:val="single" w:sz="4" w:space="0" w:color="auto"/>
              <w:right w:val="single" w:sz="4" w:space="0" w:color="auto"/>
            </w:tcBorders>
            <w:shd w:val="clear" w:color="auto" w:fill="auto"/>
            <w:noWrap/>
            <w:vAlign w:val="center"/>
            <w:hideMark/>
          </w:tcPr>
          <w:p w14:paraId="0278DD5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1CFB6E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8A7CE00" w14:textId="77777777" w:rsidR="00846C75" w:rsidRPr="00846C75" w:rsidRDefault="00846C75" w:rsidP="00846C75">
            <w:pPr>
              <w:rPr>
                <w:rFonts w:eastAsia="Times New Roman"/>
                <w:sz w:val="20"/>
                <w:szCs w:val="20"/>
              </w:rPr>
            </w:pPr>
          </w:p>
        </w:tc>
      </w:tr>
      <w:tr w:rsidR="00644E31" w:rsidRPr="00846C75" w14:paraId="1F56A7BB" w14:textId="77777777" w:rsidTr="00644E31">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78A813FB"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Национальная оборона</w:t>
            </w:r>
          </w:p>
        </w:tc>
        <w:tc>
          <w:tcPr>
            <w:tcW w:w="567" w:type="dxa"/>
            <w:tcBorders>
              <w:top w:val="nil"/>
              <w:left w:val="nil"/>
              <w:bottom w:val="single" w:sz="4" w:space="0" w:color="auto"/>
              <w:right w:val="single" w:sz="4" w:space="0" w:color="auto"/>
            </w:tcBorders>
            <w:shd w:val="clear" w:color="000000" w:fill="FFFFFF"/>
            <w:noWrap/>
            <w:vAlign w:val="center"/>
            <w:hideMark/>
          </w:tcPr>
          <w:p w14:paraId="6313783F"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02</w:t>
            </w:r>
          </w:p>
        </w:tc>
        <w:tc>
          <w:tcPr>
            <w:tcW w:w="567" w:type="dxa"/>
            <w:tcBorders>
              <w:top w:val="nil"/>
              <w:left w:val="nil"/>
              <w:bottom w:val="single" w:sz="4" w:space="0" w:color="auto"/>
              <w:right w:val="single" w:sz="4" w:space="0" w:color="auto"/>
            </w:tcBorders>
            <w:shd w:val="clear" w:color="000000" w:fill="FFFFFF"/>
            <w:noWrap/>
            <w:vAlign w:val="center"/>
            <w:hideMark/>
          </w:tcPr>
          <w:p w14:paraId="7CF8F0A9"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535732F"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1E90D294"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34EB3F06"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1 395,4</w:t>
            </w:r>
          </w:p>
        </w:tc>
        <w:tc>
          <w:tcPr>
            <w:tcW w:w="1276" w:type="dxa"/>
            <w:tcBorders>
              <w:top w:val="nil"/>
              <w:left w:val="nil"/>
              <w:bottom w:val="single" w:sz="4" w:space="0" w:color="auto"/>
              <w:right w:val="single" w:sz="4" w:space="0" w:color="auto"/>
            </w:tcBorders>
            <w:shd w:val="clear" w:color="000000" w:fill="FFFFFF"/>
            <w:noWrap/>
            <w:vAlign w:val="center"/>
            <w:hideMark/>
          </w:tcPr>
          <w:p w14:paraId="3FDD990E"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1 522,2</w:t>
            </w:r>
          </w:p>
        </w:tc>
        <w:tc>
          <w:tcPr>
            <w:tcW w:w="1418" w:type="dxa"/>
            <w:tcBorders>
              <w:top w:val="nil"/>
              <w:left w:val="nil"/>
              <w:bottom w:val="single" w:sz="4" w:space="0" w:color="auto"/>
              <w:right w:val="single" w:sz="4" w:space="0" w:color="auto"/>
            </w:tcBorders>
            <w:shd w:val="clear" w:color="000000" w:fill="FFFFFF"/>
            <w:noWrap/>
            <w:vAlign w:val="center"/>
            <w:hideMark/>
          </w:tcPr>
          <w:p w14:paraId="334579B1"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1 575,3</w:t>
            </w:r>
          </w:p>
        </w:tc>
        <w:tc>
          <w:tcPr>
            <w:tcW w:w="480" w:type="dxa"/>
            <w:vAlign w:val="center"/>
            <w:hideMark/>
          </w:tcPr>
          <w:p w14:paraId="0B5A3958" w14:textId="77777777" w:rsidR="00846C75" w:rsidRPr="00846C75" w:rsidRDefault="00846C75" w:rsidP="00846C75">
            <w:pPr>
              <w:rPr>
                <w:rFonts w:eastAsia="Times New Roman"/>
                <w:sz w:val="20"/>
                <w:szCs w:val="20"/>
              </w:rPr>
            </w:pPr>
          </w:p>
        </w:tc>
      </w:tr>
      <w:tr w:rsidR="00644E31" w:rsidRPr="00846C75" w14:paraId="2879D4CB"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A6D84B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14:paraId="3688CA1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8BD2F3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CC8410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9741F7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6E7AAE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1 395,4</w:t>
            </w:r>
          </w:p>
        </w:tc>
        <w:tc>
          <w:tcPr>
            <w:tcW w:w="1276" w:type="dxa"/>
            <w:tcBorders>
              <w:top w:val="nil"/>
              <w:left w:val="nil"/>
              <w:bottom w:val="single" w:sz="4" w:space="0" w:color="auto"/>
              <w:right w:val="single" w:sz="4" w:space="0" w:color="auto"/>
            </w:tcBorders>
            <w:shd w:val="clear" w:color="auto" w:fill="auto"/>
            <w:noWrap/>
            <w:vAlign w:val="center"/>
            <w:hideMark/>
          </w:tcPr>
          <w:p w14:paraId="7093A91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1 522,2</w:t>
            </w:r>
          </w:p>
        </w:tc>
        <w:tc>
          <w:tcPr>
            <w:tcW w:w="1418" w:type="dxa"/>
            <w:tcBorders>
              <w:top w:val="nil"/>
              <w:left w:val="nil"/>
              <w:bottom w:val="single" w:sz="4" w:space="0" w:color="auto"/>
              <w:right w:val="single" w:sz="4" w:space="0" w:color="auto"/>
            </w:tcBorders>
            <w:shd w:val="clear" w:color="auto" w:fill="auto"/>
            <w:noWrap/>
            <w:vAlign w:val="center"/>
            <w:hideMark/>
          </w:tcPr>
          <w:p w14:paraId="6BC9F2E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1 575,3</w:t>
            </w:r>
          </w:p>
        </w:tc>
        <w:tc>
          <w:tcPr>
            <w:tcW w:w="480" w:type="dxa"/>
            <w:vAlign w:val="center"/>
            <w:hideMark/>
          </w:tcPr>
          <w:p w14:paraId="3D776566" w14:textId="77777777" w:rsidR="00846C75" w:rsidRPr="00846C75" w:rsidRDefault="00846C75" w:rsidP="00846C75">
            <w:pPr>
              <w:rPr>
                <w:rFonts w:eastAsia="Times New Roman"/>
                <w:sz w:val="20"/>
                <w:szCs w:val="20"/>
              </w:rPr>
            </w:pPr>
          </w:p>
        </w:tc>
      </w:tr>
      <w:tr w:rsidR="00644E31" w:rsidRPr="00846C75" w14:paraId="741DBED5"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4E5484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B13F35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76C098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6B5881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5D326EE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D4CB7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1 395,4</w:t>
            </w:r>
          </w:p>
        </w:tc>
        <w:tc>
          <w:tcPr>
            <w:tcW w:w="1276" w:type="dxa"/>
            <w:tcBorders>
              <w:top w:val="nil"/>
              <w:left w:val="nil"/>
              <w:bottom w:val="single" w:sz="4" w:space="0" w:color="auto"/>
              <w:right w:val="single" w:sz="4" w:space="0" w:color="auto"/>
            </w:tcBorders>
            <w:shd w:val="clear" w:color="auto" w:fill="auto"/>
            <w:noWrap/>
            <w:vAlign w:val="center"/>
            <w:hideMark/>
          </w:tcPr>
          <w:p w14:paraId="688E554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1 522,2</w:t>
            </w:r>
          </w:p>
        </w:tc>
        <w:tc>
          <w:tcPr>
            <w:tcW w:w="1418" w:type="dxa"/>
            <w:tcBorders>
              <w:top w:val="nil"/>
              <w:left w:val="nil"/>
              <w:bottom w:val="single" w:sz="4" w:space="0" w:color="auto"/>
              <w:right w:val="single" w:sz="4" w:space="0" w:color="auto"/>
            </w:tcBorders>
            <w:shd w:val="clear" w:color="auto" w:fill="auto"/>
            <w:noWrap/>
            <w:vAlign w:val="center"/>
            <w:hideMark/>
          </w:tcPr>
          <w:p w14:paraId="376A050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1 575,3</w:t>
            </w:r>
          </w:p>
        </w:tc>
        <w:tc>
          <w:tcPr>
            <w:tcW w:w="480" w:type="dxa"/>
            <w:vAlign w:val="center"/>
            <w:hideMark/>
          </w:tcPr>
          <w:p w14:paraId="794F5932" w14:textId="77777777" w:rsidR="00846C75" w:rsidRPr="00846C75" w:rsidRDefault="00846C75" w:rsidP="00846C75">
            <w:pPr>
              <w:rPr>
                <w:rFonts w:eastAsia="Times New Roman"/>
                <w:sz w:val="20"/>
                <w:szCs w:val="20"/>
              </w:rPr>
            </w:pPr>
          </w:p>
        </w:tc>
      </w:tr>
      <w:tr w:rsidR="00644E31" w:rsidRPr="00846C75" w14:paraId="0DFAE7E4" w14:textId="77777777" w:rsidTr="00644E31">
        <w:trPr>
          <w:trHeight w:val="18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42EF25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813719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CF93EA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0E4E76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588F364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235C4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1 395,4</w:t>
            </w:r>
          </w:p>
        </w:tc>
        <w:tc>
          <w:tcPr>
            <w:tcW w:w="1276" w:type="dxa"/>
            <w:tcBorders>
              <w:top w:val="nil"/>
              <w:left w:val="nil"/>
              <w:bottom w:val="single" w:sz="4" w:space="0" w:color="auto"/>
              <w:right w:val="single" w:sz="4" w:space="0" w:color="auto"/>
            </w:tcBorders>
            <w:shd w:val="clear" w:color="auto" w:fill="auto"/>
            <w:noWrap/>
            <w:vAlign w:val="center"/>
            <w:hideMark/>
          </w:tcPr>
          <w:p w14:paraId="2C96DE2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1 522,2</w:t>
            </w:r>
          </w:p>
        </w:tc>
        <w:tc>
          <w:tcPr>
            <w:tcW w:w="1418" w:type="dxa"/>
            <w:tcBorders>
              <w:top w:val="nil"/>
              <w:left w:val="nil"/>
              <w:bottom w:val="single" w:sz="4" w:space="0" w:color="auto"/>
              <w:right w:val="single" w:sz="4" w:space="0" w:color="auto"/>
            </w:tcBorders>
            <w:shd w:val="clear" w:color="auto" w:fill="auto"/>
            <w:noWrap/>
            <w:vAlign w:val="center"/>
            <w:hideMark/>
          </w:tcPr>
          <w:p w14:paraId="32D4CB3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1 575,3</w:t>
            </w:r>
          </w:p>
        </w:tc>
        <w:tc>
          <w:tcPr>
            <w:tcW w:w="480" w:type="dxa"/>
            <w:vAlign w:val="center"/>
            <w:hideMark/>
          </w:tcPr>
          <w:p w14:paraId="2884E967" w14:textId="77777777" w:rsidR="00846C75" w:rsidRPr="00846C75" w:rsidRDefault="00846C75" w:rsidP="00846C75">
            <w:pPr>
              <w:rPr>
                <w:rFonts w:eastAsia="Times New Roman"/>
                <w:sz w:val="20"/>
                <w:szCs w:val="20"/>
              </w:rPr>
            </w:pPr>
          </w:p>
        </w:tc>
      </w:tr>
      <w:tr w:rsidR="00644E31" w:rsidRPr="00846C75" w14:paraId="5EFE8389" w14:textId="77777777" w:rsidTr="00644E31">
        <w:trPr>
          <w:trHeight w:val="205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D9ED6A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noWrap/>
            <w:vAlign w:val="center"/>
            <w:hideMark/>
          </w:tcPr>
          <w:p w14:paraId="019D2FF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646D1A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5E5DE3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102 00 51180</w:t>
            </w:r>
          </w:p>
        </w:tc>
        <w:tc>
          <w:tcPr>
            <w:tcW w:w="567" w:type="dxa"/>
            <w:tcBorders>
              <w:top w:val="nil"/>
              <w:left w:val="nil"/>
              <w:bottom w:val="single" w:sz="4" w:space="0" w:color="auto"/>
              <w:right w:val="single" w:sz="4" w:space="0" w:color="auto"/>
            </w:tcBorders>
            <w:shd w:val="clear" w:color="auto" w:fill="auto"/>
            <w:noWrap/>
            <w:vAlign w:val="center"/>
            <w:hideMark/>
          </w:tcPr>
          <w:p w14:paraId="3E8AD48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F092DB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1 395,4</w:t>
            </w:r>
          </w:p>
        </w:tc>
        <w:tc>
          <w:tcPr>
            <w:tcW w:w="1276" w:type="dxa"/>
            <w:tcBorders>
              <w:top w:val="nil"/>
              <w:left w:val="nil"/>
              <w:bottom w:val="single" w:sz="4" w:space="0" w:color="auto"/>
              <w:right w:val="single" w:sz="4" w:space="0" w:color="auto"/>
            </w:tcBorders>
            <w:shd w:val="clear" w:color="auto" w:fill="auto"/>
            <w:noWrap/>
            <w:vAlign w:val="center"/>
            <w:hideMark/>
          </w:tcPr>
          <w:p w14:paraId="4E2CA9E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1 522,2</w:t>
            </w:r>
          </w:p>
        </w:tc>
        <w:tc>
          <w:tcPr>
            <w:tcW w:w="1418" w:type="dxa"/>
            <w:tcBorders>
              <w:top w:val="nil"/>
              <w:left w:val="nil"/>
              <w:bottom w:val="single" w:sz="4" w:space="0" w:color="auto"/>
              <w:right w:val="single" w:sz="4" w:space="0" w:color="auto"/>
            </w:tcBorders>
            <w:shd w:val="clear" w:color="auto" w:fill="auto"/>
            <w:noWrap/>
            <w:vAlign w:val="center"/>
            <w:hideMark/>
          </w:tcPr>
          <w:p w14:paraId="227F526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1 575,3</w:t>
            </w:r>
          </w:p>
        </w:tc>
        <w:tc>
          <w:tcPr>
            <w:tcW w:w="480" w:type="dxa"/>
            <w:vAlign w:val="center"/>
            <w:hideMark/>
          </w:tcPr>
          <w:p w14:paraId="0988C51C" w14:textId="77777777" w:rsidR="00846C75" w:rsidRPr="00846C75" w:rsidRDefault="00846C75" w:rsidP="00846C75">
            <w:pPr>
              <w:rPr>
                <w:rFonts w:eastAsia="Times New Roman"/>
                <w:sz w:val="20"/>
                <w:szCs w:val="20"/>
              </w:rPr>
            </w:pPr>
          </w:p>
        </w:tc>
      </w:tr>
      <w:tr w:rsidR="00644E31" w:rsidRPr="00846C75" w14:paraId="50B16AFB"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508F9B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Субвенции</w:t>
            </w:r>
          </w:p>
        </w:tc>
        <w:tc>
          <w:tcPr>
            <w:tcW w:w="567" w:type="dxa"/>
            <w:tcBorders>
              <w:top w:val="nil"/>
              <w:left w:val="nil"/>
              <w:bottom w:val="single" w:sz="4" w:space="0" w:color="auto"/>
              <w:right w:val="single" w:sz="4" w:space="0" w:color="auto"/>
            </w:tcBorders>
            <w:shd w:val="clear" w:color="auto" w:fill="auto"/>
            <w:noWrap/>
            <w:vAlign w:val="center"/>
            <w:hideMark/>
          </w:tcPr>
          <w:p w14:paraId="2461686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7EF1FB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BA0A9B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102 00 51180</w:t>
            </w:r>
          </w:p>
        </w:tc>
        <w:tc>
          <w:tcPr>
            <w:tcW w:w="567" w:type="dxa"/>
            <w:tcBorders>
              <w:top w:val="nil"/>
              <w:left w:val="nil"/>
              <w:bottom w:val="single" w:sz="4" w:space="0" w:color="auto"/>
              <w:right w:val="single" w:sz="4" w:space="0" w:color="auto"/>
            </w:tcBorders>
            <w:shd w:val="clear" w:color="auto" w:fill="auto"/>
            <w:noWrap/>
            <w:vAlign w:val="center"/>
            <w:hideMark/>
          </w:tcPr>
          <w:p w14:paraId="1D9AA89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530</w:t>
            </w:r>
          </w:p>
        </w:tc>
        <w:tc>
          <w:tcPr>
            <w:tcW w:w="1275" w:type="dxa"/>
            <w:tcBorders>
              <w:top w:val="nil"/>
              <w:left w:val="nil"/>
              <w:bottom w:val="single" w:sz="4" w:space="0" w:color="auto"/>
              <w:right w:val="single" w:sz="4" w:space="0" w:color="auto"/>
            </w:tcBorders>
            <w:shd w:val="clear" w:color="auto" w:fill="auto"/>
            <w:noWrap/>
            <w:vAlign w:val="center"/>
            <w:hideMark/>
          </w:tcPr>
          <w:p w14:paraId="5142990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1 395,4</w:t>
            </w:r>
          </w:p>
        </w:tc>
        <w:tc>
          <w:tcPr>
            <w:tcW w:w="1276" w:type="dxa"/>
            <w:tcBorders>
              <w:top w:val="nil"/>
              <w:left w:val="nil"/>
              <w:bottom w:val="single" w:sz="4" w:space="0" w:color="auto"/>
              <w:right w:val="single" w:sz="4" w:space="0" w:color="auto"/>
            </w:tcBorders>
            <w:shd w:val="clear" w:color="auto" w:fill="auto"/>
            <w:noWrap/>
            <w:vAlign w:val="center"/>
            <w:hideMark/>
          </w:tcPr>
          <w:p w14:paraId="02F551C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1 522,2</w:t>
            </w:r>
          </w:p>
        </w:tc>
        <w:tc>
          <w:tcPr>
            <w:tcW w:w="1418" w:type="dxa"/>
            <w:tcBorders>
              <w:top w:val="nil"/>
              <w:left w:val="nil"/>
              <w:bottom w:val="single" w:sz="4" w:space="0" w:color="auto"/>
              <w:right w:val="single" w:sz="4" w:space="0" w:color="auto"/>
            </w:tcBorders>
            <w:shd w:val="clear" w:color="auto" w:fill="auto"/>
            <w:noWrap/>
            <w:vAlign w:val="center"/>
            <w:hideMark/>
          </w:tcPr>
          <w:p w14:paraId="184FD80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1 575,3</w:t>
            </w:r>
          </w:p>
        </w:tc>
        <w:tc>
          <w:tcPr>
            <w:tcW w:w="480" w:type="dxa"/>
            <w:vAlign w:val="center"/>
            <w:hideMark/>
          </w:tcPr>
          <w:p w14:paraId="4A203581" w14:textId="77777777" w:rsidR="00846C75" w:rsidRPr="00846C75" w:rsidRDefault="00846C75" w:rsidP="00846C75">
            <w:pPr>
              <w:rPr>
                <w:rFonts w:eastAsia="Times New Roman"/>
                <w:sz w:val="20"/>
                <w:szCs w:val="20"/>
              </w:rPr>
            </w:pPr>
          </w:p>
        </w:tc>
      </w:tr>
      <w:tr w:rsidR="00644E31" w:rsidRPr="00846C75" w14:paraId="4252C798"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1620636"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68951617"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A7D4D58"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740CEC67"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ED6178A"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651E72A"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14 001,9</w:t>
            </w:r>
          </w:p>
        </w:tc>
        <w:tc>
          <w:tcPr>
            <w:tcW w:w="1276" w:type="dxa"/>
            <w:tcBorders>
              <w:top w:val="nil"/>
              <w:left w:val="nil"/>
              <w:bottom w:val="single" w:sz="4" w:space="0" w:color="auto"/>
              <w:right w:val="single" w:sz="4" w:space="0" w:color="auto"/>
            </w:tcBorders>
            <w:shd w:val="clear" w:color="auto" w:fill="auto"/>
            <w:noWrap/>
            <w:vAlign w:val="center"/>
            <w:hideMark/>
          </w:tcPr>
          <w:p w14:paraId="6F1E34E2"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9 433,1</w:t>
            </w:r>
          </w:p>
        </w:tc>
        <w:tc>
          <w:tcPr>
            <w:tcW w:w="1418" w:type="dxa"/>
            <w:tcBorders>
              <w:top w:val="nil"/>
              <w:left w:val="nil"/>
              <w:bottom w:val="single" w:sz="4" w:space="0" w:color="auto"/>
              <w:right w:val="single" w:sz="4" w:space="0" w:color="auto"/>
            </w:tcBorders>
            <w:shd w:val="clear" w:color="auto" w:fill="auto"/>
            <w:noWrap/>
            <w:vAlign w:val="center"/>
            <w:hideMark/>
          </w:tcPr>
          <w:p w14:paraId="74DFC141"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9 433,1</w:t>
            </w:r>
          </w:p>
        </w:tc>
        <w:tc>
          <w:tcPr>
            <w:tcW w:w="480" w:type="dxa"/>
            <w:vAlign w:val="center"/>
            <w:hideMark/>
          </w:tcPr>
          <w:p w14:paraId="4705BDE5" w14:textId="77777777" w:rsidR="00846C75" w:rsidRPr="00846C75" w:rsidRDefault="00846C75" w:rsidP="00846C75">
            <w:pPr>
              <w:rPr>
                <w:rFonts w:eastAsia="Times New Roman"/>
                <w:sz w:val="20"/>
                <w:szCs w:val="20"/>
              </w:rPr>
            </w:pPr>
          </w:p>
        </w:tc>
      </w:tr>
      <w:tr w:rsidR="00644E31" w:rsidRPr="00846C75" w14:paraId="2C63DB86"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CBFDE0B"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14:paraId="67B6454E"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68D9E2C"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1F9D9D9"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92727D5"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E2FF397"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14 001,9</w:t>
            </w:r>
          </w:p>
        </w:tc>
        <w:tc>
          <w:tcPr>
            <w:tcW w:w="1276" w:type="dxa"/>
            <w:tcBorders>
              <w:top w:val="nil"/>
              <w:left w:val="nil"/>
              <w:bottom w:val="single" w:sz="4" w:space="0" w:color="auto"/>
              <w:right w:val="single" w:sz="4" w:space="0" w:color="auto"/>
            </w:tcBorders>
            <w:shd w:val="clear" w:color="auto" w:fill="auto"/>
            <w:noWrap/>
            <w:vAlign w:val="center"/>
            <w:hideMark/>
          </w:tcPr>
          <w:p w14:paraId="00A0C033"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9 433,1</w:t>
            </w:r>
          </w:p>
        </w:tc>
        <w:tc>
          <w:tcPr>
            <w:tcW w:w="1418" w:type="dxa"/>
            <w:tcBorders>
              <w:top w:val="nil"/>
              <w:left w:val="nil"/>
              <w:bottom w:val="single" w:sz="4" w:space="0" w:color="auto"/>
              <w:right w:val="single" w:sz="4" w:space="0" w:color="auto"/>
            </w:tcBorders>
            <w:shd w:val="clear" w:color="auto" w:fill="auto"/>
            <w:noWrap/>
            <w:vAlign w:val="center"/>
            <w:hideMark/>
          </w:tcPr>
          <w:p w14:paraId="31FA1DEC"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9 433,1</w:t>
            </w:r>
          </w:p>
        </w:tc>
        <w:tc>
          <w:tcPr>
            <w:tcW w:w="480" w:type="dxa"/>
            <w:vAlign w:val="center"/>
            <w:hideMark/>
          </w:tcPr>
          <w:p w14:paraId="635AC5D1" w14:textId="77777777" w:rsidR="00846C75" w:rsidRPr="00846C75" w:rsidRDefault="00846C75" w:rsidP="00846C75">
            <w:pPr>
              <w:rPr>
                <w:rFonts w:eastAsia="Times New Roman"/>
                <w:sz w:val="20"/>
                <w:szCs w:val="20"/>
              </w:rPr>
            </w:pPr>
          </w:p>
        </w:tc>
      </w:tr>
      <w:tr w:rsidR="00644E31" w:rsidRPr="00846C75" w14:paraId="78021602" w14:textId="77777777" w:rsidTr="00644E31">
        <w:trPr>
          <w:trHeight w:val="231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DE977C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0A3D2F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7E071B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3877779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060 00 00000</w:t>
            </w:r>
          </w:p>
        </w:tc>
        <w:tc>
          <w:tcPr>
            <w:tcW w:w="567" w:type="dxa"/>
            <w:tcBorders>
              <w:top w:val="nil"/>
              <w:left w:val="nil"/>
              <w:bottom w:val="single" w:sz="4" w:space="0" w:color="auto"/>
              <w:right w:val="single" w:sz="4" w:space="0" w:color="auto"/>
            </w:tcBorders>
            <w:shd w:val="clear" w:color="auto" w:fill="auto"/>
            <w:noWrap/>
            <w:vAlign w:val="center"/>
            <w:hideMark/>
          </w:tcPr>
          <w:p w14:paraId="5A3383D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56B55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13 965,9</w:t>
            </w:r>
          </w:p>
        </w:tc>
        <w:tc>
          <w:tcPr>
            <w:tcW w:w="1276" w:type="dxa"/>
            <w:tcBorders>
              <w:top w:val="nil"/>
              <w:left w:val="nil"/>
              <w:bottom w:val="single" w:sz="4" w:space="0" w:color="auto"/>
              <w:right w:val="single" w:sz="4" w:space="0" w:color="auto"/>
            </w:tcBorders>
            <w:shd w:val="clear" w:color="auto" w:fill="auto"/>
            <w:noWrap/>
            <w:vAlign w:val="center"/>
            <w:hideMark/>
          </w:tcPr>
          <w:p w14:paraId="6A778E5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9 413,1</w:t>
            </w:r>
          </w:p>
        </w:tc>
        <w:tc>
          <w:tcPr>
            <w:tcW w:w="1418" w:type="dxa"/>
            <w:tcBorders>
              <w:top w:val="nil"/>
              <w:left w:val="nil"/>
              <w:bottom w:val="single" w:sz="4" w:space="0" w:color="auto"/>
              <w:right w:val="single" w:sz="4" w:space="0" w:color="auto"/>
            </w:tcBorders>
            <w:shd w:val="clear" w:color="auto" w:fill="auto"/>
            <w:noWrap/>
            <w:vAlign w:val="center"/>
            <w:hideMark/>
          </w:tcPr>
          <w:p w14:paraId="079C813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9 413,1</w:t>
            </w:r>
          </w:p>
        </w:tc>
        <w:tc>
          <w:tcPr>
            <w:tcW w:w="480" w:type="dxa"/>
            <w:vAlign w:val="center"/>
            <w:hideMark/>
          </w:tcPr>
          <w:p w14:paraId="1A16CEA3" w14:textId="77777777" w:rsidR="00846C75" w:rsidRPr="00846C75" w:rsidRDefault="00846C75" w:rsidP="00846C75">
            <w:pPr>
              <w:rPr>
                <w:rFonts w:eastAsia="Times New Roman"/>
                <w:sz w:val="20"/>
                <w:szCs w:val="20"/>
              </w:rPr>
            </w:pPr>
          </w:p>
        </w:tc>
      </w:tr>
      <w:tr w:rsidR="00644E31" w:rsidRPr="00846C75" w14:paraId="150E2EDF"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3133FE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обеспечение деятельности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487D12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96F49D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D6FAB7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060 00 20080</w:t>
            </w:r>
          </w:p>
        </w:tc>
        <w:tc>
          <w:tcPr>
            <w:tcW w:w="567" w:type="dxa"/>
            <w:tcBorders>
              <w:top w:val="nil"/>
              <w:left w:val="nil"/>
              <w:bottom w:val="single" w:sz="4" w:space="0" w:color="auto"/>
              <w:right w:val="single" w:sz="4" w:space="0" w:color="auto"/>
            </w:tcBorders>
            <w:shd w:val="clear" w:color="auto" w:fill="auto"/>
            <w:noWrap/>
            <w:vAlign w:val="center"/>
            <w:hideMark/>
          </w:tcPr>
          <w:p w14:paraId="40110A0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8BBAC9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13 534,9</w:t>
            </w:r>
          </w:p>
        </w:tc>
        <w:tc>
          <w:tcPr>
            <w:tcW w:w="1276" w:type="dxa"/>
            <w:tcBorders>
              <w:top w:val="nil"/>
              <w:left w:val="nil"/>
              <w:bottom w:val="single" w:sz="4" w:space="0" w:color="auto"/>
              <w:right w:val="single" w:sz="4" w:space="0" w:color="auto"/>
            </w:tcBorders>
            <w:shd w:val="clear" w:color="auto" w:fill="auto"/>
            <w:noWrap/>
            <w:vAlign w:val="center"/>
            <w:hideMark/>
          </w:tcPr>
          <w:p w14:paraId="02D970E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8 982,1</w:t>
            </w:r>
          </w:p>
        </w:tc>
        <w:tc>
          <w:tcPr>
            <w:tcW w:w="1418" w:type="dxa"/>
            <w:tcBorders>
              <w:top w:val="nil"/>
              <w:left w:val="nil"/>
              <w:bottom w:val="single" w:sz="4" w:space="0" w:color="auto"/>
              <w:right w:val="single" w:sz="4" w:space="0" w:color="auto"/>
            </w:tcBorders>
            <w:shd w:val="clear" w:color="auto" w:fill="auto"/>
            <w:noWrap/>
            <w:vAlign w:val="center"/>
            <w:hideMark/>
          </w:tcPr>
          <w:p w14:paraId="6ACD296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8 982,1</w:t>
            </w:r>
          </w:p>
        </w:tc>
        <w:tc>
          <w:tcPr>
            <w:tcW w:w="480" w:type="dxa"/>
            <w:vAlign w:val="center"/>
            <w:hideMark/>
          </w:tcPr>
          <w:p w14:paraId="5BBA4C4E" w14:textId="77777777" w:rsidR="00846C75" w:rsidRPr="00846C75" w:rsidRDefault="00846C75" w:rsidP="00846C75">
            <w:pPr>
              <w:rPr>
                <w:rFonts w:eastAsia="Times New Roman"/>
                <w:sz w:val="20"/>
                <w:szCs w:val="20"/>
              </w:rPr>
            </w:pPr>
          </w:p>
        </w:tc>
      </w:tr>
      <w:tr w:rsidR="00644E31" w:rsidRPr="00846C75" w14:paraId="09F64F3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C28CF0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49ABA8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EF27A0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73F2B3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060 00 20080</w:t>
            </w:r>
          </w:p>
        </w:tc>
        <w:tc>
          <w:tcPr>
            <w:tcW w:w="567" w:type="dxa"/>
            <w:tcBorders>
              <w:top w:val="nil"/>
              <w:left w:val="nil"/>
              <w:bottom w:val="single" w:sz="4" w:space="0" w:color="auto"/>
              <w:right w:val="single" w:sz="4" w:space="0" w:color="auto"/>
            </w:tcBorders>
            <w:shd w:val="clear" w:color="auto" w:fill="auto"/>
            <w:noWrap/>
            <w:vAlign w:val="center"/>
            <w:hideMark/>
          </w:tcPr>
          <w:p w14:paraId="6D6AA9C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14:paraId="3001648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13 534,9</w:t>
            </w:r>
          </w:p>
        </w:tc>
        <w:tc>
          <w:tcPr>
            <w:tcW w:w="1276" w:type="dxa"/>
            <w:tcBorders>
              <w:top w:val="nil"/>
              <w:left w:val="nil"/>
              <w:bottom w:val="single" w:sz="4" w:space="0" w:color="auto"/>
              <w:right w:val="single" w:sz="4" w:space="0" w:color="auto"/>
            </w:tcBorders>
            <w:shd w:val="clear" w:color="auto" w:fill="auto"/>
            <w:noWrap/>
            <w:vAlign w:val="center"/>
            <w:hideMark/>
          </w:tcPr>
          <w:p w14:paraId="407B8D4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8 982,1</w:t>
            </w:r>
          </w:p>
        </w:tc>
        <w:tc>
          <w:tcPr>
            <w:tcW w:w="1418" w:type="dxa"/>
            <w:tcBorders>
              <w:top w:val="nil"/>
              <w:left w:val="nil"/>
              <w:bottom w:val="single" w:sz="4" w:space="0" w:color="auto"/>
              <w:right w:val="single" w:sz="4" w:space="0" w:color="auto"/>
            </w:tcBorders>
            <w:shd w:val="clear" w:color="auto" w:fill="auto"/>
            <w:noWrap/>
            <w:vAlign w:val="center"/>
            <w:hideMark/>
          </w:tcPr>
          <w:p w14:paraId="5EE6BF2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8 982,1</w:t>
            </w:r>
          </w:p>
        </w:tc>
        <w:tc>
          <w:tcPr>
            <w:tcW w:w="480" w:type="dxa"/>
            <w:vAlign w:val="center"/>
            <w:hideMark/>
          </w:tcPr>
          <w:p w14:paraId="553FC1B0" w14:textId="77777777" w:rsidR="00846C75" w:rsidRPr="00846C75" w:rsidRDefault="00846C75" w:rsidP="00846C75">
            <w:pPr>
              <w:rPr>
                <w:rFonts w:eastAsia="Times New Roman"/>
                <w:sz w:val="20"/>
                <w:szCs w:val="20"/>
              </w:rPr>
            </w:pPr>
          </w:p>
        </w:tc>
      </w:tr>
      <w:tr w:rsidR="00644E31" w:rsidRPr="00846C75" w14:paraId="16F1A9D7"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9498F0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600D32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8B1C10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26463FE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060 00 72300</w:t>
            </w:r>
          </w:p>
        </w:tc>
        <w:tc>
          <w:tcPr>
            <w:tcW w:w="567" w:type="dxa"/>
            <w:tcBorders>
              <w:top w:val="nil"/>
              <w:left w:val="nil"/>
              <w:bottom w:val="single" w:sz="4" w:space="0" w:color="auto"/>
              <w:right w:val="single" w:sz="4" w:space="0" w:color="auto"/>
            </w:tcBorders>
            <w:shd w:val="clear" w:color="auto" w:fill="auto"/>
            <w:noWrap/>
            <w:vAlign w:val="center"/>
            <w:hideMark/>
          </w:tcPr>
          <w:p w14:paraId="700E09A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596621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344,9</w:t>
            </w:r>
          </w:p>
        </w:tc>
        <w:tc>
          <w:tcPr>
            <w:tcW w:w="1276" w:type="dxa"/>
            <w:tcBorders>
              <w:top w:val="nil"/>
              <w:left w:val="nil"/>
              <w:bottom w:val="single" w:sz="4" w:space="0" w:color="auto"/>
              <w:right w:val="single" w:sz="4" w:space="0" w:color="auto"/>
            </w:tcBorders>
            <w:shd w:val="clear" w:color="auto" w:fill="auto"/>
            <w:noWrap/>
            <w:vAlign w:val="center"/>
            <w:hideMark/>
          </w:tcPr>
          <w:p w14:paraId="553D7B7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344,9</w:t>
            </w:r>
          </w:p>
        </w:tc>
        <w:tc>
          <w:tcPr>
            <w:tcW w:w="1418" w:type="dxa"/>
            <w:tcBorders>
              <w:top w:val="nil"/>
              <w:left w:val="nil"/>
              <w:bottom w:val="single" w:sz="4" w:space="0" w:color="auto"/>
              <w:right w:val="single" w:sz="4" w:space="0" w:color="auto"/>
            </w:tcBorders>
            <w:shd w:val="clear" w:color="auto" w:fill="auto"/>
            <w:noWrap/>
            <w:vAlign w:val="center"/>
            <w:hideMark/>
          </w:tcPr>
          <w:p w14:paraId="32B795F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344,9</w:t>
            </w:r>
          </w:p>
        </w:tc>
        <w:tc>
          <w:tcPr>
            <w:tcW w:w="480" w:type="dxa"/>
            <w:vAlign w:val="center"/>
            <w:hideMark/>
          </w:tcPr>
          <w:p w14:paraId="48022FD4" w14:textId="77777777" w:rsidR="00846C75" w:rsidRPr="00846C75" w:rsidRDefault="00846C75" w:rsidP="00846C75">
            <w:pPr>
              <w:rPr>
                <w:rFonts w:eastAsia="Times New Roman"/>
                <w:sz w:val="20"/>
                <w:szCs w:val="20"/>
              </w:rPr>
            </w:pPr>
          </w:p>
        </w:tc>
      </w:tr>
      <w:tr w:rsidR="00644E31" w:rsidRPr="00846C75" w14:paraId="7629EB13"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00D5E1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BDE9E8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674472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05DB9B0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060 00 72300</w:t>
            </w:r>
          </w:p>
        </w:tc>
        <w:tc>
          <w:tcPr>
            <w:tcW w:w="567" w:type="dxa"/>
            <w:tcBorders>
              <w:top w:val="nil"/>
              <w:left w:val="nil"/>
              <w:bottom w:val="single" w:sz="4" w:space="0" w:color="auto"/>
              <w:right w:val="single" w:sz="4" w:space="0" w:color="auto"/>
            </w:tcBorders>
            <w:shd w:val="clear" w:color="auto" w:fill="auto"/>
            <w:noWrap/>
            <w:vAlign w:val="center"/>
            <w:hideMark/>
          </w:tcPr>
          <w:p w14:paraId="54D679C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14:paraId="430A061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344,9</w:t>
            </w:r>
          </w:p>
        </w:tc>
        <w:tc>
          <w:tcPr>
            <w:tcW w:w="1276" w:type="dxa"/>
            <w:tcBorders>
              <w:top w:val="nil"/>
              <w:left w:val="nil"/>
              <w:bottom w:val="single" w:sz="4" w:space="0" w:color="auto"/>
              <w:right w:val="single" w:sz="4" w:space="0" w:color="auto"/>
            </w:tcBorders>
            <w:shd w:val="clear" w:color="auto" w:fill="auto"/>
            <w:noWrap/>
            <w:vAlign w:val="center"/>
            <w:hideMark/>
          </w:tcPr>
          <w:p w14:paraId="7299129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344,9</w:t>
            </w:r>
          </w:p>
        </w:tc>
        <w:tc>
          <w:tcPr>
            <w:tcW w:w="1418" w:type="dxa"/>
            <w:tcBorders>
              <w:top w:val="nil"/>
              <w:left w:val="nil"/>
              <w:bottom w:val="single" w:sz="4" w:space="0" w:color="auto"/>
              <w:right w:val="single" w:sz="4" w:space="0" w:color="auto"/>
            </w:tcBorders>
            <w:shd w:val="clear" w:color="auto" w:fill="auto"/>
            <w:noWrap/>
            <w:vAlign w:val="center"/>
            <w:hideMark/>
          </w:tcPr>
          <w:p w14:paraId="756B5AC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344,9</w:t>
            </w:r>
          </w:p>
        </w:tc>
        <w:tc>
          <w:tcPr>
            <w:tcW w:w="480" w:type="dxa"/>
            <w:vAlign w:val="center"/>
            <w:hideMark/>
          </w:tcPr>
          <w:p w14:paraId="3286BDBE" w14:textId="77777777" w:rsidR="00846C75" w:rsidRPr="00846C75" w:rsidRDefault="00846C75" w:rsidP="00846C75">
            <w:pPr>
              <w:rPr>
                <w:rFonts w:eastAsia="Times New Roman"/>
                <w:sz w:val="20"/>
                <w:szCs w:val="20"/>
              </w:rPr>
            </w:pPr>
          </w:p>
        </w:tc>
      </w:tr>
      <w:tr w:rsidR="00644E31" w:rsidRPr="00846C75" w14:paraId="0AD48FFC"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12C3BE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903CF0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22A613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2EE13A4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060 00 S2300</w:t>
            </w:r>
          </w:p>
        </w:tc>
        <w:tc>
          <w:tcPr>
            <w:tcW w:w="567" w:type="dxa"/>
            <w:tcBorders>
              <w:top w:val="nil"/>
              <w:left w:val="nil"/>
              <w:bottom w:val="single" w:sz="4" w:space="0" w:color="auto"/>
              <w:right w:val="single" w:sz="4" w:space="0" w:color="auto"/>
            </w:tcBorders>
            <w:shd w:val="clear" w:color="auto" w:fill="auto"/>
            <w:noWrap/>
            <w:vAlign w:val="center"/>
            <w:hideMark/>
          </w:tcPr>
          <w:p w14:paraId="118481F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37AD3F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86,1</w:t>
            </w:r>
          </w:p>
        </w:tc>
        <w:tc>
          <w:tcPr>
            <w:tcW w:w="1276" w:type="dxa"/>
            <w:tcBorders>
              <w:top w:val="nil"/>
              <w:left w:val="nil"/>
              <w:bottom w:val="single" w:sz="4" w:space="0" w:color="auto"/>
              <w:right w:val="single" w:sz="4" w:space="0" w:color="auto"/>
            </w:tcBorders>
            <w:shd w:val="clear" w:color="auto" w:fill="auto"/>
            <w:noWrap/>
            <w:vAlign w:val="center"/>
            <w:hideMark/>
          </w:tcPr>
          <w:p w14:paraId="3A22B8D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86,1</w:t>
            </w:r>
          </w:p>
        </w:tc>
        <w:tc>
          <w:tcPr>
            <w:tcW w:w="1418" w:type="dxa"/>
            <w:tcBorders>
              <w:top w:val="nil"/>
              <w:left w:val="nil"/>
              <w:bottom w:val="single" w:sz="4" w:space="0" w:color="auto"/>
              <w:right w:val="single" w:sz="4" w:space="0" w:color="auto"/>
            </w:tcBorders>
            <w:shd w:val="clear" w:color="auto" w:fill="auto"/>
            <w:noWrap/>
            <w:vAlign w:val="center"/>
            <w:hideMark/>
          </w:tcPr>
          <w:p w14:paraId="611B0C7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86,1</w:t>
            </w:r>
          </w:p>
        </w:tc>
        <w:tc>
          <w:tcPr>
            <w:tcW w:w="480" w:type="dxa"/>
            <w:vAlign w:val="center"/>
            <w:hideMark/>
          </w:tcPr>
          <w:p w14:paraId="65B92530" w14:textId="77777777" w:rsidR="00846C75" w:rsidRPr="00846C75" w:rsidRDefault="00846C75" w:rsidP="00846C75">
            <w:pPr>
              <w:rPr>
                <w:rFonts w:eastAsia="Times New Roman"/>
                <w:sz w:val="20"/>
                <w:szCs w:val="20"/>
              </w:rPr>
            </w:pPr>
          </w:p>
        </w:tc>
      </w:tr>
      <w:tr w:rsidR="00644E31" w:rsidRPr="00846C75" w14:paraId="3EF3635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7A47F7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CBA54D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356865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96B97B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060 00 S2300</w:t>
            </w:r>
          </w:p>
        </w:tc>
        <w:tc>
          <w:tcPr>
            <w:tcW w:w="567" w:type="dxa"/>
            <w:tcBorders>
              <w:top w:val="nil"/>
              <w:left w:val="nil"/>
              <w:bottom w:val="single" w:sz="4" w:space="0" w:color="auto"/>
              <w:right w:val="single" w:sz="4" w:space="0" w:color="auto"/>
            </w:tcBorders>
            <w:shd w:val="clear" w:color="auto" w:fill="auto"/>
            <w:noWrap/>
            <w:vAlign w:val="center"/>
            <w:hideMark/>
          </w:tcPr>
          <w:p w14:paraId="4FA7E32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14:paraId="76C143C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86,1</w:t>
            </w:r>
          </w:p>
        </w:tc>
        <w:tc>
          <w:tcPr>
            <w:tcW w:w="1276" w:type="dxa"/>
            <w:tcBorders>
              <w:top w:val="nil"/>
              <w:left w:val="nil"/>
              <w:bottom w:val="single" w:sz="4" w:space="0" w:color="auto"/>
              <w:right w:val="single" w:sz="4" w:space="0" w:color="auto"/>
            </w:tcBorders>
            <w:shd w:val="clear" w:color="auto" w:fill="auto"/>
            <w:noWrap/>
            <w:vAlign w:val="center"/>
            <w:hideMark/>
          </w:tcPr>
          <w:p w14:paraId="6F52EF0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86,1</w:t>
            </w:r>
          </w:p>
        </w:tc>
        <w:tc>
          <w:tcPr>
            <w:tcW w:w="1418" w:type="dxa"/>
            <w:tcBorders>
              <w:top w:val="nil"/>
              <w:left w:val="nil"/>
              <w:bottom w:val="single" w:sz="4" w:space="0" w:color="auto"/>
              <w:right w:val="single" w:sz="4" w:space="0" w:color="auto"/>
            </w:tcBorders>
            <w:shd w:val="clear" w:color="auto" w:fill="auto"/>
            <w:noWrap/>
            <w:vAlign w:val="center"/>
            <w:hideMark/>
          </w:tcPr>
          <w:p w14:paraId="5BA7E9F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86,1</w:t>
            </w:r>
          </w:p>
        </w:tc>
        <w:tc>
          <w:tcPr>
            <w:tcW w:w="480" w:type="dxa"/>
            <w:vAlign w:val="center"/>
            <w:hideMark/>
          </w:tcPr>
          <w:p w14:paraId="53C81C52" w14:textId="77777777" w:rsidR="00846C75" w:rsidRPr="00846C75" w:rsidRDefault="00846C75" w:rsidP="00846C75">
            <w:pPr>
              <w:rPr>
                <w:rFonts w:eastAsia="Times New Roman"/>
                <w:sz w:val="20"/>
                <w:szCs w:val="20"/>
              </w:rPr>
            </w:pPr>
          </w:p>
        </w:tc>
      </w:tr>
      <w:tr w:rsidR="00644E31" w:rsidRPr="00846C75" w14:paraId="475D377D"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A36A32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D1DB88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83CF71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5DF5A3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3493A57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F3F079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center"/>
            <w:hideMark/>
          </w:tcPr>
          <w:p w14:paraId="50130B6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w:t>
            </w:r>
          </w:p>
        </w:tc>
        <w:tc>
          <w:tcPr>
            <w:tcW w:w="1418" w:type="dxa"/>
            <w:tcBorders>
              <w:top w:val="nil"/>
              <w:left w:val="nil"/>
              <w:bottom w:val="single" w:sz="4" w:space="0" w:color="auto"/>
              <w:right w:val="single" w:sz="4" w:space="0" w:color="auto"/>
            </w:tcBorders>
            <w:shd w:val="clear" w:color="auto" w:fill="auto"/>
            <w:noWrap/>
            <w:vAlign w:val="center"/>
            <w:hideMark/>
          </w:tcPr>
          <w:p w14:paraId="05A8C58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w:t>
            </w:r>
          </w:p>
        </w:tc>
        <w:tc>
          <w:tcPr>
            <w:tcW w:w="480" w:type="dxa"/>
            <w:vAlign w:val="center"/>
            <w:hideMark/>
          </w:tcPr>
          <w:p w14:paraId="36ADDF53" w14:textId="77777777" w:rsidR="00846C75" w:rsidRPr="00846C75" w:rsidRDefault="00846C75" w:rsidP="00846C75">
            <w:pPr>
              <w:rPr>
                <w:rFonts w:eastAsia="Times New Roman"/>
                <w:sz w:val="20"/>
                <w:szCs w:val="20"/>
              </w:rPr>
            </w:pPr>
          </w:p>
        </w:tc>
      </w:tr>
      <w:tr w:rsidR="00644E31" w:rsidRPr="00846C75" w14:paraId="0EDD07A0"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E26830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067ECFB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9F2425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DE8E92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1B45C20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3080C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center"/>
            <w:hideMark/>
          </w:tcPr>
          <w:p w14:paraId="05C9E33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w:t>
            </w:r>
          </w:p>
        </w:tc>
        <w:tc>
          <w:tcPr>
            <w:tcW w:w="1418" w:type="dxa"/>
            <w:tcBorders>
              <w:top w:val="nil"/>
              <w:left w:val="nil"/>
              <w:bottom w:val="single" w:sz="4" w:space="0" w:color="auto"/>
              <w:right w:val="single" w:sz="4" w:space="0" w:color="auto"/>
            </w:tcBorders>
            <w:shd w:val="clear" w:color="auto" w:fill="auto"/>
            <w:noWrap/>
            <w:vAlign w:val="center"/>
            <w:hideMark/>
          </w:tcPr>
          <w:p w14:paraId="2D1D4A1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w:t>
            </w:r>
          </w:p>
        </w:tc>
        <w:tc>
          <w:tcPr>
            <w:tcW w:w="480" w:type="dxa"/>
            <w:vAlign w:val="center"/>
            <w:hideMark/>
          </w:tcPr>
          <w:p w14:paraId="57AFD075" w14:textId="77777777" w:rsidR="00846C75" w:rsidRPr="00846C75" w:rsidRDefault="00846C75" w:rsidP="00846C75">
            <w:pPr>
              <w:rPr>
                <w:rFonts w:eastAsia="Times New Roman"/>
                <w:sz w:val="20"/>
                <w:szCs w:val="20"/>
              </w:rPr>
            </w:pPr>
          </w:p>
        </w:tc>
      </w:tr>
      <w:tr w:rsidR="00644E31" w:rsidRPr="00846C75" w14:paraId="7882F6AC"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07A46E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DFF44E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503B0E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39A67D5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432329E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70B5EB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center"/>
            <w:hideMark/>
          </w:tcPr>
          <w:p w14:paraId="4A3D0CC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w:t>
            </w:r>
          </w:p>
        </w:tc>
        <w:tc>
          <w:tcPr>
            <w:tcW w:w="1418" w:type="dxa"/>
            <w:tcBorders>
              <w:top w:val="nil"/>
              <w:left w:val="nil"/>
              <w:bottom w:val="single" w:sz="4" w:space="0" w:color="auto"/>
              <w:right w:val="single" w:sz="4" w:space="0" w:color="auto"/>
            </w:tcBorders>
            <w:shd w:val="clear" w:color="auto" w:fill="auto"/>
            <w:noWrap/>
            <w:vAlign w:val="center"/>
            <w:hideMark/>
          </w:tcPr>
          <w:p w14:paraId="23205C5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w:t>
            </w:r>
          </w:p>
        </w:tc>
        <w:tc>
          <w:tcPr>
            <w:tcW w:w="480" w:type="dxa"/>
            <w:vAlign w:val="center"/>
            <w:hideMark/>
          </w:tcPr>
          <w:p w14:paraId="2B83C0AA" w14:textId="77777777" w:rsidR="00846C75" w:rsidRPr="00846C75" w:rsidRDefault="00846C75" w:rsidP="00846C75">
            <w:pPr>
              <w:rPr>
                <w:rFonts w:eastAsia="Times New Roman"/>
                <w:sz w:val="20"/>
                <w:szCs w:val="20"/>
              </w:rPr>
            </w:pPr>
          </w:p>
        </w:tc>
      </w:tr>
      <w:tr w:rsidR="00644E31" w:rsidRPr="00846C75" w14:paraId="5319082A"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33E182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0323B3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216375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955212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31E693D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14:paraId="75C2666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36,0</w:t>
            </w:r>
          </w:p>
        </w:tc>
        <w:tc>
          <w:tcPr>
            <w:tcW w:w="1276" w:type="dxa"/>
            <w:tcBorders>
              <w:top w:val="nil"/>
              <w:left w:val="nil"/>
              <w:bottom w:val="single" w:sz="4" w:space="0" w:color="auto"/>
              <w:right w:val="single" w:sz="4" w:space="0" w:color="auto"/>
            </w:tcBorders>
            <w:shd w:val="clear" w:color="auto" w:fill="auto"/>
            <w:noWrap/>
            <w:vAlign w:val="center"/>
            <w:hideMark/>
          </w:tcPr>
          <w:p w14:paraId="3DE0AD8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w:t>
            </w:r>
          </w:p>
        </w:tc>
        <w:tc>
          <w:tcPr>
            <w:tcW w:w="1418" w:type="dxa"/>
            <w:tcBorders>
              <w:top w:val="nil"/>
              <w:left w:val="nil"/>
              <w:bottom w:val="single" w:sz="4" w:space="0" w:color="auto"/>
              <w:right w:val="single" w:sz="4" w:space="0" w:color="auto"/>
            </w:tcBorders>
            <w:shd w:val="clear" w:color="auto" w:fill="auto"/>
            <w:noWrap/>
            <w:vAlign w:val="center"/>
            <w:hideMark/>
          </w:tcPr>
          <w:p w14:paraId="6F6E01F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w:t>
            </w:r>
          </w:p>
        </w:tc>
        <w:tc>
          <w:tcPr>
            <w:tcW w:w="480" w:type="dxa"/>
            <w:vAlign w:val="center"/>
            <w:hideMark/>
          </w:tcPr>
          <w:p w14:paraId="6A4E261D" w14:textId="77777777" w:rsidR="00846C75" w:rsidRPr="00846C75" w:rsidRDefault="00846C75" w:rsidP="00846C75">
            <w:pPr>
              <w:rPr>
                <w:rFonts w:eastAsia="Times New Roman"/>
                <w:sz w:val="20"/>
                <w:szCs w:val="20"/>
              </w:rPr>
            </w:pPr>
          </w:p>
        </w:tc>
      </w:tr>
      <w:tr w:rsidR="00644E31" w:rsidRPr="00846C75" w14:paraId="71E16CF1"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25B271A"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7DF7BCE0"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415D291"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743BD286"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6085451"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978828"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50 329,2</w:t>
            </w:r>
          </w:p>
        </w:tc>
        <w:tc>
          <w:tcPr>
            <w:tcW w:w="1276" w:type="dxa"/>
            <w:tcBorders>
              <w:top w:val="nil"/>
              <w:left w:val="nil"/>
              <w:bottom w:val="single" w:sz="4" w:space="0" w:color="auto"/>
              <w:right w:val="single" w:sz="4" w:space="0" w:color="auto"/>
            </w:tcBorders>
            <w:shd w:val="clear" w:color="auto" w:fill="auto"/>
            <w:noWrap/>
            <w:vAlign w:val="center"/>
            <w:hideMark/>
          </w:tcPr>
          <w:p w14:paraId="684F537A"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45 018,7</w:t>
            </w:r>
          </w:p>
        </w:tc>
        <w:tc>
          <w:tcPr>
            <w:tcW w:w="1418" w:type="dxa"/>
            <w:tcBorders>
              <w:top w:val="nil"/>
              <w:left w:val="nil"/>
              <w:bottom w:val="single" w:sz="4" w:space="0" w:color="auto"/>
              <w:right w:val="single" w:sz="4" w:space="0" w:color="auto"/>
            </w:tcBorders>
            <w:shd w:val="clear" w:color="auto" w:fill="auto"/>
            <w:noWrap/>
            <w:vAlign w:val="center"/>
            <w:hideMark/>
          </w:tcPr>
          <w:p w14:paraId="46424D5B"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17 364,9</w:t>
            </w:r>
          </w:p>
        </w:tc>
        <w:tc>
          <w:tcPr>
            <w:tcW w:w="480" w:type="dxa"/>
            <w:vAlign w:val="center"/>
            <w:hideMark/>
          </w:tcPr>
          <w:p w14:paraId="789E7452" w14:textId="77777777" w:rsidR="00846C75" w:rsidRPr="00846C75" w:rsidRDefault="00846C75" w:rsidP="00846C75">
            <w:pPr>
              <w:rPr>
                <w:rFonts w:eastAsia="Times New Roman"/>
                <w:sz w:val="20"/>
                <w:szCs w:val="20"/>
              </w:rPr>
            </w:pPr>
          </w:p>
        </w:tc>
      </w:tr>
      <w:tr w:rsidR="00644E31" w:rsidRPr="00846C75" w14:paraId="576BDA7F"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01D3CD4"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center"/>
            <w:hideMark/>
          </w:tcPr>
          <w:p w14:paraId="2CB384C8"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DF9B88E"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702A1FDC"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B1539EE"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5C0E72"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694,8</w:t>
            </w:r>
          </w:p>
        </w:tc>
        <w:tc>
          <w:tcPr>
            <w:tcW w:w="1276" w:type="dxa"/>
            <w:tcBorders>
              <w:top w:val="nil"/>
              <w:left w:val="nil"/>
              <w:bottom w:val="single" w:sz="4" w:space="0" w:color="auto"/>
              <w:right w:val="single" w:sz="4" w:space="0" w:color="auto"/>
            </w:tcBorders>
            <w:shd w:val="clear" w:color="auto" w:fill="auto"/>
            <w:noWrap/>
            <w:vAlign w:val="center"/>
            <w:hideMark/>
          </w:tcPr>
          <w:p w14:paraId="1EA2DA9F"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484,8</w:t>
            </w:r>
          </w:p>
        </w:tc>
        <w:tc>
          <w:tcPr>
            <w:tcW w:w="1418" w:type="dxa"/>
            <w:tcBorders>
              <w:top w:val="nil"/>
              <w:left w:val="nil"/>
              <w:bottom w:val="single" w:sz="4" w:space="0" w:color="auto"/>
              <w:right w:val="single" w:sz="4" w:space="0" w:color="auto"/>
            </w:tcBorders>
            <w:shd w:val="clear" w:color="auto" w:fill="auto"/>
            <w:noWrap/>
            <w:vAlign w:val="center"/>
            <w:hideMark/>
          </w:tcPr>
          <w:p w14:paraId="68A9C9DF"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484,8</w:t>
            </w:r>
          </w:p>
        </w:tc>
        <w:tc>
          <w:tcPr>
            <w:tcW w:w="480" w:type="dxa"/>
            <w:vAlign w:val="center"/>
            <w:hideMark/>
          </w:tcPr>
          <w:p w14:paraId="54B24E1F" w14:textId="77777777" w:rsidR="00846C75" w:rsidRPr="00846C75" w:rsidRDefault="00846C75" w:rsidP="00846C75">
            <w:pPr>
              <w:rPr>
                <w:rFonts w:eastAsia="Times New Roman"/>
                <w:sz w:val="20"/>
                <w:szCs w:val="20"/>
              </w:rPr>
            </w:pPr>
          </w:p>
        </w:tc>
      </w:tr>
      <w:tr w:rsidR="00644E31" w:rsidRPr="00846C75" w14:paraId="37066918"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FAA0EC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«Развитие сельского хозяйства в Старорусском муниципальном районе на 2021-2027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A06D86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xml:space="preserve">04 </w:t>
            </w:r>
          </w:p>
        </w:tc>
        <w:tc>
          <w:tcPr>
            <w:tcW w:w="567" w:type="dxa"/>
            <w:tcBorders>
              <w:top w:val="nil"/>
              <w:left w:val="nil"/>
              <w:bottom w:val="single" w:sz="4" w:space="0" w:color="auto"/>
              <w:right w:val="single" w:sz="4" w:space="0" w:color="auto"/>
            </w:tcBorders>
            <w:shd w:val="clear" w:color="auto" w:fill="auto"/>
            <w:noWrap/>
            <w:vAlign w:val="center"/>
            <w:hideMark/>
          </w:tcPr>
          <w:p w14:paraId="13A943B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F97517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070 00 00000</w:t>
            </w:r>
          </w:p>
        </w:tc>
        <w:tc>
          <w:tcPr>
            <w:tcW w:w="567" w:type="dxa"/>
            <w:tcBorders>
              <w:top w:val="nil"/>
              <w:left w:val="nil"/>
              <w:bottom w:val="single" w:sz="4" w:space="0" w:color="auto"/>
              <w:right w:val="single" w:sz="4" w:space="0" w:color="auto"/>
            </w:tcBorders>
            <w:shd w:val="clear" w:color="auto" w:fill="auto"/>
            <w:noWrap/>
            <w:vAlign w:val="center"/>
            <w:hideMark/>
          </w:tcPr>
          <w:p w14:paraId="4B1E275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D802E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1FF4510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w:t>
            </w:r>
          </w:p>
        </w:tc>
        <w:tc>
          <w:tcPr>
            <w:tcW w:w="1418" w:type="dxa"/>
            <w:tcBorders>
              <w:top w:val="nil"/>
              <w:left w:val="nil"/>
              <w:bottom w:val="single" w:sz="4" w:space="0" w:color="auto"/>
              <w:right w:val="single" w:sz="4" w:space="0" w:color="auto"/>
            </w:tcBorders>
            <w:shd w:val="clear" w:color="auto" w:fill="auto"/>
            <w:noWrap/>
            <w:vAlign w:val="center"/>
            <w:hideMark/>
          </w:tcPr>
          <w:p w14:paraId="7AD45B3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w:t>
            </w:r>
          </w:p>
        </w:tc>
        <w:tc>
          <w:tcPr>
            <w:tcW w:w="480" w:type="dxa"/>
            <w:vAlign w:val="center"/>
            <w:hideMark/>
          </w:tcPr>
          <w:p w14:paraId="3FBC549A" w14:textId="77777777" w:rsidR="00846C75" w:rsidRPr="00846C75" w:rsidRDefault="00846C75" w:rsidP="00846C75">
            <w:pPr>
              <w:rPr>
                <w:rFonts w:eastAsia="Times New Roman"/>
                <w:sz w:val="20"/>
                <w:szCs w:val="20"/>
              </w:rPr>
            </w:pPr>
          </w:p>
        </w:tc>
      </w:tr>
      <w:tr w:rsidR="00644E31" w:rsidRPr="00846C75" w14:paraId="07604C71"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BFA8CB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5F44D6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849250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191D7BF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070 00 40090</w:t>
            </w:r>
          </w:p>
        </w:tc>
        <w:tc>
          <w:tcPr>
            <w:tcW w:w="567" w:type="dxa"/>
            <w:tcBorders>
              <w:top w:val="nil"/>
              <w:left w:val="nil"/>
              <w:bottom w:val="single" w:sz="4" w:space="0" w:color="auto"/>
              <w:right w:val="single" w:sz="4" w:space="0" w:color="auto"/>
            </w:tcBorders>
            <w:shd w:val="clear" w:color="auto" w:fill="auto"/>
            <w:noWrap/>
            <w:vAlign w:val="center"/>
            <w:hideMark/>
          </w:tcPr>
          <w:p w14:paraId="1B2A96F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BED62F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6CFA2ED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w:t>
            </w:r>
          </w:p>
        </w:tc>
        <w:tc>
          <w:tcPr>
            <w:tcW w:w="1418" w:type="dxa"/>
            <w:tcBorders>
              <w:top w:val="nil"/>
              <w:left w:val="nil"/>
              <w:bottom w:val="single" w:sz="4" w:space="0" w:color="auto"/>
              <w:right w:val="single" w:sz="4" w:space="0" w:color="auto"/>
            </w:tcBorders>
            <w:shd w:val="clear" w:color="auto" w:fill="auto"/>
            <w:noWrap/>
            <w:vAlign w:val="center"/>
            <w:hideMark/>
          </w:tcPr>
          <w:p w14:paraId="54E2CB4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w:t>
            </w:r>
          </w:p>
        </w:tc>
        <w:tc>
          <w:tcPr>
            <w:tcW w:w="480" w:type="dxa"/>
            <w:vAlign w:val="center"/>
            <w:hideMark/>
          </w:tcPr>
          <w:p w14:paraId="1B9D94C0" w14:textId="77777777" w:rsidR="00846C75" w:rsidRPr="00846C75" w:rsidRDefault="00846C75" w:rsidP="00846C75">
            <w:pPr>
              <w:rPr>
                <w:rFonts w:eastAsia="Times New Roman"/>
                <w:sz w:val="20"/>
                <w:szCs w:val="20"/>
              </w:rPr>
            </w:pPr>
          </w:p>
        </w:tc>
      </w:tr>
      <w:tr w:rsidR="00644E31" w:rsidRPr="00846C75" w14:paraId="66DD0D02"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461317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FB4693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73556E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453690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070 00 40090</w:t>
            </w:r>
          </w:p>
        </w:tc>
        <w:tc>
          <w:tcPr>
            <w:tcW w:w="567" w:type="dxa"/>
            <w:tcBorders>
              <w:top w:val="nil"/>
              <w:left w:val="nil"/>
              <w:bottom w:val="single" w:sz="4" w:space="0" w:color="auto"/>
              <w:right w:val="single" w:sz="4" w:space="0" w:color="auto"/>
            </w:tcBorders>
            <w:shd w:val="clear" w:color="auto" w:fill="auto"/>
            <w:noWrap/>
            <w:vAlign w:val="center"/>
            <w:hideMark/>
          </w:tcPr>
          <w:p w14:paraId="1EF129A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24D7CC0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05BAF2A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w:t>
            </w:r>
          </w:p>
        </w:tc>
        <w:tc>
          <w:tcPr>
            <w:tcW w:w="1418" w:type="dxa"/>
            <w:tcBorders>
              <w:top w:val="nil"/>
              <w:left w:val="nil"/>
              <w:bottom w:val="single" w:sz="4" w:space="0" w:color="auto"/>
              <w:right w:val="single" w:sz="4" w:space="0" w:color="auto"/>
            </w:tcBorders>
            <w:shd w:val="clear" w:color="auto" w:fill="auto"/>
            <w:noWrap/>
            <w:vAlign w:val="center"/>
            <w:hideMark/>
          </w:tcPr>
          <w:p w14:paraId="6FFB966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w:t>
            </w:r>
          </w:p>
        </w:tc>
        <w:tc>
          <w:tcPr>
            <w:tcW w:w="480" w:type="dxa"/>
            <w:vAlign w:val="center"/>
            <w:hideMark/>
          </w:tcPr>
          <w:p w14:paraId="21C6E8C8" w14:textId="77777777" w:rsidR="00846C75" w:rsidRPr="00846C75" w:rsidRDefault="00846C75" w:rsidP="00846C75">
            <w:pPr>
              <w:rPr>
                <w:rFonts w:eastAsia="Times New Roman"/>
                <w:sz w:val="20"/>
                <w:szCs w:val="20"/>
              </w:rPr>
            </w:pPr>
          </w:p>
        </w:tc>
      </w:tr>
      <w:tr w:rsidR="00644E31" w:rsidRPr="00846C75" w14:paraId="61C720D2"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948E31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0C3CA94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E36939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EC89AF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50EDB56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55B2D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644,8</w:t>
            </w:r>
          </w:p>
        </w:tc>
        <w:tc>
          <w:tcPr>
            <w:tcW w:w="1276" w:type="dxa"/>
            <w:tcBorders>
              <w:top w:val="nil"/>
              <w:left w:val="nil"/>
              <w:bottom w:val="single" w:sz="4" w:space="0" w:color="auto"/>
              <w:right w:val="single" w:sz="4" w:space="0" w:color="auto"/>
            </w:tcBorders>
            <w:shd w:val="clear" w:color="auto" w:fill="auto"/>
            <w:noWrap/>
            <w:vAlign w:val="center"/>
            <w:hideMark/>
          </w:tcPr>
          <w:p w14:paraId="54BAF4A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434,8</w:t>
            </w:r>
          </w:p>
        </w:tc>
        <w:tc>
          <w:tcPr>
            <w:tcW w:w="1418" w:type="dxa"/>
            <w:tcBorders>
              <w:top w:val="nil"/>
              <w:left w:val="nil"/>
              <w:bottom w:val="single" w:sz="4" w:space="0" w:color="auto"/>
              <w:right w:val="single" w:sz="4" w:space="0" w:color="auto"/>
            </w:tcBorders>
            <w:shd w:val="clear" w:color="auto" w:fill="auto"/>
            <w:noWrap/>
            <w:vAlign w:val="center"/>
            <w:hideMark/>
          </w:tcPr>
          <w:p w14:paraId="234902B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434,8</w:t>
            </w:r>
          </w:p>
        </w:tc>
        <w:tc>
          <w:tcPr>
            <w:tcW w:w="480" w:type="dxa"/>
            <w:vAlign w:val="center"/>
            <w:hideMark/>
          </w:tcPr>
          <w:p w14:paraId="42F8E71D" w14:textId="77777777" w:rsidR="00846C75" w:rsidRPr="00846C75" w:rsidRDefault="00846C75" w:rsidP="00846C75">
            <w:pPr>
              <w:rPr>
                <w:rFonts w:eastAsia="Times New Roman"/>
                <w:sz w:val="20"/>
                <w:szCs w:val="20"/>
              </w:rPr>
            </w:pPr>
          </w:p>
        </w:tc>
      </w:tr>
      <w:tr w:rsidR="00644E31" w:rsidRPr="00846C75" w14:paraId="17B6C5B3" w14:textId="77777777" w:rsidTr="00644E31">
        <w:trPr>
          <w:trHeight w:val="460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F42F79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567" w:type="dxa"/>
            <w:tcBorders>
              <w:top w:val="nil"/>
              <w:left w:val="nil"/>
              <w:bottom w:val="single" w:sz="4" w:space="0" w:color="auto"/>
              <w:right w:val="single" w:sz="4" w:space="0" w:color="auto"/>
            </w:tcBorders>
            <w:shd w:val="clear" w:color="auto" w:fill="auto"/>
            <w:noWrap/>
            <w:vAlign w:val="center"/>
            <w:hideMark/>
          </w:tcPr>
          <w:p w14:paraId="3721843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BDA37C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1D9B9D0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900 00 70710</w:t>
            </w:r>
          </w:p>
        </w:tc>
        <w:tc>
          <w:tcPr>
            <w:tcW w:w="567" w:type="dxa"/>
            <w:tcBorders>
              <w:top w:val="nil"/>
              <w:left w:val="nil"/>
              <w:bottom w:val="single" w:sz="4" w:space="0" w:color="auto"/>
              <w:right w:val="single" w:sz="4" w:space="0" w:color="auto"/>
            </w:tcBorders>
            <w:shd w:val="clear" w:color="auto" w:fill="auto"/>
            <w:noWrap/>
            <w:vAlign w:val="center"/>
            <w:hideMark/>
          </w:tcPr>
          <w:p w14:paraId="75E4AC9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BD6DB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213,6</w:t>
            </w:r>
          </w:p>
        </w:tc>
        <w:tc>
          <w:tcPr>
            <w:tcW w:w="1276" w:type="dxa"/>
            <w:tcBorders>
              <w:top w:val="nil"/>
              <w:left w:val="nil"/>
              <w:bottom w:val="single" w:sz="4" w:space="0" w:color="auto"/>
              <w:right w:val="single" w:sz="4" w:space="0" w:color="auto"/>
            </w:tcBorders>
            <w:shd w:val="clear" w:color="auto" w:fill="auto"/>
            <w:noWrap/>
            <w:vAlign w:val="center"/>
            <w:hideMark/>
          </w:tcPr>
          <w:p w14:paraId="5E2748D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213,6</w:t>
            </w:r>
          </w:p>
        </w:tc>
        <w:tc>
          <w:tcPr>
            <w:tcW w:w="1418" w:type="dxa"/>
            <w:tcBorders>
              <w:top w:val="nil"/>
              <w:left w:val="nil"/>
              <w:bottom w:val="single" w:sz="4" w:space="0" w:color="auto"/>
              <w:right w:val="single" w:sz="4" w:space="0" w:color="auto"/>
            </w:tcBorders>
            <w:shd w:val="clear" w:color="auto" w:fill="auto"/>
            <w:noWrap/>
            <w:vAlign w:val="center"/>
            <w:hideMark/>
          </w:tcPr>
          <w:p w14:paraId="2421685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213,6</w:t>
            </w:r>
          </w:p>
        </w:tc>
        <w:tc>
          <w:tcPr>
            <w:tcW w:w="480" w:type="dxa"/>
            <w:vAlign w:val="center"/>
            <w:hideMark/>
          </w:tcPr>
          <w:p w14:paraId="30ADD450" w14:textId="77777777" w:rsidR="00846C75" w:rsidRPr="00846C75" w:rsidRDefault="00846C75" w:rsidP="00846C75">
            <w:pPr>
              <w:rPr>
                <w:rFonts w:eastAsia="Times New Roman"/>
                <w:sz w:val="20"/>
                <w:szCs w:val="20"/>
              </w:rPr>
            </w:pPr>
          </w:p>
        </w:tc>
      </w:tr>
      <w:tr w:rsidR="00644E31" w:rsidRPr="00846C75" w14:paraId="54E63D1D"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9CB263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184E82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2CC50B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3341E0D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900 00 70710</w:t>
            </w:r>
          </w:p>
        </w:tc>
        <w:tc>
          <w:tcPr>
            <w:tcW w:w="567" w:type="dxa"/>
            <w:tcBorders>
              <w:top w:val="nil"/>
              <w:left w:val="nil"/>
              <w:bottom w:val="single" w:sz="4" w:space="0" w:color="auto"/>
              <w:right w:val="single" w:sz="4" w:space="0" w:color="auto"/>
            </w:tcBorders>
            <w:shd w:val="clear" w:color="auto" w:fill="auto"/>
            <w:noWrap/>
            <w:vAlign w:val="center"/>
            <w:hideMark/>
          </w:tcPr>
          <w:p w14:paraId="015C4A5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4C9CAD1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213,6</w:t>
            </w:r>
          </w:p>
        </w:tc>
        <w:tc>
          <w:tcPr>
            <w:tcW w:w="1276" w:type="dxa"/>
            <w:tcBorders>
              <w:top w:val="nil"/>
              <w:left w:val="nil"/>
              <w:bottom w:val="single" w:sz="4" w:space="0" w:color="auto"/>
              <w:right w:val="single" w:sz="4" w:space="0" w:color="auto"/>
            </w:tcBorders>
            <w:shd w:val="clear" w:color="auto" w:fill="auto"/>
            <w:noWrap/>
            <w:vAlign w:val="center"/>
            <w:hideMark/>
          </w:tcPr>
          <w:p w14:paraId="31A9421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213,6</w:t>
            </w:r>
          </w:p>
        </w:tc>
        <w:tc>
          <w:tcPr>
            <w:tcW w:w="1418" w:type="dxa"/>
            <w:tcBorders>
              <w:top w:val="nil"/>
              <w:left w:val="nil"/>
              <w:bottom w:val="single" w:sz="4" w:space="0" w:color="auto"/>
              <w:right w:val="single" w:sz="4" w:space="0" w:color="auto"/>
            </w:tcBorders>
            <w:shd w:val="clear" w:color="auto" w:fill="auto"/>
            <w:noWrap/>
            <w:vAlign w:val="center"/>
            <w:hideMark/>
          </w:tcPr>
          <w:p w14:paraId="455A5A6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213,6</w:t>
            </w:r>
          </w:p>
        </w:tc>
        <w:tc>
          <w:tcPr>
            <w:tcW w:w="480" w:type="dxa"/>
            <w:vAlign w:val="center"/>
            <w:hideMark/>
          </w:tcPr>
          <w:p w14:paraId="364A2124" w14:textId="77777777" w:rsidR="00846C75" w:rsidRPr="00846C75" w:rsidRDefault="00846C75" w:rsidP="00846C75">
            <w:pPr>
              <w:rPr>
                <w:rFonts w:eastAsia="Times New Roman"/>
                <w:sz w:val="20"/>
                <w:szCs w:val="20"/>
              </w:rPr>
            </w:pPr>
          </w:p>
        </w:tc>
      </w:tr>
      <w:tr w:rsidR="00644E31" w:rsidRPr="00846C75" w14:paraId="1002E9CE"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FC375F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auto" w:fill="auto"/>
            <w:noWrap/>
            <w:vAlign w:val="center"/>
            <w:hideMark/>
          </w:tcPr>
          <w:p w14:paraId="2891B5A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8F2026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77543C7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900 00 70720</w:t>
            </w:r>
          </w:p>
        </w:tc>
        <w:tc>
          <w:tcPr>
            <w:tcW w:w="567" w:type="dxa"/>
            <w:tcBorders>
              <w:top w:val="nil"/>
              <w:left w:val="nil"/>
              <w:bottom w:val="single" w:sz="4" w:space="0" w:color="auto"/>
              <w:right w:val="single" w:sz="4" w:space="0" w:color="auto"/>
            </w:tcBorders>
            <w:shd w:val="clear" w:color="auto" w:fill="auto"/>
            <w:noWrap/>
            <w:vAlign w:val="center"/>
            <w:hideMark/>
          </w:tcPr>
          <w:p w14:paraId="75A0302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63B49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431,2</w:t>
            </w:r>
          </w:p>
        </w:tc>
        <w:tc>
          <w:tcPr>
            <w:tcW w:w="1276" w:type="dxa"/>
            <w:tcBorders>
              <w:top w:val="nil"/>
              <w:left w:val="nil"/>
              <w:bottom w:val="single" w:sz="4" w:space="0" w:color="auto"/>
              <w:right w:val="single" w:sz="4" w:space="0" w:color="auto"/>
            </w:tcBorders>
            <w:shd w:val="clear" w:color="auto" w:fill="auto"/>
            <w:noWrap/>
            <w:vAlign w:val="center"/>
            <w:hideMark/>
          </w:tcPr>
          <w:p w14:paraId="1514B54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221,2</w:t>
            </w:r>
          </w:p>
        </w:tc>
        <w:tc>
          <w:tcPr>
            <w:tcW w:w="1418" w:type="dxa"/>
            <w:tcBorders>
              <w:top w:val="nil"/>
              <w:left w:val="nil"/>
              <w:bottom w:val="single" w:sz="4" w:space="0" w:color="auto"/>
              <w:right w:val="single" w:sz="4" w:space="0" w:color="auto"/>
            </w:tcBorders>
            <w:shd w:val="clear" w:color="auto" w:fill="auto"/>
            <w:noWrap/>
            <w:vAlign w:val="center"/>
            <w:hideMark/>
          </w:tcPr>
          <w:p w14:paraId="567BB1F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221,2</w:t>
            </w:r>
          </w:p>
        </w:tc>
        <w:tc>
          <w:tcPr>
            <w:tcW w:w="480" w:type="dxa"/>
            <w:vAlign w:val="center"/>
            <w:hideMark/>
          </w:tcPr>
          <w:p w14:paraId="6266777D" w14:textId="77777777" w:rsidR="00846C75" w:rsidRPr="00846C75" w:rsidRDefault="00846C75" w:rsidP="00846C75">
            <w:pPr>
              <w:rPr>
                <w:rFonts w:eastAsia="Times New Roman"/>
                <w:sz w:val="20"/>
                <w:szCs w:val="20"/>
              </w:rPr>
            </w:pPr>
          </w:p>
        </w:tc>
      </w:tr>
      <w:tr w:rsidR="00644E31" w:rsidRPr="00846C75" w14:paraId="353E148A"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AD02CD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F545BD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25421F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0A8F3D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900 00 70720</w:t>
            </w:r>
          </w:p>
        </w:tc>
        <w:tc>
          <w:tcPr>
            <w:tcW w:w="567" w:type="dxa"/>
            <w:tcBorders>
              <w:top w:val="nil"/>
              <w:left w:val="nil"/>
              <w:bottom w:val="single" w:sz="4" w:space="0" w:color="auto"/>
              <w:right w:val="single" w:sz="4" w:space="0" w:color="auto"/>
            </w:tcBorders>
            <w:shd w:val="clear" w:color="auto" w:fill="auto"/>
            <w:noWrap/>
            <w:vAlign w:val="center"/>
            <w:hideMark/>
          </w:tcPr>
          <w:p w14:paraId="7C9FBF3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1777BD0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431,2</w:t>
            </w:r>
          </w:p>
        </w:tc>
        <w:tc>
          <w:tcPr>
            <w:tcW w:w="1276" w:type="dxa"/>
            <w:tcBorders>
              <w:top w:val="nil"/>
              <w:left w:val="nil"/>
              <w:bottom w:val="single" w:sz="4" w:space="0" w:color="auto"/>
              <w:right w:val="single" w:sz="4" w:space="0" w:color="auto"/>
            </w:tcBorders>
            <w:shd w:val="clear" w:color="auto" w:fill="auto"/>
            <w:noWrap/>
            <w:vAlign w:val="center"/>
            <w:hideMark/>
          </w:tcPr>
          <w:p w14:paraId="679CA9B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221,2</w:t>
            </w:r>
          </w:p>
        </w:tc>
        <w:tc>
          <w:tcPr>
            <w:tcW w:w="1418" w:type="dxa"/>
            <w:tcBorders>
              <w:top w:val="nil"/>
              <w:left w:val="nil"/>
              <w:bottom w:val="single" w:sz="4" w:space="0" w:color="auto"/>
              <w:right w:val="single" w:sz="4" w:space="0" w:color="auto"/>
            </w:tcBorders>
            <w:shd w:val="clear" w:color="auto" w:fill="auto"/>
            <w:noWrap/>
            <w:vAlign w:val="center"/>
            <w:hideMark/>
          </w:tcPr>
          <w:p w14:paraId="00278CF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221,2</w:t>
            </w:r>
          </w:p>
        </w:tc>
        <w:tc>
          <w:tcPr>
            <w:tcW w:w="480" w:type="dxa"/>
            <w:vAlign w:val="center"/>
            <w:hideMark/>
          </w:tcPr>
          <w:p w14:paraId="08580ED7" w14:textId="77777777" w:rsidR="00846C75" w:rsidRPr="00846C75" w:rsidRDefault="00846C75" w:rsidP="00846C75">
            <w:pPr>
              <w:rPr>
                <w:rFonts w:eastAsia="Times New Roman"/>
                <w:sz w:val="20"/>
                <w:szCs w:val="20"/>
              </w:rPr>
            </w:pPr>
          </w:p>
        </w:tc>
      </w:tr>
      <w:tr w:rsidR="00644E31" w:rsidRPr="00846C75" w14:paraId="10BD3507"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9A6D076"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Транспорт</w:t>
            </w:r>
          </w:p>
        </w:tc>
        <w:tc>
          <w:tcPr>
            <w:tcW w:w="567" w:type="dxa"/>
            <w:tcBorders>
              <w:top w:val="nil"/>
              <w:left w:val="nil"/>
              <w:bottom w:val="single" w:sz="4" w:space="0" w:color="auto"/>
              <w:right w:val="single" w:sz="4" w:space="0" w:color="auto"/>
            </w:tcBorders>
            <w:shd w:val="clear" w:color="auto" w:fill="auto"/>
            <w:noWrap/>
            <w:vAlign w:val="center"/>
            <w:hideMark/>
          </w:tcPr>
          <w:p w14:paraId="7F97FD64"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4E0E892"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14:paraId="4346CEE1"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E7B5D2A"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B1DC6A"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30 729,5</w:t>
            </w:r>
          </w:p>
        </w:tc>
        <w:tc>
          <w:tcPr>
            <w:tcW w:w="1276" w:type="dxa"/>
            <w:tcBorders>
              <w:top w:val="nil"/>
              <w:left w:val="nil"/>
              <w:bottom w:val="single" w:sz="4" w:space="0" w:color="auto"/>
              <w:right w:val="single" w:sz="4" w:space="0" w:color="auto"/>
            </w:tcBorders>
            <w:shd w:val="clear" w:color="auto" w:fill="auto"/>
            <w:noWrap/>
            <w:vAlign w:val="center"/>
            <w:hideMark/>
          </w:tcPr>
          <w:p w14:paraId="1B61A547"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30 729,5</w:t>
            </w:r>
          </w:p>
        </w:tc>
        <w:tc>
          <w:tcPr>
            <w:tcW w:w="1418" w:type="dxa"/>
            <w:tcBorders>
              <w:top w:val="nil"/>
              <w:left w:val="nil"/>
              <w:bottom w:val="single" w:sz="4" w:space="0" w:color="auto"/>
              <w:right w:val="single" w:sz="4" w:space="0" w:color="auto"/>
            </w:tcBorders>
            <w:shd w:val="clear" w:color="auto" w:fill="auto"/>
            <w:noWrap/>
            <w:vAlign w:val="center"/>
            <w:hideMark/>
          </w:tcPr>
          <w:p w14:paraId="0C0E554F"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1 229,5</w:t>
            </w:r>
          </w:p>
        </w:tc>
        <w:tc>
          <w:tcPr>
            <w:tcW w:w="480" w:type="dxa"/>
            <w:vAlign w:val="center"/>
            <w:hideMark/>
          </w:tcPr>
          <w:p w14:paraId="1CEB7A3D" w14:textId="77777777" w:rsidR="00846C75" w:rsidRPr="00846C75" w:rsidRDefault="00846C75" w:rsidP="00846C75">
            <w:pPr>
              <w:rPr>
                <w:rFonts w:eastAsia="Times New Roman"/>
                <w:sz w:val="20"/>
                <w:szCs w:val="20"/>
              </w:rPr>
            </w:pPr>
          </w:p>
        </w:tc>
      </w:tr>
      <w:tr w:rsidR="00644E31" w:rsidRPr="00846C75" w14:paraId="505040D4"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5A8103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567" w:type="dxa"/>
            <w:tcBorders>
              <w:top w:val="nil"/>
              <w:left w:val="nil"/>
              <w:bottom w:val="single" w:sz="4" w:space="0" w:color="auto"/>
              <w:right w:val="single" w:sz="4" w:space="0" w:color="auto"/>
            </w:tcBorders>
            <w:shd w:val="clear" w:color="auto" w:fill="auto"/>
            <w:noWrap/>
            <w:vAlign w:val="center"/>
            <w:hideMark/>
          </w:tcPr>
          <w:p w14:paraId="5B83743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D0F029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14:paraId="23E3C1D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900 00 40200</w:t>
            </w:r>
          </w:p>
        </w:tc>
        <w:tc>
          <w:tcPr>
            <w:tcW w:w="567" w:type="dxa"/>
            <w:tcBorders>
              <w:top w:val="nil"/>
              <w:left w:val="nil"/>
              <w:bottom w:val="single" w:sz="4" w:space="0" w:color="auto"/>
              <w:right w:val="single" w:sz="4" w:space="0" w:color="auto"/>
            </w:tcBorders>
            <w:shd w:val="clear" w:color="auto" w:fill="auto"/>
            <w:noWrap/>
            <w:vAlign w:val="center"/>
            <w:hideMark/>
          </w:tcPr>
          <w:p w14:paraId="7390EEA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A21A0A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30 729,5</w:t>
            </w:r>
          </w:p>
        </w:tc>
        <w:tc>
          <w:tcPr>
            <w:tcW w:w="1276" w:type="dxa"/>
            <w:tcBorders>
              <w:top w:val="nil"/>
              <w:left w:val="nil"/>
              <w:bottom w:val="single" w:sz="4" w:space="0" w:color="auto"/>
              <w:right w:val="single" w:sz="4" w:space="0" w:color="auto"/>
            </w:tcBorders>
            <w:shd w:val="clear" w:color="auto" w:fill="auto"/>
            <w:noWrap/>
            <w:vAlign w:val="center"/>
            <w:hideMark/>
          </w:tcPr>
          <w:p w14:paraId="171C912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30 729,5</w:t>
            </w:r>
          </w:p>
        </w:tc>
        <w:tc>
          <w:tcPr>
            <w:tcW w:w="1418" w:type="dxa"/>
            <w:tcBorders>
              <w:top w:val="nil"/>
              <w:left w:val="nil"/>
              <w:bottom w:val="single" w:sz="4" w:space="0" w:color="auto"/>
              <w:right w:val="single" w:sz="4" w:space="0" w:color="auto"/>
            </w:tcBorders>
            <w:shd w:val="clear" w:color="auto" w:fill="auto"/>
            <w:noWrap/>
            <w:vAlign w:val="center"/>
            <w:hideMark/>
          </w:tcPr>
          <w:p w14:paraId="3DF9CD1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1 229,5</w:t>
            </w:r>
          </w:p>
        </w:tc>
        <w:tc>
          <w:tcPr>
            <w:tcW w:w="480" w:type="dxa"/>
            <w:vAlign w:val="center"/>
            <w:hideMark/>
          </w:tcPr>
          <w:p w14:paraId="333D436B" w14:textId="77777777" w:rsidR="00846C75" w:rsidRPr="00846C75" w:rsidRDefault="00846C75" w:rsidP="00846C75">
            <w:pPr>
              <w:rPr>
                <w:rFonts w:eastAsia="Times New Roman"/>
                <w:sz w:val="20"/>
                <w:szCs w:val="20"/>
              </w:rPr>
            </w:pPr>
          </w:p>
        </w:tc>
      </w:tr>
      <w:tr w:rsidR="00644E31" w:rsidRPr="00846C75" w14:paraId="5E70C011"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1D3E08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858866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7284F6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1418" w:type="dxa"/>
            <w:tcBorders>
              <w:top w:val="nil"/>
              <w:left w:val="nil"/>
              <w:bottom w:val="single" w:sz="4" w:space="0" w:color="auto"/>
              <w:right w:val="single" w:sz="4" w:space="0" w:color="auto"/>
            </w:tcBorders>
            <w:shd w:val="clear" w:color="auto" w:fill="auto"/>
            <w:noWrap/>
            <w:vAlign w:val="center"/>
            <w:hideMark/>
          </w:tcPr>
          <w:p w14:paraId="107B925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900 00 40200</w:t>
            </w:r>
          </w:p>
        </w:tc>
        <w:tc>
          <w:tcPr>
            <w:tcW w:w="567" w:type="dxa"/>
            <w:tcBorders>
              <w:top w:val="nil"/>
              <w:left w:val="nil"/>
              <w:bottom w:val="single" w:sz="4" w:space="0" w:color="auto"/>
              <w:right w:val="single" w:sz="4" w:space="0" w:color="auto"/>
            </w:tcBorders>
            <w:shd w:val="clear" w:color="auto" w:fill="auto"/>
            <w:noWrap/>
            <w:vAlign w:val="center"/>
            <w:hideMark/>
          </w:tcPr>
          <w:p w14:paraId="6FA9DE9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62CDD9B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30 729,5</w:t>
            </w:r>
          </w:p>
        </w:tc>
        <w:tc>
          <w:tcPr>
            <w:tcW w:w="1276" w:type="dxa"/>
            <w:tcBorders>
              <w:top w:val="nil"/>
              <w:left w:val="nil"/>
              <w:bottom w:val="single" w:sz="4" w:space="0" w:color="auto"/>
              <w:right w:val="single" w:sz="4" w:space="0" w:color="auto"/>
            </w:tcBorders>
            <w:shd w:val="clear" w:color="auto" w:fill="auto"/>
            <w:noWrap/>
            <w:vAlign w:val="center"/>
            <w:hideMark/>
          </w:tcPr>
          <w:p w14:paraId="0E253F0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30 729,5</w:t>
            </w:r>
          </w:p>
        </w:tc>
        <w:tc>
          <w:tcPr>
            <w:tcW w:w="1418" w:type="dxa"/>
            <w:tcBorders>
              <w:top w:val="nil"/>
              <w:left w:val="nil"/>
              <w:bottom w:val="single" w:sz="4" w:space="0" w:color="auto"/>
              <w:right w:val="single" w:sz="4" w:space="0" w:color="auto"/>
            </w:tcBorders>
            <w:shd w:val="clear" w:color="auto" w:fill="auto"/>
            <w:noWrap/>
            <w:vAlign w:val="center"/>
            <w:hideMark/>
          </w:tcPr>
          <w:p w14:paraId="45EFE6A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1 229,5</w:t>
            </w:r>
          </w:p>
        </w:tc>
        <w:tc>
          <w:tcPr>
            <w:tcW w:w="480" w:type="dxa"/>
            <w:vAlign w:val="center"/>
            <w:hideMark/>
          </w:tcPr>
          <w:p w14:paraId="1F7173B6" w14:textId="77777777" w:rsidR="00846C75" w:rsidRPr="00846C75" w:rsidRDefault="00846C75" w:rsidP="00846C75">
            <w:pPr>
              <w:rPr>
                <w:rFonts w:eastAsia="Times New Roman"/>
                <w:sz w:val="20"/>
                <w:szCs w:val="20"/>
              </w:rPr>
            </w:pPr>
          </w:p>
        </w:tc>
      </w:tr>
      <w:tr w:rsidR="00644E31" w:rsidRPr="00846C75" w14:paraId="0F8B2224"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68539CC"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600716FB"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B098D27"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878CF36"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DB20D61"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B81602"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15 325,6</w:t>
            </w:r>
          </w:p>
        </w:tc>
        <w:tc>
          <w:tcPr>
            <w:tcW w:w="1276" w:type="dxa"/>
            <w:tcBorders>
              <w:top w:val="nil"/>
              <w:left w:val="nil"/>
              <w:bottom w:val="single" w:sz="4" w:space="0" w:color="auto"/>
              <w:right w:val="single" w:sz="4" w:space="0" w:color="auto"/>
            </w:tcBorders>
            <w:shd w:val="clear" w:color="auto" w:fill="auto"/>
            <w:noWrap/>
            <w:vAlign w:val="center"/>
            <w:hideMark/>
          </w:tcPr>
          <w:p w14:paraId="7B312769"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11 327,8</w:t>
            </w:r>
          </w:p>
        </w:tc>
        <w:tc>
          <w:tcPr>
            <w:tcW w:w="1418" w:type="dxa"/>
            <w:tcBorders>
              <w:top w:val="nil"/>
              <w:left w:val="nil"/>
              <w:bottom w:val="single" w:sz="4" w:space="0" w:color="auto"/>
              <w:right w:val="single" w:sz="4" w:space="0" w:color="auto"/>
            </w:tcBorders>
            <w:shd w:val="clear" w:color="auto" w:fill="auto"/>
            <w:noWrap/>
            <w:vAlign w:val="center"/>
            <w:hideMark/>
          </w:tcPr>
          <w:p w14:paraId="27C1DB6F"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13 174,0</w:t>
            </w:r>
          </w:p>
        </w:tc>
        <w:tc>
          <w:tcPr>
            <w:tcW w:w="480" w:type="dxa"/>
            <w:vAlign w:val="center"/>
            <w:hideMark/>
          </w:tcPr>
          <w:p w14:paraId="530C0791" w14:textId="77777777" w:rsidR="00846C75" w:rsidRPr="00846C75" w:rsidRDefault="00846C75" w:rsidP="00846C75">
            <w:pPr>
              <w:rPr>
                <w:rFonts w:eastAsia="Times New Roman"/>
                <w:sz w:val="20"/>
                <w:szCs w:val="20"/>
              </w:rPr>
            </w:pPr>
          </w:p>
        </w:tc>
      </w:tr>
      <w:tr w:rsidR="00644E31" w:rsidRPr="00846C75" w14:paraId="7D7DB240"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7A9781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B7139A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1BEF04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514977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040 00 00000</w:t>
            </w:r>
          </w:p>
        </w:tc>
        <w:tc>
          <w:tcPr>
            <w:tcW w:w="567" w:type="dxa"/>
            <w:tcBorders>
              <w:top w:val="nil"/>
              <w:left w:val="nil"/>
              <w:bottom w:val="single" w:sz="4" w:space="0" w:color="auto"/>
              <w:right w:val="single" w:sz="4" w:space="0" w:color="auto"/>
            </w:tcBorders>
            <w:shd w:val="clear" w:color="auto" w:fill="auto"/>
            <w:noWrap/>
            <w:vAlign w:val="center"/>
            <w:hideMark/>
          </w:tcPr>
          <w:p w14:paraId="420317E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BB7EB4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15 325,6</w:t>
            </w:r>
          </w:p>
        </w:tc>
        <w:tc>
          <w:tcPr>
            <w:tcW w:w="1276" w:type="dxa"/>
            <w:tcBorders>
              <w:top w:val="nil"/>
              <w:left w:val="nil"/>
              <w:bottom w:val="single" w:sz="4" w:space="0" w:color="auto"/>
              <w:right w:val="single" w:sz="4" w:space="0" w:color="auto"/>
            </w:tcBorders>
            <w:shd w:val="clear" w:color="auto" w:fill="auto"/>
            <w:noWrap/>
            <w:vAlign w:val="center"/>
            <w:hideMark/>
          </w:tcPr>
          <w:p w14:paraId="29CADDA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11 327,8</w:t>
            </w:r>
          </w:p>
        </w:tc>
        <w:tc>
          <w:tcPr>
            <w:tcW w:w="1418" w:type="dxa"/>
            <w:tcBorders>
              <w:top w:val="nil"/>
              <w:left w:val="nil"/>
              <w:bottom w:val="single" w:sz="4" w:space="0" w:color="auto"/>
              <w:right w:val="single" w:sz="4" w:space="0" w:color="auto"/>
            </w:tcBorders>
            <w:shd w:val="clear" w:color="auto" w:fill="auto"/>
            <w:noWrap/>
            <w:vAlign w:val="center"/>
            <w:hideMark/>
          </w:tcPr>
          <w:p w14:paraId="66A588E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13 174,0</w:t>
            </w:r>
          </w:p>
        </w:tc>
        <w:tc>
          <w:tcPr>
            <w:tcW w:w="480" w:type="dxa"/>
            <w:vAlign w:val="center"/>
            <w:hideMark/>
          </w:tcPr>
          <w:p w14:paraId="7783270A" w14:textId="77777777" w:rsidR="00846C75" w:rsidRPr="00846C75" w:rsidRDefault="00846C75" w:rsidP="00846C75">
            <w:pPr>
              <w:rPr>
                <w:rFonts w:eastAsia="Times New Roman"/>
                <w:sz w:val="20"/>
                <w:szCs w:val="20"/>
              </w:rPr>
            </w:pPr>
          </w:p>
        </w:tc>
      </w:tr>
      <w:tr w:rsidR="00644E31" w:rsidRPr="00846C75" w14:paraId="5588038D" w14:textId="77777777" w:rsidTr="00644E31">
        <w:trPr>
          <w:trHeight w:val="231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A2C38C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D8A5FE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08D798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E7B356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041 00 00000</w:t>
            </w:r>
          </w:p>
        </w:tc>
        <w:tc>
          <w:tcPr>
            <w:tcW w:w="567" w:type="dxa"/>
            <w:tcBorders>
              <w:top w:val="nil"/>
              <w:left w:val="nil"/>
              <w:bottom w:val="single" w:sz="4" w:space="0" w:color="auto"/>
              <w:right w:val="single" w:sz="4" w:space="0" w:color="auto"/>
            </w:tcBorders>
            <w:shd w:val="clear" w:color="auto" w:fill="auto"/>
            <w:noWrap/>
            <w:vAlign w:val="center"/>
            <w:hideMark/>
          </w:tcPr>
          <w:p w14:paraId="57BBE39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17F75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15 325,6</w:t>
            </w:r>
          </w:p>
        </w:tc>
        <w:tc>
          <w:tcPr>
            <w:tcW w:w="1276" w:type="dxa"/>
            <w:tcBorders>
              <w:top w:val="nil"/>
              <w:left w:val="nil"/>
              <w:bottom w:val="single" w:sz="4" w:space="0" w:color="auto"/>
              <w:right w:val="single" w:sz="4" w:space="0" w:color="auto"/>
            </w:tcBorders>
            <w:shd w:val="clear" w:color="auto" w:fill="auto"/>
            <w:noWrap/>
            <w:vAlign w:val="center"/>
            <w:hideMark/>
          </w:tcPr>
          <w:p w14:paraId="5878C7B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11 327,8</w:t>
            </w:r>
          </w:p>
        </w:tc>
        <w:tc>
          <w:tcPr>
            <w:tcW w:w="1418" w:type="dxa"/>
            <w:tcBorders>
              <w:top w:val="nil"/>
              <w:left w:val="nil"/>
              <w:bottom w:val="single" w:sz="4" w:space="0" w:color="auto"/>
              <w:right w:val="single" w:sz="4" w:space="0" w:color="auto"/>
            </w:tcBorders>
            <w:shd w:val="clear" w:color="auto" w:fill="auto"/>
            <w:noWrap/>
            <w:vAlign w:val="center"/>
            <w:hideMark/>
          </w:tcPr>
          <w:p w14:paraId="2C9325D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13 174,0</w:t>
            </w:r>
          </w:p>
        </w:tc>
        <w:tc>
          <w:tcPr>
            <w:tcW w:w="480" w:type="dxa"/>
            <w:vAlign w:val="center"/>
            <w:hideMark/>
          </w:tcPr>
          <w:p w14:paraId="241F0824" w14:textId="77777777" w:rsidR="00846C75" w:rsidRPr="00846C75" w:rsidRDefault="00846C75" w:rsidP="00846C75">
            <w:pPr>
              <w:rPr>
                <w:rFonts w:eastAsia="Times New Roman"/>
                <w:sz w:val="20"/>
                <w:szCs w:val="20"/>
              </w:rPr>
            </w:pPr>
          </w:p>
        </w:tc>
      </w:tr>
      <w:tr w:rsidR="00644E31" w:rsidRPr="00846C75" w14:paraId="00483754"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DFD141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567" w:type="dxa"/>
            <w:tcBorders>
              <w:top w:val="nil"/>
              <w:left w:val="nil"/>
              <w:bottom w:val="single" w:sz="4" w:space="0" w:color="auto"/>
              <w:right w:val="single" w:sz="4" w:space="0" w:color="auto"/>
            </w:tcBorders>
            <w:shd w:val="clear" w:color="auto" w:fill="auto"/>
            <w:noWrap/>
            <w:vAlign w:val="center"/>
            <w:hideMark/>
          </w:tcPr>
          <w:p w14:paraId="50F85DF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33AB67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E778B6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041 01 00000</w:t>
            </w:r>
          </w:p>
        </w:tc>
        <w:tc>
          <w:tcPr>
            <w:tcW w:w="567" w:type="dxa"/>
            <w:tcBorders>
              <w:top w:val="nil"/>
              <w:left w:val="nil"/>
              <w:bottom w:val="single" w:sz="4" w:space="0" w:color="auto"/>
              <w:right w:val="single" w:sz="4" w:space="0" w:color="auto"/>
            </w:tcBorders>
            <w:shd w:val="clear" w:color="auto" w:fill="auto"/>
            <w:noWrap/>
            <w:vAlign w:val="center"/>
            <w:hideMark/>
          </w:tcPr>
          <w:p w14:paraId="2B2B34B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3927C4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6 159,6</w:t>
            </w:r>
          </w:p>
        </w:tc>
        <w:tc>
          <w:tcPr>
            <w:tcW w:w="1276" w:type="dxa"/>
            <w:tcBorders>
              <w:top w:val="nil"/>
              <w:left w:val="nil"/>
              <w:bottom w:val="single" w:sz="4" w:space="0" w:color="auto"/>
              <w:right w:val="single" w:sz="4" w:space="0" w:color="auto"/>
            </w:tcBorders>
            <w:shd w:val="clear" w:color="auto" w:fill="auto"/>
            <w:noWrap/>
            <w:vAlign w:val="center"/>
            <w:hideMark/>
          </w:tcPr>
          <w:p w14:paraId="15B70FF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5 007,7</w:t>
            </w:r>
          </w:p>
        </w:tc>
        <w:tc>
          <w:tcPr>
            <w:tcW w:w="1418" w:type="dxa"/>
            <w:tcBorders>
              <w:top w:val="nil"/>
              <w:left w:val="nil"/>
              <w:bottom w:val="single" w:sz="4" w:space="0" w:color="auto"/>
              <w:right w:val="single" w:sz="4" w:space="0" w:color="auto"/>
            </w:tcBorders>
            <w:shd w:val="clear" w:color="auto" w:fill="auto"/>
            <w:noWrap/>
            <w:vAlign w:val="center"/>
            <w:hideMark/>
          </w:tcPr>
          <w:p w14:paraId="2AECD5A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7 008,1</w:t>
            </w:r>
          </w:p>
        </w:tc>
        <w:tc>
          <w:tcPr>
            <w:tcW w:w="480" w:type="dxa"/>
            <w:vAlign w:val="center"/>
            <w:hideMark/>
          </w:tcPr>
          <w:p w14:paraId="5ACCDD07" w14:textId="77777777" w:rsidR="00846C75" w:rsidRPr="00846C75" w:rsidRDefault="00846C75" w:rsidP="00846C75">
            <w:pPr>
              <w:rPr>
                <w:rFonts w:eastAsia="Times New Roman"/>
                <w:sz w:val="20"/>
                <w:szCs w:val="20"/>
              </w:rPr>
            </w:pPr>
          </w:p>
        </w:tc>
      </w:tr>
      <w:tr w:rsidR="00644E31" w:rsidRPr="00846C75" w14:paraId="0B90489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D7F469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46C2F33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FF9FC7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4575FD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041 01 40090</w:t>
            </w:r>
          </w:p>
        </w:tc>
        <w:tc>
          <w:tcPr>
            <w:tcW w:w="567" w:type="dxa"/>
            <w:tcBorders>
              <w:top w:val="nil"/>
              <w:left w:val="nil"/>
              <w:bottom w:val="single" w:sz="4" w:space="0" w:color="auto"/>
              <w:right w:val="single" w:sz="4" w:space="0" w:color="auto"/>
            </w:tcBorders>
            <w:shd w:val="clear" w:color="auto" w:fill="auto"/>
            <w:noWrap/>
            <w:vAlign w:val="center"/>
            <w:hideMark/>
          </w:tcPr>
          <w:p w14:paraId="570553B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69506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3 334,1</w:t>
            </w:r>
          </w:p>
        </w:tc>
        <w:tc>
          <w:tcPr>
            <w:tcW w:w="1276" w:type="dxa"/>
            <w:tcBorders>
              <w:top w:val="nil"/>
              <w:left w:val="nil"/>
              <w:bottom w:val="single" w:sz="4" w:space="0" w:color="auto"/>
              <w:right w:val="single" w:sz="4" w:space="0" w:color="auto"/>
            </w:tcBorders>
            <w:shd w:val="clear" w:color="auto" w:fill="auto"/>
            <w:noWrap/>
            <w:vAlign w:val="center"/>
            <w:hideMark/>
          </w:tcPr>
          <w:p w14:paraId="1D3E266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2 001,2</w:t>
            </w:r>
          </w:p>
        </w:tc>
        <w:tc>
          <w:tcPr>
            <w:tcW w:w="1418" w:type="dxa"/>
            <w:tcBorders>
              <w:top w:val="nil"/>
              <w:left w:val="nil"/>
              <w:bottom w:val="single" w:sz="4" w:space="0" w:color="auto"/>
              <w:right w:val="single" w:sz="4" w:space="0" w:color="auto"/>
            </w:tcBorders>
            <w:shd w:val="clear" w:color="auto" w:fill="auto"/>
            <w:noWrap/>
            <w:vAlign w:val="center"/>
            <w:hideMark/>
          </w:tcPr>
          <w:p w14:paraId="7453427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4 001,6</w:t>
            </w:r>
          </w:p>
        </w:tc>
        <w:tc>
          <w:tcPr>
            <w:tcW w:w="480" w:type="dxa"/>
            <w:vAlign w:val="center"/>
            <w:hideMark/>
          </w:tcPr>
          <w:p w14:paraId="392996F0" w14:textId="77777777" w:rsidR="00846C75" w:rsidRPr="00846C75" w:rsidRDefault="00846C75" w:rsidP="00846C75">
            <w:pPr>
              <w:rPr>
                <w:rFonts w:eastAsia="Times New Roman"/>
                <w:sz w:val="20"/>
                <w:szCs w:val="20"/>
              </w:rPr>
            </w:pPr>
          </w:p>
        </w:tc>
      </w:tr>
      <w:tr w:rsidR="00644E31" w:rsidRPr="00846C75" w14:paraId="310566C6"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93D5C5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20C31C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8DE4D4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3484AA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041 01 40090</w:t>
            </w:r>
          </w:p>
        </w:tc>
        <w:tc>
          <w:tcPr>
            <w:tcW w:w="567" w:type="dxa"/>
            <w:tcBorders>
              <w:top w:val="nil"/>
              <w:left w:val="nil"/>
              <w:bottom w:val="single" w:sz="4" w:space="0" w:color="auto"/>
              <w:right w:val="single" w:sz="4" w:space="0" w:color="auto"/>
            </w:tcBorders>
            <w:shd w:val="clear" w:color="auto" w:fill="auto"/>
            <w:noWrap/>
            <w:vAlign w:val="center"/>
            <w:hideMark/>
          </w:tcPr>
          <w:p w14:paraId="3765DF8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5A3D5B0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3 334,1</w:t>
            </w:r>
          </w:p>
        </w:tc>
        <w:tc>
          <w:tcPr>
            <w:tcW w:w="1276" w:type="dxa"/>
            <w:tcBorders>
              <w:top w:val="nil"/>
              <w:left w:val="nil"/>
              <w:bottom w:val="single" w:sz="4" w:space="0" w:color="auto"/>
              <w:right w:val="single" w:sz="4" w:space="0" w:color="auto"/>
            </w:tcBorders>
            <w:shd w:val="clear" w:color="auto" w:fill="auto"/>
            <w:noWrap/>
            <w:vAlign w:val="center"/>
            <w:hideMark/>
          </w:tcPr>
          <w:p w14:paraId="7ED996E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2 001,2</w:t>
            </w:r>
          </w:p>
        </w:tc>
        <w:tc>
          <w:tcPr>
            <w:tcW w:w="1418" w:type="dxa"/>
            <w:tcBorders>
              <w:top w:val="nil"/>
              <w:left w:val="nil"/>
              <w:bottom w:val="single" w:sz="4" w:space="0" w:color="auto"/>
              <w:right w:val="single" w:sz="4" w:space="0" w:color="auto"/>
            </w:tcBorders>
            <w:shd w:val="clear" w:color="auto" w:fill="auto"/>
            <w:noWrap/>
            <w:vAlign w:val="center"/>
            <w:hideMark/>
          </w:tcPr>
          <w:p w14:paraId="7C7EC55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4 001,6</w:t>
            </w:r>
          </w:p>
        </w:tc>
        <w:tc>
          <w:tcPr>
            <w:tcW w:w="480" w:type="dxa"/>
            <w:vAlign w:val="center"/>
            <w:hideMark/>
          </w:tcPr>
          <w:p w14:paraId="2665F8C5" w14:textId="77777777" w:rsidR="00846C75" w:rsidRPr="00846C75" w:rsidRDefault="00846C75" w:rsidP="00846C75">
            <w:pPr>
              <w:rPr>
                <w:rFonts w:eastAsia="Times New Roman"/>
                <w:sz w:val="20"/>
                <w:szCs w:val="20"/>
              </w:rPr>
            </w:pPr>
          </w:p>
        </w:tc>
      </w:tr>
      <w:tr w:rsidR="00644E31" w:rsidRPr="00846C75" w14:paraId="3678E768"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7447F2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59CF41C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F1C439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A5ADEA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041 01 9Д840</w:t>
            </w:r>
          </w:p>
        </w:tc>
        <w:tc>
          <w:tcPr>
            <w:tcW w:w="567" w:type="dxa"/>
            <w:tcBorders>
              <w:top w:val="nil"/>
              <w:left w:val="nil"/>
              <w:bottom w:val="single" w:sz="4" w:space="0" w:color="auto"/>
              <w:right w:val="single" w:sz="4" w:space="0" w:color="auto"/>
            </w:tcBorders>
            <w:shd w:val="clear" w:color="auto" w:fill="auto"/>
            <w:noWrap/>
            <w:vAlign w:val="center"/>
            <w:hideMark/>
          </w:tcPr>
          <w:p w14:paraId="0B1DDB2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6C6F1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2 663,0</w:t>
            </w:r>
          </w:p>
        </w:tc>
        <w:tc>
          <w:tcPr>
            <w:tcW w:w="1276" w:type="dxa"/>
            <w:tcBorders>
              <w:top w:val="nil"/>
              <w:left w:val="nil"/>
              <w:bottom w:val="single" w:sz="4" w:space="0" w:color="auto"/>
              <w:right w:val="single" w:sz="4" w:space="0" w:color="auto"/>
            </w:tcBorders>
            <w:shd w:val="clear" w:color="auto" w:fill="auto"/>
            <w:noWrap/>
            <w:vAlign w:val="center"/>
            <w:hideMark/>
          </w:tcPr>
          <w:p w14:paraId="41ED65C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2 833,5</w:t>
            </w:r>
          </w:p>
        </w:tc>
        <w:tc>
          <w:tcPr>
            <w:tcW w:w="1418" w:type="dxa"/>
            <w:tcBorders>
              <w:top w:val="nil"/>
              <w:left w:val="nil"/>
              <w:bottom w:val="single" w:sz="4" w:space="0" w:color="auto"/>
              <w:right w:val="single" w:sz="4" w:space="0" w:color="auto"/>
            </w:tcBorders>
            <w:shd w:val="clear" w:color="auto" w:fill="auto"/>
            <w:noWrap/>
            <w:vAlign w:val="center"/>
            <w:hideMark/>
          </w:tcPr>
          <w:p w14:paraId="4B660FC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2 833,5</w:t>
            </w:r>
          </w:p>
        </w:tc>
        <w:tc>
          <w:tcPr>
            <w:tcW w:w="480" w:type="dxa"/>
            <w:vAlign w:val="center"/>
            <w:hideMark/>
          </w:tcPr>
          <w:p w14:paraId="2579387D" w14:textId="77777777" w:rsidR="00846C75" w:rsidRPr="00846C75" w:rsidRDefault="00846C75" w:rsidP="00846C75">
            <w:pPr>
              <w:rPr>
                <w:rFonts w:eastAsia="Times New Roman"/>
                <w:sz w:val="20"/>
                <w:szCs w:val="20"/>
              </w:rPr>
            </w:pPr>
          </w:p>
        </w:tc>
      </w:tr>
      <w:tr w:rsidR="00644E31" w:rsidRPr="00846C75" w14:paraId="2BF322C7"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7524C0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B3AD0A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A636E0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381212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041 01 9Д840</w:t>
            </w:r>
          </w:p>
        </w:tc>
        <w:tc>
          <w:tcPr>
            <w:tcW w:w="567" w:type="dxa"/>
            <w:tcBorders>
              <w:top w:val="nil"/>
              <w:left w:val="nil"/>
              <w:bottom w:val="single" w:sz="4" w:space="0" w:color="auto"/>
              <w:right w:val="single" w:sz="4" w:space="0" w:color="auto"/>
            </w:tcBorders>
            <w:shd w:val="clear" w:color="auto" w:fill="auto"/>
            <w:noWrap/>
            <w:vAlign w:val="center"/>
            <w:hideMark/>
          </w:tcPr>
          <w:p w14:paraId="0BE2368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0053A77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2 663,0</w:t>
            </w:r>
          </w:p>
        </w:tc>
        <w:tc>
          <w:tcPr>
            <w:tcW w:w="1276" w:type="dxa"/>
            <w:tcBorders>
              <w:top w:val="nil"/>
              <w:left w:val="nil"/>
              <w:bottom w:val="single" w:sz="4" w:space="0" w:color="auto"/>
              <w:right w:val="single" w:sz="4" w:space="0" w:color="auto"/>
            </w:tcBorders>
            <w:shd w:val="clear" w:color="auto" w:fill="auto"/>
            <w:noWrap/>
            <w:vAlign w:val="center"/>
            <w:hideMark/>
          </w:tcPr>
          <w:p w14:paraId="244BB3A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2 833,5</w:t>
            </w:r>
          </w:p>
        </w:tc>
        <w:tc>
          <w:tcPr>
            <w:tcW w:w="1418" w:type="dxa"/>
            <w:tcBorders>
              <w:top w:val="nil"/>
              <w:left w:val="nil"/>
              <w:bottom w:val="single" w:sz="4" w:space="0" w:color="auto"/>
              <w:right w:val="single" w:sz="4" w:space="0" w:color="auto"/>
            </w:tcBorders>
            <w:shd w:val="clear" w:color="auto" w:fill="auto"/>
            <w:noWrap/>
            <w:vAlign w:val="center"/>
            <w:hideMark/>
          </w:tcPr>
          <w:p w14:paraId="0737F57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2 833,5</w:t>
            </w:r>
          </w:p>
        </w:tc>
        <w:tc>
          <w:tcPr>
            <w:tcW w:w="480" w:type="dxa"/>
            <w:vAlign w:val="center"/>
            <w:hideMark/>
          </w:tcPr>
          <w:p w14:paraId="08CFEE3C" w14:textId="77777777" w:rsidR="00846C75" w:rsidRPr="00846C75" w:rsidRDefault="00846C75" w:rsidP="00846C75">
            <w:pPr>
              <w:rPr>
                <w:rFonts w:eastAsia="Times New Roman"/>
                <w:sz w:val="20"/>
                <w:szCs w:val="20"/>
              </w:rPr>
            </w:pPr>
          </w:p>
        </w:tc>
      </w:tr>
      <w:tr w:rsidR="00644E31" w:rsidRPr="00846C75" w14:paraId="5D2CFC2D"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98A01D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2E763F6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96AE3C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4B20EB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041 01SД840</w:t>
            </w:r>
          </w:p>
        </w:tc>
        <w:tc>
          <w:tcPr>
            <w:tcW w:w="567" w:type="dxa"/>
            <w:tcBorders>
              <w:top w:val="nil"/>
              <w:left w:val="nil"/>
              <w:bottom w:val="single" w:sz="4" w:space="0" w:color="auto"/>
              <w:right w:val="single" w:sz="4" w:space="0" w:color="auto"/>
            </w:tcBorders>
            <w:shd w:val="clear" w:color="auto" w:fill="auto"/>
            <w:noWrap/>
            <w:vAlign w:val="center"/>
            <w:hideMark/>
          </w:tcPr>
          <w:p w14:paraId="1DEB0A6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FBB4D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162,5</w:t>
            </w:r>
          </w:p>
        </w:tc>
        <w:tc>
          <w:tcPr>
            <w:tcW w:w="1276" w:type="dxa"/>
            <w:tcBorders>
              <w:top w:val="nil"/>
              <w:left w:val="nil"/>
              <w:bottom w:val="single" w:sz="4" w:space="0" w:color="auto"/>
              <w:right w:val="single" w:sz="4" w:space="0" w:color="auto"/>
            </w:tcBorders>
            <w:shd w:val="clear" w:color="auto" w:fill="auto"/>
            <w:noWrap/>
            <w:vAlign w:val="center"/>
            <w:hideMark/>
          </w:tcPr>
          <w:p w14:paraId="3F5478C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173,0</w:t>
            </w:r>
          </w:p>
        </w:tc>
        <w:tc>
          <w:tcPr>
            <w:tcW w:w="1418" w:type="dxa"/>
            <w:tcBorders>
              <w:top w:val="nil"/>
              <w:left w:val="nil"/>
              <w:bottom w:val="single" w:sz="4" w:space="0" w:color="auto"/>
              <w:right w:val="single" w:sz="4" w:space="0" w:color="auto"/>
            </w:tcBorders>
            <w:shd w:val="clear" w:color="auto" w:fill="auto"/>
            <w:noWrap/>
            <w:vAlign w:val="center"/>
            <w:hideMark/>
          </w:tcPr>
          <w:p w14:paraId="26A9AB9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173,0</w:t>
            </w:r>
          </w:p>
        </w:tc>
        <w:tc>
          <w:tcPr>
            <w:tcW w:w="480" w:type="dxa"/>
            <w:vAlign w:val="center"/>
            <w:hideMark/>
          </w:tcPr>
          <w:p w14:paraId="56282554" w14:textId="77777777" w:rsidR="00846C75" w:rsidRPr="00846C75" w:rsidRDefault="00846C75" w:rsidP="00846C75">
            <w:pPr>
              <w:rPr>
                <w:rFonts w:eastAsia="Times New Roman"/>
                <w:sz w:val="20"/>
                <w:szCs w:val="20"/>
              </w:rPr>
            </w:pPr>
          </w:p>
        </w:tc>
      </w:tr>
      <w:tr w:rsidR="00644E31" w:rsidRPr="00846C75" w14:paraId="37586624"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1D3436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0CEC12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6D5E2F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671151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041 01SД840</w:t>
            </w:r>
          </w:p>
        </w:tc>
        <w:tc>
          <w:tcPr>
            <w:tcW w:w="567" w:type="dxa"/>
            <w:tcBorders>
              <w:top w:val="nil"/>
              <w:left w:val="nil"/>
              <w:bottom w:val="single" w:sz="4" w:space="0" w:color="auto"/>
              <w:right w:val="single" w:sz="4" w:space="0" w:color="auto"/>
            </w:tcBorders>
            <w:shd w:val="clear" w:color="auto" w:fill="auto"/>
            <w:noWrap/>
            <w:vAlign w:val="center"/>
            <w:hideMark/>
          </w:tcPr>
          <w:p w14:paraId="1B42FAC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739AB16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162,5</w:t>
            </w:r>
          </w:p>
        </w:tc>
        <w:tc>
          <w:tcPr>
            <w:tcW w:w="1276" w:type="dxa"/>
            <w:tcBorders>
              <w:top w:val="nil"/>
              <w:left w:val="nil"/>
              <w:bottom w:val="single" w:sz="4" w:space="0" w:color="auto"/>
              <w:right w:val="single" w:sz="4" w:space="0" w:color="auto"/>
            </w:tcBorders>
            <w:shd w:val="clear" w:color="auto" w:fill="auto"/>
            <w:noWrap/>
            <w:vAlign w:val="center"/>
            <w:hideMark/>
          </w:tcPr>
          <w:p w14:paraId="1095915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173,0</w:t>
            </w:r>
          </w:p>
        </w:tc>
        <w:tc>
          <w:tcPr>
            <w:tcW w:w="1418" w:type="dxa"/>
            <w:tcBorders>
              <w:top w:val="nil"/>
              <w:left w:val="nil"/>
              <w:bottom w:val="single" w:sz="4" w:space="0" w:color="auto"/>
              <w:right w:val="single" w:sz="4" w:space="0" w:color="auto"/>
            </w:tcBorders>
            <w:shd w:val="clear" w:color="auto" w:fill="auto"/>
            <w:noWrap/>
            <w:vAlign w:val="center"/>
            <w:hideMark/>
          </w:tcPr>
          <w:p w14:paraId="54F5A26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173,0</w:t>
            </w:r>
          </w:p>
        </w:tc>
        <w:tc>
          <w:tcPr>
            <w:tcW w:w="480" w:type="dxa"/>
            <w:vAlign w:val="center"/>
            <w:hideMark/>
          </w:tcPr>
          <w:p w14:paraId="6E65180C" w14:textId="77777777" w:rsidR="00846C75" w:rsidRPr="00846C75" w:rsidRDefault="00846C75" w:rsidP="00846C75">
            <w:pPr>
              <w:rPr>
                <w:rFonts w:eastAsia="Times New Roman"/>
                <w:sz w:val="20"/>
                <w:szCs w:val="20"/>
              </w:rPr>
            </w:pPr>
          </w:p>
        </w:tc>
      </w:tr>
      <w:tr w:rsidR="00644E31" w:rsidRPr="00846C75" w14:paraId="321419BE"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5534E9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14:paraId="77F9E23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86789F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72538B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041 02 00000</w:t>
            </w:r>
          </w:p>
        </w:tc>
        <w:tc>
          <w:tcPr>
            <w:tcW w:w="567" w:type="dxa"/>
            <w:tcBorders>
              <w:top w:val="nil"/>
              <w:left w:val="nil"/>
              <w:bottom w:val="single" w:sz="4" w:space="0" w:color="auto"/>
              <w:right w:val="single" w:sz="4" w:space="0" w:color="auto"/>
            </w:tcBorders>
            <w:shd w:val="clear" w:color="auto" w:fill="auto"/>
            <w:noWrap/>
            <w:vAlign w:val="center"/>
            <w:hideMark/>
          </w:tcPr>
          <w:p w14:paraId="79FE098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C0E86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9 166,0</w:t>
            </w:r>
          </w:p>
        </w:tc>
        <w:tc>
          <w:tcPr>
            <w:tcW w:w="1276" w:type="dxa"/>
            <w:tcBorders>
              <w:top w:val="nil"/>
              <w:left w:val="nil"/>
              <w:bottom w:val="single" w:sz="4" w:space="0" w:color="auto"/>
              <w:right w:val="single" w:sz="4" w:space="0" w:color="auto"/>
            </w:tcBorders>
            <w:shd w:val="clear" w:color="auto" w:fill="auto"/>
            <w:noWrap/>
            <w:vAlign w:val="center"/>
            <w:hideMark/>
          </w:tcPr>
          <w:p w14:paraId="00A04EE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6 320,1</w:t>
            </w:r>
          </w:p>
        </w:tc>
        <w:tc>
          <w:tcPr>
            <w:tcW w:w="1418" w:type="dxa"/>
            <w:tcBorders>
              <w:top w:val="nil"/>
              <w:left w:val="nil"/>
              <w:bottom w:val="single" w:sz="4" w:space="0" w:color="auto"/>
              <w:right w:val="single" w:sz="4" w:space="0" w:color="auto"/>
            </w:tcBorders>
            <w:shd w:val="clear" w:color="auto" w:fill="auto"/>
            <w:noWrap/>
            <w:vAlign w:val="center"/>
            <w:hideMark/>
          </w:tcPr>
          <w:p w14:paraId="20FE953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6 165,9</w:t>
            </w:r>
          </w:p>
        </w:tc>
        <w:tc>
          <w:tcPr>
            <w:tcW w:w="480" w:type="dxa"/>
            <w:vAlign w:val="center"/>
            <w:hideMark/>
          </w:tcPr>
          <w:p w14:paraId="61AFD891" w14:textId="77777777" w:rsidR="00846C75" w:rsidRPr="00846C75" w:rsidRDefault="00846C75" w:rsidP="00846C75">
            <w:pPr>
              <w:rPr>
                <w:rFonts w:eastAsia="Times New Roman"/>
                <w:sz w:val="20"/>
                <w:szCs w:val="20"/>
              </w:rPr>
            </w:pPr>
          </w:p>
        </w:tc>
      </w:tr>
      <w:tr w:rsidR="00644E31" w:rsidRPr="00846C75" w14:paraId="6E16B052"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82C4EC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6D6664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A1EB10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679F6F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041 02 40090</w:t>
            </w:r>
          </w:p>
        </w:tc>
        <w:tc>
          <w:tcPr>
            <w:tcW w:w="567" w:type="dxa"/>
            <w:tcBorders>
              <w:top w:val="nil"/>
              <w:left w:val="nil"/>
              <w:bottom w:val="single" w:sz="4" w:space="0" w:color="auto"/>
              <w:right w:val="single" w:sz="4" w:space="0" w:color="auto"/>
            </w:tcBorders>
            <w:shd w:val="clear" w:color="auto" w:fill="auto"/>
            <w:noWrap/>
            <w:vAlign w:val="center"/>
            <w:hideMark/>
          </w:tcPr>
          <w:p w14:paraId="6005308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222DAF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2 972,7</w:t>
            </w:r>
          </w:p>
        </w:tc>
        <w:tc>
          <w:tcPr>
            <w:tcW w:w="1276" w:type="dxa"/>
            <w:tcBorders>
              <w:top w:val="nil"/>
              <w:left w:val="nil"/>
              <w:bottom w:val="single" w:sz="4" w:space="0" w:color="auto"/>
              <w:right w:val="single" w:sz="4" w:space="0" w:color="auto"/>
            </w:tcBorders>
            <w:shd w:val="clear" w:color="auto" w:fill="auto"/>
            <w:noWrap/>
            <w:vAlign w:val="center"/>
            <w:hideMark/>
          </w:tcPr>
          <w:p w14:paraId="4E36491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3 313,6</w:t>
            </w:r>
          </w:p>
        </w:tc>
        <w:tc>
          <w:tcPr>
            <w:tcW w:w="1418" w:type="dxa"/>
            <w:tcBorders>
              <w:top w:val="nil"/>
              <w:left w:val="nil"/>
              <w:bottom w:val="single" w:sz="4" w:space="0" w:color="auto"/>
              <w:right w:val="single" w:sz="4" w:space="0" w:color="auto"/>
            </w:tcBorders>
            <w:shd w:val="clear" w:color="auto" w:fill="auto"/>
            <w:noWrap/>
            <w:vAlign w:val="center"/>
            <w:hideMark/>
          </w:tcPr>
          <w:p w14:paraId="139E9C4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3 159,5</w:t>
            </w:r>
          </w:p>
        </w:tc>
        <w:tc>
          <w:tcPr>
            <w:tcW w:w="480" w:type="dxa"/>
            <w:vAlign w:val="center"/>
            <w:hideMark/>
          </w:tcPr>
          <w:p w14:paraId="46DED824" w14:textId="77777777" w:rsidR="00846C75" w:rsidRPr="00846C75" w:rsidRDefault="00846C75" w:rsidP="00846C75">
            <w:pPr>
              <w:rPr>
                <w:rFonts w:eastAsia="Times New Roman"/>
                <w:sz w:val="20"/>
                <w:szCs w:val="20"/>
              </w:rPr>
            </w:pPr>
          </w:p>
        </w:tc>
      </w:tr>
      <w:tr w:rsidR="00644E31" w:rsidRPr="00846C75" w14:paraId="1C86AC18"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777326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2D6442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101942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49DDCB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041 02 40090</w:t>
            </w:r>
          </w:p>
        </w:tc>
        <w:tc>
          <w:tcPr>
            <w:tcW w:w="567" w:type="dxa"/>
            <w:tcBorders>
              <w:top w:val="nil"/>
              <w:left w:val="nil"/>
              <w:bottom w:val="single" w:sz="4" w:space="0" w:color="auto"/>
              <w:right w:val="single" w:sz="4" w:space="0" w:color="auto"/>
            </w:tcBorders>
            <w:shd w:val="clear" w:color="auto" w:fill="auto"/>
            <w:noWrap/>
            <w:vAlign w:val="center"/>
            <w:hideMark/>
          </w:tcPr>
          <w:p w14:paraId="0729EB1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6E2CC68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2 972,7</w:t>
            </w:r>
          </w:p>
        </w:tc>
        <w:tc>
          <w:tcPr>
            <w:tcW w:w="1276" w:type="dxa"/>
            <w:tcBorders>
              <w:top w:val="nil"/>
              <w:left w:val="nil"/>
              <w:bottom w:val="single" w:sz="4" w:space="0" w:color="auto"/>
              <w:right w:val="single" w:sz="4" w:space="0" w:color="auto"/>
            </w:tcBorders>
            <w:shd w:val="clear" w:color="auto" w:fill="auto"/>
            <w:noWrap/>
            <w:vAlign w:val="center"/>
            <w:hideMark/>
          </w:tcPr>
          <w:p w14:paraId="46C99FA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3 313,6</w:t>
            </w:r>
          </w:p>
        </w:tc>
        <w:tc>
          <w:tcPr>
            <w:tcW w:w="1418" w:type="dxa"/>
            <w:tcBorders>
              <w:top w:val="nil"/>
              <w:left w:val="nil"/>
              <w:bottom w:val="single" w:sz="4" w:space="0" w:color="auto"/>
              <w:right w:val="single" w:sz="4" w:space="0" w:color="auto"/>
            </w:tcBorders>
            <w:shd w:val="clear" w:color="auto" w:fill="auto"/>
            <w:noWrap/>
            <w:vAlign w:val="center"/>
            <w:hideMark/>
          </w:tcPr>
          <w:p w14:paraId="3FFDDB4D" w14:textId="4C45F2B2"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3 159,</w:t>
            </w:r>
            <w:r w:rsidR="00A51ED3">
              <w:rPr>
                <w:rFonts w:eastAsia="Times New Roman"/>
                <w:color w:val="000000"/>
                <w:sz w:val="20"/>
                <w:szCs w:val="20"/>
              </w:rPr>
              <w:t>4</w:t>
            </w:r>
          </w:p>
        </w:tc>
        <w:tc>
          <w:tcPr>
            <w:tcW w:w="480" w:type="dxa"/>
            <w:vAlign w:val="center"/>
            <w:hideMark/>
          </w:tcPr>
          <w:p w14:paraId="08D2DD76" w14:textId="77777777" w:rsidR="00846C75" w:rsidRPr="00846C75" w:rsidRDefault="00846C75" w:rsidP="00846C75">
            <w:pPr>
              <w:rPr>
                <w:rFonts w:eastAsia="Times New Roman"/>
                <w:sz w:val="20"/>
                <w:szCs w:val="20"/>
              </w:rPr>
            </w:pPr>
          </w:p>
        </w:tc>
      </w:tr>
      <w:tr w:rsidR="00644E31" w:rsidRPr="00846C75" w14:paraId="5BDB00BB"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584DF5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05792FE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52E766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281E31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041 02 9Д840</w:t>
            </w:r>
          </w:p>
        </w:tc>
        <w:tc>
          <w:tcPr>
            <w:tcW w:w="567" w:type="dxa"/>
            <w:tcBorders>
              <w:top w:val="nil"/>
              <w:left w:val="nil"/>
              <w:bottom w:val="single" w:sz="4" w:space="0" w:color="auto"/>
              <w:right w:val="single" w:sz="4" w:space="0" w:color="auto"/>
            </w:tcBorders>
            <w:shd w:val="clear" w:color="auto" w:fill="auto"/>
            <w:noWrap/>
            <w:vAlign w:val="center"/>
            <w:hideMark/>
          </w:tcPr>
          <w:p w14:paraId="3BF23C6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05159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5 837,0</w:t>
            </w:r>
          </w:p>
        </w:tc>
        <w:tc>
          <w:tcPr>
            <w:tcW w:w="1276" w:type="dxa"/>
            <w:tcBorders>
              <w:top w:val="nil"/>
              <w:left w:val="nil"/>
              <w:bottom w:val="single" w:sz="4" w:space="0" w:color="auto"/>
              <w:right w:val="single" w:sz="4" w:space="0" w:color="auto"/>
            </w:tcBorders>
            <w:shd w:val="clear" w:color="auto" w:fill="auto"/>
            <w:noWrap/>
            <w:vAlign w:val="center"/>
            <w:hideMark/>
          </w:tcPr>
          <w:p w14:paraId="7919FC3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2 833,5</w:t>
            </w:r>
          </w:p>
        </w:tc>
        <w:tc>
          <w:tcPr>
            <w:tcW w:w="1418" w:type="dxa"/>
            <w:tcBorders>
              <w:top w:val="nil"/>
              <w:left w:val="nil"/>
              <w:bottom w:val="single" w:sz="4" w:space="0" w:color="auto"/>
              <w:right w:val="single" w:sz="4" w:space="0" w:color="auto"/>
            </w:tcBorders>
            <w:shd w:val="clear" w:color="auto" w:fill="auto"/>
            <w:noWrap/>
            <w:vAlign w:val="center"/>
            <w:hideMark/>
          </w:tcPr>
          <w:p w14:paraId="74EE03A6" w14:textId="6AACF9C4"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2 833,</w:t>
            </w:r>
            <w:r w:rsidR="00A51ED3">
              <w:rPr>
                <w:rFonts w:eastAsia="Times New Roman"/>
                <w:color w:val="000000"/>
                <w:sz w:val="20"/>
                <w:szCs w:val="20"/>
              </w:rPr>
              <w:t>4</w:t>
            </w:r>
          </w:p>
        </w:tc>
        <w:tc>
          <w:tcPr>
            <w:tcW w:w="480" w:type="dxa"/>
            <w:vAlign w:val="center"/>
            <w:hideMark/>
          </w:tcPr>
          <w:p w14:paraId="6A0EFBB3" w14:textId="77777777" w:rsidR="00846C75" w:rsidRPr="00846C75" w:rsidRDefault="00846C75" w:rsidP="00846C75">
            <w:pPr>
              <w:rPr>
                <w:rFonts w:eastAsia="Times New Roman"/>
                <w:sz w:val="20"/>
                <w:szCs w:val="20"/>
              </w:rPr>
            </w:pPr>
          </w:p>
        </w:tc>
      </w:tr>
      <w:tr w:rsidR="00644E31" w:rsidRPr="00846C75" w14:paraId="661AEB45"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BB7E5B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8F3966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3DD1AC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458EA5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041 02 9Д840</w:t>
            </w:r>
          </w:p>
        </w:tc>
        <w:tc>
          <w:tcPr>
            <w:tcW w:w="567" w:type="dxa"/>
            <w:tcBorders>
              <w:top w:val="nil"/>
              <w:left w:val="nil"/>
              <w:bottom w:val="single" w:sz="4" w:space="0" w:color="auto"/>
              <w:right w:val="single" w:sz="4" w:space="0" w:color="auto"/>
            </w:tcBorders>
            <w:shd w:val="clear" w:color="auto" w:fill="auto"/>
            <w:noWrap/>
            <w:vAlign w:val="center"/>
            <w:hideMark/>
          </w:tcPr>
          <w:p w14:paraId="0223896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285A7D1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5 837,0</w:t>
            </w:r>
          </w:p>
        </w:tc>
        <w:tc>
          <w:tcPr>
            <w:tcW w:w="1276" w:type="dxa"/>
            <w:tcBorders>
              <w:top w:val="nil"/>
              <w:left w:val="nil"/>
              <w:bottom w:val="single" w:sz="4" w:space="0" w:color="auto"/>
              <w:right w:val="single" w:sz="4" w:space="0" w:color="auto"/>
            </w:tcBorders>
            <w:shd w:val="clear" w:color="auto" w:fill="auto"/>
            <w:noWrap/>
            <w:vAlign w:val="center"/>
            <w:hideMark/>
          </w:tcPr>
          <w:p w14:paraId="327EE62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2 833,5</w:t>
            </w:r>
          </w:p>
        </w:tc>
        <w:tc>
          <w:tcPr>
            <w:tcW w:w="1418" w:type="dxa"/>
            <w:tcBorders>
              <w:top w:val="nil"/>
              <w:left w:val="nil"/>
              <w:bottom w:val="single" w:sz="4" w:space="0" w:color="auto"/>
              <w:right w:val="single" w:sz="4" w:space="0" w:color="auto"/>
            </w:tcBorders>
            <w:shd w:val="clear" w:color="auto" w:fill="auto"/>
            <w:noWrap/>
            <w:vAlign w:val="center"/>
            <w:hideMark/>
          </w:tcPr>
          <w:p w14:paraId="4950597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2 833,5</w:t>
            </w:r>
          </w:p>
        </w:tc>
        <w:tc>
          <w:tcPr>
            <w:tcW w:w="480" w:type="dxa"/>
            <w:vAlign w:val="center"/>
            <w:hideMark/>
          </w:tcPr>
          <w:p w14:paraId="2A85B26E" w14:textId="77777777" w:rsidR="00846C75" w:rsidRPr="00846C75" w:rsidRDefault="00846C75" w:rsidP="00846C75">
            <w:pPr>
              <w:rPr>
                <w:rFonts w:eastAsia="Times New Roman"/>
                <w:sz w:val="20"/>
                <w:szCs w:val="20"/>
              </w:rPr>
            </w:pPr>
          </w:p>
        </w:tc>
      </w:tr>
      <w:tr w:rsidR="00644E31" w:rsidRPr="00846C75" w14:paraId="564B691B"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1C0909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437767C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6D58B0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9441CF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041 02 SД840</w:t>
            </w:r>
          </w:p>
        </w:tc>
        <w:tc>
          <w:tcPr>
            <w:tcW w:w="567" w:type="dxa"/>
            <w:tcBorders>
              <w:top w:val="nil"/>
              <w:left w:val="nil"/>
              <w:bottom w:val="single" w:sz="4" w:space="0" w:color="auto"/>
              <w:right w:val="single" w:sz="4" w:space="0" w:color="auto"/>
            </w:tcBorders>
            <w:shd w:val="clear" w:color="auto" w:fill="auto"/>
            <w:noWrap/>
            <w:vAlign w:val="center"/>
            <w:hideMark/>
          </w:tcPr>
          <w:p w14:paraId="2517B56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97E8F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356,3</w:t>
            </w:r>
          </w:p>
        </w:tc>
        <w:tc>
          <w:tcPr>
            <w:tcW w:w="1276" w:type="dxa"/>
            <w:tcBorders>
              <w:top w:val="nil"/>
              <w:left w:val="nil"/>
              <w:bottom w:val="single" w:sz="4" w:space="0" w:color="auto"/>
              <w:right w:val="single" w:sz="4" w:space="0" w:color="auto"/>
            </w:tcBorders>
            <w:shd w:val="clear" w:color="auto" w:fill="auto"/>
            <w:noWrap/>
            <w:vAlign w:val="center"/>
            <w:hideMark/>
          </w:tcPr>
          <w:p w14:paraId="73D0574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173,0</w:t>
            </w:r>
          </w:p>
        </w:tc>
        <w:tc>
          <w:tcPr>
            <w:tcW w:w="1418" w:type="dxa"/>
            <w:tcBorders>
              <w:top w:val="nil"/>
              <w:left w:val="nil"/>
              <w:bottom w:val="single" w:sz="4" w:space="0" w:color="auto"/>
              <w:right w:val="single" w:sz="4" w:space="0" w:color="auto"/>
            </w:tcBorders>
            <w:shd w:val="clear" w:color="auto" w:fill="auto"/>
            <w:noWrap/>
            <w:vAlign w:val="center"/>
            <w:hideMark/>
          </w:tcPr>
          <w:p w14:paraId="1AB1A7BF" w14:textId="566227B1"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17</w:t>
            </w:r>
            <w:r w:rsidR="00A51ED3">
              <w:rPr>
                <w:rFonts w:eastAsia="Times New Roman"/>
                <w:color w:val="000000"/>
                <w:sz w:val="20"/>
                <w:szCs w:val="20"/>
              </w:rPr>
              <w:t>3,0</w:t>
            </w:r>
          </w:p>
        </w:tc>
        <w:tc>
          <w:tcPr>
            <w:tcW w:w="480" w:type="dxa"/>
            <w:vAlign w:val="center"/>
            <w:hideMark/>
          </w:tcPr>
          <w:p w14:paraId="2C7D1996" w14:textId="77777777" w:rsidR="00846C75" w:rsidRPr="00846C75" w:rsidRDefault="00846C75" w:rsidP="00846C75">
            <w:pPr>
              <w:rPr>
                <w:rFonts w:eastAsia="Times New Roman"/>
                <w:sz w:val="20"/>
                <w:szCs w:val="20"/>
              </w:rPr>
            </w:pPr>
          </w:p>
        </w:tc>
      </w:tr>
      <w:tr w:rsidR="00644E31" w:rsidRPr="00846C75" w14:paraId="3503C32A"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60C13F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865C3F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31AC1A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483F9F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041 02 SД840</w:t>
            </w:r>
          </w:p>
        </w:tc>
        <w:tc>
          <w:tcPr>
            <w:tcW w:w="567" w:type="dxa"/>
            <w:tcBorders>
              <w:top w:val="nil"/>
              <w:left w:val="nil"/>
              <w:bottom w:val="single" w:sz="4" w:space="0" w:color="auto"/>
              <w:right w:val="single" w:sz="4" w:space="0" w:color="auto"/>
            </w:tcBorders>
            <w:shd w:val="clear" w:color="auto" w:fill="auto"/>
            <w:noWrap/>
            <w:vAlign w:val="center"/>
            <w:hideMark/>
          </w:tcPr>
          <w:p w14:paraId="761A1BF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62B0211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356,3</w:t>
            </w:r>
          </w:p>
        </w:tc>
        <w:tc>
          <w:tcPr>
            <w:tcW w:w="1276" w:type="dxa"/>
            <w:tcBorders>
              <w:top w:val="nil"/>
              <w:left w:val="nil"/>
              <w:bottom w:val="single" w:sz="4" w:space="0" w:color="auto"/>
              <w:right w:val="single" w:sz="4" w:space="0" w:color="auto"/>
            </w:tcBorders>
            <w:shd w:val="clear" w:color="auto" w:fill="auto"/>
            <w:noWrap/>
            <w:vAlign w:val="center"/>
            <w:hideMark/>
          </w:tcPr>
          <w:p w14:paraId="19F205C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173,0</w:t>
            </w:r>
          </w:p>
        </w:tc>
        <w:tc>
          <w:tcPr>
            <w:tcW w:w="1418" w:type="dxa"/>
            <w:tcBorders>
              <w:top w:val="nil"/>
              <w:left w:val="nil"/>
              <w:bottom w:val="single" w:sz="4" w:space="0" w:color="auto"/>
              <w:right w:val="single" w:sz="4" w:space="0" w:color="auto"/>
            </w:tcBorders>
            <w:shd w:val="clear" w:color="auto" w:fill="auto"/>
            <w:noWrap/>
            <w:vAlign w:val="center"/>
            <w:hideMark/>
          </w:tcPr>
          <w:p w14:paraId="74D3C93A" w14:textId="348B00E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17</w:t>
            </w:r>
            <w:r w:rsidR="00A51ED3">
              <w:rPr>
                <w:rFonts w:eastAsia="Times New Roman"/>
                <w:color w:val="000000"/>
                <w:sz w:val="20"/>
                <w:szCs w:val="20"/>
              </w:rPr>
              <w:t>3,0</w:t>
            </w:r>
          </w:p>
        </w:tc>
        <w:tc>
          <w:tcPr>
            <w:tcW w:w="480" w:type="dxa"/>
            <w:vAlign w:val="center"/>
            <w:hideMark/>
          </w:tcPr>
          <w:p w14:paraId="7BDBA988" w14:textId="77777777" w:rsidR="00846C75" w:rsidRPr="00846C75" w:rsidRDefault="00846C75" w:rsidP="00846C75">
            <w:pPr>
              <w:rPr>
                <w:rFonts w:eastAsia="Times New Roman"/>
                <w:sz w:val="20"/>
                <w:szCs w:val="20"/>
              </w:rPr>
            </w:pPr>
          </w:p>
        </w:tc>
      </w:tr>
      <w:tr w:rsidR="00644E31" w:rsidRPr="00846C75" w14:paraId="3293920A"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C62E65E"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Связь и информатика</w:t>
            </w:r>
          </w:p>
        </w:tc>
        <w:tc>
          <w:tcPr>
            <w:tcW w:w="567" w:type="dxa"/>
            <w:tcBorders>
              <w:top w:val="nil"/>
              <w:left w:val="nil"/>
              <w:bottom w:val="single" w:sz="4" w:space="0" w:color="auto"/>
              <w:right w:val="single" w:sz="4" w:space="0" w:color="auto"/>
            </w:tcBorders>
            <w:shd w:val="clear" w:color="auto" w:fill="auto"/>
            <w:noWrap/>
            <w:vAlign w:val="center"/>
            <w:hideMark/>
          </w:tcPr>
          <w:p w14:paraId="292C8243"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B8DFD36"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0137D54A"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5FE3519"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47E949"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2 276,6</w:t>
            </w:r>
          </w:p>
        </w:tc>
        <w:tc>
          <w:tcPr>
            <w:tcW w:w="1276" w:type="dxa"/>
            <w:tcBorders>
              <w:top w:val="nil"/>
              <w:left w:val="nil"/>
              <w:bottom w:val="single" w:sz="4" w:space="0" w:color="auto"/>
              <w:right w:val="single" w:sz="4" w:space="0" w:color="auto"/>
            </w:tcBorders>
            <w:shd w:val="clear" w:color="auto" w:fill="auto"/>
            <w:noWrap/>
            <w:vAlign w:val="center"/>
            <w:hideMark/>
          </w:tcPr>
          <w:p w14:paraId="25CD555C"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2 276,6</w:t>
            </w:r>
          </w:p>
        </w:tc>
        <w:tc>
          <w:tcPr>
            <w:tcW w:w="1418" w:type="dxa"/>
            <w:tcBorders>
              <w:top w:val="nil"/>
              <w:left w:val="nil"/>
              <w:bottom w:val="single" w:sz="4" w:space="0" w:color="auto"/>
              <w:right w:val="single" w:sz="4" w:space="0" w:color="auto"/>
            </w:tcBorders>
            <w:shd w:val="clear" w:color="auto" w:fill="auto"/>
            <w:noWrap/>
            <w:vAlign w:val="center"/>
            <w:hideMark/>
          </w:tcPr>
          <w:p w14:paraId="51507AF8"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2 276,6</w:t>
            </w:r>
          </w:p>
        </w:tc>
        <w:tc>
          <w:tcPr>
            <w:tcW w:w="480" w:type="dxa"/>
            <w:vAlign w:val="center"/>
            <w:hideMark/>
          </w:tcPr>
          <w:p w14:paraId="178A600D" w14:textId="77777777" w:rsidR="00846C75" w:rsidRPr="00846C75" w:rsidRDefault="00846C75" w:rsidP="00846C75">
            <w:pPr>
              <w:rPr>
                <w:rFonts w:eastAsia="Times New Roman"/>
                <w:sz w:val="20"/>
                <w:szCs w:val="20"/>
              </w:rPr>
            </w:pPr>
          </w:p>
        </w:tc>
      </w:tr>
      <w:tr w:rsidR="00644E31" w:rsidRPr="00846C75" w14:paraId="7880ADB9"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2564FC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43EECA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D0932A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04E84FA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120 00 00000</w:t>
            </w:r>
          </w:p>
        </w:tc>
        <w:tc>
          <w:tcPr>
            <w:tcW w:w="567" w:type="dxa"/>
            <w:tcBorders>
              <w:top w:val="nil"/>
              <w:left w:val="nil"/>
              <w:bottom w:val="single" w:sz="4" w:space="0" w:color="auto"/>
              <w:right w:val="single" w:sz="4" w:space="0" w:color="auto"/>
            </w:tcBorders>
            <w:shd w:val="clear" w:color="auto" w:fill="auto"/>
            <w:noWrap/>
            <w:vAlign w:val="center"/>
            <w:hideMark/>
          </w:tcPr>
          <w:p w14:paraId="5F43F16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922BA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2 276,6</w:t>
            </w:r>
          </w:p>
        </w:tc>
        <w:tc>
          <w:tcPr>
            <w:tcW w:w="1276" w:type="dxa"/>
            <w:tcBorders>
              <w:top w:val="nil"/>
              <w:left w:val="nil"/>
              <w:bottom w:val="single" w:sz="4" w:space="0" w:color="auto"/>
              <w:right w:val="single" w:sz="4" w:space="0" w:color="auto"/>
            </w:tcBorders>
            <w:shd w:val="clear" w:color="auto" w:fill="auto"/>
            <w:noWrap/>
            <w:vAlign w:val="center"/>
            <w:hideMark/>
          </w:tcPr>
          <w:p w14:paraId="1EA0A67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2 276,6</w:t>
            </w:r>
          </w:p>
        </w:tc>
        <w:tc>
          <w:tcPr>
            <w:tcW w:w="1418" w:type="dxa"/>
            <w:tcBorders>
              <w:top w:val="nil"/>
              <w:left w:val="nil"/>
              <w:bottom w:val="single" w:sz="4" w:space="0" w:color="auto"/>
              <w:right w:val="single" w:sz="4" w:space="0" w:color="auto"/>
            </w:tcBorders>
            <w:shd w:val="clear" w:color="auto" w:fill="auto"/>
            <w:noWrap/>
            <w:vAlign w:val="center"/>
            <w:hideMark/>
          </w:tcPr>
          <w:p w14:paraId="141E068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2 276,6</w:t>
            </w:r>
          </w:p>
        </w:tc>
        <w:tc>
          <w:tcPr>
            <w:tcW w:w="480" w:type="dxa"/>
            <w:vAlign w:val="center"/>
            <w:hideMark/>
          </w:tcPr>
          <w:p w14:paraId="5EEE56B1" w14:textId="77777777" w:rsidR="00846C75" w:rsidRPr="00846C75" w:rsidRDefault="00846C75" w:rsidP="00846C75">
            <w:pPr>
              <w:rPr>
                <w:rFonts w:eastAsia="Times New Roman"/>
                <w:sz w:val="20"/>
                <w:szCs w:val="20"/>
              </w:rPr>
            </w:pPr>
          </w:p>
        </w:tc>
      </w:tr>
      <w:tr w:rsidR="00644E31" w:rsidRPr="00846C75" w14:paraId="56621D6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B9581D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1A3548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1EF5C4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36B4967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48FE332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AFDD8D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2 276,6</w:t>
            </w:r>
          </w:p>
        </w:tc>
        <w:tc>
          <w:tcPr>
            <w:tcW w:w="1276" w:type="dxa"/>
            <w:tcBorders>
              <w:top w:val="nil"/>
              <w:left w:val="nil"/>
              <w:bottom w:val="single" w:sz="4" w:space="0" w:color="auto"/>
              <w:right w:val="single" w:sz="4" w:space="0" w:color="auto"/>
            </w:tcBorders>
            <w:shd w:val="clear" w:color="auto" w:fill="auto"/>
            <w:noWrap/>
            <w:vAlign w:val="center"/>
            <w:hideMark/>
          </w:tcPr>
          <w:p w14:paraId="57741F8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2 276,6</w:t>
            </w:r>
          </w:p>
        </w:tc>
        <w:tc>
          <w:tcPr>
            <w:tcW w:w="1418" w:type="dxa"/>
            <w:tcBorders>
              <w:top w:val="nil"/>
              <w:left w:val="nil"/>
              <w:bottom w:val="single" w:sz="4" w:space="0" w:color="auto"/>
              <w:right w:val="single" w:sz="4" w:space="0" w:color="auto"/>
            </w:tcBorders>
            <w:shd w:val="clear" w:color="auto" w:fill="auto"/>
            <w:noWrap/>
            <w:vAlign w:val="center"/>
            <w:hideMark/>
          </w:tcPr>
          <w:p w14:paraId="1CEB123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2 276,6</w:t>
            </w:r>
          </w:p>
        </w:tc>
        <w:tc>
          <w:tcPr>
            <w:tcW w:w="480" w:type="dxa"/>
            <w:vAlign w:val="center"/>
            <w:hideMark/>
          </w:tcPr>
          <w:p w14:paraId="01272925" w14:textId="77777777" w:rsidR="00846C75" w:rsidRPr="00846C75" w:rsidRDefault="00846C75" w:rsidP="00846C75">
            <w:pPr>
              <w:rPr>
                <w:rFonts w:eastAsia="Times New Roman"/>
                <w:sz w:val="20"/>
                <w:szCs w:val="20"/>
              </w:rPr>
            </w:pPr>
          </w:p>
        </w:tc>
      </w:tr>
      <w:tr w:rsidR="00644E31" w:rsidRPr="00846C75" w14:paraId="00962EC3"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D0EAB4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6CE4E5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3A111C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453346B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5B2CFBB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67C1E43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1 490,4</w:t>
            </w:r>
          </w:p>
        </w:tc>
        <w:tc>
          <w:tcPr>
            <w:tcW w:w="1276" w:type="dxa"/>
            <w:tcBorders>
              <w:top w:val="nil"/>
              <w:left w:val="nil"/>
              <w:bottom w:val="single" w:sz="4" w:space="0" w:color="auto"/>
              <w:right w:val="single" w:sz="4" w:space="0" w:color="auto"/>
            </w:tcBorders>
            <w:shd w:val="clear" w:color="auto" w:fill="auto"/>
            <w:noWrap/>
            <w:vAlign w:val="center"/>
            <w:hideMark/>
          </w:tcPr>
          <w:p w14:paraId="145CDD1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1 490,4</w:t>
            </w:r>
          </w:p>
        </w:tc>
        <w:tc>
          <w:tcPr>
            <w:tcW w:w="1418" w:type="dxa"/>
            <w:tcBorders>
              <w:top w:val="nil"/>
              <w:left w:val="nil"/>
              <w:bottom w:val="single" w:sz="4" w:space="0" w:color="auto"/>
              <w:right w:val="single" w:sz="4" w:space="0" w:color="auto"/>
            </w:tcBorders>
            <w:shd w:val="clear" w:color="auto" w:fill="auto"/>
            <w:noWrap/>
            <w:vAlign w:val="center"/>
            <w:hideMark/>
          </w:tcPr>
          <w:p w14:paraId="4999627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1 490,4</w:t>
            </w:r>
          </w:p>
        </w:tc>
        <w:tc>
          <w:tcPr>
            <w:tcW w:w="480" w:type="dxa"/>
            <w:vAlign w:val="center"/>
            <w:hideMark/>
          </w:tcPr>
          <w:p w14:paraId="1C62424C" w14:textId="77777777" w:rsidR="00846C75" w:rsidRPr="00846C75" w:rsidRDefault="00846C75" w:rsidP="00846C75">
            <w:pPr>
              <w:rPr>
                <w:rFonts w:eastAsia="Times New Roman"/>
                <w:sz w:val="20"/>
                <w:szCs w:val="20"/>
              </w:rPr>
            </w:pPr>
          </w:p>
        </w:tc>
      </w:tr>
      <w:tr w:rsidR="00644E31" w:rsidRPr="00846C75" w14:paraId="0B753E61"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C8C977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89B01D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DA2DCD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BFE7DE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6D307B9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14:paraId="7802B2C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91,8</w:t>
            </w:r>
          </w:p>
        </w:tc>
        <w:tc>
          <w:tcPr>
            <w:tcW w:w="1276" w:type="dxa"/>
            <w:tcBorders>
              <w:top w:val="nil"/>
              <w:left w:val="nil"/>
              <w:bottom w:val="single" w:sz="4" w:space="0" w:color="auto"/>
              <w:right w:val="single" w:sz="4" w:space="0" w:color="auto"/>
            </w:tcBorders>
            <w:shd w:val="clear" w:color="auto" w:fill="auto"/>
            <w:noWrap/>
            <w:vAlign w:val="center"/>
            <w:hideMark/>
          </w:tcPr>
          <w:p w14:paraId="1A92B6B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91,8</w:t>
            </w:r>
          </w:p>
        </w:tc>
        <w:tc>
          <w:tcPr>
            <w:tcW w:w="1418" w:type="dxa"/>
            <w:tcBorders>
              <w:top w:val="nil"/>
              <w:left w:val="nil"/>
              <w:bottom w:val="single" w:sz="4" w:space="0" w:color="auto"/>
              <w:right w:val="single" w:sz="4" w:space="0" w:color="auto"/>
            </w:tcBorders>
            <w:shd w:val="clear" w:color="auto" w:fill="auto"/>
            <w:noWrap/>
            <w:vAlign w:val="center"/>
            <w:hideMark/>
          </w:tcPr>
          <w:p w14:paraId="0979877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91,8</w:t>
            </w:r>
          </w:p>
        </w:tc>
        <w:tc>
          <w:tcPr>
            <w:tcW w:w="480" w:type="dxa"/>
            <w:vAlign w:val="center"/>
            <w:hideMark/>
          </w:tcPr>
          <w:p w14:paraId="164FB8E7" w14:textId="77777777" w:rsidR="00846C75" w:rsidRPr="00846C75" w:rsidRDefault="00846C75" w:rsidP="00846C75">
            <w:pPr>
              <w:rPr>
                <w:rFonts w:eastAsia="Times New Roman"/>
                <w:sz w:val="20"/>
                <w:szCs w:val="20"/>
              </w:rPr>
            </w:pPr>
          </w:p>
        </w:tc>
      </w:tr>
      <w:tr w:rsidR="00644E31" w:rsidRPr="00846C75" w14:paraId="7069CE2F"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BE6B52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CC06F8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0D84AB5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14:paraId="35AE4C7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vAlign w:val="center"/>
            <w:hideMark/>
          </w:tcPr>
          <w:p w14:paraId="7AB8A14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18114E5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694,4</w:t>
            </w:r>
          </w:p>
        </w:tc>
        <w:tc>
          <w:tcPr>
            <w:tcW w:w="1276" w:type="dxa"/>
            <w:tcBorders>
              <w:top w:val="nil"/>
              <w:left w:val="nil"/>
              <w:bottom w:val="single" w:sz="4" w:space="0" w:color="auto"/>
              <w:right w:val="single" w:sz="4" w:space="0" w:color="auto"/>
            </w:tcBorders>
            <w:shd w:val="clear" w:color="auto" w:fill="auto"/>
            <w:noWrap/>
            <w:vAlign w:val="center"/>
            <w:hideMark/>
          </w:tcPr>
          <w:p w14:paraId="6AF7E03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694,4</w:t>
            </w:r>
          </w:p>
        </w:tc>
        <w:tc>
          <w:tcPr>
            <w:tcW w:w="1418" w:type="dxa"/>
            <w:tcBorders>
              <w:top w:val="nil"/>
              <w:left w:val="nil"/>
              <w:bottom w:val="single" w:sz="4" w:space="0" w:color="auto"/>
              <w:right w:val="single" w:sz="4" w:space="0" w:color="auto"/>
            </w:tcBorders>
            <w:shd w:val="clear" w:color="auto" w:fill="auto"/>
            <w:noWrap/>
            <w:vAlign w:val="center"/>
            <w:hideMark/>
          </w:tcPr>
          <w:p w14:paraId="42623C3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694,4</w:t>
            </w:r>
          </w:p>
        </w:tc>
        <w:tc>
          <w:tcPr>
            <w:tcW w:w="480" w:type="dxa"/>
            <w:vAlign w:val="center"/>
            <w:hideMark/>
          </w:tcPr>
          <w:p w14:paraId="4DAC91FF" w14:textId="77777777" w:rsidR="00846C75" w:rsidRPr="00846C75" w:rsidRDefault="00846C75" w:rsidP="00846C75">
            <w:pPr>
              <w:rPr>
                <w:rFonts w:eastAsia="Times New Roman"/>
                <w:sz w:val="20"/>
                <w:szCs w:val="20"/>
              </w:rPr>
            </w:pPr>
          </w:p>
        </w:tc>
      </w:tr>
      <w:tr w:rsidR="00644E31" w:rsidRPr="00846C75" w14:paraId="2E2ED62F"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617C628"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14:paraId="7919A15A"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74FFC12"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02861A7B"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DB28F49"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2FE2F9"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1 302,7</w:t>
            </w:r>
          </w:p>
        </w:tc>
        <w:tc>
          <w:tcPr>
            <w:tcW w:w="1276" w:type="dxa"/>
            <w:tcBorders>
              <w:top w:val="nil"/>
              <w:left w:val="nil"/>
              <w:bottom w:val="single" w:sz="4" w:space="0" w:color="auto"/>
              <w:right w:val="single" w:sz="4" w:space="0" w:color="auto"/>
            </w:tcBorders>
            <w:shd w:val="clear" w:color="auto" w:fill="auto"/>
            <w:noWrap/>
            <w:vAlign w:val="center"/>
            <w:hideMark/>
          </w:tcPr>
          <w:p w14:paraId="26235A2D"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200,0</w:t>
            </w:r>
          </w:p>
        </w:tc>
        <w:tc>
          <w:tcPr>
            <w:tcW w:w="1418" w:type="dxa"/>
            <w:tcBorders>
              <w:top w:val="nil"/>
              <w:left w:val="nil"/>
              <w:bottom w:val="single" w:sz="4" w:space="0" w:color="auto"/>
              <w:right w:val="single" w:sz="4" w:space="0" w:color="auto"/>
            </w:tcBorders>
            <w:shd w:val="clear" w:color="auto" w:fill="auto"/>
            <w:noWrap/>
            <w:vAlign w:val="center"/>
            <w:hideMark/>
          </w:tcPr>
          <w:p w14:paraId="35474398"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200,0</w:t>
            </w:r>
          </w:p>
        </w:tc>
        <w:tc>
          <w:tcPr>
            <w:tcW w:w="480" w:type="dxa"/>
            <w:vAlign w:val="center"/>
            <w:hideMark/>
          </w:tcPr>
          <w:p w14:paraId="09F8F07E" w14:textId="77777777" w:rsidR="00846C75" w:rsidRPr="00846C75" w:rsidRDefault="00846C75" w:rsidP="00846C75">
            <w:pPr>
              <w:rPr>
                <w:rFonts w:eastAsia="Times New Roman"/>
                <w:sz w:val="20"/>
                <w:szCs w:val="20"/>
              </w:rPr>
            </w:pPr>
          </w:p>
        </w:tc>
      </w:tr>
      <w:tr w:rsidR="00644E31" w:rsidRPr="00846C75" w14:paraId="2C62857A"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5DB9CB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517276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44FE3A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7DE395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130 00 00000</w:t>
            </w:r>
          </w:p>
        </w:tc>
        <w:tc>
          <w:tcPr>
            <w:tcW w:w="567" w:type="dxa"/>
            <w:tcBorders>
              <w:top w:val="nil"/>
              <w:left w:val="nil"/>
              <w:bottom w:val="single" w:sz="4" w:space="0" w:color="auto"/>
              <w:right w:val="single" w:sz="4" w:space="0" w:color="auto"/>
            </w:tcBorders>
            <w:shd w:val="clear" w:color="auto" w:fill="auto"/>
            <w:noWrap/>
            <w:vAlign w:val="center"/>
            <w:hideMark/>
          </w:tcPr>
          <w:p w14:paraId="334AA21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139EE6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802,7</w:t>
            </w:r>
          </w:p>
        </w:tc>
        <w:tc>
          <w:tcPr>
            <w:tcW w:w="1276" w:type="dxa"/>
            <w:tcBorders>
              <w:top w:val="nil"/>
              <w:left w:val="nil"/>
              <w:bottom w:val="single" w:sz="4" w:space="0" w:color="auto"/>
              <w:right w:val="single" w:sz="4" w:space="0" w:color="auto"/>
            </w:tcBorders>
            <w:shd w:val="clear" w:color="auto" w:fill="auto"/>
            <w:noWrap/>
            <w:vAlign w:val="center"/>
            <w:hideMark/>
          </w:tcPr>
          <w:p w14:paraId="367BC44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200,0</w:t>
            </w:r>
          </w:p>
        </w:tc>
        <w:tc>
          <w:tcPr>
            <w:tcW w:w="1418" w:type="dxa"/>
            <w:tcBorders>
              <w:top w:val="nil"/>
              <w:left w:val="nil"/>
              <w:bottom w:val="single" w:sz="4" w:space="0" w:color="auto"/>
              <w:right w:val="single" w:sz="4" w:space="0" w:color="auto"/>
            </w:tcBorders>
            <w:shd w:val="clear" w:color="auto" w:fill="auto"/>
            <w:noWrap/>
            <w:vAlign w:val="center"/>
            <w:hideMark/>
          </w:tcPr>
          <w:p w14:paraId="4525AFF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200,0</w:t>
            </w:r>
          </w:p>
        </w:tc>
        <w:tc>
          <w:tcPr>
            <w:tcW w:w="480" w:type="dxa"/>
            <w:vAlign w:val="center"/>
            <w:hideMark/>
          </w:tcPr>
          <w:p w14:paraId="51DD285E" w14:textId="77777777" w:rsidR="00846C75" w:rsidRPr="00846C75" w:rsidRDefault="00846C75" w:rsidP="00846C75">
            <w:pPr>
              <w:rPr>
                <w:rFonts w:eastAsia="Times New Roman"/>
                <w:sz w:val="20"/>
                <w:szCs w:val="20"/>
              </w:rPr>
            </w:pPr>
          </w:p>
        </w:tc>
      </w:tr>
      <w:tr w:rsidR="00644E31" w:rsidRPr="00846C75" w14:paraId="23D0F7CF" w14:textId="77777777" w:rsidTr="00644E31">
        <w:trPr>
          <w:trHeight w:val="18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AA75F4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1FFFFD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506A00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5A367DA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131 00 00000</w:t>
            </w:r>
          </w:p>
        </w:tc>
        <w:tc>
          <w:tcPr>
            <w:tcW w:w="567" w:type="dxa"/>
            <w:tcBorders>
              <w:top w:val="nil"/>
              <w:left w:val="nil"/>
              <w:bottom w:val="single" w:sz="4" w:space="0" w:color="auto"/>
              <w:right w:val="single" w:sz="4" w:space="0" w:color="auto"/>
            </w:tcBorders>
            <w:shd w:val="clear" w:color="auto" w:fill="auto"/>
            <w:noWrap/>
            <w:vAlign w:val="center"/>
            <w:hideMark/>
          </w:tcPr>
          <w:p w14:paraId="777FE16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F66BC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752,7</w:t>
            </w:r>
          </w:p>
        </w:tc>
        <w:tc>
          <w:tcPr>
            <w:tcW w:w="1276" w:type="dxa"/>
            <w:tcBorders>
              <w:top w:val="nil"/>
              <w:left w:val="nil"/>
              <w:bottom w:val="single" w:sz="4" w:space="0" w:color="auto"/>
              <w:right w:val="single" w:sz="4" w:space="0" w:color="auto"/>
            </w:tcBorders>
            <w:shd w:val="clear" w:color="auto" w:fill="auto"/>
            <w:noWrap/>
            <w:vAlign w:val="center"/>
            <w:hideMark/>
          </w:tcPr>
          <w:p w14:paraId="2B90AE6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150,0</w:t>
            </w:r>
          </w:p>
        </w:tc>
        <w:tc>
          <w:tcPr>
            <w:tcW w:w="1418" w:type="dxa"/>
            <w:tcBorders>
              <w:top w:val="nil"/>
              <w:left w:val="nil"/>
              <w:bottom w:val="single" w:sz="4" w:space="0" w:color="auto"/>
              <w:right w:val="single" w:sz="4" w:space="0" w:color="auto"/>
            </w:tcBorders>
            <w:shd w:val="clear" w:color="auto" w:fill="auto"/>
            <w:noWrap/>
            <w:vAlign w:val="center"/>
            <w:hideMark/>
          </w:tcPr>
          <w:p w14:paraId="687F261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150,0</w:t>
            </w:r>
          </w:p>
        </w:tc>
        <w:tc>
          <w:tcPr>
            <w:tcW w:w="480" w:type="dxa"/>
            <w:vAlign w:val="center"/>
            <w:hideMark/>
          </w:tcPr>
          <w:p w14:paraId="70E5328B" w14:textId="77777777" w:rsidR="00846C75" w:rsidRPr="00846C75" w:rsidRDefault="00846C75" w:rsidP="00846C75">
            <w:pPr>
              <w:rPr>
                <w:rFonts w:eastAsia="Times New Roman"/>
                <w:sz w:val="20"/>
                <w:szCs w:val="20"/>
              </w:rPr>
            </w:pPr>
          </w:p>
        </w:tc>
      </w:tr>
      <w:tr w:rsidR="00644E31" w:rsidRPr="00846C75" w14:paraId="1A15E50F"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2BF76A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638805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0A0A45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0DCD2E1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131 00 40090</w:t>
            </w:r>
          </w:p>
        </w:tc>
        <w:tc>
          <w:tcPr>
            <w:tcW w:w="567" w:type="dxa"/>
            <w:tcBorders>
              <w:top w:val="nil"/>
              <w:left w:val="nil"/>
              <w:bottom w:val="single" w:sz="4" w:space="0" w:color="auto"/>
              <w:right w:val="single" w:sz="4" w:space="0" w:color="auto"/>
            </w:tcBorders>
            <w:shd w:val="clear" w:color="auto" w:fill="auto"/>
            <w:noWrap/>
            <w:vAlign w:val="center"/>
            <w:hideMark/>
          </w:tcPr>
          <w:p w14:paraId="136E00B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E1D8C6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4EA0EA5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150,0</w:t>
            </w:r>
          </w:p>
        </w:tc>
        <w:tc>
          <w:tcPr>
            <w:tcW w:w="1418" w:type="dxa"/>
            <w:tcBorders>
              <w:top w:val="nil"/>
              <w:left w:val="nil"/>
              <w:bottom w:val="single" w:sz="4" w:space="0" w:color="auto"/>
              <w:right w:val="single" w:sz="4" w:space="0" w:color="auto"/>
            </w:tcBorders>
            <w:shd w:val="clear" w:color="auto" w:fill="auto"/>
            <w:noWrap/>
            <w:vAlign w:val="center"/>
            <w:hideMark/>
          </w:tcPr>
          <w:p w14:paraId="0E4A129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150,0</w:t>
            </w:r>
          </w:p>
        </w:tc>
        <w:tc>
          <w:tcPr>
            <w:tcW w:w="480" w:type="dxa"/>
            <w:vAlign w:val="center"/>
            <w:hideMark/>
          </w:tcPr>
          <w:p w14:paraId="4AB84402" w14:textId="77777777" w:rsidR="00846C75" w:rsidRPr="00846C75" w:rsidRDefault="00846C75" w:rsidP="00846C75">
            <w:pPr>
              <w:rPr>
                <w:rFonts w:eastAsia="Times New Roman"/>
                <w:sz w:val="20"/>
                <w:szCs w:val="20"/>
              </w:rPr>
            </w:pPr>
          </w:p>
        </w:tc>
      </w:tr>
      <w:tr w:rsidR="00644E31" w:rsidRPr="00846C75" w14:paraId="2B3E402C"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5012C3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90B1E6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A9AA4D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09B1DDB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131 00 40090</w:t>
            </w:r>
          </w:p>
        </w:tc>
        <w:tc>
          <w:tcPr>
            <w:tcW w:w="567" w:type="dxa"/>
            <w:tcBorders>
              <w:top w:val="nil"/>
              <w:left w:val="nil"/>
              <w:bottom w:val="single" w:sz="4" w:space="0" w:color="auto"/>
              <w:right w:val="single" w:sz="4" w:space="0" w:color="auto"/>
            </w:tcBorders>
            <w:shd w:val="clear" w:color="auto" w:fill="auto"/>
            <w:noWrap/>
            <w:vAlign w:val="center"/>
            <w:hideMark/>
          </w:tcPr>
          <w:p w14:paraId="0794602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6239460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4A406B8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150,0</w:t>
            </w:r>
          </w:p>
        </w:tc>
        <w:tc>
          <w:tcPr>
            <w:tcW w:w="1418" w:type="dxa"/>
            <w:tcBorders>
              <w:top w:val="nil"/>
              <w:left w:val="nil"/>
              <w:bottom w:val="single" w:sz="4" w:space="0" w:color="auto"/>
              <w:right w:val="single" w:sz="4" w:space="0" w:color="auto"/>
            </w:tcBorders>
            <w:shd w:val="clear" w:color="auto" w:fill="auto"/>
            <w:noWrap/>
            <w:vAlign w:val="center"/>
            <w:hideMark/>
          </w:tcPr>
          <w:p w14:paraId="246A3D5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150,0</w:t>
            </w:r>
          </w:p>
        </w:tc>
        <w:tc>
          <w:tcPr>
            <w:tcW w:w="480" w:type="dxa"/>
            <w:vAlign w:val="center"/>
            <w:hideMark/>
          </w:tcPr>
          <w:p w14:paraId="1ABEF809" w14:textId="77777777" w:rsidR="00846C75" w:rsidRPr="00846C75" w:rsidRDefault="00846C75" w:rsidP="00846C75">
            <w:pPr>
              <w:rPr>
                <w:rFonts w:eastAsia="Times New Roman"/>
                <w:sz w:val="20"/>
                <w:szCs w:val="20"/>
              </w:rPr>
            </w:pPr>
          </w:p>
        </w:tc>
      </w:tr>
      <w:tr w:rsidR="00644E31" w:rsidRPr="00846C75" w14:paraId="756EE307" w14:textId="77777777" w:rsidTr="00644E31">
        <w:trPr>
          <w:trHeight w:val="238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E3095B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67" w:type="dxa"/>
            <w:tcBorders>
              <w:top w:val="nil"/>
              <w:left w:val="nil"/>
              <w:bottom w:val="single" w:sz="4" w:space="0" w:color="auto"/>
              <w:right w:val="single" w:sz="4" w:space="0" w:color="auto"/>
            </w:tcBorders>
            <w:shd w:val="clear" w:color="auto" w:fill="auto"/>
            <w:noWrap/>
            <w:vAlign w:val="center"/>
            <w:hideMark/>
          </w:tcPr>
          <w:p w14:paraId="78ECCDD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FA0D58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82D10D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131 00 72660</w:t>
            </w:r>
          </w:p>
        </w:tc>
        <w:tc>
          <w:tcPr>
            <w:tcW w:w="567" w:type="dxa"/>
            <w:tcBorders>
              <w:top w:val="nil"/>
              <w:left w:val="nil"/>
              <w:bottom w:val="single" w:sz="4" w:space="0" w:color="auto"/>
              <w:right w:val="single" w:sz="4" w:space="0" w:color="auto"/>
            </w:tcBorders>
            <w:shd w:val="clear" w:color="auto" w:fill="auto"/>
            <w:noWrap/>
            <w:vAlign w:val="center"/>
            <w:hideMark/>
          </w:tcPr>
          <w:p w14:paraId="03EBA55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325B3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602,7</w:t>
            </w:r>
          </w:p>
        </w:tc>
        <w:tc>
          <w:tcPr>
            <w:tcW w:w="1276" w:type="dxa"/>
            <w:tcBorders>
              <w:top w:val="nil"/>
              <w:left w:val="nil"/>
              <w:bottom w:val="single" w:sz="4" w:space="0" w:color="auto"/>
              <w:right w:val="single" w:sz="4" w:space="0" w:color="auto"/>
            </w:tcBorders>
            <w:shd w:val="clear" w:color="auto" w:fill="auto"/>
            <w:noWrap/>
            <w:vAlign w:val="center"/>
            <w:hideMark/>
          </w:tcPr>
          <w:p w14:paraId="60E1FC5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89A414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30C7A0C1" w14:textId="77777777" w:rsidR="00846C75" w:rsidRPr="00846C75" w:rsidRDefault="00846C75" w:rsidP="00846C75">
            <w:pPr>
              <w:rPr>
                <w:rFonts w:eastAsia="Times New Roman"/>
                <w:sz w:val="20"/>
                <w:szCs w:val="20"/>
              </w:rPr>
            </w:pPr>
          </w:p>
        </w:tc>
      </w:tr>
      <w:tr w:rsidR="00644E31" w:rsidRPr="00846C75" w14:paraId="55FA0EC8" w14:textId="77777777" w:rsidTr="00644E31">
        <w:trPr>
          <w:trHeight w:val="12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A08785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1FE1BC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C7D015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2A8D18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131 00 72660</w:t>
            </w:r>
          </w:p>
        </w:tc>
        <w:tc>
          <w:tcPr>
            <w:tcW w:w="567" w:type="dxa"/>
            <w:tcBorders>
              <w:top w:val="nil"/>
              <w:left w:val="nil"/>
              <w:bottom w:val="single" w:sz="4" w:space="0" w:color="auto"/>
              <w:right w:val="single" w:sz="4" w:space="0" w:color="auto"/>
            </w:tcBorders>
            <w:shd w:val="clear" w:color="auto" w:fill="auto"/>
            <w:noWrap/>
            <w:vAlign w:val="center"/>
            <w:hideMark/>
          </w:tcPr>
          <w:p w14:paraId="417BE67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810</w:t>
            </w:r>
          </w:p>
        </w:tc>
        <w:tc>
          <w:tcPr>
            <w:tcW w:w="1275" w:type="dxa"/>
            <w:tcBorders>
              <w:top w:val="nil"/>
              <w:left w:val="nil"/>
              <w:bottom w:val="single" w:sz="4" w:space="0" w:color="auto"/>
              <w:right w:val="single" w:sz="4" w:space="0" w:color="auto"/>
            </w:tcBorders>
            <w:shd w:val="clear" w:color="auto" w:fill="auto"/>
            <w:noWrap/>
            <w:vAlign w:val="center"/>
            <w:hideMark/>
          </w:tcPr>
          <w:p w14:paraId="4946223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602,7</w:t>
            </w:r>
          </w:p>
        </w:tc>
        <w:tc>
          <w:tcPr>
            <w:tcW w:w="1276" w:type="dxa"/>
            <w:tcBorders>
              <w:top w:val="nil"/>
              <w:left w:val="nil"/>
              <w:bottom w:val="single" w:sz="4" w:space="0" w:color="auto"/>
              <w:right w:val="single" w:sz="4" w:space="0" w:color="auto"/>
            </w:tcBorders>
            <w:shd w:val="clear" w:color="auto" w:fill="auto"/>
            <w:noWrap/>
            <w:vAlign w:val="center"/>
            <w:hideMark/>
          </w:tcPr>
          <w:p w14:paraId="229AE1B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2AD2AFA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6FA98902" w14:textId="77777777" w:rsidR="00846C75" w:rsidRPr="00846C75" w:rsidRDefault="00846C75" w:rsidP="00846C75">
            <w:pPr>
              <w:rPr>
                <w:rFonts w:eastAsia="Times New Roman"/>
                <w:sz w:val="20"/>
                <w:szCs w:val="20"/>
              </w:rPr>
            </w:pPr>
          </w:p>
        </w:tc>
      </w:tr>
      <w:tr w:rsidR="00644E31" w:rsidRPr="00846C75" w14:paraId="7BF8C1AB" w14:textId="77777777" w:rsidTr="00644E31">
        <w:trPr>
          <w:trHeight w:val="265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515EEA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67" w:type="dxa"/>
            <w:tcBorders>
              <w:top w:val="nil"/>
              <w:left w:val="nil"/>
              <w:bottom w:val="single" w:sz="4" w:space="0" w:color="auto"/>
              <w:right w:val="single" w:sz="4" w:space="0" w:color="auto"/>
            </w:tcBorders>
            <w:shd w:val="clear" w:color="auto" w:fill="auto"/>
            <w:noWrap/>
            <w:vAlign w:val="center"/>
            <w:hideMark/>
          </w:tcPr>
          <w:p w14:paraId="6570D73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4FCC6A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05CAEB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131 00 S2660</w:t>
            </w:r>
          </w:p>
        </w:tc>
        <w:tc>
          <w:tcPr>
            <w:tcW w:w="567" w:type="dxa"/>
            <w:tcBorders>
              <w:top w:val="nil"/>
              <w:left w:val="nil"/>
              <w:bottom w:val="single" w:sz="4" w:space="0" w:color="auto"/>
              <w:right w:val="single" w:sz="4" w:space="0" w:color="auto"/>
            </w:tcBorders>
            <w:shd w:val="clear" w:color="auto" w:fill="auto"/>
            <w:noWrap/>
            <w:vAlign w:val="center"/>
            <w:hideMark/>
          </w:tcPr>
          <w:p w14:paraId="5EA733A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F74E4E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527E795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900D48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0FE5BFB8" w14:textId="77777777" w:rsidR="00846C75" w:rsidRPr="00846C75" w:rsidRDefault="00846C75" w:rsidP="00846C75">
            <w:pPr>
              <w:rPr>
                <w:rFonts w:eastAsia="Times New Roman"/>
                <w:sz w:val="20"/>
                <w:szCs w:val="20"/>
              </w:rPr>
            </w:pPr>
          </w:p>
        </w:tc>
      </w:tr>
      <w:tr w:rsidR="00644E31" w:rsidRPr="00846C75" w14:paraId="41967843" w14:textId="77777777" w:rsidTr="00644E31">
        <w:trPr>
          <w:trHeight w:val="13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12AB66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EA576C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CCB4BF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E2E5D7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131 00 S2660</w:t>
            </w:r>
          </w:p>
        </w:tc>
        <w:tc>
          <w:tcPr>
            <w:tcW w:w="567" w:type="dxa"/>
            <w:tcBorders>
              <w:top w:val="nil"/>
              <w:left w:val="nil"/>
              <w:bottom w:val="single" w:sz="4" w:space="0" w:color="auto"/>
              <w:right w:val="single" w:sz="4" w:space="0" w:color="auto"/>
            </w:tcBorders>
            <w:shd w:val="clear" w:color="auto" w:fill="auto"/>
            <w:noWrap/>
            <w:vAlign w:val="center"/>
            <w:hideMark/>
          </w:tcPr>
          <w:p w14:paraId="13C42EB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810</w:t>
            </w:r>
          </w:p>
        </w:tc>
        <w:tc>
          <w:tcPr>
            <w:tcW w:w="1275" w:type="dxa"/>
            <w:tcBorders>
              <w:top w:val="nil"/>
              <w:left w:val="nil"/>
              <w:bottom w:val="single" w:sz="4" w:space="0" w:color="auto"/>
              <w:right w:val="single" w:sz="4" w:space="0" w:color="auto"/>
            </w:tcBorders>
            <w:shd w:val="clear" w:color="auto" w:fill="auto"/>
            <w:noWrap/>
            <w:vAlign w:val="center"/>
            <w:hideMark/>
          </w:tcPr>
          <w:p w14:paraId="6840FAD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1FE32A0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8D0ED7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3231F526" w14:textId="77777777" w:rsidR="00846C75" w:rsidRPr="00846C75" w:rsidRDefault="00846C75" w:rsidP="00846C75">
            <w:pPr>
              <w:rPr>
                <w:rFonts w:eastAsia="Times New Roman"/>
                <w:sz w:val="20"/>
                <w:szCs w:val="20"/>
              </w:rPr>
            </w:pPr>
          </w:p>
        </w:tc>
      </w:tr>
      <w:tr w:rsidR="00644E31" w:rsidRPr="00846C75" w14:paraId="794D07D7" w14:textId="77777777" w:rsidTr="00644E31">
        <w:trPr>
          <w:trHeight w:val="16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4908AC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829492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2E8ABA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130EB00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132 00 00000</w:t>
            </w:r>
          </w:p>
        </w:tc>
        <w:tc>
          <w:tcPr>
            <w:tcW w:w="567" w:type="dxa"/>
            <w:tcBorders>
              <w:top w:val="nil"/>
              <w:left w:val="nil"/>
              <w:bottom w:val="single" w:sz="4" w:space="0" w:color="auto"/>
              <w:right w:val="single" w:sz="4" w:space="0" w:color="auto"/>
            </w:tcBorders>
            <w:shd w:val="clear" w:color="auto" w:fill="auto"/>
            <w:noWrap/>
            <w:vAlign w:val="center"/>
            <w:hideMark/>
          </w:tcPr>
          <w:p w14:paraId="35843F3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79AA5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2F88E6D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w:t>
            </w:r>
          </w:p>
        </w:tc>
        <w:tc>
          <w:tcPr>
            <w:tcW w:w="1418" w:type="dxa"/>
            <w:tcBorders>
              <w:top w:val="nil"/>
              <w:left w:val="nil"/>
              <w:bottom w:val="single" w:sz="4" w:space="0" w:color="auto"/>
              <w:right w:val="single" w:sz="4" w:space="0" w:color="auto"/>
            </w:tcBorders>
            <w:shd w:val="clear" w:color="auto" w:fill="auto"/>
            <w:noWrap/>
            <w:vAlign w:val="center"/>
            <w:hideMark/>
          </w:tcPr>
          <w:p w14:paraId="320D473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w:t>
            </w:r>
          </w:p>
        </w:tc>
        <w:tc>
          <w:tcPr>
            <w:tcW w:w="480" w:type="dxa"/>
            <w:vAlign w:val="center"/>
            <w:hideMark/>
          </w:tcPr>
          <w:p w14:paraId="4270B7EE" w14:textId="77777777" w:rsidR="00846C75" w:rsidRPr="00846C75" w:rsidRDefault="00846C75" w:rsidP="00846C75">
            <w:pPr>
              <w:rPr>
                <w:rFonts w:eastAsia="Times New Roman"/>
                <w:sz w:val="20"/>
                <w:szCs w:val="20"/>
              </w:rPr>
            </w:pPr>
          </w:p>
        </w:tc>
      </w:tr>
      <w:tr w:rsidR="00644E31" w:rsidRPr="00846C75" w14:paraId="1BC5F76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B32AFE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29300D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C95173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5EA89FA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0600BDA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57790A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36F5DF6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w:t>
            </w:r>
          </w:p>
        </w:tc>
        <w:tc>
          <w:tcPr>
            <w:tcW w:w="1418" w:type="dxa"/>
            <w:tcBorders>
              <w:top w:val="nil"/>
              <w:left w:val="nil"/>
              <w:bottom w:val="single" w:sz="4" w:space="0" w:color="auto"/>
              <w:right w:val="single" w:sz="4" w:space="0" w:color="auto"/>
            </w:tcBorders>
            <w:shd w:val="clear" w:color="auto" w:fill="auto"/>
            <w:noWrap/>
            <w:vAlign w:val="center"/>
            <w:hideMark/>
          </w:tcPr>
          <w:p w14:paraId="1187CF0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w:t>
            </w:r>
          </w:p>
        </w:tc>
        <w:tc>
          <w:tcPr>
            <w:tcW w:w="480" w:type="dxa"/>
            <w:vAlign w:val="center"/>
            <w:hideMark/>
          </w:tcPr>
          <w:p w14:paraId="221F09C1" w14:textId="77777777" w:rsidR="00846C75" w:rsidRPr="00846C75" w:rsidRDefault="00846C75" w:rsidP="00846C75">
            <w:pPr>
              <w:rPr>
                <w:rFonts w:eastAsia="Times New Roman"/>
                <w:sz w:val="20"/>
                <w:szCs w:val="20"/>
              </w:rPr>
            </w:pPr>
          </w:p>
        </w:tc>
      </w:tr>
      <w:tr w:rsidR="00644E31" w:rsidRPr="00846C75" w14:paraId="396A7DD5"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4B0C61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CAB54F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3E84D7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71EFD89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1955125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6FAC71D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4597F25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w:t>
            </w:r>
          </w:p>
        </w:tc>
        <w:tc>
          <w:tcPr>
            <w:tcW w:w="1418" w:type="dxa"/>
            <w:tcBorders>
              <w:top w:val="nil"/>
              <w:left w:val="nil"/>
              <w:bottom w:val="single" w:sz="4" w:space="0" w:color="auto"/>
              <w:right w:val="single" w:sz="4" w:space="0" w:color="auto"/>
            </w:tcBorders>
            <w:shd w:val="clear" w:color="auto" w:fill="auto"/>
            <w:noWrap/>
            <w:vAlign w:val="center"/>
            <w:hideMark/>
          </w:tcPr>
          <w:p w14:paraId="7139A88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w:t>
            </w:r>
          </w:p>
        </w:tc>
        <w:tc>
          <w:tcPr>
            <w:tcW w:w="480" w:type="dxa"/>
            <w:vAlign w:val="center"/>
            <w:hideMark/>
          </w:tcPr>
          <w:p w14:paraId="4C0365F0" w14:textId="77777777" w:rsidR="00846C75" w:rsidRPr="00846C75" w:rsidRDefault="00846C75" w:rsidP="00846C75">
            <w:pPr>
              <w:rPr>
                <w:rFonts w:eastAsia="Times New Roman"/>
                <w:sz w:val="20"/>
                <w:szCs w:val="20"/>
              </w:rPr>
            </w:pPr>
          </w:p>
        </w:tc>
      </w:tr>
      <w:tr w:rsidR="00644E31" w:rsidRPr="00846C75" w14:paraId="6D120F45"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56A1F7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345A57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1EAB26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53CA2AB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170 00 00000</w:t>
            </w:r>
          </w:p>
        </w:tc>
        <w:tc>
          <w:tcPr>
            <w:tcW w:w="567" w:type="dxa"/>
            <w:tcBorders>
              <w:top w:val="nil"/>
              <w:left w:val="nil"/>
              <w:bottom w:val="single" w:sz="4" w:space="0" w:color="auto"/>
              <w:right w:val="single" w:sz="4" w:space="0" w:color="auto"/>
            </w:tcBorders>
            <w:shd w:val="clear" w:color="auto" w:fill="auto"/>
            <w:noWrap/>
            <w:vAlign w:val="center"/>
            <w:hideMark/>
          </w:tcPr>
          <w:p w14:paraId="0DD6D6C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FB422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1325972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24257E5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D6D16D7" w14:textId="77777777" w:rsidR="00846C75" w:rsidRPr="00846C75" w:rsidRDefault="00846C75" w:rsidP="00846C75">
            <w:pPr>
              <w:rPr>
                <w:rFonts w:eastAsia="Times New Roman"/>
                <w:sz w:val="20"/>
                <w:szCs w:val="20"/>
              </w:rPr>
            </w:pPr>
          </w:p>
        </w:tc>
      </w:tr>
      <w:tr w:rsidR="00644E31" w:rsidRPr="00846C75" w14:paraId="33D392BF" w14:textId="77777777" w:rsidTr="00644E31">
        <w:trPr>
          <w:trHeight w:val="205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8E0A9B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0DDD02F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2C6A95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A5C88D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170 00 S1660</w:t>
            </w:r>
          </w:p>
        </w:tc>
        <w:tc>
          <w:tcPr>
            <w:tcW w:w="567" w:type="dxa"/>
            <w:tcBorders>
              <w:top w:val="nil"/>
              <w:left w:val="nil"/>
              <w:bottom w:val="single" w:sz="4" w:space="0" w:color="auto"/>
              <w:right w:val="single" w:sz="4" w:space="0" w:color="auto"/>
            </w:tcBorders>
            <w:shd w:val="clear" w:color="auto" w:fill="auto"/>
            <w:noWrap/>
            <w:vAlign w:val="center"/>
            <w:hideMark/>
          </w:tcPr>
          <w:p w14:paraId="5AFA662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32E2CB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2D76C2B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019F7C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3F4421DB" w14:textId="77777777" w:rsidR="00846C75" w:rsidRPr="00846C75" w:rsidRDefault="00846C75" w:rsidP="00846C75">
            <w:pPr>
              <w:rPr>
                <w:rFonts w:eastAsia="Times New Roman"/>
                <w:sz w:val="20"/>
                <w:szCs w:val="20"/>
              </w:rPr>
            </w:pPr>
          </w:p>
        </w:tc>
      </w:tr>
      <w:tr w:rsidR="00644E31" w:rsidRPr="00846C75" w14:paraId="11C7F693"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6B1681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EF3888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FCAAAF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D0EB26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170 00 S1660</w:t>
            </w:r>
          </w:p>
        </w:tc>
        <w:tc>
          <w:tcPr>
            <w:tcW w:w="567" w:type="dxa"/>
            <w:tcBorders>
              <w:top w:val="nil"/>
              <w:left w:val="nil"/>
              <w:bottom w:val="single" w:sz="4" w:space="0" w:color="auto"/>
              <w:right w:val="single" w:sz="4" w:space="0" w:color="auto"/>
            </w:tcBorders>
            <w:shd w:val="clear" w:color="auto" w:fill="auto"/>
            <w:noWrap/>
            <w:vAlign w:val="center"/>
            <w:hideMark/>
          </w:tcPr>
          <w:p w14:paraId="67DF1B5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630</w:t>
            </w:r>
          </w:p>
        </w:tc>
        <w:tc>
          <w:tcPr>
            <w:tcW w:w="1275" w:type="dxa"/>
            <w:tcBorders>
              <w:top w:val="nil"/>
              <w:left w:val="nil"/>
              <w:bottom w:val="single" w:sz="4" w:space="0" w:color="auto"/>
              <w:right w:val="single" w:sz="4" w:space="0" w:color="auto"/>
            </w:tcBorders>
            <w:shd w:val="clear" w:color="auto" w:fill="auto"/>
            <w:noWrap/>
            <w:vAlign w:val="center"/>
            <w:hideMark/>
          </w:tcPr>
          <w:p w14:paraId="7528D79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3AE450F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401FC4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3B38EC24" w14:textId="77777777" w:rsidR="00846C75" w:rsidRPr="00846C75" w:rsidRDefault="00846C75" w:rsidP="00846C75">
            <w:pPr>
              <w:rPr>
                <w:rFonts w:eastAsia="Times New Roman"/>
                <w:sz w:val="20"/>
                <w:szCs w:val="20"/>
              </w:rPr>
            </w:pPr>
          </w:p>
        </w:tc>
      </w:tr>
      <w:tr w:rsidR="00644E31" w:rsidRPr="00846C75" w14:paraId="640F866B"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F4B228B"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407910BA"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F838E6D"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74FBEA26"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F52AC10"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9FD02F"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134 115,9</w:t>
            </w:r>
          </w:p>
        </w:tc>
        <w:tc>
          <w:tcPr>
            <w:tcW w:w="1276" w:type="dxa"/>
            <w:tcBorders>
              <w:top w:val="nil"/>
              <w:left w:val="nil"/>
              <w:bottom w:val="single" w:sz="4" w:space="0" w:color="auto"/>
              <w:right w:val="single" w:sz="4" w:space="0" w:color="auto"/>
            </w:tcBorders>
            <w:shd w:val="clear" w:color="auto" w:fill="auto"/>
            <w:noWrap/>
            <w:vAlign w:val="center"/>
            <w:hideMark/>
          </w:tcPr>
          <w:p w14:paraId="0B0263FC"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18 511,0</w:t>
            </w:r>
          </w:p>
        </w:tc>
        <w:tc>
          <w:tcPr>
            <w:tcW w:w="1418" w:type="dxa"/>
            <w:tcBorders>
              <w:top w:val="nil"/>
              <w:left w:val="nil"/>
              <w:bottom w:val="single" w:sz="4" w:space="0" w:color="auto"/>
              <w:right w:val="single" w:sz="4" w:space="0" w:color="auto"/>
            </w:tcBorders>
            <w:shd w:val="clear" w:color="auto" w:fill="auto"/>
            <w:noWrap/>
            <w:vAlign w:val="center"/>
            <w:hideMark/>
          </w:tcPr>
          <w:p w14:paraId="75C263E8"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5 740,0</w:t>
            </w:r>
          </w:p>
        </w:tc>
        <w:tc>
          <w:tcPr>
            <w:tcW w:w="480" w:type="dxa"/>
            <w:vAlign w:val="center"/>
            <w:hideMark/>
          </w:tcPr>
          <w:p w14:paraId="3D7F9F50" w14:textId="77777777" w:rsidR="00846C75" w:rsidRPr="00846C75" w:rsidRDefault="00846C75" w:rsidP="00846C75">
            <w:pPr>
              <w:rPr>
                <w:rFonts w:eastAsia="Times New Roman"/>
                <w:sz w:val="20"/>
                <w:szCs w:val="20"/>
              </w:rPr>
            </w:pPr>
          </w:p>
        </w:tc>
      </w:tr>
      <w:tr w:rsidR="00644E31" w:rsidRPr="00846C75" w14:paraId="682149FC"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2A4A637"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418962AC"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E9B4064"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502295A"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EF92030"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5497A6"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4 326,5</w:t>
            </w:r>
          </w:p>
        </w:tc>
        <w:tc>
          <w:tcPr>
            <w:tcW w:w="1276" w:type="dxa"/>
            <w:tcBorders>
              <w:top w:val="nil"/>
              <w:left w:val="nil"/>
              <w:bottom w:val="single" w:sz="4" w:space="0" w:color="auto"/>
              <w:right w:val="single" w:sz="4" w:space="0" w:color="auto"/>
            </w:tcBorders>
            <w:shd w:val="clear" w:color="auto" w:fill="auto"/>
            <w:noWrap/>
            <w:vAlign w:val="center"/>
            <w:hideMark/>
          </w:tcPr>
          <w:p w14:paraId="164A765A"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3 960,0</w:t>
            </w:r>
          </w:p>
        </w:tc>
        <w:tc>
          <w:tcPr>
            <w:tcW w:w="1418" w:type="dxa"/>
            <w:tcBorders>
              <w:top w:val="nil"/>
              <w:left w:val="nil"/>
              <w:bottom w:val="single" w:sz="4" w:space="0" w:color="auto"/>
              <w:right w:val="single" w:sz="4" w:space="0" w:color="auto"/>
            </w:tcBorders>
            <w:shd w:val="clear" w:color="auto" w:fill="auto"/>
            <w:noWrap/>
            <w:vAlign w:val="center"/>
            <w:hideMark/>
          </w:tcPr>
          <w:p w14:paraId="41AB1344"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3 960,0</w:t>
            </w:r>
          </w:p>
        </w:tc>
        <w:tc>
          <w:tcPr>
            <w:tcW w:w="480" w:type="dxa"/>
            <w:vAlign w:val="center"/>
            <w:hideMark/>
          </w:tcPr>
          <w:p w14:paraId="5B0EF6DC" w14:textId="77777777" w:rsidR="00846C75" w:rsidRPr="00846C75" w:rsidRDefault="00846C75" w:rsidP="00846C75">
            <w:pPr>
              <w:rPr>
                <w:rFonts w:eastAsia="Times New Roman"/>
                <w:sz w:val="20"/>
                <w:szCs w:val="20"/>
              </w:rPr>
            </w:pPr>
          </w:p>
        </w:tc>
      </w:tr>
      <w:tr w:rsidR="00644E31" w:rsidRPr="00846C75" w14:paraId="6B91AAF7"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020303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DE7C9B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032296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F6A350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050 00 00000</w:t>
            </w:r>
          </w:p>
        </w:tc>
        <w:tc>
          <w:tcPr>
            <w:tcW w:w="567" w:type="dxa"/>
            <w:tcBorders>
              <w:top w:val="nil"/>
              <w:left w:val="nil"/>
              <w:bottom w:val="single" w:sz="4" w:space="0" w:color="auto"/>
              <w:right w:val="single" w:sz="4" w:space="0" w:color="auto"/>
            </w:tcBorders>
            <w:shd w:val="clear" w:color="auto" w:fill="auto"/>
            <w:noWrap/>
            <w:vAlign w:val="center"/>
            <w:hideMark/>
          </w:tcPr>
          <w:p w14:paraId="1881D9C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88CD85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4 326,5</w:t>
            </w:r>
          </w:p>
        </w:tc>
        <w:tc>
          <w:tcPr>
            <w:tcW w:w="1276" w:type="dxa"/>
            <w:tcBorders>
              <w:top w:val="nil"/>
              <w:left w:val="nil"/>
              <w:bottom w:val="single" w:sz="4" w:space="0" w:color="auto"/>
              <w:right w:val="single" w:sz="4" w:space="0" w:color="auto"/>
            </w:tcBorders>
            <w:shd w:val="clear" w:color="auto" w:fill="auto"/>
            <w:noWrap/>
            <w:vAlign w:val="center"/>
            <w:hideMark/>
          </w:tcPr>
          <w:p w14:paraId="5E54B07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3 960,0</w:t>
            </w:r>
          </w:p>
        </w:tc>
        <w:tc>
          <w:tcPr>
            <w:tcW w:w="1418" w:type="dxa"/>
            <w:tcBorders>
              <w:top w:val="nil"/>
              <w:left w:val="nil"/>
              <w:bottom w:val="single" w:sz="4" w:space="0" w:color="auto"/>
              <w:right w:val="single" w:sz="4" w:space="0" w:color="auto"/>
            </w:tcBorders>
            <w:shd w:val="clear" w:color="auto" w:fill="auto"/>
            <w:noWrap/>
            <w:vAlign w:val="center"/>
            <w:hideMark/>
          </w:tcPr>
          <w:p w14:paraId="7203834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3 960,0</w:t>
            </w:r>
          </w:p>
        </w:tc>
        <w:tc>
          <w:tcPr>
            <w:tcW w:w="480" w:type="dxa"/>
            <w:vAlign w:val="center"/>
            <w:hideMark/>
          </w:tcPr>
          <w:p w14:paraId="0BD0FD4A" w14:textId="77777777" w:rsidR="00846C75" w:rsidRPr="00846C75" w:rsidRDefault="00846C75" w:rsidP="00846C75">
            <w:pPr>
              <w:rPr>
                <w:rFonts w:eastAsia="Times New Roman"/>
                <w:sz w:val="20"/>
                <w:szCs w:val="20"/>
              </w:rPr>
            </w:pPr>
          </w:p>
        </w:tc>
      </w:tr>
      <w:tr w:rsidR="00644E31" w:rsidRPr="00846C75" w14:paraId="5DEF4D62" w14:textId="77777777" w:rsidTr="00644E31">
        <w:trPr>
          <w:trHeight w:val="256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E58B09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B7AF88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79C456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1205B4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053 00 00000</w:t>
            </w:r>
          </w:p>
        </w:tc>
        <w:tc>
          <w:tcPr>
            <w:tcW w:w="567" w:type="dxa"/>
            <w:tcBorders>
              <w:top w:val="nil"/>
              <w:left w:val="nil"/>
              <w:bottom w:val="single" w:sz="4" w:space="0" w:color="auto"/>
              <w:right w:val="single" w:sz="4" w:space="0" w:color="auto"/>
            </w:tcBorders>
            <w:shd w:val="clear" w:color="auto" w:fill="auto"/>
            <w:noWrap/>
            <w:vAlign w:val="center"/>
            <w:hideMark/>
          </w:tcPr>
          <w:p w14:paraId="1159EC2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1C4C98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3 962,4</w:t>
            </w:r>
          </w:p>
        </w:tc>
        <w:tc>
          <w:tcPr>
            <w:tcW w:w="1276" w:type="dxa"/>
            <w:tcBorders>
              <w:top w:val="nil"/>
              <w:left w:val="nil"/>
              <w:bottom w:val="single" w:sz="4" w:space="0" w:color="auto"/>
              <w:right w:val="single" w:sz="4" w:space="0" w:color="auto"/>
            </w:tcBorders>
            <w:shd w:val="clear" w:color="auto" w:fill="auto"/>
            <w:noWrap/>
            <w:vAlign w:val="center"/>
            <w:hideMark/>
          </w:tcPr>
          <w:p w14:paraId="3574904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3 960,0</w:t>
            </w:r>
          </w:p>
        </w:tc>
        <w:tc>
          <w:tcPr>
            <w:tcW w:w="1418" w:type="dxa"/>
            <w:tcBorders>
              <w:top w:val="nil"/>
              <w:left w:val="nil"/>
              <w:bottom w:val="single" w:sz="4" w:space="0" w:color="auto"/>
              <w:right w:val="single" w:sz="4" w:space="0" w:color="auto"/>
            </w:tcBorders>
            <w:shd w:val="clear" w:color="auto" w:fill="auto"/>
            <w:noWrap/>
            <w:vAlign w:val="center"/>
            <w:hideMark/>
          </w:tcPr>
          <w:p w14:paraId="53CF787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3 960,0</w:t>
            </w:r>
          </w:p>
        </w:tc>
        <w:tc>
          <w:tcPr>
            <w:tcW w:w="480" w:type="dxa"/>
            <w:vAlign w:val="center"/>
            <w:hideMark/>
          </w:tcPr>
          <w:p w14:paraId="594C4491" w14:textId="77777777" w:rsidR="00846C75" w:rsidRPr="00846C75" w:rsidRDefault="00846C75" w:rsidP="00846C75">
            <w:pPr>
              <w:rPr>
                <w:rFonts w:eastAsia="Times New Roman"/>
                <w:sz w:val="20"/>
                <w:szCs w:val="20"/>
              </w:rPr>
            </w:pPr>
          </w:p>
        </w:tc>
      </w:tr>
      <w:tr w:rsidR="00644E31" w:rsidRPr="00846C75" w14:paraId="5F1BAE87"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078993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D9AD36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7AD235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8324D8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053 00 40090</w:t>
            </w:r>
          </w:p>
        </w:tc>
        <w:tc>
          <w:tcPr>
            <w:tcW w:w="567" w:type="dxa"/>
            <w:tcBorders>
              <w:top w:val="nil"/>
              <w:left w:val="nil"/>
              <w:bottom w:val="single" w:sz="4" w:space="0" w:color="auto"/>
              <w:right w:val="single" w:sz="4" w:space="0" w:color="auto"/>
            </w:tcBorders>
            <w:shd w:val="clear" w:color="auto" w:fill="auto"/>
            <w:noWrap/>
            <w:vAlign w:val="center"/>
            <w:hideMark/>
          </w:tcPr>
          <w:p w14:paraId="3CD4E3F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E3B911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3 962,4</w:t>
            </w:r>
          </w:p>
        </w:tc>
        <w:tc>
          <w:tcPr>
            <w:tcW w:w="1276" w:type="dxa"/>
            <w:tcBorders>
              <w:top w:val="nil"/>
              <w:left w:val="nil"/>
              <w:bottom w:val="single" w:sz="4" w:space="0" w:color="auto"/>
              <w:right w:val="single" w:sz="4" w:space="0" w:color="auto"/>
            </w:tcBorders>
            <w:shd w:val="clear" w:color="auto" w:fill="auto"/>
            <w:noWrap/>
            <w:vAlign w:val="center"/>
            <w:hideMark/>
          </w:tcPr>
          <w:p w14:paraId="5E39147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3 960,0</w:t>
            </w:r>
          </w:p>
        </w:tc>
        <w:tc>
          <w:tcPr>
            <w:tcW w:w="1418" w:type="dxa"/>
            <w:tcBorders>
              <w:top w:val="nil"/>
              <w:left w:val="nil"/>
              <w:bottom w:val="single" w:sz="4" w:space="0" w:color="auto"/>
              <w:right w:val="single" w:sz="4" w:space="0" w:color="auto"/>
            </w:tcBorders>
            <w:shd w:val="clear" w:color="auto" w:fill="auto"/>
            <w:noWrap/>
            <w:vAlign w:val="center"/>
            <w:hideMark/>
          </w:tcPr>
          <w:p w14:paraId="4ED1EFA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3 960,0</w:t>
            </w:r>
          </w:p>
        </w:tc>
        <w:tc>
          <w:tcPr>
            <w:tcW w:w="480" w:type="dxa"/>
            <w:vAlign w:val="center"/>
            <w:hideMark/>
          </w:tcPr>
          <w:p w14:paraId="66E44AEF" w14:textId="77777777" w:rsidR="00846C75" w:rsidRPr="00846C75" w:rsidRDefault="00846C75" w:rsidP="00846C75">
            <w:pPr>
              <w:rPr>
                <w:rFonts w:eastAsia="Times New Roman"/>
                <w:sz w:val="20"/>
                <w:szCs w:val="20"/>
              </w:rPr>
            </w:pPr>
          </w:p>
        </w:tc>
      </w:tr>
      <w:tr w:rsidR="00644E31" w:rsidRPr="00846C75" w14:paraId="0F74C440"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4036CF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27876E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277669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9A6CE4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053 00 40090</w:t>
            </w:r>
          </w:p>
        </w:tc>
        <w:tc>
          <w:tcPr>
            <w:tcW w:w="567" w:type="dxa"/>
            <w:tcBorders>
              <w:top w:val="nil"/>
              <w:left w:val="nil"/>
              <w:bottom w:val="single" w:sz="4" w:space="0" w:color="auto"/>
              <w:right w:val="single" w:sz="4" w:space="0" w:color="auto"/>
            </w:tcBorders>
            <w:shd w:val="clear" w:color="auto" w:fill="auto"/>
            <w:noWrap/>
            <w:vAlign w:val="center"/>
            <w:hideMark/>
          </w:tcPr>
          <w:p w14:paraId="3F44282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34C60A8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3 960,0</w:t>
            </w:r>
          </w:p>
        </w:tc>
        <w:tc>
          <w:tcPr>
            <w:tcW w:w="1276" w:type="dxa"/>
            <w:tcBorders>
              <w:top w:val="nil"/>
              <w:left w:val="nil"/>
              <w:bottom w:val="single" w:sz="4" w:space="0" w:color="auto"/>
              <w:right w:val="single" w:sz="4" w:space="0" w:color="auto"/>
            </w:tcBorders>
            <w:shd w:val="clear" w:color="auto" w:fill="auto"/>
            <w:noWrap/>
            <w:vAlign w:val="center"/>
            <w:hideMark/>
          </w:tcPr>
          <w:p w14:paraId="2C8EE87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3 960,0</w:t>
            </w:r>
          </w:p>
        </w:tc>
        <w:tc>
          <w:tcPr>
            <w:tcW w:w="1418" w:type="dxa"/>
            <w:tcBorders>
              <w:top w:val="nil"/>
              <w:left w:val="nil"/>
              <w:bottom w:val="single" w:sz="4" w:space="0" w:color="auto"/>
              <w:right w:val="single" w:sz="4" w:space="0" w:color="auto"/>
            </w:tcBorders>
            <w:shd w:val="clear" w:color="auto" w:fill="auto"/>
            <w:noWrap/>
            <w:vAlign w:val="center"/>
            <w:hideMark/>
          </w:tcPr>
          <w:p w14:paraId="0179B82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3 960,0</w:t>
            </w:r>
          </w:p>
        </w:tc>
        <w:tc>
          <w:tcPr>
            <w:tcW w:w="480" w:type="dxa"/>
            <w:vAlign w:val="center"/>
            <w:hideMark/>
          </w:tcPr>
          <w:p w14:paraId="359AD1F0" w14:textId="77777777" w:rsidR="00846C75" w:rsidRPr="00846C75" w:rsidRDefault="00846C75" w:rsidP="00846C75">
            <w:pPr>
              <w:rPr>
                <w:rFonts w:eastAsia="Times New Roman"/>
                <w:sz w:val="20"/>
                <w:szCs w:val="20"/>
              </w:rPr>
            </w:pPr>
          </w:p>
        </w:tc>
      </w:tr>
      <w:tr w:rsidR="00644E31" w:rsidRPr="00846C75" w14:paraId="00836942"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D9984F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558E0C8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582B3D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23A061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053 00 40090</w:t>
            </w:r>
          </w:p>
        </w:tc>
        <w:tc>
          <w:tcPr>
            <w:tcW w:w="567" w:type="dxa"/>
            <w:tcBorders>
              <w:top w:val="nil"/>
              <w:left w:val="nil"/>
              <w:bottom w:val="single" w:sz="4" w:space="0" w:color="auto"/>
              <w:right w:val="single" w:sz="4" w:space="0" w:color="auto"/>
            </w:tcBorders>
            <w:shd w:val="clear" w:color="auto" w:fill="auto"/>
            <w:noWrap/>
            <w:vAlign w:val="center"/>
            <w:hideMark/>
          </w:tcPr>
          <w:p w14:paraId="47076E2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850</w:t>
            </w:r>
          </w:p>
        </w:tc>
        <w:tc>
          <w:tcPr>
            <w:tcW w:w="1275" w:type="dxa"/>
            <w:tcBorders>
              <w:top w:val="nil"/>
              <w:left w:val="nil"/>
              <w:bottom w:val="single" w:sz="4" w:space="0" w:color="auto"/>
              <w:right w:val="single" w:sz="4" w:space="0" w:color="auto"/>
            </w:tcBorders>
            <w:shd w:val="clear" w:color="auto" w:fill="auto"/>
            <w:noWrap/>
            <w:vAlign w:val="center"/>
            <w:hideMark/>
          </w:tcPr>
          <w:p w14:paraId="031A907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2,4</w:t>
            </w:r>
          </w:p>
        </w:tc>
        <w:tc>
          <w:tcPr>
            <w:tcW w:w="1276" w:type="dxa"/>
            <w:tcBorders>
              <w:top w:val="nil"/>
              <w:left w:val="nil"/>
              <w:bottom w:val="single" w:sz="4" w:space="0" w:color="auto"/>
              <w:right w:val="single" w:sz="4" w:space="0" w:color="auto"/>
            </w:tcBorders>
            <w:shd w:val="clear" w:color="auto" w:fill="auto"/>
            <w:noWrap/>
            <w:vAlign w:val="center"/>
            <w:hideMark/>
          </w:tcPr>
          <w:p w14:paraId="2D23D53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2B8094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7948FF9F" w14:textId="77777777" w:rsidR="00846C75" w:rsidRPr="00846C75" w:rsidRDefault="00846C75" w:rsidP="00846C75">
            <w:pPr>
              <w:rPr>
                <w:rFonts w:eastAsia="Times New Roman"/>
                <w:sz w:val="20"/>
                <w:szCs w:val="20"/>
              </w:rPr>
            </w:pPr>
          </w:p>
        </w:tc>
      </w:tr>
      <w:tr w:rsidR="00644E31" w:rsidRPr="00846C75" w14:paraId="66CD4441" w14:textId="77777777" w:rsidTr="00644E31">
        <w:trPr>
          <w:trHeight w:val="235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C69AB1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CD49DD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3B73CC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7A3A70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xml:space="preserve">054 00 00000   </w:t>
            </w:r>
          </w:p>
        </w:tc>
        <w:tc>
          <w:tcPr>
            <w:tcW w:w="567" w:type="dxa"/>
            <w:tcBorders>
              <w:top w:val="nil"/>
              <w:left w:val="nil"/>
              <w:bottom w:val="single" w:sz="4" w:space="0" w:color="auto"/>
              <w:right w:val="single" w:sz="4" w:space="0" w:color="auto"/>
            </w:tcBorders>
            <w:shd w:val="clear" w:color="auto" w:fill="auto"/>
            <w:noWrap/>
            <w:vAlign w:val="center"/>
            <w:hideMark/>
          </w:tcPr>
          <w:p w14:paraId="1C4BF11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86BE92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364,1</w:t>
            </w:r>
          </w:p>
        </w:tc>
        <w:tc>
          <w:tcPr>
            <w:tcW w:w="1276" w:type="dxa"/>
            <w:tcBorders>
              <w:top w:val="nil"/>
              <w:left w:val="nil"/>
              <w:bottom w:val="single" w:sz="4" w:space="0" w:color="auto"/>
              <w:right w:val="single" w:sz="4" w:space="0" w:color="auto"/>
            </w:tcBorders>
            <w:shd w:val="clear" w:color="auto" w:fill="auto"/>
            <w:noWrap/>
            <w:vAlign w:val="center"/>
            <w:hideMark/>
          </w:tcPr>
          <w:p w14:paraId="4EDB433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CADB57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3F16BFEA" w14:textId="77777777" w:rsidR="00846C75" w:rsidRPr="00846C75" w:rsidRDefault="00846C75" w:rsidP="00846C75">
            <w:pPr>
              <w:rPr>
                <w:rFonts w:eastAsia="Times New Roman"/>
                <w:sz w:val="20"/>
                <w:szCs w:val="20"/>
              </w:rPr>
            </w:pPr>
          </w:p>
        </w:tc>
      </w:tr>
      <w:tr w:rsidR="00644E31" w:rsidRPr="00846C75" w14:paraId="70F85FFA" w14:textId="77777777" w:rsidTr="00644E31">
        <w:trPr>
          <w:trHeight w:val="87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BC0600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Вклад в уставный капитал и имущество образуемого межмуниципального хозяйственного общества</w:t>
            </w:r>
          </w:p>
        </w:tc>
        <w:tc>
          <w:tcPr>
            <w:tcW w:w="567" w:type="dxa"/>
            <w:tcBorders>
              <w:top w:val="nil"/>
              <w:left w:val="nil"/>
              <w:bottom w:val="single" w:sz="4" w:space="0" w:color="auto"/>
              <w:right w:val="single" w:sz="4" w:space="0" w:color="auto"/>
            </w:tcBorders>
            <w:shd w:val="clear" w:color="auto" w:fill="auto"/>
            <w:noWrap/>
            <w:vAlign w:val="center"/>
            <w:hideMark/>
          </w:tcPr>
          <w:p w14:paraId="4E31EF3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CB42EF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77A5C7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noWrap/>
            <w:vAlign w:val="center"/>
            <w:hideMark/>
          </w:tcPr>
          <w:p w14:paraId="0C3B58C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C92ED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364,1</w:t>
            </w:r>
          </w:p>
        </w:tc>
        <w:tc>
          <w:tcPr>
            <w:tcW w:w="1276" w:type="dxa"/>
            <w:tcBorders>
              <w:top w:val="nil"/>
              <w:left w:val="nil"/>
              <w:bottom w:val="single" w:sz="4" w:space="0" w:color="auto"/>
              <w:right w:val="single" w:sz="4" w:space="0" w:color="auto"/>
            </w:tcBorders>
            <w:shd w:val="clear" w:color="auto" w:fill="auto"/>
            <w:noWrap/>
            <w:vAlign w:val="center"/>
            <w:hideMark/>
          </w:tcPr>
          <w:p w14:paraId="5017E86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03C2EA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5FD7B2EF" w14:textId="77777777" w:rsidR="00846C75" w:rsidRPr="00846C75" w:rsidRDefault="00846C75" w:rsidP="00846C75">
            <w:pPr>
              <w:rPr>
                <w:rFonts w:eastAsia="Times New Roman"/>
                <w:sz w:val="20"/>
                <w:szCs w:val="20"/>
              </w:rPr>
            </w:pPr>
          </w:p>
        </w:tc>
      </w:tr>
      <w:tr w:rsidR="00644E31" w:rsidRPr="00846C75" w14:paraId="7AB3770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386DBE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67AEFDE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F4FE16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687461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noWrap/>
            <w:vAlign w:val="center"/>
            <w:hideMark/>
          </w:tcPr>
          <w:p w14:paraId="3E98F57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850</w:t>
            </w:r>
          </w:p>
        </w:tc>
        <w:tc>
          <w:tcPr>
            <w:tcW w:w="1275" w:type="dxa"/>
            <w:tcBorders>
              <w:top w:val="nil"/>
              <w:left w:val="nil"/>
              <w:bottom w:val="single" w:sz="4" w:space="0" w:color="auto"/>
              <w:right w:val="single" w:sz="4" w:space="0" w:color="auto"/>
            </w:tcBorders>
            <w:shd w:val="clear" w:color="auto" w:fill="auto"/>
            <w:noWrap/>
            <w:vAlign w:val="center"/>
            <w:hideMark/>
          </w:tcPr>
          <w:p w14:paraId="0D0D9BB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364,1</w:t>
            </w:r>
          </w:p>
        </w:tc>
        <w:tc>
          <w:tcPr>
            <w:tcW w:w="1276" w:type="dxa"/>
            <w:tcBorders>
              <w:top w:val="nil"/>
              <w:left w:val="nil"/>
              <w:bottom w:val="single" w:sz="4" w:space="0" w:color="auto"/>
              <w:right w:val="single" w:sz="4" w:space="0" w:color="auto"/>
            </w:tcBorders>
            <w:shd w:val="clear" w:color="auto" w:fill="auto"/>
            <w:noWrap/>
            <w:vAlign w:val="center"/>
            <w:hideMark/>
          </w:tcPr>
          <w:p w14:paraId="5E1A976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D2E92B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3EC084CD" w14:textId="77777777" w:rsidR="00846C75" w:rsidRPr="00846C75" w:rsidRDefault="00846C75" w:rsidP="00846C75">
            <w:pPr>
              <w:rPr>
                <w:rFonts w:eastAsia="Times New Roman"/>
                <w:sz w:val="20"/>
                <w:szCs w:val="20"/>
              </w:rPr>
            </w:pPr>
          </w:p>
        </w:tc>
      </w:tr>
      <w:tr w:rsidR="00644E31" w:rsidRPr="00846C75" w14:paraId="7C122FFD"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1EA171E"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1C85B025"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FC3318A"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E505A85"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BAD5C8F"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4C4B54A"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129 789,4</w:t>
            </w:r>
          </w:p>
        </w:tc>
        <w:tc>
          <w:tcPr>
            <w:tcW w:w="1276" w:type="dxa"/>
            <w:tcBorders>
              <w:top w:val="nil"/>
              <w:left w:val="nil"/>
              <w:bottom w:val="single" w:sz="4" w:space="0" w:color="auto"/>
              <w:right w:val="single" w:sz="4" w:space="0" w:color="auto"/>
            </w:tcBorders>
            <w:shd w:val="clear" w:color="auto" w:fill="auto"/>
            <w:noWrap/>
            <w:vAlign w:val="center"/>
            <w:hideMark/>
          </w:tcPr>
          <w:p w14:paraId="096B9B79"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14 551,0</w:t>
            </w:r>
          </w:p>
        </w:tc>
        <w:tc>
          <w:tcPr>
            <w:tcW w:w="1418" w:type="dxa"/>
            <w:tcBorders>
              <w:top w:val="nil"/>
              <w:left w:val="nil"/>
              <w:bottom w:val="single" w:sz="4" w:space="0" w:color="auto"/>
              <w:right w:val="single" w:sz="4" w:space="0" w:color="auto"/>
            </w:tcBorders>
            <w:shd w:val="clear" w:color="auto" w:fill="auto"/>
            <w:noWrap/>
            <w:vAlign w:val="center"/>
            <w:hideMark/>
          </w:tcPr>
          <w:p w14:paraId="00381E4B"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1 780,0</w:t>
            </w:r>
          </w:p>
        </w:tc>
        <w:tc>
          <w:tcPr>
            <w:tcW w:w="480" w:type="dxa"/>
            <w:vAlign w:val="center"/>
            <w:hideMark/>
          </w:tcPr>
          <w:p w14:paraId="03EED29B" w14:textId="77777777" w:rsidR="00846C75" w:rsidRPr="00846C75" w:rsidRDefault="00846C75" w:rsidP="00846C75">
            <w:pPr>
              <w:rPr>
                <w:rFonts w:eastAsia="Times New Roman"/>
                <w:sz w:val="20"/>
                <w:szCs w:val="20"/>
              </w:rPr>
            </w:pPr>
          </w:p>
        </w:tc>
      </w:tr>
      <w:tr w:rsidR="00644E31" w:rsidRPr="00846C75" w14:paraId="35B17DEA"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0C8078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4D5175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DEE1E6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3114A8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050 00 00000</w:t>
            </w:r>
          </w:p>
        </w:tc>
        <w:tc>
          <w:tcPr>
            <w:tcW w:w="567" w:type="dxa"/>
            <w:tcBorders>
              <w:top w:val="nil"/>
              <w:left w:val="nil"/>
              <w:bottom w:val="single" w:sz="4" w:space="0" w:color="auto"/>
              <w:right w:val="single" w:sz="4" w:space="0" w:color="auto"/>
            </w:tcBorders>
            <w:shd w:val="clear" w:color="auto" w:fill="auto"/>
            <w:noWrap/>
            <w:vAlign w:val="center"/>
            <w:hideMark/>
          </w:tcPr>
          <w:p w14:paraId="6965199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692F1E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129 412,3</w:t>
            </w:r>
          </w:p>
        </w:tc>
        <w:tc>
          <w:tcPr>
            <w:tcW w:w="1276" w:type="dxa"/>
            <w:tcBorders>
              <w:top w:val="nil"/>
              <w:left w:val="nil"/>
              <w:bottom w:val="single" w:sz="4" w:space="0" w:color="auto"/>
              <w:right w:val="single" w:sz="4" w:space="0" w:color="auto"/>
            </w:tcBorders>
            <w:shd w:val="clear" w:color="auto" w:fill="auto"/>
            <w:noWrap/>
            <w:vAlign w:val="center"/>
            <w:hideMark/>
          </w:tcPr>
          <w:p w14:paraId="2E56C1B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13 501,0</w:t>
            </w:r>
          </w:p>
        </w:tc>
        <w:tc>
          <w:tcPr>
            <w:tcW w:w="1418" w:type="dxa"/>
            <w:tcBorders>
              <w:top w:val="nil"/>
              <w:left w:val="nil"/>
              <w:bottom w:val="single" w:sz="4" w:space="0" w:color="auto"/>
              <w:right w:val="single" w:sz="4" w:space="0" w:color="auto"/>
            </w:tcBorders>
            <w:shd w:val="clear" w:color="auto" w:fill="auto"/>
            <w:noWrap/>
            <w:vAlign w:val="center"/>
            <w:hideMark/>
          </w:tcPr>
          <w:p w14:paraId="5151ABE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730,0</w:t>
            </w:r>
          </w:p>
        </w:tc>
        <w:tc>
          <w:tcPr>
            <w:tcW w:w="480" w:type="dxa"/>
            <w:vAlign w:val="center"/>
            <w:hideMark/>
          </w:tcPr>
          <w:p w14:paraId="453C4F0D" w14:textId="77777777" w:rsidR="00846C75" w:rsidRPr="00846C75" w:rsidRDefault="00846C75" w:rsidP="00846C75">
            <w:pPr>
              <w:rPr>
                <w:rFonts w:eastAsia="Times New Roman"/>
                <w:sz w:val="20"/>
                <w:szCs w:val="20"/>
              </w:rPr>
            </w:pPr>
          </w:p>
        </w:tc>
      </w:tr>
      <w:tr w:rsidR="00644E31" w:rsidRPr="00846C75" w14:paraId="78B21380" w14:textId="77777777" w:rsidTr="00644E31">
        <w:trPr>
          <w:trHeight w:val="231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5384BD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BC1EB5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96E550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8C0C10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xml:space="preserve">054 00 00000   </w:t>
            </w:r>
          </w:p>
        </w:tc>
        <w:tc>
          <w:tcPr>
            <w:tcW w:w="567" w:type="dxa"/>
            <w:tcBorders>
              <w:top w:val="nil"/>
              <w:left w:val="nil"/>
              <w:bottom w:val="single" w:sz="4" w:space="0" w:color="auto"/>
              <w:right w:val="single" w:sz="4" w:space="0" w:color="auto"/>
            </w:tcBorders>
            <w:shd w:val="clear" w:color="auto" w:fill="auto"/>
            <w:noWrap/>
            <w:vAlign w:val="center"/>
            <w:hideMark/>
          </w:tcPr>
          <w:p w14:paraId="65B9774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7214A1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129 412,3</w:t>
            </w:r>
          </w:p>
        </w:tc>
        <w:tc>
          <w:tcPr>
            <w:tcW w:w="1276" w:type="dxa"/>
            <w:tcBorders>
              <w:top w:val="nil"/>
              <w:left w:val="nil"/>
              <w:bottom w:val="single" w:sz="4" w:space="0" w:color="auto"/>
              <w:right w:val="single" w:sz="4" w:space="0" w:color="auto"/>
            </w:tcBorders>
            <w:shd w:val="clear" w:color="auto" w:fill="auto"/>
            <w:noWrap/>
            <w:vAlign w:val="center"/>
            <w:hideMark/>
          </w:tcPr>
          <w:p w14:paraId="73250F4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13 501,0</w:t>
            </w:r>
          </w:p>
        </w:tc>
        <w:tc>
          <w:tcPr>
            <w:tcW w:w="1418" w:type="dxa"/>
            <w:tcBorders>
              <w:top w:val="nil"/>
              <w:left w:val="nil"/>
              <w:bottom w:val="single" w:sz="4" w:space="0" w:color="auto"/>
              <w:right w:val="single" w:sz="4" w:space="0" w:color="auto"/>
            </w:tcBorders>
            <w:shd w:val="clear" w:color="auto" w:fill="auto"/>
            <w:noWrap/>
            <w:vAlign w:val="center"/>
            <w:hideMark/>
          </w:tcPr>
          <w:p w14:paraId="6FC8015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730,0</w:t>
            </w:r>
          </w:p>
        </w:tc>
        <w:tc>
          <w:tcPr>
            <w:tcW w:w="480" w:type="dxa"/>
            <w:vAlign w:val="center"/>
            <w:hideMark/>
          </w:tcPr>
          <w:p w14:paraId="66E84BD5" w14:textId="77777777" w:rsidR="00846C75" w:rsidRPr="00846C75" w:rsidRDefault="00846C75" w:rsidP="00846C75">
            <w:pPr>
              <w:rPr>
                <w:rFonts w:eastAsia="Times New Roman"/>
                <w:sz w:val="20"/>
                <w:szCs w:val="20"/>
              </w:rPr>
            </w:pPr>
          </w:p>
        </w:tc>
      </w:tr>
      <w:tr w:rsidR="00644E31" w:rsidRPr="00846C75" w14:paraId="16F32990"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2A30FA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49B96B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FF0B9C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114BB7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2368EE3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B889FD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3 413,0</w:t>
            </w:r>
          </w:p>
        </w:tc>
        <w:tc>
          <w:tcPr>
            <w:tcW w:w="1276" w:type="dxa"/>
            <w:tcBorders>
              <w:top w:val="nil"/>
              <w:left w:val="nil"/>
              <w:bottom w:val="single" w:sz="4" w:space="0" w:color="auto"/>
              <w:right w:val="single" w:sz="4" w:space="0" w:color="auto"/>
            </w:tcBorders>
            <w:shd w:val="clear" w:color="auto" w:fill="auto"/>
            <w:noWrap/>
            <w:vAlign w:val="center"/>
            <w:hideMark/>
          </w:tcPr>
          <w:p w14:paraId="13688A0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601,0</w:t>
            </w:r>
          </w:p>
        </w:tc>
        <w:tc>
          <w:tcPr>
            <w:tcW w:w="1418" w:type="dxa"/>
            <w:tcBorders>
              <w:top w:val="nil"/>
              <w:left w:val="nil"/>
              <w:bottom w:val="single" w:sz="4" w:space="0" w:color="auto"/>
              <w:right w:val="single" w:sz="4" w:space="0" w:color="auto"/>
            </w:tcBorders>
            <w:shd w:val="clear" w:color="auto" w:fill="auto"/>
            <w:noWrap/>
            <w:vAlign w:val="center"/>
            <w:hideMark/>
          </w:tcPr>
          <w:p w14:paraId="2C839AE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730,0</w:t>
            </w:r>
          </w:p>
        </w:tc>
        <w:tc>
          <w:tcPr>
            <w:tcW w:w="480" w:type="dxa"/>
            <w:vAlign w:val="center"/>
            <w:hideMark/>
          </w:tcPr>
          <w:p w14:paraId="4FDAC638" w14:textId="77777777" w:rsidR="00846C75" w:rsidRPr="00846C75" w:rsidRDefault="00846C75" w:rsidP="00846C75">
            <w:pPr>
              <w:rPr>
                <w:rFonts w:eastAsia="Times New Roman"/>
                <w:sz w:val="20"/>
                <w:szCs w:val="20"/>
              </w:rPr>
            </w:pPr>
          </w:p>
        </w:tc>
      </w:tr>
      <w:tr w:rsidR="00644E31" w:rsidRPr="00846C75" w14:paraId="1233DBE7"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98E3D4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0D1769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EBFD96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104D82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41E53AC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120D436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330,0</w:t>
            </w:r>
          </w:p>
        </w:tc>
        <w:tc>
          <w:tcPr>
            <w:tcW w:w="1276" w:type="dxa"/>
            <w:tcBorders>
              <w:top w:val="nil"/>
              <w:left w:val="nil"/>
              <w:bottom w:val="single" w:sz="4" w:space="0" w:color="auto"/>
              <w:right w:val="single" w:sz="4" w:space="0" w:color="auto"/>
            </w:tcBorders>
            <w:shd w:val="clear" w:color="auto" w:fill="auto"/>
            <w:noWrap/>
            <w:vAlign w:val="center"/>
            <w:hideMark/>
          </w:tcPr>
          <w:p w14:paraId="21E0A9F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601,0</w:t>
            </w:r>
          </w:p>
        </w:tc>
        <w:tc>
          <w:tcPr>
            <w:tcW w:w="1418" w:type="dxa"/>
            <w:tcBorders>
              <w:top w:val="nil"/>
              <w:left w:val="nil"/>
              <w:bottom w:val="single" w:sz="4" w:space="0" w:color="auto"/>
              <w:right w:val="single" w:sz="4" w:space="0" w:color="auto"/>
            </w:tcBorders>
            <w:shd w:val="clear" w:color="auto" w:fill="auto"/>
            <w:noWrap/>
            <w:vAlign w:val="center"/>
            <w:hideMark/>
          </w:tcPr>
          <w:p w14:paraId="42E4CB0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730,0</w:t>
            </w:r>
          </w:p>
        </w:tc>
        <w:tc>
          <w:tcPr>
            <w:tcW w:w="480" w:type="dxa"/>
            <w:vAlign w:val="center"/>
            <w:hideMark/>
          </w:tcPr>
          <w:p w14:paraId="5E4EDAFC" w14:textId="77777777" w:rsidR="00846C75" w:rsidRPr="00846C75" w:rsidRDefault="00846C75" w:rsidP="00846C75">
            <w:pPr>
              <w:rPr>
                <w:rFonts w:eastAsia="Times New Roman"/>
                <w:sz w:val="20"/>
                <w:szCs w:val="20"/>
              </w:rPr>
            </w:pPr>
          </w:p>
        </w:tc>
      </w:tr>
      <w:tr w:rsidR="00644E31" w:rsidRPr="00846C75" w14:paraId="771A239E" w14:textId="77777777" w:rsidTr="00644E31">
        <w:trPr>
          <w:trHeight w:val="3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A87E50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7A6A8C5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496F26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DDDF23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16A22CE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410</w:t>
            </w:r>
          </w:p>
        </w:tc>
        <w:tc>
          <w:tcPr>
            <w:tcW w:w="1275" w:type="dxa"/>
            <w:tcBorders>
              <w:top w:val="nil"/>
              <w:left w:val="nil"/>
              <w:bottom w:val="single" w:sz="4" w:space="0" w:color="auto"/>
              <w:right w:val="single" w:sz="4" w:space="0" w:color="auto"/>
            </w:tcBorders>
            <w:shd w:val="clear" w:color="auto" w:fill="auto"/>
            <w:noWrap/>
            <w:vAlign w:val="center"/>
            <w:hideMark/>
          </w:tcPr>
          <w:p w14:paraId="66A17C9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2 683,0</w:t>
            </w:r>
          </w:p>
        </w:tc>
        <w:tc>
          <w:tcPr>
            <w:tcW w:w="1276" w:type="dxa"/>
            <w:tcBorders>
              <w:top w:val="nil"/>
              <w:left w:val="nil"/>
              <w:bottom w:val="single" w:sz="4" w:space="0" w:color="auto"/>
              <w:right w:val="single" w:sz="4" w:space="0" w:color="auto"/>
            </w:tcBorders>
            <w:shd w:val="clear" w:color="auto" w:fill="auto"/>
            <w:noWrap/>
            <w:vAlign w:val="center"/>
            <w:hideMark/>
          </w:tcPr>
          <w:p w14:paraId="5C35DBE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941794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7FD70650" w14:textId="77777777" w:rsidR="00846C75" w:rsidRPr="00846C75" w:rsidRDefault="00846C75" w:rsidP="00846C75">
            <w:pPr>
              <w:rPr>
                <w:rFonts w:eastAsia="Times New Roman"/>
                <w:sz w:val="20"/>
                <w:szCs w:val="20"/>
              </w:rPr>
            </w:pPr>
          </w:p>
        </w:tc>
      </w:tr>
      <w:tr w:rsidR="00644E31" w:rsidRPr="00846C75" w14:paraId="7793D15F" w14:textId="77777777" w:rsidTr="00644E31">
        <w:trPr>
          <w:trHeight w:val="88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0D56EA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14:paraId="5702685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126A890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1C16E7A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vAlign w:val="center"/>
            <w:hideMark/>
          </w:tcPr>
          <w:p w14:paraId="35C2721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540</w:t>
            </w:r>
          </w:p>
        </w:tc>
        <w:tc>
          <w:tcPr>
            <w:tcW w:w="1275" w:type="dxa"/>
            <w:tcBorders>
              <w:top w:val="nil"/>
              <w:left w:val="nil"/>
              <w:bottom w:val="single" w:sz="4" w:space="0" w:color="auto"/>
              <w:right w:val="single" w:sz="4" w:space="0" w:color="auto"/>
            </w:tcBorders>
            <w:shd w:val="clear" w:color="auto" w:fill="auto"/>
            <w:noWrap/>
            <w:vAlign w:val="center"/>
            <w:hideMark/>
          </w:tcPr>
          <w:p w14:paraId="7F9F0C6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400,0</w:t>
            </w:r>
          </w:p>
        </w:tc>
        <w:tc>
          <w:tcPr>
            <w:tcW w:w="1276" w:type="dxa"/>
            <w:tcBorders>
              <w:top w:val="nil"/>
              <w:left w:val="nil"/>
              <w:bottom w:val="single" w:sz="4" w:space="0" w:color="auto"/>
              <w:right w:val="single" w:sz="4" w:space="0" w:color="auto"/>
            </w:tcBorders>
            <w:shd w:val="clear" w:color="auto" w:fill="auto"/>
            <w:noWrap/>
            <w:vAlign w:val="center"/>
            <w:hideMark/>
          </w:tcPr>
          <w:p w14:paraId="13ABD2E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1C637E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6C5AEF1B" w14:textId="77777777" w:rsidR="00846C75" w:rsidRPr="00846C75" w:rsidRDefault="00846C75" w:rsidP="00846C75">
            <w:pPr>
              <w:rPr>
                <w:rFonts w:eastAsia="Times New Roman"/>
                <w:sz w:val="20"/>
                <w:szCs w:val="20"/>
              </w:rPr>
            </w:pPr>
          </w:p>
        </w:tc>
      </w:tr>
      <w:tr w:rsidR="00644E31" w:rsidRPr="00846C75" w14:paraId="69302E64" w14:textId="77777777" w:rsidTr="00644E31">
        <w:trPr>
          <w:trHeight w:val="97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CD41F5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Вклад в уставный капитал ООО Старорусского муниципального района "Жилищное 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70C4751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BCC339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3E4120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054 00 40890</w:t>
            </w:r>
          </w:p>
        </w:tc>
        <w:tc>
          <w:tcPr>
            <w:tcW w:w="567" w:type="dxa"/>
            <w:tcBorders>
              <w:top w:val="nil"/>
              <w:left w:val="nil"/>
              <w:bottom w:val="single" w:sz="4" w:space="0" w:color="auto"/>
              <w:right w:val="single" w:sz="4" w:space="0" w:color="auto"/>
            </w:tcBorders>
            <w:shd w:val="clear" w:color="auto" w:fill="auto"/>
            <w:noWrap/>
            <w:vAlign w:val="center"/>
            <w:hideMark/>
          </w:tcPr>
          <w:p w14:paraId="7F947F2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EDE77C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13000,0</w:t>
            </w:r>
          </w:p>
        </w:tc>
        <w:tc>
          <w:tcPr>
            <w:tcW w:w="1276" w:type="dxa"/>
            <w:tcBorders>
              <w:top w:val="nil"/>
              <w:left w:val="nil"/>
              <w:bottom w:val="single" w:sz="4" w:space="0" w:color="auto"/>
              <w:right w:val="single" w:sz="4" w:space="0" w:color="auto"/>
            </w:tcBorders>
            <w:shd w:val="clear" w:color="auto" w:fill="auto"/>
            <w:noWrap/>
            <w:vAlign w:val="center"/>
            <w:hideMark/>
          </w:tcPr>
          <w:p w14:paraId="37A6A05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0E62956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770A8228" w14:textId="77777777" w:rsidR="00846C75" w:rsidRPr="00846C75" w:rsidRDefault="00846C75" w:rsidP="00846C75">
            <w:pPr>
              <w:rPr>
                <w:rFonts w:eastAsia="Times New Roman"/>
                <w:sz w:val="20"/>
                <w:szCs w:val="20"/>
              </w:rPr>
            </w:pPr>
          </w:p>
        </w:tc>
      </w:tr>
      <w:tr w:rsidR="00644E31" w:rsidRPr="00846C75" w14:paraId="66FFFD25" w14:textId="77777777" w:rsidTr="00644E31">
        <w:trPr>
          <w:trHeight w:val="37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870A7E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14E5AF7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A88652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D9E7B7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054 00 40890</w:t>
            </w:r>
          </w:p>
        </w:tc>
        <w:tc>
          <w:tcPr>
            <w:tcW w:w="567" w:type="dxa"/>
            <w:tcBorders>
              <w:top w:val="nil"/>
              <w:left w:val="nil"/>
              <w:bottom w:val="single" w:sz="4" w:space="0" w:color="auto"/>
              <w:right w:val="single" w:sz="4" w:space="0" w:color="auto"/>
            </w:tcBorders>
            <w:shd w:val="clear" w:color="auto" w:fill="auto"/>
            <w:noWrap/>
            <w:vAlign w:val="center"/>
            <w:hideMark/>
          </w:tcPr>
          <w:p w14:paraId="73F3515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850</w:t>
            </w:r>
          </w:p>
        </w:tc>
        <w:tc>
          <w:tcPr>
            <w:tcW w:w="1275" w:type="dxa"/>
            <w:tcBorders>
              <w:top w:val="nil"/>
              <w:left w:val="nil"/>
              <w:bottom w:val="single" w:sz="4" w:space="0" w:color="auto"/>
              <w:right w:val="single" w:sz="4" w:space="0" w:color="auto"/>
            </w:tcBorders>
            <w:shd w:val="clear" w:color="auto" w:fill="auto"/>
            <w:noWrap/>
            <w:vAlign w:val="center"/>
            <w:hideMark/>
          </w:tcPr>
          <w:p w14:paraId="5884004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13000,0</w:t>
            </w:r>
          </w:p>
        </w:tc>
        <w:tc>
          <w:tcPr>
            <w:tcW w:w="1276" w:type="dxa"/>
            <w:tcBorders>
              <w:top w:val="nil"/>
              <w:left w:val="nil"/>
              <w:bottom w:val="single" w:sz="4" w:space="0" w:color="auto"/>
              <w:right w:val="single" w:sz="4" w:space="0" w:color="auto"/>
            </w:tcBorders>
            <w:shd w:val="clear" w:color="auto" w:fill="auto"/>
            <w:noWrap/>
            <w:vAlign w:val="center"/>
            <w:hideMark/>
          </w:tcPr>
          <w:p w14:paraId="5B0B418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9DE293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3AE10EC2" w14:textId="77777777" w:rsidR="00846C75" w:rsidRPr="00846C75" w:rsidRDefault="00846C75" w:rsidP="00846C75">
            <w:pPr>
              <w:rPr>
                <w:rFonts w:eastAsia="Times New Roman"/>
                <w:sz w:val="20"/>
                <w:szCs w:val="20"/>
              </w:rPr>
            </w:pPr>
          </w:p>
        </w:tc>
      </w:tr>
      <w:tr w:rsidR="00644E31" w:rsidRPr="00846C75" w14:paraId="5AB8FB01" w14:textId="77777777" w:rsidTr="00644E31">
        <w:trPr>
          <w:trHeight w:val="312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59F580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567" w:type="dxa"/>
            <w:tcBorders>
              <w:top w:val="nil"/>
              <w:left w:val="nil"/>
              <w:bottom w:val="single" w:sz="4" w:space="0" w:color="auto"/>
              <w:right w:val="single" w:sz="4" w:space="0" w:color="auto"/>
            </w:tcBorders>
            <w:shd w:val="clear" w:color="auto" w:fill="auto"/>
            <w:noWrap/>
            <w:vAlign w:val="center"/>
            <w:hideMark/>
          </w:tcPr>
          <w:p w14:paraId="4D00A10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C2DF13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98ABD5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054 00 72370</w:t>
            </w:r>
          </w:p>
        </w:tc>
        <w:tc>
          <w:tcPr>
            <w:tcW w:w="567" w:type="dxa"/>
            <w:tcBorders>
              <w:top w:val="nil"/>
              <w:left w:val="nil"/>
              <w:bottom w:val="single" w:sz="4" w:space="0" w:color="auto"/>
              <w:right w:val="single" w:sz="4" w:space="0" w:color="auto"/>
            </w:tcBorders>
            <w:shd w:val="clear" w:color="auto" w:fill="auto"/>
            <w:noWrap/>
            <w:vAlign w:val="center"/>
            <w:hideMark/>
          </w:tcPr>
          <w:p w14:paraId="5A8F8D7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032479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1 220,6</w:t>
            </w:r>
          </w:p>
        </w:tc>
        <w:tc>
          <w:tcPr>
            <w:tcW w:w="1276" w:type="dxa"/>
            <w:tcBorders>
              <w:top w:val="nil"/>
              <w:left w:val="nil"/>
              <w:bottom w:val="single" w:sz="4" w:space="0" w:color="auto"/>
              <w:right w:val="single" w:sz="4" w:space="0" w:color="auto"/>
            </w:tcBorders>
            <w:shd w:val="clear" w:color="auto" w:fill="auto"/>
            <w:noWrap/>
            <w:vAlign w:val="center"/>
            <w:hideMark/>
          </w:tcPr>
          <w:p w14:paraId="33F0A13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1660B3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32C8C1A1" w14:textId="77777777" w:rsidR="00846C75" w:rsidRPr="00846C75" w:rsidRDefault="00846C75" w:rsidP="00846C75">
            <w:pPr>
              <w:rPr>
                <w:rFonts w:eastAsia="Times New Roman"/>
                <w:sz w:val="20"/>
                <w:szCs w:val="20"/>
              </w:rPr>
            </w:pPr>
          </w:p>
        </w:tc>
      </w:tr>
      <w:tr w:rsidR="00644E31" w:rsidRPr="00846C75" w14:paraId="340B63CF" w14:textId="77777777" w:rsidTr="00644E31">
        <w:trPr>
          <w:trHeight w:val="37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582341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6F14872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191E39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4D524F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054 00 72370</w:t>
            </w:r>
          </w:p>
        </w:tc>
        <w:tc>
          <w:tcPr>
            <w:tcW w:w="567" w:type="dxa"/>
            <w:tcBorders>
              <w:top w:val="nil"/>
              <w:left w:val="nil"/>
              <w:bottom w:val="single" w:sz="4" w:space="0" w:color="auto"/>
              <w:right w:val="single" w:sz="4" w:space="0" w:color="auto"/>
            </w:tcBorders>
            <w:shd w:val="clear" w:color="auto" w:fill="auto"/>
            <w:noWrap/>
            <w:vAlign w:val="center"/>
            <w:hideMark/>
          </w:tcPr>
          <w:p w14:paraId="0FF732E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410</w:t>
            </w:r>
          </w:p>
        </w:tc>
        <w:tc>
          <w:tcPr>
            <w:tcW w:w="1275" w:type="dxa"/>
            <w:tcBorders>
              <w:top w:val="nil"/>
              <w:left w:val="nil"/>
              <w:bottom w:val="single" w:sz="4" w:space="0" w:color="auto"/>
              <w:right w:val="single" w:sz="4" w:space="0" w:color="auto"/>
            </w:tcBorders>
            <w:shd w:val="clear" w:color="auto" w:fill="auto"/>
            <w:noWrap/>
            <w:vAlign w:val="center"/>
            <w:hideMark/>
          </w:tcPr>
          <w:p w14:paraId="1967B45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1 220,6</w:t>
            </w:r>
          </w:p>
        </w:tc>
        <w:tc>
          <w:tcPr>
            <w:tcW w:w="1276" w:type="dxa"/>
            <w:tcBorders>
              <w:top w:val="nil"/>
              <w:left w:val="nil"/>
              <w:bottom w:val="single" w:sz="4" w:space="0" w:color="auto"/>
              <w:right w:val="single" w:sz="4" w:space="0" w:color="auto"/>
            </w:tcBorders>
            <w:shd w:val="clear" w:color="auto" w:fill="auto"/>
            <w:noWrap/>
            <w:vAlign w:val="center"/>
            <w:hideMark/>
          </w:tcPr>
          <w:p w14:paraId="3A7D1AF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C80F8A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2AD121D3" w14:textId="77777777" w:rsidR="00846C75" w:rsidRPr="00846C75" w:rsidRDefault="00846C75" w:rsidP="00846C75">
            <w:pPr>
              <w:rPr>
                <w:rFonts w:eastAsia="Times New Roman"/>
                <w:sz w:val="20"/>
                <w:szCs w:val="20"/>
              </w:rPr>
            </w:pPr>
          </w:p>
        </w:tc>
      </w:tr>
      <w:tr w:rsidR="00644E31" w:rsidRPr="00846C75" w14:paraId="3A394E59" w14:textId="77777777" w:rsidTr="00644E31">
        <w:trPr>
          <w:trHeight w:val="340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400D2F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567" w:type="dxa"/>
            <w:tcBorders>
              <w:top w:val="nil"/>
              <w:left w:val="nil"/>
              <w:bottom w:val="single" w:sz="4" w:space="0" w:color="auto"/>
              <w:right w:val="single" w:sz="4" w:space="0" w:color="auto"/>
            </w:tcBorders>
            <w:shd w:val="clear" w:color="auto" w:fill="auto"/>
            <w:noWrap/>
            <w:vAlign w:val="center"/>
            <w:hideMark/>
          </w:tcPr>
          <w:p w14:paraId="1EAA349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2B1073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C6E617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054 00 S2370</w:t>
            </w:r>
          </w:p>
        </w:tc>
        <w:tc>
          <w:tcPr>
            <w:tcW w:w="567" w:type="dxa"/>
            <w:tcBorders>
              <w:top w:val="nil"/>
              <w:left w:val="nil"/>
              <w:bottom w:val="single" w:sz="4" w:space="0" w:color="auto"/>
              <w:right w:val="single" w:sz="4" w:space="0" w:color="auto"/>
            </w:tcBorders>
            <w:shd w:val="clear" w:color="auto" w:fill="auto"/>
            <w:noWrap/>
            <w:vAlign w:val="center"/>
            <w:hideMark/>
          </w:tcPr>
          <w:p w14:paraId="119E94B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BBCD41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135,6</w:t>
            </w:r>
          </w:p>
        </w:tc>
        <w:tc>
          <w:tcPr>
            <w:tcW w:w="1276" w:type="dxa"/>
            <w:tcBorders>
              <w:top w:val="nil"/>
              <w:left w:val="nil"/>
              <w:bottom w:val="single" w:sz="4" w:space="0" w:color="auto"/>
              <w:right w:val="single" w:sz="4" w:space="0" w:color="auto"/>
            </w:tcBorders>
            <w:shd w:val="clear" w:color="auto" w:fill="auto"/>
            <w:noWrap/>
            <w:vAlign w:val="center"/>
            <w:hideMark/>
          </w:tcPr>
          <w:p w14:paraId="6621C12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7FD1CD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04473141" w14:textId="77777777" w:rsidR="00846C75" w:rsidRPr="00846C75" w:rsidRDefault="00846C75" w:rsidP="00846C75">
            <w:pPr>
              <w:rPr>
                <w:rFonts w:eastAsia="Times New Roman"/>
                <w:sz w:val="20"/>
                <w:szCs w:val="20"/>
              </w:rPr>
            </w:pPr>
          </w:p>
        </w:tc>
      </w:tr>
      <w:tr w:rsidR="00644E31" w:rsidRPr="00846C75" w14:paraId="1D3C099B" w14:textId="77777777" w:rsidTr="00644E31">
        <w:trPr>
          <w:trHeight w:val="46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37F8DF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0F760A3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E72660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5C1CF8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054 00 S2370</w:t>
            </w:r>
          </w:p>
        </w:tc>
        <w:tc>
          <w:tcPr>
            <w:tcW w:w="567" w:type="dxa"/>
            <w:tcBorders>
              <w:top w:val="nil"/>
              <w:left w:val="nil"/>
              <w:bottom w:val="single" w:sz="4" w:space="0" w:color="auto"/>
              <w:right w:val="single" w:sz="4" w:space="0" w:color="auto"/>
            </w:tcBorders>
            <w:shd w:val="clear" w:color="auto" w:fill="auto"/>
            <w:noWrap/>
            <w:vAlign w:val="center"/>
            <w:hideMark/>
          </w:tcPr>
          <w:p w14:paraId="37440AF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410</w:t>
            </w:r>
          </w:p>
        </w:tc>
        <w:tc>
          <w:tcPr>
            <w:tcW w:w="1275" w:type="dxa"/>
            <w:tcBorders>
              <w:top w:val="nil"/>
              <w:left w:val="nil"/>
              <w:bottom w:val="single" w:sz="4" w:space="0" w:color="auto"/>
              <w:right w:val="single" w:sz="4" w:space="0" w:color="auto"/>
            </w:tcBorders>
            <w:shd w:val="clear" w:color="auto" w:fill="auto"/>
            <w:noWrap/>
            <w:vAlign w:val="center"/>
            <w:hideMark/>
          </w:tcPr>
          <w:p w14:paraId="4866AA0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135,6</w:t>
            </w:r>
          </w:p>
        </w:tc>
        <w:tc>
          <w:tcPr>
            <w:tcW w:w="1276" w:type="dxa"/>
            <w:tcBorders>
              <w:top w:val="nil"/>
              <w:left w:val="nil"/>
              <w:bottom w:val="single" w:sz="4" w:space="0" w:color="auto"/>
              <w:right w:val="single" w:sz="4" w:space="0" w:color="auto"/>
            </w:tcBorders>
            <w:shd w:val="clear" w:color="auto" w:fill="auto"/>
            <w:noWrap/>
            <w:vAlign w:val="center"/>
            <w:hideMark/>
          </w:tcPr>
          <w:p w14:paraId="2594F29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E2C030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597CA112" w14:textId="77777777" w:rsidR="00846C75" w:rsidRPr="00846C75" w:rsidRDefault="00846C75" w:rsidP="00846C75">
            <w:pPr>
              <w:rPr>
                <w:rFonts w:eastAsia="Times New Roman"/>
                <w:sz w:val="20"/>
                <w:szCs w:val="20"/>
              </w:rPr>
            </w:pPr>
          </w:p>
        </w:tc>
      </w:tr>
      <w:tr w:rsidR="00644E31" w:rsidRPr="00846C75" w14:paraId="23A2AB88" w14:textId="77777777" w:rsidTr="00644E31">
        <w:trPr>
          <w:trHeight w:val="46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3493F8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noWrap/>
            <w:vAlign w:val="center"/>
            <w:hideMark/>
          </w:tcPr>
          <w:p w14:paraId="4C16C4B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085231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EA083F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054 И3 00000</w:t>
            </w:r>
          </w:p>
        </w:tc>
        <w:tc>
          <w:tcPr>
            <w:tcW w:w="567" w:type="dxa"/>
            <w:tcBorders>
              <w:top w:val="nil"/>
              <w:left w:val="nil"/>
              <w:bottom w:val="single" w:sz="4" w:space="0" w:color="auto"/>
              <w:right w:val="single" w:sz="4" w:space="0" w:color="auto"/>
            </w:tcBorders>
            <w:shd w:val="clear" w:color="auto" w:fill="auto"/>
            <w:noWrap/>
            <w:vAlign w:val="center"/>
            <w:hideMark/>
          </w:tcPr>
          <w:p w14:paraId="5EF4A88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AF2032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111 643,1</w:t>
            </w:r>
          </w:p>
        </w:tc>
        <w:tc>
          <w:tcPr>
            <w:tcW w:w="1276" w:type="dxa"/>
            <w:tcBorders>
              <w:top w:val="nil"/>
              <w:left w:val="nil"/>
              <w:bottom w:val="single" w:sz="4" w:space="0" w:color="auto"/>
              <w:right w:val="single" w:sz="4" w:space="0" w:color="auto"/>
            </w:tcBorders>
            <w:shd w:val="clear" w:color="auto" w:fill="auto"/>
            <w:noWrap/>
            <w:vAlign w:val="center"/>
            <w:hideMark/>
          </w:tcPr>
          <w:p w14:paraId="6170E82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12 900,0</w:t>
            </w:r>
          </w:p>
        </w:tc>
        <w:tc>
          <w:tcPr>
            <w:tcW w:w="1418" w:type="dxa"/>
            <w:tcBorders>
              <w:top w:val="nil"/>
              <w:left w:val="nil"/>
              <w:bottom w:val="single" w:sz="4" w:space="0" w:color="auto"/>
              <w:right w:val="single" w:sz="4" w:space="0" w:color="auto"/>
            </w:tcBorders>
            <w:shd w:val="clear" w:color="auto" w:fill="auto"/>
            <w:noWrap/>
            <w:vAlign w:val="center"/>
            <w:hideMark/>
          </w:tcPr>
          <w:p w14:paraId="438633E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0E81C657" w14:textId="77777777" w:rsidR="00846C75" w:rsidRPr="00846C75" w:rsidRDefault="00846C75" w:rsidP="00846C75">
            <w:pPr>
              <w:rPr>
                <w:rFonts w:eastAsia="Times New Roman"/>
                <w:sz w:val="20"/>
                <w:szCs w:val="20"/>
              </w:rPr>
            </w:pPr>
          </w:p>
        </w:tc>
      </w:tr>
      <w:tr w:rsidR="00644E31" w:rsidRPr="00846C75" w14:paraId="656C7B7C" w14:textId="77777777" w:rsidTr="00644E31">
        <w:trPr>
          <w:trHeight w:val="100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29B558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образований Новгородской области на обеспечение мероприятий по модернизации коммунальной инфраструктуры</w:t>
            </w:r>
          </w:p>
        </w:tc>
        <w:tc>
          <w:tcPr>
            <w:tcW w:w="567" w:type="dxa"/>
            <w:tcBorders>
              <w:top w:val="nil"/>
              <w:left w:val="nil"/>
              <w:bottom w:val="single" w:sz="4" w:space="0" w:color="auto"/>
              <w:right w:val="single" w:sz="4" w:space="0" w:color="auto"/>
            </w:tcBorders>
            <w:shd w:val="clear" w:color="auto" w:fill="auto"/>
            <w:noWrap/>
            <w:vAlign w:val="center"/>
            <w:hideMark/>
          </w:tcPr>
          <w:p w14:paraId="0C2CDCB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01BDC3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7DC7A0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054 И3 51540</w:t>
            </w:r>
          </w:p>
        </w:tc>
        <w:tc>
          <w:tcPr>
            <w:tcW w:w="567" w:type="dxa"/>
            <w:tcBorders>
              <w:top w:val="nil"/>
              <w:left w:val="nil"/>
              <w:bottom w:val="single" w:sz="4" w:space="0" w:color="auto"/>
              <w:right w:val="single" w:sz="4" w:space="0" w:color="auto"/>
            </w:tcBorders>
            <w:shd w:val="clear" w:color="auto" w:fill="auto"/>
            <w:noWrap/>
            <w:vAlign w:val="center"/>
            <w:hideMark/>
          </w:tcPr>
          <w:p w14:paraId="204354E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1C4E3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110 526,6</w:t>
            </w:r>
          </w:p>
        </w:tc>
        <w:tc>
          <w:tcPr>
            <w:tcW w:w="1276" w:type="dxa"/>
            <w:tcBorders>
              <w:top w:val="nil"/>
              <w:left w:val="nil"/>
              <w:bottom w:val="single" w:sz="4" w:space="0" w:color="auto"/>
              <w:right w:val="single" w:sz="4" w:space="0" w:color="auto"/>
            </w:tcBorders>
            <w:shd w:val="clear" w:color="auto" w:fill="auto"/>
            <w:noWrap/>
            <w:vAlign w:val="center"/>
            <w:hideMark/>
          </w:tcPr>
          <w:p w14:paraId="22F1BEA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12 771,0</w:t>
            </w:r>
          </w:p>
        </w:tc>
        <w:tc>
          <w:tcPr>
            <w:tcW w:w="1418" w:type="dxa"/>
            <w:tcBorders>
              <w:top w:val="nil"/>
              <w:left w:val="nil"/>
              <w:bottom w:val="single" w:sz="4" w:space="0" w:color="auto"/>
              <w:right w:val="single" w:sz="4" w:space="0" w:color="auto"/>
            </w:tcBorders>
            <w:shd w:val="clear" w:color="auto" w:fill="auto"/>
            <w:noWrap/>
            <w:vAlign w:val="center"/>
            <w:hideMark/>
          </w:tcPr>
          <w:p w14:paraId="2F2C776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57EE20C8" w14:textId="77777777" w:rsidR="00846C75" w:rsidRPr="00846C75" w:rsidRDefault="00846C75" w:rsidP="00846C75">
            <w:pPr>
              <w:rPr>
                <w:rFonts w:eastAsia="Times New Roman"/>
                <w:sz w:val="20"/>
                <w:szCs w:val="20"/>
              </w:rPr>
            </w:pPr>
          </w:p>
        </w:tc>
      </w:tr>
      <w:tr w:rsidR="00644E31" w:rsidRPr="00846C75" w14:paraId="0B4686AB" w14:textId="77777777" w:rsidTr="00644E31">
        <w:trPr>
          <w:trHeight w:val="91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DCA344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144D87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931486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2B3D5A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054 И3 51540</w:t>
            </w:r>
          </w:p>
        </w:tc>
        <w:tc>
          <w:tcPr>
            <w:tcW w:w="567" w:type="dxa"/>
            <w:tcBorders>
              <w:top w:val="nil"/>
              <w:left w:val="nil"/>
              <w:bottom w:val="single" w:sz="4" w:space="0" w:color="auto"/>
              <w:right w:val="single" w:sz="4" w:space="0" w:color="auto"/>
            </w:tcBorders>
            <w:shd w:val="clear" w:color="auto" w:fill="auto"/>
            <w:noWrap/>
            <w:vAlign w:val="center"/>
            <w:hideMark/>
          </w:tcPr>
          <w:p w14:paraId="6818955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1226793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31 531,5</w:t>
            </w:r>
          </w:p>
        </w:tc>
        <w:tc>
          <w:tcPr>
            <w:tcW w:w="1276" w:type="dxa"/>
            <w:tcBorders>
              <w:top w:val="nil"/>
              <w:left w:val="nil"/>
              <w:bottom w:val="single" w:sz="4" w:space="0" w:color="auto"/>
              <w:right w:val="single" w:sz="4" w:space="0" w:color="auto"/>
            </w:tcBorders>
            <w:shd w:val="clear" w:color="auto" w:fill="auto"/>
            <w:noWrap/>
            <w:vAlign w:val="center"/>
            <w:hideMark/>
          </w:tcPr>
          <w:p w14:paraId="6903D19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28CA60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78CA7DBC" w14:textId="77777777" w:rsidR="00846C75" w:rsidRPr="00846C75" w:rsidRDefault="00846C75" w:rsidP="00846C75">
            <w:pPr>
              <w:rPr>
                <w:rFonts w:eastAsia="Times New Roman"/>
                <w:sz w:val="20"/>
                <w:szCs w:val="20"/>
              </w:rPr>
            </w:pPr>
          </w:p>
        </w:tc>
      </w:tr>
      <w:tr w:rsidR="00644E31" w:rsidRPr="00846C75" w14:paraId="12A4119A" w14:textId="77777777" w:rsidTr="00644E31">
        <w:trPr>
          <w:trHeight w:val="46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BA8FAD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0CAC67E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D1A88D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E00995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054 И3 51540</w:t>
            </w:r>
          </w:p>
        </w:tc>
        <w:tc>
          <w:tcPr>
            <w:tcW w:w="567" w:type="dxa"/>
            <w:tcBorders>
              <w:top w:val="nil"/>
              <w:left w:val="nil"/>
              <w:bottom w:val="single" w:sz="4" w:space="0" w:color="auto"/>
              <w:right w:val="single" w:sz="4" w:space="0" w:color="auto"/>
            </w:tcBorders>
            <w:shd w:val="clear" w:color="auto" w:fill="auto"/>
            <w:noWrap/>
            <w:vAlign w:val="center"/>
            <w:hideMark/>
          </w:tcPr>
          <w:p w14:paraId="4807746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410</w:t>
            </w:r>
          </w:p>
        </w:tc>
        <w:tc>
          <w:tcPr>
            <w:tcW w:w="1275" w:type="dxa"/>
            <w:tcBorders>
              <w:top w:val="nil"/>
              <w:left w:val="nil"/>
              <w:bottom w:val="single" w:sz="4" w:space="0" w:color="auto"/>
              <w:right w:val="single" w:sz="4" w:space="0" w:color="auto"/>
            </w:tcBorders>
            <w:shd w:val="clear" w:color="auto" w:fill="auto"/>
            <w:noWrap/>
            <w:vAlign w:val="center"/>
            <w:hideMark/>
          </w:tcPr>
          <w:p w14:paraId="6109461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78 995,1</w:t>
            </w:r>
          </w:p>
        </w:tc>
        <w:tc>
          <w:tcPr>
            <w:tcW w:w="1276" w:type="dxa"/>
            <w:tcBorders>
              <w:top w:val="nil"/>
              <w:left w:val="nil"/>
              <w:bottom w:val="single" w:sz="4" w:space="0" w:color="auto"/>
              <w:right w:val="single" w:sz="4" w:space="0" w:color="auto"/>
            </w:tcBorders>
            <w:shd w:val="clear" w:color="auto" w:fill="auto"/>
            <w:noWrap/>
            <w:vAlign w:val="center"/>
            <w:hideMark/>
          </w:tcPr>
          <w:p w14:paraId="3BD1F24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12 771,0</w:t>
            </w:r>
          </w:p>
        </w:tc>
        <w:tc>
          <w:tcPr>
            <w:tcW w:w="1418" w:type="dxa"/>
            <w:tcBorders>
              <w:top w:val="nil"/>
              <w:left w:val="nil"/>
              <w:bottom w:val="single" w:sz="4" w:space="0" w:color="auto"/>
              <w:right w:val="single" w:sz="4" w:space="0" w:color="auto"/>
            </w:tcBorders>
            <w:shd w:val="clear" w:color="auto" w:fill="auto"/>
            <w:noWrap/>
            <w:vAlign w:val="center"/>
            <w:hideMark/>
          </w:tcPr>
          <w:p w14:paraId="0048BAE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013613D9" w14:textId="77777777" w:rsidR="00846C75" w:rsidRPr="00846C75" w:rsidRDefault="00846C75" w:rsidP="00846C75">
            <w:pPr>
              <w:rPr>
                <w:rFonts w:eastAsia="Times New Roman"/>
                <w:sz w:val="20"/>
                <w:szCs w:val="20"/>
              </w:rPr>
            </w:pPr>
          </w:p>
        </w:tc>
      </w:tr>
      <w:tr w:rsidR="00644E31" w:rsidRPr="00846C75" w14:paraId="201AC73C" w14:textId="77777777" w:rsidTr="00644E31">
        <w:trPr>
          <w:trHeight w:val="141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B43F16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образований Новгородской области на обеспечение мероприятий по модернизации коммунальной инфраструктуры</w:t>
            </w:r>
          </w:p>
        </w:tc>
        <w:tc>
          <w:tcPr>
            <w:tcW w:w="567" w:type="dxa"/>
            <w:tcBorders>
              <w:top w:val="nil"/>
              <w:left w:val="nil"/>
              <w:bottom w:val="single" w:sz="4" w:space="0" w:color="auto"/>
              <w:right w:val="single" w:sz="4" w:space="0" w:color="auto"/>
            </w:tcBorders>
            <w:shd w:val="clear" w:color="auto" w:fill="auto"/>
            <w:noWrap/>
            <w:vAlign w:val="center"/>
            <w:hideMark/>
          </w:tcPr>
          <w:p w14:paraId="38912B9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442805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642A22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054 И3 51540</w:t>
            </w:r>
          </w:p>
        </w:tc>
        <w:tc>
          <w:tcPr>
            <w:tcW w:w="567" w:type="dxa"/>
            <w:tcBorders>
              <w:top w:val="nil"/>
              <w:left w:val="nil"/>
              <w:bottom w:val="single" w:sz="4" w:space="0" w:color="auto"/>
              <w:right w:val="single" w:sz="4" w:space="0" w:color="auto"/>
            </w:tcBorders>
            <w:shd w:val="clear" w:color="auto" w:fill="auto"/>
            <w:noWrap/>
            <w:vAlign w:val="center"/>
            <w:hideMark/>
          </w:tcPr>
          <w:p w14:paraId="7553D1D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BA601F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1 116,5</w:t>
            </w:r>
          </w:p>
        </w:tc>
        <w:tc>
          <w:tcPr>
            <w:tcW w:w="1276" w:type="dxa"/>
            <w:tcBorders>
              <w:top w:val="nil"/>
              <w:left w:val="nil"/>
              <w:bottom w:val="single" w:sz="4" w:space="0" w:color="auto"/>
              <w:right w:val="single" w:sz="4" w:space="0" w:color="auto"/>
            </w:tcBorders>
            <w:shd w:val="clear" w:color="auto" w:fill="auto"/>
            <w:noWrap/>
            <w:vAlign w:val="center"/>
            <w:hideMark/>
          </w:tcPr>
          <w:p w14:paraId="1AA5567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129,0</w:t>
            </w:r>
          </w:p>
        </w:tc>
        <w:tc>
          <w:tcPr>
            <w:tcW w:w="1418" w:type="dxa"/>
            <w:tcBorders>
              <w:top w:val="nil"/>
              <w:left w:val="nil"/>
              <w:bottom w:val="single" w:sz="4" w:space="0" w:color="auto"/>
              <w:right w:val="single" w:sz="4" w:space="0" w:color="auto"/>
            </w:tcBorders>
            <w:shd w:val="clear" w:color="auto" w:fill="auto"/>
            <w:noWrap/>
            <w:vAlign w:val="center"/>
            <w:hideMark/>
          </w:tcPr>
          <w:p w14:paraId="53F3CE6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B413854" w14:textId="77777777" w:rsidR="00846C75" w:rsidRPr="00846C75" w:rsidRDefault="00846C75" w:rsidP="00846C75">
            <w:pPr>
              <w:rPr>
                <w:rFonts w:eastAsia="Times New Roman"/>
                <w:sz w:val="20"/>
                <w:szCs w:val="20"/>
              </w:rPr>
            </w:pPr>
          </w:p>
        </w:tc>
      </w:tr>
      <w:tr w:rsidR="00644E31" w:rsidRPr="00846C75" w14:paraId="0E014D39" w14:textId="77777777" w:rsidTr="00644E31">
        <w:trPr>
          <w:trHeight w:val="72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E59FEA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D8BD6F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8C28A5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A41DF7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054 И3 51540</w:t>
            </w:r>
          </w:p>
        </w:tc>
        <w:tc>
          <w:tcPr>
            <w:tcW w:w="567" w:type="dxa"/>
            <w:tcBorders>
              <w:top w:val="nil"/>
              <w:left w:val="nil"/>
              <w:bottom w:val="single" w:sz="4" w:space="0" w:color="auto"/>
              <w:right w:val="single" w:sz="4" w:space="0" w:color="auto"/>
            </w:tcBorders>
            <w:shd w:val="clear" w:color="auto" w:fill="auto"/>
            <w:noWrap/>
            <w:vAlign w:val="center"/>
            <w:hideMark/>
          </w:tcPr>
          <w:p w14:paraId="4C2659A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764A46E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318,5</w:t>
            </w:r>
          </w:p>
        </w:tc>
        <w:tc>
          <w:tcPr>
            <w:tcW w:w="1276" w:type="dxa"/>
            <w:tcBorders>
              <w:top w:val="nil"/>
              <w:left w:val="nil"/>
              <w:bottom w:val="single" w:sz="4" w:space="0" w:color="auto"/>
              <w:right w:val="single" w:sz="4" w:space="0" w:color="auto"/>
            </w:tcBorders>
            <w:shd w:val="clear" w:color="auto" w:fill="auto"/>
            <w:noWrap/>
            <w:vAlign w:val="center"/>
            <w:hideMark/>
          </w:tcPr>
          <w:p w14:paraId="1A8E6FE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56780B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EC245EC" w14:textId="77777777" w:rsidR="00846C75" w:rsidRPr="00846C75" w:rsidRDefault="00846C75" w:rsidP="00846C75">
            <w:pPr>
              <w:rPr>
                <w:rFonts w:eastAsia="Times New Roman"/>
                <w:sz w:val="20"/>
                <w:szCs w:val="20"/>
              </w:rPr>
            </w:pPr>
          </w:p>
        </w:tc>
      </w:tr>
      <w:tr w:rsidR="00644E31" w:rsidRPr="00846C75" w14:paraId="6A5E795E" w14:textId="77777777" w:rsidTr="00644E31">
        <w:trPr>
          <w:trHeight w:val="46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2FC390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0125B48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E8AEB0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267DC9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054 И3 51540</w:t>
            </w:r>
          </w:p>
        </w:tc>
        <w:tc>
          <w:tcPr>
            <w:tcW w:w="567" w:type="dxa"/>
            <w:tcBorders>
              <w:top w:val="nil"/>
              <w:left w:val="nil"/>
              <w:bottom w:val="single" w:sz="4" w:space="0" w:color="auto"/>
              <w:right w:val="single" w:sz="4" w:space="0" w:color="auto"/>
            </w:tcBorders>
            <w:shd w:val="clear" w:color="auto" w:fill="auto"/>
            <w:noWrap/>
            <w:vAlign w:val="center"/>
            <w:hideMark/>
          </w:tcPr>
          <w:p w14:paraId="758658C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410</w:t>
            </w:r>
          </w:p>
        </w:tc>
        <w:tc>
          <w:tcPr>
            <w:tcW w:w="1275" w:type="dxa"/>
            <w:tcBorders>
              <w:top w:val="nil"/>
              <w:left w:val="nil"/>
              <w:bottom w:val="single" w:sz="4" w:space="0" w:color="auto"/>
              <w:right w:val="single" w:sz="4" w:space="0" w:color="auto"/>
            </w:tcBorders>
            <w:shd w:val="clear" w:color="auto" w:fill="auto"/>
            <w:noWrap/>
            <w:vAlign w:val="center"/>
            <w:hideMark/>
          </w:tcPr>
          <w:p w14:paraId="3E09544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798,0</w:t>
            </w:r>
          </w:p>
        </w:tc>
        <w:tc>
          <w:tcPr>
            <w:tcW w:w="1276" w:type="dxa"/>
            <w:tcBorders>
              <w:top w:val="nil"/>
              <w:left w:val="nil"/>
              <w:bottom w:val="single" w:sz="4" w:space="0" w:color="auto"/>
              <w:right w:val="single" w:sz="4" w:space="0" w:color="auto"/>
            </w:tcBorders>
            <w:shd w:val="clear" w:color="auto" w:fill="auto"/>
            <w:noWrap/>
            <w:vAlign w:val="center"/>
            <w:hideMark/>
          </w:tcPr>
          <w:p w14:paraId="06F36E2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129,0</w:t>
            </w:r>
          </w:p>
        </w:tc>
        <w:tc>
          <w:tcPr>
            <w:tcW w:w="1418" w:type="dxa"/>
            <w:tcBorders>
              <w:top w:val="nil"/>
              <w:left w:val="nil"/>
              <w:bottom w:val="single" w:sz="4" w:space="0" w:color="auto"/>
              <w:right w:val="single" w:sz="4" w:space="0" w:color="auto"/>
            </w:tcBorders>
            <w:shd w:val="clear" w:color="auto" w:fill="auto"/>
            <w:noWrap/>
            <w:vAlign w:val="center"/>
            <w:hideMark/>
          </w:tcPr>
          <w:p w14:paraId="43D4BA4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52FA60C0" w14:textId="77777777" w:rsidR="00846C75" w:rsidRPr="00846C75" w:rsidRDefault="00846C75" w:rsidP="00846C75">
            <w:pPr>
              <w:rPr>
                <w:rFonts w:eastAsia="Times New Roman"/>
                <w:sz w:val="20"/>
                <w:szCs w:val="20"/>
              </w:rPr>
            </w:pPr>
          </w:p>
        </w:tc>
      </w:tr>
      <w:tr w:rsidR="00644E31" w:rsidRPr="00846C75" w14:paraId="0026558B"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563004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567" w:type="dxa"/>
            <w:tcBorders>
              <w:top w:val="nil"/>
              <w:left w:val="nil"/>
              <w:bottom w:val="single" w:sz="4" w:space="0" w:color="auto"/>
              <w:right w:val="single" w:sz="4" w:space="0" w:color="auto"/>
            </w:tcBorders>
            <w:shd w:val="clear" w:color="auto" w:fill="auto"/>
            <w:noWrap/>
            <w:vAlign w:val="center"/>
            <w:hideMark/>
          </w:tcPr>
          <w:p w14:paraId="020DE08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96AB0B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D0A665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53055D9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FE3597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377,1</w:t>
            </w:r>
          </w:p>
        </w:tc>
        <w:tc>
          <w:tcPr>
            <w:tcW w:w="1276" w:type="dxa"/>
            <w:tcBorders>
              <w:top w:val="nil"/>
              <w:left w:val="nil"/>
              <w:bottom w:val="single" w:sz="4" w:space="0" w:color="auto"/>
              <w:right w:val="single" w:sz="4" w:space="0" w:color="auto"/>
            </w:tcBorders>
            <w:shd w:val="clear" w:color="auto" w:fill="auto"/>
            <w:noWrap/>
            <w:vAlign w:val="center"/>
            <w:hideMark/>
          </w:tcPr>
          <w:p w14:paraId="1FEC299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1 050,0</w:t>
            </w:r>
          </w:p>
        </w:tc>
        <w:tc>
          <w:tcPr>
            <w:tcW w:w="1418" w:type="dxa"/>
            <w:tcBorders>
              <w:top w:val="nil"/>
              <w:left w:val="nil"/>
              <w:bottom w:val="single" w:sz="4" w:space="0" w:color="auto"/>
              <w:right w:val="single" w:sz="4" w:space="0" w:color="auto"/>
            </w:tcBorders>
            <w:shd w:val="clear" w:color="auto" w:fill="auto"/>
            <w:noWrap/>
            <w:vAlign w:val="center"/>
            <w:hideMark/>
          </w:tcPr>
          <w:p w14:paraId="4205176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1 050,0</w:t>
            </w:r>
          </w:p>
        </w:tc>
        <w:tc>
          <w:tcPr>
            <w:tcW w:w="480" w:type="dxa"/>
            <w:vAlign w:val="center"/>
            <w:hideMark/>
          </w:tcPr>
          <w:p w14:paraId="5860443A" w14:textId="77777777" w:rsidR="00846C75" w:rsidRPr="00846C75" w:rsidRDefault="00846C75" w:rsidP="00846C75">
            <w:pPr>
              <w:rPr>
                <w:rFonts w:eastAsia="Times New Roman"/>
                <w:sz w:val="20"/>
                <w:szCs w:val="20"/>
              </w:rPr>
            </w:pPr>
          </w:p>
        </w:tc>
      </w:tr>
      <w:tr w:rsidR="00644E31" w:rsidRPr="00846C75" w14:paraId="2DB9D471"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9AC5B4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auto" w:fill="auto"/>
            <w:noWrap/>
            <w:vAlign w:val="center"/>
            <w:hideMark/>
          </w:tcPr>
          <w:p w14:paraId="4435E1C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22429C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063628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1FC7A77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970529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377,1</w:t>
            </w:r>
          </w:p>
        </w:tc>
        <w:tc>
          <w:tcPr>
            <w:tcW w:w="1276" w:type="dxa"/>
            <w:tcBorders>
              <w:top w:val="nil"/>
              <w:left w:val="nil"/>
              <w:bottom w:val="single" w:sz="4" w:space="0" w:color="auto"/>
              <w:right w:val="single" w:sz="4" w:space="0" w:color="auto"/>
            </w:tcBorders>
            <w:shd w:val="clear" w:color="auto" w:fill="auto"/>
            <w:noWrap/>
            <w:vAlign w:val="center"/>
            <w:hideMark/>
          </w:tcPr>
          <w:p w14:paraId="751CC32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1 050,0</w:t>
            </w:r>
          </w:p>
        </w:tc>
        <w:tc>
          <w:tcPr>
            <w:tcW w:w="1418" w:type="dxa"/>
            <w:tcBorders>
              <w:top w:val="nil"/>
              <w:left w:val="nil"/>
              <w:bottom w:val="single" w:sz="4" w:space="0" w:color="auto"/>
              <w:right w:val="single" w:sz="4" w:space="0" w:color="auto"/>
            </w:tcBorders>
            <w:shd w:val="clear" w:color="auto" w:fill="auto"/>
            <w:noWrap/>
            <w:vAlign w:val="center"/>
            <w:hideMark/>
          </w:tcPr>
          <w:p w14:paraId="6B7731F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1 050,0</w:t>
            </w:r>
          </w:p>
        </w:tc>
        <w:tc>
          <w:tcPr>
            <w:tcW w:w="480" w:type="dxa"/>
            <w:vAlign w:val="center"/>
            <w:hideMark/>
          </w:tcPr>
          <w:p w14:paraId="56C3B9C0" w14:textId="77777777" w:rsidR="00846C75" w:rsidRPr="00846C75" w:rsidRDefault="00846C75" w:rsidP="00846C75">
            <w:pPr>
              <w:rPr>
                <w:rFonts w:eastAsia="Times New Roman"/>
                <w:sz w:val="20"/>
                <w:szCs w:val="20"/>
              </w:rPr>
            </w:pPr>
          </w:p>
        </w:tc>
      </w:tr>
      <w:tr w:rsidR="00644E31" w:rsidRPr="00846C75" w14:paraId="507ADA00"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D17B6C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1CC1EA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EC0BA2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2B1F03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160 00 40090</w:t>
            </w:r>
          </w:p>
        </w:tc>
        <w:tc>
          <w:tcPr>
            <w:tcW w:w="567" w:type="dxa"/>
            <w:tcBorders>
              <w:top w:val="nil"/>
              <w:left w:val="nil"/>
              <w:bottom w:val="single" w:sz="4" w:space="0" w:color="auto"/>
              <w:right w:val="single" w:sz="4" w:space="0" w:color="auto"/>
            </w:tcBorders>
            <w:shd w:val="clear" w:color="auto" w:fill="auto"/>
            <w:noWrap/>
            <w:vAlign w:val="center"/>
            <w:hideMark/>
          </w:tcPr>
          <w:p w14:paraId="6F5A22F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FFCFAA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377,1</w:t>
            </w:r>
          </w:p>
        </w:tc>
        <w:tc>
          <w:tcPr>
            <w:tcW w:w="1276" w:type="dxa"/>
            <w:tcBorders>
              <w:top w:val="nil"/>
              <w:left w:val="nil"/>
              <w:bottom w:val="single" w:sz="4" w:space="0" w:color="auto"/>
              <w:right w:val="single" w:sz="4" w:space="0" w:color="auto"/>
            </w:tcBorders>
            <w:shd w:val="clear" w:color="auto" w:fill="auto"/>
            <w:noWrap/>
            <w:vAlign w:val="center"/>
            <w:hideMark/>
          </w:tcPr>
          <w:p w14:paraId="5729DD0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1 050,0</w:t>
            </w:r>
          </w:p>
        </w:tc>
        <w:tc>
          <w:tcPr>
            <w:tcW w:w="1418" w:type="dxa"/>
            <w:tcBorders>
              <w:top w:val="nil"/>
              <w:left w:val="nil"/>
              <w:bottom w:val="single" w:sz="4" w:space="0" w:color="auto"/>
              <w:right w:val="single" w:sz="4" w:space="0" w:color="auto"/>
            </w:tcBorders>
            <w:shd w:val="clear" w:color="auto" w:fill="auto"/>
            <w:noWrap/>
            <w:vAlign w:val="center"/>
            <w:hideMark/>
          </w:tcPr>
          <w:p w14:paraId="7C10F3B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1 050,0</w:t>
            </w:r>
          </w:p>
        </w:tc>
        <w:tc>
          <w:tcPr>
            <w:tcW w:w="480" w:type="dxa"/>
            <w:vAlign w:val="center"/>
            <w:hideMark/>
          </w:tcPr>
          <w:p w14:paraId="31637B38" w14:textId="77777777" w:rsidR="00846C75" w:rsidRPr="00846C75" w:rsidRDefault="00846C75" w:rsidP="00846C75">
            <w:pPr>
              <w:rPr>
                <w:rFonts w:eastAsia="Times New Roman"/>
                <w:sz w:val="20"/>
                <w:szCs w:val="20"/>
              </w:rPr>
            </w:pPr>
          </w:p>
        </w:tc>
      </w:tr>
      <w:tr w:rsidR="00644E31" w:rsidRPr="00846C75" w14:paraId="497EBA7F"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40A16D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21B95C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74D619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EA67C9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160 00 40090</w:t>
            </w:r>
          </w:p>
        </w:tc>
        <w:tc>
          <w:tcPr>
            <w:tcW w:w="567" w:type="dxa"/>
            <w:tcBorders>
              <w:top w:val="nil"/>
              <w:left w:val="nil"/>
              <w:bottom w:val="single" w:sz="4" w:space="0" w:color="auto"/>
              <w:right w:val="single" w:sz="4" w:space="0" w:color="auto"/>
            </w:tcBorders>
            <w:shd w:val="clear" w:color="auto" w:fill="auto"/>
            <w:noWrap/>
            <w:vAlign w:val="center"/>
            <w:hideMark/>
          </w:tcPr>
          <w:p w14:paraId="6407257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01353A4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377,1</w:t>
            </w:r>
          </w:p>
        </w:tc>
        <w:tc>
          <w:tcPr>
            <w:tcW w:w="1276" w:type="dxa"/>
            <w:tcBorders>
              <w:top w:val="nil"/>
              <w:left w:val="nil"/>
              <w:bottom w:val="single" w:sz="4" w:space="0" w:color="auto"/>
              <w:right w:val="single" w:sz="4" w:space="0" w:color="auto"/>
            </w:tcBorders>
            <w:shd w:val="clear" w:color="auto" w:fill="auto"/>
            <w:noWrap/>
            <w:vAlign w:val="center"/>
            <w:hideMark/>
          </w:tcPr>
          <w:p w14:paraId="720A36F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1 050,0</w:t>
            </w:r>
          </w:p>
        </w:tc>
        <w:tc>
          <w:tcPr>
            <w:tcW w:w="1418" w:type="dxa"/>
            <w:tcBorders>
              <w:top w:val="nil"/>
              <w:left w:val="nil"/>
              <w:bottom w:val="single" w:sz="4" w:space="0" w:color="auto"/>
              <w:right w:val="single" w:sz="4" w:space="0" w:color="auto"/>
            </w:tcBorders>
            <w:shd w:val="clear" w:color="auto" w:fill="auto"/>
            <w:noWrap/>
            <w:vAlign w:val="center"/>
            <w:hideMark/>
          </w:tcPr>
          <w:p w14:paraId="0CEACAB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1 050,0</w:t>
            </w:r>
          </w:p>
        </w:tc>
        <w:tc>
          <w:tcPr>
            <w:tcW w:w="480" w:type="dxa"/>
            <w:vAlign w:val="center"/>
            <w:hideMark/>
          </w:tcPr>
          <w:p w14:paraId="26709E89" w14:textId="77777777" w:rsidR="00846C75" w:rsidRPr="00846C75" w:rsidRDefault="00846C75" w:rsidP="00846C75">
            <w:pPr>
              <w:rPr>
                <w:rFonts w:eastAsia="Times New Roman"/>
                <w:sz w:val="20"/>
                <w:szCs w:val="20"/>
              </w:rPr>
            </w:pPr>
          </w:p>
        </w:tc>
      </w:tr>
      <w:tr w:rsidR="00644E31" w:rsidRPr="00846C75" w14:paraId="1C461CFD"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DC573FA"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3AFF0F7E"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66022E29"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7CB1CF7B"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C7193CD"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C3FEB87"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8 693,0</w:t>
            </w:r>
          </w:p>
        </w:tc>
        <w:tc>
          <w:tcPr>
            <w:tcW w:w="1276" w:type="dxa"/>
            <w:tcBorders>
              <w:top w:val="nil"/>
              <w:left w:val="nil"/>
              <w:bottom w:val="single" w:sz="4" w:space="0" w:color="auto"/>
              <w:right w:val="single" w:sz="4" w:space="0" w:color="auto"/>
            </w:tcBorders>
            <w:shd w:val="clear" w:color="auto" w:fill="auto"/>
            <w:noWrap/>
            <w:vAlign w:val="center"/>
            <w:hideMark/>
          </w:tcPr>
          <w:p w14:paraId="7B3B5B87"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3 216,0</w:t>
            </w:r>
          </w:p>
        </w:tc>
        <w:tc>
          <w:tcPr>
            <w:tcW w:w="1418" w:type="dxa"/>
            <w:tcBorders>
              <w:top w:val="nil"/>
              <w:left w:val="nil"/>
              <w:bottom w:val="single" w:sz="4" w:space="0" w:color="auto"/>
              <w:right w:val="single" w:sz="4" w:space="0" w:color="auto"/>
            </w:tcBorders>
            <w:shd w:val="clear" w:color="auto" w:fill="auto"/>
            <w:noWrap/>
            <w:vAlign w:val="center"/>
            <w:hideMark/>
          </w:tcPr>
          <w:p w14:paraId="2F3340CE"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3 022,0</w:t>
            </w:r>
          </w:p>
        </w:tc>
        <w:tc>
          <w:tcPr>
            <w:tcW w:w="480" w:type="dxa"/>
            <w:vAlign w:val="center"/>
            <w:hideMark/>
          </w:tcPr>
          <w:p w14:paraId="5C49F4ED" w14:textId="77777777" w:rsidR="00846C75" w:rsidRPr="00846C75" w:rsidRDefault="00846C75" w:rsidP="00846C75">
            <w:pPr>
              <w:rPr>
                <w:rFonts w:eastAsia="Times New Roman"/>
                <w:sz w:val="20"/>
                <w:szCs w:val="20"/>
              </w:rPr>
            </w:pPr>
          </w:p>
        </w:tc>
      </w:tr>
      <w:tr w:rsidR="00644E31" w:rsidRPr="00846C75" w14:paraId="6DBA40DC"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8D2D72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5B9594D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147BDE7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F1327D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CEC596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2F308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8 693,0</w:t>
            </w:r>
          </w:p>
        </w:tc>
        <w:tc>
          <w:tcPr>
            <w:tcW w:w="1276" w:type="dxa"/>
            <w:tcBorders>
              <w:top w:val="nil"/>
              <w:left w:val="nil"/>
              <w:bottom w:val="single" w:sz="4" w:space="0" w:color="auto"/>
              <w:right w:val="single" w:sz="4" w:space="0" w:color="auto"/>
            </w:tcBorders>
            <w:shd w:val="clear" w:color="auto" w:fill="auto"/>
            <w:noWrap/>
            <w:vAlign w:val="center"/>
            <w:hideMark/>
          </w:tcPr>
          <w:p w14:paraId="07651F3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3 216,0</w:t>
            </w:r>
          </w:p>
        </w:tc>
        <w:tc>
          <w:tcPr>
            <w:tcW w:w="1418" w:type="dxa"/>
            <w:tcBorders>
              <w:top w:val="nil"/>
              <w:left w:val="nil"/>
              <w:bottom w:val="single" w:sz="4" w:space="0" w:color="auto"/>
              <w:right w:val="single" w:sz="4" w:space="0" w:color="auto"/>
            </w:tcBorders>
            <w:shd w:val="clear" w:color="auto" w:fill="auto"/>
            <w:noWrap/>
            <w:vAlign w:val="center"/>
            <w:hideMark/>
          </w:tcPr>
          <w:p w14:paraId="4D6AF34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3 022,0</w:t>
            </w:r>
          </w:p>
        </w:tc>
        <w:tc>
          <w:tcPr>
            <w:tcW w:w="480" w:type="dxa"/>
            <w:vAlign w:val="center"/>
            <w:hideMark/>
          </w:tcPr>
          <w:p w14:paraId="1B036EB1" w14:textId="77777777" w:rsidR="00846C75" w:rsidRPr="00846C75" w:rsidRDefault="00846C75" w:rsidP="00846C75">
            <w:pPr>
              <w:rPr>
                <w:rFonts w:eastAsia="Times New Roman"/>
                <w:sz w:val="20"/>
                <w:szCs w:val="20"/>
              </w:rPr>
            </w:pPr>
          </w:p>
        </w:tc>
      </w:tr>
      <w:tr w:rsidR="00644E31" w:rsidRPr="00846C75" w14:paraId="52FAB953"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D57197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Непрограммное направление </w:t>
            </w:r>
          </w:p>
        </w:tc>
        <w:tc>
          <w:tcPr>
            <w:tcW w:w="567" w:type="dxa"/>
            <w:tcBorders>
              <w:top w:val="nil"/>
              <w:left w:val="nil"/>
              <w:bottom w:val="single" w:sz="4" w:space="0" w:color="auto"/>
              <w:right w:val="single" w:sz="4" w:space="0" w:color="auto"/>
            </w:tcBorders>
            <w:shd w:val="clear" w:color="auto" w:fill="auto"/>
            <w:noWrap/>
            <w:vAlign w:val="center"/>
            <w:hideMark/>
          </w:tcPr>
          <w:p w14:paraId="31794A5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1525D07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6BB051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2FBE8B4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BF334A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8 693,0</w:t>
            </w:r>
          </w:p>
        </w:tc>
        <w:tc>
          <w:tcPr>
            <w:tcW w:w="1276" w:type="dxa"/>
            <w:tcBorders>
              <w:top w:val="nil"/>
              <w:left w:val="nil"/>
              <w:bottom w:val="single" w:sz="4" w:space="0" w:color="auto"/>
              <w:right w:val="single" w:sz="4" w:space="0" w:color="auto"/>
            </w:tcBorders>
            <w:shd w:val="clear" w:color="auto" w:fill="auto"/>
            <w:noWrap/>
            <w:vAlign w:val="center"/>
            <w:hideMark/>
          </w:tcPr>
          <w:p w14:paraId="7C370A0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3 216,0</w:t>
            </w:r>
          </w:p>
        </w:tc>
        <w:tc>
          <w:tcPr>
            <w:tcW w:w="1418" w:type="dxa"/>
            <w:tcBorders>
              <w:top w:val="nil"/>
              <w:left w:val="nil"/>
              <w:bottom w:val="single" w:sz="4" w:space="0" w:color="auto"/>
              <w:right w:val="single" w:sz="4" w:space="0" w:color="auto"/>
            </w:tcBorders>
            <w:shd w:val="clear" w:color="auto" w:fill="auto"/>
            <w:noWrap/>
            <w:vAlign w:val="center"/>
            <w:hideMark/>
          </w:tcPr>
          <w:p w14:paraId="6687E2C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3 022,0</w:t>
            </w:r>
          </w:p>
        </w:tc>
        <w:tc>
          <w:tcPr>
            <w:tcW w:w="480" w:type="dxa"/>
            <w:vAlign w:val="center"/>
            <w:hideMark/>
          </w:tcPr>
          <w:p w14:paraId="0614472A" w14:textId="77777777" w:rsidR="00846C75" w:rsidRPr="00846C75" w:rsidRDefault="00846C75" w:rsidP="00846C75">
            <w:pPr>
              <w:rPr>
                <w:rFonts w:eastAsia="Times New Roman"/>
                <w:sz w:val="20"/>
                <w:szCs w:val="20"/>
              </w:rPr>
            </w:pPr>
          </w:p>
        </w:tc>
      </w:tr>
      <w:tr w:rsidR="00644E31" w:rsidRPr="00846C75" w14:paraId="26E4729A"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7A47F4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непрограммных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CB4276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2659700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02B273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900 00 40090</w:t>
            </w:r>
          </w:p>
        </w:tc>
        <w:tc>
          <w:tcPr>
            <w:tcW w:w="567" w:type="dxa"/>
            <w:tcBorders>
              <w:top w:val="nil"/>
              <w:left w:val="nil"/>
              <w:bottom w:val="single" w:sz="4" w:space="0" w:color="auto"/>
              <w:right w:val="single" w:sz="4" w:space="0" w:color="auto"/>
            </w:tcBorders>
            <w:shd w:val="clear" w:color="auto" w:fill="auto"/>
            <w:noWrap/>
            <w:vAlign w:val="center"/>
            <w:hideMark/>
          </w:tcPr>
          <w:p w14:paraId="228B3F3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304241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4 091,8</w:t>
            </w:r>
          </w:p>
        </w:tc>
        <w:tc>
          <w:tcPr>
            <w:tcW w:w="1276" w:type="dxa"/>
            <w:tcBorders>
              <w:top w:val="nil"/>
              <w:left w:val="nil"/>
              <w:bottom w:val="single" w:sz="4" w:space="0" w:color="auto"/>
              <w:right w:val="single" w:sz="4" w:space="0" w:color="auto"/>
            </w:tcBorders>
            <w:shd w:val="clear" w:color="auto" w:fill="auto"/>
            <w:noWrap/>
            <w:vAlign w:val="center"/>
            <w:hideMark/>
          </w:tcPr>
          <w:p w14:paraId="60E8CE9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3 216,0</w:t>
            </w:r>
          </w:p>
        </w:tc>
        <w:tc>
          <w:tcPr>
            <w:tcW w:w="1418" w:type="dxa"/>
            <w:tcBorders>
              <w:top w:val="nil"/>
              <w:left w:val="nil"/>
              <w:bottom w:val="single" w:sz="4" w:space="0" w:color="auto"/>
              <w:right w:val="single" w:sz="4" w:space="0" w:color="auto"/>
            </w:tcBorders>
            <w:shd w:val="clear" w:color="auto" w:fill="auto"/>
            <w:noWrap/>
            <w:vAlign w:val="center"/>
            <w:hideMark/>
          </w:tcPr>
          <w:p w14:paraId="5E4B0B1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3 022,0</w:t>
            </w:r>
          </w:p>
        </w:tc>
        <w:tc>
          <w:tcPr>
            <w:tcW w:w="480" w:type="dxa"/>
            <w:vAlign w:val="center"/>
            <w:hideMark/>
          </w:tcPr>
          <w:p w14:paraId="7FF64C92" w14:textId="77777777" w:rsidR="00846C75" w:rsidRPr="00846C75" w:rsidRDefault="00846C75" w:rsidP="00846C75">
            <w:pPr>
              <w:rPr>
                <w:rFonts w:eastAsia="Times New Roman"/>
                <w:sz w:val="20"/>
                <w:szCs w:val="20"/>
              </w:rPr>
            </w:pPr>
          </w:p>
        </w:tc>
      </w:tr>
      <w:tr w:rsidR="00644E31" w:rsidRPr="00846C75" w14:paraId="4772B09D"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50D57A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BE7CBF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56880AE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3C175A1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900 00 40090</w:t>
            </w:r>
          </w:p>
        </w:tc>
        <w:tc>
          <w:tcPr>
            <w:tcW w:w="567" w:type="dxa"/>
            <w:tcBorders>
              <w:top w:val="nil"/>
              <w:left w:val="nil"/>
              <w:bottom w:val="single" w:sz="4" w:space="0" w:color="auto"/>
              <w:right w:val="single" w:sz="4" w:space="0" w:color="auto"/>
            </w:tcBorders>
            <w:shd w:val="clear" w:color="auto" w:fill="auto"/>
            <w:noWrap/>
            <w:vAlign w:val="center"/>
            <w:hideMark/>
          </w:tcPr>
          <w:p w14:paraId="66E92A0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19FF504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4 091,8</w:t>
            </w:r>
          </w:p>
        </w:tc>
        <w:tc>
          <w:tcPr>
            <w:tcW w:w="1276" w:type="dxa"/>
            <w:tcBorders>
              <w:top w:val="nil"/>
              <w:left w:val="nil"/>
              <w:bottom w:val="single" w:sz="4" w:space="0" w:color="auto"/>
              <w:right w:val="single" w:sz="4" w:space="0" w:color="auto"/>
            </w:tcBorders>
            <w:shd w:val="clear" w:color="auto" w:fill="auto"/>
            <w:noWrap/>
            <w:vAlign w:val="center"/>
            <w:hideMark/>
          </w:tcPr>
          <w:p w14:paraId="72B76A9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3 216,0</w:t>
            </w:r>
          </w:p>
        </w:tc>
        <w:tc>
          <w:tcPr>
            <w:tcW w:w="1418" w:type="dxa"/>
            <w:tcBorders>
              <w:top w:val="nil"/>
              <w:left w:val="nil"/>
              <w:bottom w:val="single" w:sz="4" w:space="0" w:color="auto"/>
              <w:right w:val="single" w:sz="4" w:space="0" w:color="auto"/>
            </w:tcBorders>
            <w:shd w:val="clear" w:color="auto" w:fill="auto"/>
            <w:noWrap/>
            <w:vAlign w:val="center"/>
            <w:hideMark/>
          </w:tcPr>
          <w:p w14:paraId="01800E0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3 022,0</w:t>
            </w:r>
          </w:p>
        </w:tc>
        <w:tc>
          <w:tcPr>
            <w:tcW w:w="480" w:type="dxa"/>
            <w:vAlign w:val="center"/>
            <w:hideMark/>
          </w:tcPr>
          <w:p w14:paraId="28A7C664" w14:textId="77777777" w:rsidR="00846C75" w:rsidRPr="00846C75" w:rsidRDefault="00846C75" w:rsidP="00846C75">
            <w:pPr>
              <w:rPr>
                <w:rFonts w:eastAsia="Times New Roman"/>
                <w:sz w:val="20"/>
                <w:szCs w:val="20"/>
              </w:rPr>
            </w:pPr>
          </w:p>
        </w:tc>
      </w:tr>
      <w:tr w:rsidR="00644E31" w:rsidRPr="00846C75" w14:paraId="207B89BC" w14:textId="77777777" w:rsidTr="00644E31">
        <w:trPr>
          <w:trHeight w:val="21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5EE448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567" w:type="dxa"/>
            <w:tcBorders>
              <w:top w:val="nil"/>
              <w:left w:val="nil"/>
              <w:bottom w:val="single" w:sz="4" w:space="0" w:color="auto"/>
              <w:right w:val="single" w:sz="4" w:space="0" w:color="auto"/>
            </w:tcBorders>
            <w:shd w:val="clear" w:color="auto" w:fill="auto"/>
            <w:noWrap/>
            <w:vAlign w:val="center"/>
            <w:hideMark/>
          </w:tcPr>
          <w:p w14:paraId="70C8985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5A89D1A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743D7BA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900 00 70380</w:t>
            </w:r>
          </w:p>
        </w:tc>
        <w:tc>
          <w:tcPr>
            <w:tcW w:w="567" w:type="dxa"/>
            <w:tcBorders>
              <w:top w:val="nil"/>
              <w:left w:val="nil"/>
              <w:bottom w:val="single" w:sz="4" w:space="0" w:color="auto"/>
              <w:right w:val="single" w:sz="4" w:space="0" w:color="auto"/>
            </w:tcBorders>
            <w:shd w:val="clear" w:color="auto" w:fill="auto"/>
            <w:noWrap/>
            <w:vAlign w:val="center"/>
            <w:hideMark/>
          </w:tcPr>
          <w:p w14:paraId="75BD195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822BF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3 900,0</w:t>
            </w:r>
          </w:p>
        </w:tc>
        <w:tc>
          <w:tcPr>
            <w:tcW w:w="1276" w:type="dxa"/>
            <w:tcBorders>
              <w:top w:val="nil"/>
              <w:left w:val="nil"/>
              <w:bottom w:val="single" w:sz="4" w:space="0" w:color="auto"/>
              <w:right w:val="single" w:sz="4" w:space="0" w:color="auto"/>
            </w:tcBorders>
            <w:shd w:val="clear" w:color="auto" w:fill="auto"/>
            <w:noWrap/>
            <w:vAlign w:val="center"/>
            <w:hideMark/>
          </w:tcPr>
          <w:p w14:paraId="06DEA63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269A3D1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0626FB18" w14:textId="77777777" w:rsidR="00846C75" w:rsidRPr="00846C75" w:rsidRDefault="00846C75" w:rsidP="00846C75">
            <w:pPr>
              <w:rPr>
                <w:rFonts w:eastAsia="Times New Roman"/>
                <w:sz w:val="20"/>
                <w:szCs w:val="20"/>
              </w:rPr>
            </w:pPr>
          </w:p>
        </w:tc>
      </w:tr>
      <w:tr w:rsidR="00644E31" w:rsidRPr="00846C75" w14:paraId="73FC3BFE" w14:textId="77777777" w:rsidTr="00644E31">
        <w:trPr>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E5FA5B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6666FE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52E07AE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8D8364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900 00 70380</w:t>
            </w:r>
          </w:p>
        </w:tc>
        <w:tc>
          <w:tcPr>
            <w:tcW w:w="567" w:type="dxa"/>
            <w:tcBorders>
              <w:top w:val="nil"/>
              <w:left w:val="nil"/>
              <w:bottom w:val="single" w:sz="4" w:space="0" w:color="auto"/>
              <w:right w:val="single" w:sz="4" w:space="0" w:color="auto"/>
            </w:tcBorders>
            <w:shd w:val="clear" w:color="auto" w:fill="auto"/>
            <w:noWrap/>
            <w:vAlign w:val="center"/>
            <w:hideMark/>
          </w:tcPr>
          <w:p w14:paraId="69A62DE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273B21E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3 900,0</w:t>
            </w:r>
          </w:p>
        </w:tc>
        <w:tc>
          <w:tcPr>
            <w:tcW w:w="1276" w:type="dxa"/>
            <w:tcBorders>
              <w:top w:val="nil"/>
              <w:left w:val="nil"/>
              <w:bottom w:val="single" w:sz="4" w:space="0" w:color="auto"/>
              <w:right w:val="single" w:sz="4" w:space="0" w:color="auto"/>
            </w:tcBorders>
            <w:shd w:val="clear" w:color="auto" w:fill="auto"/>
            <w:noWrap/>
            <w:vAlign w:val="center"/>
            <w:hideMark/>
          </w:tcPr>
          <w:p w14:paraId="228F61F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1AF426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6B92A621" w14:textId="77777777" w:rsidR="00846C75" w:rsidRPr="00846C75" w:rsidRDefault="00846C75" w:rsidP="00846C75">
            <w:pPr>
              <w:rPr>
                <w:rFonts w:eastAsia="Times New Roman"/>
                <w:sz w:val="20"/>
                <w:szCs w:val="20"/>
              </w:rPr>
            </w:pPr>
          </w:p>
        </w:tc>
      </w:tr>
      <w:tr w:rsidR="00644E31" w:rsidRPr="00846C75" w14:paraId="2D203BBC" w14:textId="77777777" w:rsidTr="00644E31">
        <w:trPr>
          <w:trHeight w:val="217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E9670C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межбюджетные трансферты бюджетам муниципальных образований Новгородской области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567" w:type="dxa"/>
            <w:tcBorders>
              <w:top w:val="nil"/>
              <w:left w:val="nil"/>
              <w:bottom w:val="single" w:sz="4" w:space="0" w:color="auto"/>
              <w:right w:val="single" w:sz="4" w:space="0" w:color="auto"/>
            </w:tcBorders>
            <w:shd w:val="clear" w:color="auto" w:fill="auto"/>
            <w:noWrap/>
            <w:vAlign w:val="center"/>
            <w:hideMark/>
          </w:tcPr>
          <w:p w14:paraId="5C71D66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163B82F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41C0B2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900 00 71800</w:t>
            </w:r>
          </w:p>
        </w:tc>
        <w:tc>
          <w:tcPr>
            <w:tcW w:w="567" w:type="dxa"/>
            <w:tcBorders>
              <w:top w:val="nil"/>
              <w:left w:val="nil"/>
              <w:bottom w:val="single" w:sz="4" w:space="0" w:color="auto"/>
              <w:right w:val="single" w:sz="4" w:space="0" w:color="auto"/>
            </w:tcBorders>
            <w:shd w:val="clear" w:color="auto" w:fill="auto"/>
            <w:noWrap/>
            <w:vAlign w:val="center"/>
            <w:hideMark/>
          </w:tcPr>
          <w:p w14:paraId="42E3E32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B8F2EA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32,9</w:t>
            </w:r>
          </w:p>
        </w:tc>
        <w:tc>
          <w:tcPr>
            <w:tcW w:w="1276" w:type="dxa"/>
            <w:tcBorders>
              <w:top w:val="nil"/>
              <w:left w:val="nil"/>
              <w:bottom w:val="single" w:sz="4" w:space="0" w:color="auto"/>
              <w:right w:val="single" w:sz="4" w:space="0" w:color="auto"/>
            </w:tcBorders>
            <w:shd w:val="clear" w:color="auto" w:fill="auto"/>
            <w:noWrap/>
            <w:vAlign w:val="center"/>
            <w:hideMark/>
          </w:tcPr>
          <w:p w14:paraId="7EFDBFC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7B3A3A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71999CC6" w14:textId="77777777" w:rsidR="00846C75" w:rsidRPr="00846C75" w:rsidRDefault="00846C75" w:rsidP="00846C75">
            <w:pPr>
              <w:rPr>
                <w:rFonts w:eastAsia="Times New Roman"/>
                <w:sz w:val="20"/>
                <w:szCs w:val="20"/>
              </w:rPr>
            </w:pPr>
          </w:p>
        </w:tc>
      </w:tr>
      <w:tr w:rsidR="00644E31" w:rsidRPr="00846C75" w14:paraId="325EA8B2" w14:textId="77777777" w:rsidTr="00644E31">
        <w:trPr>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8A0730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E6A150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56B4C76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7053179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900 00 71800</w:t>
            </w:r>
          </w:p>
        </w:tc>
        <w:tc>
          <w:tcPr>
            <w:tcW w:w="567" w:type="dxa"/>
            <w:tcBorders>
              <w:top w:val="nil"/>
              <w:left w:val="nil"/>
              <w:bottom w:val="single" w:sz="4" w:space="0" w:color="auto"/>
              <w:right w:val="single" w:sz="4" w:space="0" w:color="auto"/>
            </w:tcBorders>
            <w:shd w:val="clear" w:color="auto" w:fill="auto"/>
            <w:noWrap/>
            <w:vAlign w:val="center"/>
            <w:hideMark/>
          </w:tcPr>
          <w:p w14:paraId="3EBD76F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0588C91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32,9</w:t>
            </w:r>
          </w:p>
        </w:tc>
        <w:tc>
          <w:tcPr>
            <w:tcW w:w="1276" w:type="dxa"/>
            <w:tcBorders>
              <w:top w:val="nil"/>
              <w:left w:val="nil"/>
              <w:bottom w:val="single" w:sz="4" w:space="0" w:color="auto"/>
              <w:right w:val="single" w:sz="4" w:space="0" w:color="auto"/>
            </w:tcBorders>
            <w:shd w:val="clear" w:color="auto" w:fill="auto"/>
            <w:noWrap/>
            <w:vAlign w:val="center"/>
            <w:hideMark/>
          </w:tcPr>
          <w:p w14:paraId="6B97C43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84F165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D182560" w14:textId="77777777" w:rsidR="00846C75" w:rsidRPr="00846C75" w:rsidRDefault="00846C75" w:rsidP="00846C75">
            <w:pPr>
              <w:rPr>
                <w:rFonts w:eastAsia="Times New Roman"/>
                <w:sz w:val="20"/>
                <w:szCs w:val="20"/>
              </w:rPr>
            </w:pPr>
          </w:p>
        </w:tc>
      </w:tr>
      <w:tr w:rsidR="00644E31" w:rsidRPr="00846C75" w14:paraId="2DB44E55" w14:textId="77777777" w:rsidTr="00644E31">
        <w:trPr>
          <w:trHeight w:val="187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47A7FD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Новгородской области на осуществление мероприятий по созданию и (или) содержанию мест (площадок) накопления твердых коммунальных отходов</w:t>
            </w:r>
          </w:p>
        </w:tc>
        <w:tc>
          <w:tcPr>
            <w:tcW w:w="567" w:type="dxa"/>
            <w:tcBorders>
              <w:top w:val="nil"/>
              <w:left w:val="nil"/>
              <w:bottom w:val="single" w:sz="4" w:space="0" w:color="auto"/>
              <w:right w:val="single" w:sz="4" w:space="0" w:color="auto"/>
            </w:tcBorders>
            <w:shd w:val="clear" w:color="auto" w:fill="auto"/>
            <w:noWrap/>
            <w:vAlign w:val="center"/>
            <w:hideMark/>
          </w:tcPr>
          <w:p w14:paraId="1A8655E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2E999AB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5D2241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900 00 71790</w:t>
            </w:r>
          </w:p>
        </w:tc>
        <w:tc>
          <w:tcPr>
            <w:tcW w:w="567" w:type="dxa"/>
            <w:tcBorders>
              <w:top w:val="nil"/>
              <w:left w:val="nil"/>
              <w:bottom w:val="single" w:sz="4" w:space="0" w:color="auto"/>
              <w:right w:val="single" w:sz="4" w:space="0" w:color="auto"/>
            </w:tcBorders>
            <w:shd w:val="clear" w:color="auto" w:fill="auto"/>
            <w:noWrap/>
            <w:vAlign w:val="center"/>
            <w:hideMark/>
          </w:tcPr>
          <w:p w14:paraId="79C07C7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874052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467,8</w:t>
            </w:r>
          </w:p>
        </w:tc>
        <w:tc>
          <w:tcPr>
            <w:tcW w:w="1276" w:type="dxa"/>
            <w:tcBorders>
              <w:top w:val="nil"/>
              <w:left w:val="nil"/>
              <w:bottom w:val="single" w:sz="4" w:space="0" w:color="auto"/>
              <w:right w:val="single" w:sz="4" w:space="0" w:color="auto"/>
            </w:tcBorders>
            <w:shd w:val="clear" w:color="auto" w:fill="auto"/>
            <w:noWrap/>
            <w:vAlign w:val="center"/>
            <w:hideMark/>
          </w:tcPr>
          <w:p w14:paraId="45F7534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C43CDD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103DCB7E" w14:textId="77777777" w:rsidR="00846C75" w:rsidRPr="00846C75" w:rsidRDefault="00846C75" w:rsidP="00846C75">
            <w:pPr>
              <w:rPr>
                <w:rFonts w:eastAsia="Times New Roman"/>
                <w:sz w:val="20"/>
                <w:szCs w:val="20"/>
              </w:rPr>
            </w:pPr>
          </w:p>
        </w:tc>
      </w:tr>
      <w:tr w:rsidR="00644E31" w:rsidRPr="00846C75" w14:paraId="05EE3BC1" w14:textId="77777777" w:rsidTr="00644E31">
        <w:trPr>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92DD72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EA345C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08B820F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1AD6209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900 00 71790</w:t>
            </w:r>
          </w:p>
        </w:tc>
        <w:tc>
          <w:tcPr>
            <w:tcW w:w="567" w:type="dxa"/>
            <w:tcBorders>
              <w:top w:val="nil"/>
              <w:left w:val="nil"/>
              <w:bottom w:val="single" w:sz="4" w:space="0" w:color="auto"/>
              <w:right w:val="single" w:sz="4" w:space="0" w:color="auto"/>
            </w:tcBorders>
            <w:shd w:val="clear" w:color="auto" w:fill="auto"/>
            <w:noWrap/>
            <w:vAlign w:val="center"/>
            <w:hideMark/>
          </w:tcPr>
          <w:p w14:paraId="23AE024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659B009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467,8</w:t>
            </w:r>
          </w:p>
        </w:tc>
        <w:tc>
          <w:tcPr>
            <w:tcW w:w="1276" w:type="dxa"/>
            <w:tcBorders>
              <w:top w:val="nil"/>
              <w:left w:val="nil"/>
              <w:bottom w:val="single" w:sz="4" w:space="0" w:color="auto"/>
              <w:right w:val="single" w:sz="4" w:space="0" w:color="auto"/>
            </w:tcBorders>
            <w:shd w:val="clear" w:color="auto" w:fill="auto"/>
            <w:noWrap/>
            <w:vAlign w:val="center"/>
            <w:hideMark/>
          </w:tcPr>
          <w:p w14:paraId="067278A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08C33D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DAD2195" w14:textId="77777777" w:rsidR="00846C75" w:rsidRPr="00846C75" w:rsidRDefault="00846C75" w:rsidP="00846C75">
            <w:pPr>
              <w:rPr>
                <w:rFonts w:eastAsia="Times New Roman"/>
                <w:sz w:val="20"/>
                <w:szCs w:val="20"/>
              </w:rPr>
            </w:pPr>
          </w:p>
        </w:tc>
      </w:tr>
      <w:tr w:rsidR="00644E31" w:rsidRPr="00846C75" w14:paraId="3EB076D6" w14:textId="77777777" w:rsidTr="00644E31">
        <w:trPr>
          <w:trHeight w:val="20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F7720C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городского округа Новгородской области на осуществление мероприятий по созданию и (или) содержанию мест (площадок) накопления твердых коммунальных отходов</w:t>
            </w:r>
          </w:p>
        </w:tc>
        <w:tc>
          <w:tcPr>
            <w:tcW w:w="567" w:type="dxa"/>
            <w:tcBorders>
              <w:top w:val="nil"/>
              <w:left w:val="nil"/>
              <w:bottom w:val="single" w:sz="4" w:space="0" w:color="auto"/>
              <w:right w:val="single" w:sz="4" w:space="0" w:color="auto"/>
            </w:tcBorders>
            <w:shd w:val="clear" w:color="auto" w:fill="auto"/>
            <w:noWrap/>
            <w:vAlign w:val="center"/>
            <w:hideMark/>
          </w:tcPr>
          <w:p w14:paraId="3832091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7293FFD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32CB9DD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S1790</w:t>
            </w:r>
          </w:p>
        </w:tc>
        <w:tc>
          <w:tcPr>
            <w:tcW w:w="567" w:type="dxa"/>
            <w:tcBorders>
              <w:top w:val="nil"/>
              <w:left w:val="nil"/>
              <w:bottom w:val="single" w:sz="4" w:space="0" w:color="auto"/>
              <w:right w:val="single" w:sz="4" w:space="0" w:color="auto"/>
            </w:tcBorders>
            <w:shd w:val="clear" w:color="auto" w:fill="auto"/>
            <w:noWrap/>
            <w:vAlign w:val="center"/>
            <w:hideMark/>
          </w:tcPr>
          <w:p w14:paraId="487267B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801BCE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200,5</w:t>
            </w:r>
          </w:p>
        </w:tc>
        <w:tc>
          <w:tcPr>
            <w:tcW w:w="1276" w:type="dxa"/>
            <w:tcBorders>
              <w:top w:val="nil"/>
              <w:left w:val="nil"/>
              <w:bottom w:val="single" w:sz="4" w:space="0" w:color="auto"/>
              <w:right w:val="single" w:sz="4" w:space="0" w:color="auto"/>
            </w:tcBorders>
            <w:shd w:val="clear" w:color="auto" w:fill="auto"/>
            <w:noWrap/>
            <w:vAlign w:val="center"/>
            <w:hideMark/>
          </w:tcPr>
          <w:p w14:paraId="25B9F46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9E26D4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2E8851A2" w14:textId="77777777" w:rsidR="00846C75" w:rsidRPr="00846C75" w:rsidRDefault="00846C75" w:rsidP="00846C75">
            <w:pPr>
              <w:rPr>
                <w:rFonts w:eastAsia="Times New Roman"/>
                <w:sz w:val="20"/>
                <w:szCs w:val="20"/>
              </w:rPr>
            </w:pPr>
          </w:p>
        </w:tc>
      </w:tr>
      <w:tr w:rsidR="00644E31" w:rsidRPr="00846C75" w14:paraId="1D7760A3" w14:textId="77777777" w:rsidTr="00644E31">
        <w:trPr>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2CBD86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13A513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2549BA3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14:paraId="18799BA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S1790</w:t>
            </w:r>
          </w:p>
        </w:tc>
        <w:tc>
          <w:tcPr>
            <w:tcW w:w="567" w:type="dxa"/>
            <w:tcBorders>
              <w:top w:val="nil"/>
              <w:left w:val="nil"/>
              <w:bottom w:val="single" w:sz="4" w:space="0" w:color="auto"/>
              <w:right w:val="single" w:sz="4" w:space="0" w:color="auto"/>
            </w:tcBorders>
            <w:shd w:val="clear" w:color="auto" w:fill="auto"/>
            <w:noWrap/>
            <w:vAlign w:val="center"/>
            <w:hideMark/>
          </w:tcPr>
          <w:p w14:paraId="0C55676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436CBF6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200,5</w:t>
            </w:r>
          </w:p>
        </w:tc>
        <w:tc>
          <w:tcPr>
            <w:tcW w:w="1276" w:type="dxa"/>
            <w:tcBorders>
              <w:top w:val="nil"/>
              <w:left w:val="nil"/>
              <w:bottom w:val="single" w:sz="4" w:space="0" w:color="auto"/>
              <w:right w:val="single" w:sz="4" w:space="0" w:color="auto"/>
            </w:tcBorders>
            <w:shd w:val="clear" w:color="auto" w:fill="auto"/>
            <w:noWrap/>
            <w:vAlign w:val="center"/>
            <w:hideMark/>
          </w:tcPr>
          <w:p w14:paraId="3DF8666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D7C706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29F0FF1A" w14:textId="77777777" w:rsidR="00846C75" w:rsidRPr="00846C75" w:rsidRDefault="00846C75" w:rsidP="00846C75">
            <w:pPr>
              <w:rPr>
                <w:rFonts w:eastAsia="Times New Roman"/>
                <w:sz w:val="20"/>
                <w:szCs w:val="20"/>
              </w:rPr>
            </w:pPr>
          </w:p>
        </w:tc>
      </w:tr>
      <w:tr w:rsidR="00644E31" w:rsidRPr="00846C75" w14:paraId="74264F9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7C31F0A"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638A8398"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3E74A90"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6B24692D"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EE3CEA4"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47B6DFA"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1 227 465,7</w:t>
            </w:r>
          </w:p>
        </w:tc>
        <w:tc>
          <w:tcPr>
            <w:tcW w:w="1276" w:type="dxa"/>
            <w:tcBorders>
              <w:top w:val="nil"/>
              <w:left w:val="nil"/>
              <w:bottom w:val="single" w:sz="4" w:space="0" w:color="auto"/>
              <w:right w:val="single" w:sz="4" w:space="0" w:color="auto"/>
            </w:tcBorders>
            <w:shd w:val="clear" w:color="auto" w:fill="auto"/>
            <w:noWrap/>
            <w:vAlign w:val="center"/>
            <w:hideMark/>
          </w:tcPr>
          <w:p w14:paraId="7E36E828"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832 279,9</w:t>
            </w:r>
          </w:p>
        </w:tc>
        <w:tc>
          <w:tcPr>
            <w:tcW w:w="1418" w:type="dxa"/>
            <w:tcBorders>
              <w:top w:val="nil"/>
              <w:left w:val="nil"/>
              <w:bottom w:val="single" w:sz="4" w:space="0" w:color="auto"/>
              <w:right w:val="single" w:sz="4" w:space="0" w:color="auto"/>
            </w:tcBorders>
            <w:shd w:val="clear" w:color="auto" w:fill="auto"/>
            <w:noWrap/>
            <w:vAlign w:val="center"/>
            <w:hideMark/>
          </w:tcPr>
          <w:p w14:paraId="1B754CA8"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904 653,8</w:t>
            </w:r>
          </w:p>
        </w:tc>
        <w:tc>
          <w:tcPr>
            <w:tcW w:w="480" w:type="dxa"/>
            <w:vAlign w:val="center"/>
            <w:hideMark/>
          </w:tcPr>
          <w:p w14:paraId="7E0A81E6" w14:textId="77777777" w:rsidR="00846C75" w:rsidRPr="00846C75" w:rsidRDefault="00846C75" w:rsidP="00846C75">
            <w:pPr>
              <w:rPr>
                <w:rFonts w:eastAsia="Times New Roman"/>
                <w:sz w:val="20"/>
                <w:szCs w:val="20"/>
              </w:rPr>
            </w:pPr>
          </w:p>
        </w:tc>
      </w:tr>
      <w:tr w:rsidR="00644E31" w:rsidRPr="00846C75" w14:paraId="0F19E879"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CC81138"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2249888F"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A08891F"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4816CCA"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437450B"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76091A9"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372 555,5</w:t>
            </w:r>
          </w:p>
        </w:tc>
        <w:tc>
          <w:tcPr>
            <w:tcW w:w="1276" w:type="dxa"/>
            <w:tcBorders>
              <w:top w:val="nil"/>
              <w:left w:val="nil"/>
              <w:bottom w:val="single" w:sz="4" w:space="0" w:color="auto"/>
              <w:right w:val="single" w:sz="4" w:space="0" w:color="auto"/>
            </w:tcBorders>
            <w:shd w:val="clear" w:color="auto" w:fill="auto"/>
            <w:noWrap/>
            <w:vAlign w:val="center"/>
            <w:hideMark/>
          </w:tcPr>
          <w:p w14:paraId="0EC0D1FF"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305 390,9</w:t>
            </w:r>
          </w:p>
        </w:tc>
        <w:tc>
          <w:tcPr>
            <w:tcW w:w="1418" w:type="dxa"/>
            <w:tcBorders>
              <w:top w:val="nil"/>
              <w:left w:val="nil"/>
              <w:bottom w:val="single" w:sz="4" w:space="0" w:color="auto"/>
              <w:right w:val="single" w:sz="4" w:space="0" w:color="auto"/>
            </w:tcBorders>
            <w:shd w:val="clear" w:color="auto" w:fill="auto"/>
            <w:noWrap/>
            <w:vAlign w:val="center"/>
            <w:hideMark/>
          </w:tcPr>
          <w:p w14:paraId="1644CFB3"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305 390,9</w:t>
            </w:r>
          </w:p>
        </w:tc>
        <w:tc>
          <w:tcPr>
            <w:tcW w:w="480" w:type="dxa"/>
            <w:vAlign w:val="center"/>
            <w:hideMark/>
          </w:tcPr>
          <w:p w14:paraId="68E0B202" w14:textId="77777777" w:rsidR="00846C75" w:rsidRPr="00846C75" w:rsidRDefault="00846C75" w:rsidP="00846C75">
            <w:pPr>
              <w:rPr>
                <w:rFonts w:eastAsia="Times New Roman"/>
                <w:sz w:val="20"/>
                <w:szCs w:val="20"/>
              </w:rPr>
            </w:pPr>
          </w:p>
        </w:tc>
      </w:tr>
      <w:tr w:rsidR="00644E31" w:rsidRPr="00846C75" w14:paraId="65476244"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FF8131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1B014ED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C3A871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C5E4AC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1867E66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4FEA7A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372 555,5</w:t>
            </w:r>
          </w:p>
        </w:tc>
        <w:tc>
          <w:tcPr>
            <w:tcW w:w="1276" w:type="dxa"/>
            <w:tcBorders>
              <w:top w:val="nil"/>
              <w:left w:val="nil"/>
              <w:bottom w:val="single" w:sz="4" w:space="0" w:color="auto"/>
              <w:right w:val="single" w:sz="4" w:space="0" w:color="auto"/>
            </w:tcBorders>
            <w:shd w:val="clear" w:color="auto" w:fill="auto"/>
            <w:noWrap/>
            <w:vAlign w:val="center"/>
            <w:hideMark/>
          </w:tcPr>
          <w:p w14:paraId="187382C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305 390,9</w:t>
            </w:r>
          </w:p>
        </w:tc>
        <w:tc>
          <w:tcPr>
            <w:tcW w:w="1418" w:type="dxa"/>
            <w:tcBorders>
              <w:top w:val="nil"/>
              <w:left w:val="nil"/>
              <w:bottom w:val="single" w:sz="4" w:space="0" w:color="auto"/>
              <w:right w:val="single" w:sz="4" w:space="0" w:color="auto"/>
            </w:tcBorders>
            <w:shd w:val="clear" w:color="auto" w:fill="auto"/>
            <w:noWrap/>
            <w:vAlign w:val="center"/>
            <w:hideMark/>
          </w:tcPr>
          <w:p w14:paraId="226CA12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305 390,9</w:t>
            </w:r>
          </w:p>
        </w:tc>
        <w:tc>
          <w:tcPr>
            <w:tcW w:w="480" w:type="dxa"/>
            <w:vAlign w:val="center"/>
            <w:hideMark/>
          </w:tcPr>
          <w:p w14:paraId="3C6E0F22" w14:textId="77777777" w:rsidR="00846C75" w:rsidRPr="00846C75" w:rsidRDefault="00846C75" w:rsidP="00846C75">
            <w:pPr>
              <w:rPr>
                <w:rFonts w:eastAsia="Times New Roman"/>
                <w:sz w:val="20"/>
                <w:szCs w:val="20"/>
              </w:rPr>
            </w:pPr>
          </w:p>
        </w:tc>
      </w:tr>
      <w:tr w:rsidR="00644E31" w:rsidRPr="00846C75" w14:paraId="53A4836E"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E91BF8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567" w:type="dxa"/>
            <w:tcBorders>
              <w:top w:val="nil"/>
              <w:left w:val="nil"/>
              <w:bottom w:val="single" w:sz="4" w:space="0" w:color="auto"/>
              <w:right w:val="single" w:sz="4" w:space="0" w:color="auto"/>
            </w:tcBorders>
            <w:shd w:val="clear" w:color="auto" w:fill="auto"/>
            <w:noWrap/>
            <w:vAlign w:val="center"/>
            <w:hideMark/>
          </w:tcPr>
          <w:p w14:paraId="386D0B9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6345C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D79930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1C0B41C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E8146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308 367,7</w:t>
            </w:r>
          </w:p>
        </w:tc>
        <w:tc>
          <w:tcPr>
            <w:tcW w:w="1276" w:type="dxa"/>
            <w:tcBorders>
              <w:top w:val="nil"/>
              <w:left w:val="nil"/>
              <w:bottom w:val="single" w:sz="4" w:space="0" w:color="auto"/>
              <w:right w:val="single" w:sz="4" w:space="0" w:color="auto"/>
            </w:tcBorders>
            <w:shd w:val="clear" w:color="auto" w:fill="auto"/>
            <w:noWrap/>
            <w:vAlign w:val="center"/>
            <w:hideMark/>
          </w:tcPr>
          <w:p w14:paraId="4063F02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305 390,9</w:t>
            </w:r>
          </w:p>
        </w:tc>
        <w:tc>
          <w:tcPr>
            <w:tcW w:w="1418" w:type="dxa"/>
            <w:tcBorders>
              <w:top w:val="nil"/>
              <w:left w:val="nil"/>
              <w:bottom w:val="single" w:sz="4" w:space="0" w:color="auto"/>
              <w:right w:val="single" w:sz="4" w:space="0" w:color="auto"/>
            </w:tcBorders>
            <w:shd w:val="clear" w:color="auto" w:fill="auto"/>
            <w:noWrap/>
            <w:vAlign w:val="center"/>
            <w:hideMark/>
          </w:tcPr>
          <w:p w14:paraId="5501440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305 390,9</w:t>
            </w:r>
          </w:p>
        </w:tc>
        <w:tc>
          <w:tcPr>
            <w:tcW w:w="480" w:type="dxa"/>
            <w:vAlign w:val="center"/>
            <w:hideMark/>
          </w:tcPr>
          <w:p w14:paraId="2C9B0F3E" w14:textId="77777777" w:rsidR="00846C75" w:rsidRPr="00846C75" w:rsidRDefault="00846C75" w:rsidP="00846C75">
            <w:pPr>
              <w:rPr>
                <w:rFonts w:eastAsia="Times New Roman"/>
                <w:sz w:val="20"/>
                <w:szCs w:val="20"/>
              </w:rPr>
            </w:pPr>
          </w:p>
        </w:tc>
      </w:tr>
      <w:tr w:rsidR="00644E31" w:rsidRPr="00846C75" w14:paraId="7742E596"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952FED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300806F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F00827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19A847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6FD8DCF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DA2B73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83 817,1</w:t>
            </w:r>
          </w:p>
        </w:tc>
        <w:tc>
          <w:tcPr>
            <w:tcW w:w="1276" w:type="dxa"/>
            <w:tcBorders>
              <w:top w:val="nil"/>
              <w:left w:val="nil"/>
              <w:bottom w:val="single" w:sz="4" w:space="0" w:color="auto"/>
              <w:right w:val="single" w:sz="4" w:space="0" w:color="auto"/>
            </w:tcBorders>
            <w:shd w:val="clear" w:color="auto" w:fill="auto"/>
            <w:noWrap/>
            <w:vAlign w:val="center"/>
            <w:hideMark/>
          </w:tcPr>
          <w:p w14:paraId="165C9D9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83 817,1</w:t>
            </w:r>
          </w:p>
        </w:tc>
        <w:tc>
          <w:tcPr>
            <w:tcW w:w="1418" w:type="dxa"/>
            <w:tcBorders>
              <w:top w:val="nil"/>
              <w:left w:val="nil"/>
              <w:bottom w:val="single" w:sz="4" w:space="0" w:color="auto"/>
              <w:right w:val="single" w:sz="4" w:space="0" w:color="auto"/>
            </w:tcBorders>
            <w:shd w:val="clear" w:color="auto" w:fill="auto"/>
            <w:noWrap/>
            <w:vAlign w:val="center"/>
            <w:hideMark/>
          </w:tcPr>
          <w:p w14:paraId="7A1587A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83 817,1</w:t>
            </w:r>
          </w:p>
        </w:tc>
        <w:tc>
          <w:tcPr>
            <w:tcW w:w="480" w:type="dxa"/>
            <w:vAlign w:val="center"/>
            <w:hideMark/>
          </w:tcPr>
          <w:p w14:paraId="27014864" w14:textId="77777777" w:rsidR="00846C75" w:rsidRPr="00846C75" w:rsidRDefault="00846C75" w:rsidP="00846C75">
            <w:pPr>
              <w:rPr>
                <w:rFonts w:eastAsia="Times New Roman"/>
                <w:sz w:val="20"/>
                <w:szCs w:val="20"/>
              </w:rPr>
            </w:pPr>
          </w:p>
        </w:tc>
      </w:tr>
      <w:tr w:rsidR="00644E31" w:rsidRPr="00846C75" w14:paraId="5864F0D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C6EB3B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DF12FA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8BDC7A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3A1FF8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68D5BDE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6AE3468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83 817,1</w:t>
            </w:r>
          </w:p>
        </w:tc>
        <w:tc>
          <w:tcPr>
            <w:tcW w:w="1276" w:type="dxa"/>
            <w:tcBorders>
              <w:top w:val="nil"/>
              <w:left w:val="nil"/>
              <w:bottom w:val="single" w:sz="4" w:space="0" w:color="auto"/>
              <w:right w:val="single" w:sz="4" w:space="0" w:color="auto"/>
            </w:tcBorders>
            <w:shd w:val="clear" w:color="auto" w:fill="auto"/>
            <w:noWrap/>
            <w:vAlign w:val="center"/>
            <w:hideMark/>
          </w:tcPr>
          <w:p w14:paraId="2C1542F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83 817,1</w:t>
            </w:r>
          </w:p>
        </w:tc>
        <w:tc>
          <w:tcPr>
            <w:tcW w:w="1418" w:type="dxa"/>
            <w:tcBorders>
              <w:top w:val="nil"/>
              <w:left w:val="nil"/>
              <w:bottom w:val="single" w:sz="4" w:space="0" w:color="auto"/>
              <w:right w:val="single" w:sz="4" w:space="0" w:color="auto"/>
            </w:tcBorders>
            <w:shd w:val="clear" w:color="auto" w:fill="auto"/>
            <w:noWrap/>
            <w:vAlign w:val="center"/>
            <w:hideMark/>
          </w:tcPr>
          <w:p w14:paraId="46B6F83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83 817,1</w:t>
            </w:r>
          </w:p>
        </w:tc>
        <w:tc>
          <w:tcPr>
            <w:tcW w:w="480" w:type="dxa"/>
            <w:vAlign w:val="center"/>
            <w:hideMark/>
          </w:tcPr>
          <w:p w14:paraId="745E1552" w14:textId="77777777" w:rsidR="00846C75" w:rsidRPr="00846C75" w:rsidRDefault="00846C75" w:rsidP="00846C75">
            <w:pPr>
              <w:rPr>
                <w:rFonts w:eastAsia="Times New Roman"/>
                <w:sz w:val="20"/>
                <w:szCs w:val="20"/>
              </w:rPr>
            </w:pPr>
          </w:p>
        </w:tc>
      </w:tr>
      <w:tr w:rsidR="00644E31" w:rsidRPr="00846C75" w14:paraId="283437C9" w14:textId="77777777" w:rsidTr="00644E31">
        <w:trPr>
          <w:trHeight w:val="672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37819E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14:paraId="2187B7A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9D1C4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C52490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1BC9446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50E9C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162 369,1</w:t>
            </w:r>
          </w:p>
        </w:tc>
        <w:tc>
          <w:tcPr>
            <w:tcW w:w="1276" w:type="dxa"/>
            <w:tcBorders>
              <w:top w:val="nil"/>
              <w:left w:val="nil"/>
              <w:bottom w:val="single" w:sz="4" w:space="0" w:color="auto"/>
              <w:right w:val="single" w:sz="4" w:space="0" w:color="auto"/>
            </w:tcBorders>
            <w:shd w:val="clear" w:color="auto" w:fill="auto"/>
            <w:noWrap/>
            <w:vAlign w:val="center"/>
            <w:hideMark/>
          </w:tcPr>
          <w:p w14:paraId="22241A2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159 392,3</w:t>
            </w:r>
          </w:p>
        </w:tc>
        <w:tc>
          <w:tcPr>
            <w:tcW w:w="1418" w:type="dxa"/>
            <w:tcBorders>
              <w:top w:val="nil"/>
              <w:left w:val="nil"/>
              <w:bottom w:val="single" w:sz="4" w:space="0" w:color="auto"/>
              <w:right w:val="single" w:sz="4" w:space="0" w:color="auto"/>
            </w:tcBorders>
            <w:shd w:val="clear" w:color="auto" w:fill="auto"/>
            <w:noWrap/>
            <w:vAlign w:val="center"/>
            <w:hideMark/>
          </w:tcPr>
          <w:p w14:paraId="5E0D2FB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159 392,3</w:t>
            </w:r>
          </w:p>
        </w:tc>
        <w:tc>
          <w:tcPr>
            <w:tcW w:w="480" w:type="dxa"/>
            <w:vAlign w:val="center"/>
            <w:hideMark/>
          </w:tcPr>
          <w:p w14:paraId="3AECC451" w14:textId="77777777" w:rsidR="00846C75" w:rsidRPr="00846C75" w:rsidRDefault="00846C75" w:rsidP="00846C75">
            <w:pPr>
              <w:rPr>
                <w:rFonts w:eastAsia="Times New Roman"/>
                <w:sz w:val="20"/>
                <w:szCs w:val="20"/>
              </w:rPr>
            </w:pPr>
          </w:p>
        </w:tc>
      </w:tr>
      <w:tr w:rsidR="00644E31" w:rsidRPr="00846C75" w14:paraId="0EB70B92"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64CE41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ED86BC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AA939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DEC146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44D71DB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0B9ACF3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162 369,1</w:t>
            </w:r>
          </w:p>
        </w:tc>
        <w:tc>
          <w:tcPr>
            <w:tcW w:w="1276" w:type="dxa"/>
            <w:tcBorders>
              <w:top w:val="nil"/>
              <w:left w:val="nil"/>
              <w:bottom w:val="single" w:sz="4" w:space="0" w:color="auto"/>
              <w:right w:val="single" w:sz="4" w:space="0" w:color="auto"/>
            </w:tcBorders>
            <w:shd w:val="clear" w:color="auto" w:fill="auto"/>
            <w:noWrap/>
            <w:vAlign w:val="center"/>
            <w:hideMark/>
          </w:tcPr>
          <w:p w14:paraId="4D0C487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159 392,3</w:t>
            </w:r>
          </w:p>
        </w:tc>
        <w:tc>
          <w:tcPr>
            <w:tcW w:w="1418" w:type="dxa"/>
            <w:tcBorders>
              <w:top w:val="nil"/>
              <w:left w:val="nil"/>
              <w:bottom w:val="single" w:sz="4" w:space="0" w:color="auto"/>
              <w:right w:val="single" w:sz="4" w:space="0" w:color="auto"/>
            </w:tcBorders>
            <w:shd w:val="clear" w:color="auto" w:fill="auto"/>
            <w:noWrap/>
            <w:vAlign w:val="center"/>
            <w:hideMark/>
          </w:tcPr>
          <w:p w14:paraId="6B460FF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159 392,3</w:t>
            </w:r>
          </w:p>
        </w:tc>
        <w:tc>
          <w:tcPr>
            <w:tcW w:w="480" w:type="dxa"/>
            <w:vAlign w:val="center"/>
            <w:hideMark/>
          </w:tcPr>
          <w:p w14:paraId="79DF8325" w14:textId="77777777" w:rsidR="00846C75" w:rsidRPr="00846C75" w:rsidRDefault="00846C75" w:rsidP="00846C75">
            <w:pPr>
              <w:rPr>
                <w:rFonts w:eastAsia="Times New Roman"/>
                <w:sz w:val="20"/>
                <w:szCs w:val="20"/>
              </w:rPr>
            </w:pPr>
          </w:p>
        </w:tc>
      </w:tr>
      <w:tr w:rsidR="00644E31" w:rsidRPr="00846C75" w14:paraId="04CE9067"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F438D8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7D990AF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346BC4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BB12D0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57196BE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4CD78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5 099,7</w:t>
            </w:r>
          </w:p>
        </w:tc>
        <w:tc>
          <w:tcPr>
            <w:tcW w:w="1276" w:type="dxa"/>
            <w:tcBorders>
              <w:top w:val="nil"/>
              <w:left w:val="nil"/>
              <w:bottom w:val="single" w:sz="4" w:space="0" w:color="auto"/>
              <w:right w:val="single" w:sz="4" w:space="0" w:color="auto"/>
            </w:tcBorders>
            <w:shd w:val="clear" w:color="auto" w:fill="auto"/>
            <w:noWrap/>
            <w:vAlign w:val="center"/>
            <w:hideMark/>
          </w:tcPr>
          <w:p w14:paraId="6FF53DB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5 099,7</w:t>
            </w:r>
          </w:p>
        </w:tc>
        <w:tc>
          <w:tcPr>
            <w:tcW w:w="1418" w:type="dxa"/>
            <w:tcBorders>
              <w:top w:val="nil"/>
              <w:left w:val="nil"/>
              <w:bottom w:val="single" w:sz="4" w:space="0" w:color="auto"/>
              <w:right w:val="single" w:sz="4" w:space="0" w:color="auto"/>
            </w:tcBorders>
            <w:shd w:val="clear" w:color="auto" w:fill="auto"/>
            <w:noWrap/>
            <w:vAlign w:val="center"/>
            <w:hideMark/>
          </w:tcPr>
          <w:p w14:paraId="2E4E8AD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5 099,7</w:t>
            </w:r>
          </w:p>
        </w:tc>
        <w:tc>
          <w:tcPr>
            <w:tcW w:w="480" w:type="dxa"/>
            <w:vAlign w:val="center"/>
            <w:hideMark/>
          </w:tcPr>
          <w:p w14:paraId="1631852B" w14:textId="77777777" w:rsidR="00846C75" w:rsidRPr="00846C75" w:rsidRDefault="00846C75" w:rsidP="00846C75">
            <w:pPr>
              <w:rPr>
                <w:rFonts w:eastAsia="Times New Roman"/>
                <w:sz w:val="20"/>
                <w:szCs w:val="20"/>
              </w:rPr>
            </w:pPr>
          </w:p>
        </w:tc>
      </w:tr>
      <w:tr w:rsidR="00644E31" w:rsidRPr="00846C75" w14:paraId="7AF3C901"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386615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551EB2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2B6094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C8E12A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516D624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6C6156E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5 099,7</w:t>
            </w:r>
          </w:p>
        </w:tc>
        <w:tc>
          <w:tcPr>
            <w:tcW w:w="1276" w:type="dxa"/>
            <w:tcBorders>
              <w:top w:val="nil"/>
              <w:left w:val="nil"/>
              <w:bottom w:val="single" w:sz="4" w:space="0" w:color="auto"/>
              <w:right w:val="single" w:sz="4" w:space="0" w:color="auto"/>
            </w:tcBorders>
            <w:shd w:val="clear" w:color="auto" w:fill="auto"/>
            <w:noWrap/>
            <w:vAlign w:val="center"/>
            <w:hideMark/>
          </w:tcPr>
          <w:p w14:paraId="6D4FAC7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5 099,7</w:t>
            </w:r>
          </w:p>
        </w:tc>
        <w:tc>
          <w:tcPr>
            <w:tcW w:w="1418" w:type="dxa"/>
            <w:tcBorders>
              <w:top w:val="nil"/>
              <w:left w:val="nil"/>
              <w:bottom w:val="single" w:sz="4" w:space="0" w:color="auto"/>
              <w:right w:val="single" w:sz="4" w:space="0" w:color="auto"/>
            </w:tcBorders>
            <w:shd w:val="clear" w:color="auto" w:fill="auto"/>
            <w:noWrap/>
            <w:vAlign w:val="center"/>
            <w:hideMark/>
          </w:tcPr>
          <w:p w14:paraId="2498354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5 099,7</w:t>
            </w:r>
          </w:p>
        </w:tc>
        <w:tc>
          <w:tcPr>
            <w:tcW w:w="480" w:type="dxa"/>
            <w:vAlign w:val="center"/>
            <w:hideMark/>
          </w:tcPr>
          <w:p w14:paraId="7E4011B2" w14:textId="77777777" w:rsidR="00846C75" w:rsidRPr="00846C75" w:rsidRDefault="00846C75" w:rsidP="00846C75">
            <w:pPr>
              <w:rPr>
                <w:rFonts w:eastAsia="Times New Roman"/>
                <w:sz w:val="20"/>
                <w:szCs w:val="20"/>
              </w:rPr>
            </w:pPr>
          </w:p>
        </w:tc>
      </w:tr>
      <w:tr w:rsidR="00644E31" w:rsidRPr="00846C75" w14:paraId="074E11ED"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573289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DE8309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F9D230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A561F1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14F34A6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7A798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45 665,5</w:t>
            </w:r>
          </w:p>
        </w:tc>
        <w:tc>
          <w:tcPr>
            <w:tcW w:w="1276" w:type="dxa"/>
            <w:tcBorders>
              <w:top w:val="nil"/>
              <w:left w:val="nil"/>
              <w:bottom w:val="single" w:sz="4" w:space="0" w:color="auto"/>
              <w:right w:val="single" w:sz="4" w:space="0" w:color="auto"/>
            </w:tcBorders>
            <w:shd w:val="clear" w:color="auto" w:fill="auto"/>
            <w:noWrap/>
            <w:vAlign w:val="center"/>
            <w:hideMark/>
          </w:tcPr>
          <w:p w14:paraId="79962D8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45 665,5</w:t>
            </w:r>
          </w:p>
        </w:tc>
        <w:tc>
          <w:tcPr>
            <w:tcW w:w="1418" w:type="dxa"/>
            <w:tcBorders>
              <w:top w:val="nil"/>
              <w:left w:val="nil"/>
              <w:bottom w:val="single" w:sz="4" w:space="0" w:color="auto"/>
              <w:right w:val="single" w:sz="4" w:space="0" w:color="auto"/>
            </w:tcBorders>
            <w:shd w:val="clear" w:color="auto" w:fill="auto"/>
            <w:noWrap/>
            <w:vAlign w:val="center"/>
            <w:hideMark/>
          </w:tcPr>
          <w:p w14:paraId="115C7D7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45 665,5</w:t>
            </w:r>
          </w:p>
        </w:tc>
        <w:tc>
          <w:tcPr>
            <w:tcW w:w="480" w:type="dxa"/>
            <w:vAlign w:val="center"/>
            <w:hideMark/>
          </w:tcPr>
          <w:p w14:paraId="244507EF" w14:textId="77777777" w:rsidR="00846C75" w:rsidRPr="00846C75" w:rsidRDefault="00846C75" w:rsidP="00846C75">
            <w:pPr>
              <w:rPr>
                <w:rFonts w:eastAsia="Times New Roman"/>
                <w:sz w:val="20"/>
                <w:szCs w:val="20"/>
              </w:rPr>
            </w:pPr>
          </w:p>
        </w:tc>
      </w:tr>
      <w:tr w:rsidR="00644E31" w:rsidRPr="00846C75" w14:paraId="5F313D8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9126A1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27DE38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28DA73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F54397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4D2DD10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71B85C2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45 665,5</w:t>
            </w:r>
          </w:p>
        </w:tc>
        <w:tc>
          <w:tcPr>
            <w:tcW w:w="1276" w:type="dxa"/>
            <w:tcBorders>
              <w:top w:val="nil"/>
              <w:left w:val="nil"/>
              <w:bottom w:val="single" w:sz="4" w:space="0" w:color="auto"/>
              <w:right w:val="single" w:sz="4" w:space="0" w:color="auto"/>
            </w:tcBorders>
            <w:shd w:val="clear" w:color="auto" w:fill="auto"/>
            <w:noWrap/>
            <w:vAlign w:val="center"/>
            <w:hideMark/>
          </w:tcPr>
          <w:p w14:paraId="48B4D60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45 665,5</w:t>
            </w:r>
          </w:p>
        </w:tc>
        <w:tc>
          <w:tcPr>
            <w:tcW w:w="1418" w:type="dxa"/>
            <w:tcBorders>
              <w:top w:val="nil"/>
              <w:left w:val="nil"/>
              <w:bottom w:val="single" w:sz="4" w:space="0" w:color="auto"/>
              <w:right w:val="single" w:sz="4" w:space="0" w:color="auto"/>
            </w:tcBorders>
            <w:shd w:val="clear" w:color="auto" w:fill="auto"/>
            <w:noWrap/>
            <w:vAlign w:val="center"/>
            <w:hideMark/>
          </w:tcPr>
          <w:p w14:paraId="5C83C6D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45 665,5</w:t>
            </w:r>
          </w:p>
        </w:tc>
        <w:tc>
          <w:tcPr>
            <w:tcW w:w="480" w:type="dxa"/>
            <w:vAlign w:val="center"/>
            <w:hideMark/>
          </w:tcPr>
          <w:p w14:paraId="467059C9" w14:textId="77777777" w:rsidR="00846C75" w:rsidRPr="00846C75" w:rsidRDefault="00846C75" w:rsidP="00846C75">
            <w:pPr>
              <w:rPr>
                <w:rFonts w:eastAsia="Times New Roman"/>
                <w:sz w:val="20"/>
                <w:szCs w:val="20"/>
              </w:rPr>
            </w:pPr>
          </w:p>
        </w:tc>
      </w:tr>
      <w:tr w:rsidR="00644E31" w:rsidRPr="00846C75" w14:paraId="17CEAFD0"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F121EC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533EE7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44F54C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273DCD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41EAE9D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C197B2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11 416,3</w:t>
            </w:r>
          </w:p>
        </w:tc>
        <w:tc>
          <w:tcPr>
            <w:tcW w:w="1276" w:type="dxa"/>
            <w:tcBorders>
              <w:top w:val="nil"/>
              <w:left w:val="nil"/>
              <w:bottom w:val="single" w:sz="4" w:space="0" w:color="auto"/>
              <w:right w:val="single" w:sz="4" w:space="0" w:color="auto"/>
            </w:tcBorders>
            <w:shd w:val="clear" w:color="auto" w:fill="auto"/>
            <w:noWrap/>
            <w:vAlign w:val="center"/>
            <w:hideMark/>
          </w:tcPr>
          <w:p w14:paraId="28965AC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11 416,3</w:t>
            </w:r>
          </w:p>
        </w:tc>
        <w:tc>
          <w:tcPr>
            <w:tcW w:w="1418" w:type="dxa"/>
            <w:tcBorders>
              <w:top w:val="nil"/>
              <w:left w:val="nil"/>
              <w:bottom w:val="single" w:sz="4" w:space="0" w:color="auto"/>
              <w:right w:val="single" w:sz="4" w:space="0" w:color="auto"/>
            </w:tcBorders>
            <w:shd w:val="clear" w:color="auto" w:fill="auto"/>
            <w:noWrap/>
            <w:vAlign w:val="center"/>
            <w:hideMark/>
          </w:tcPr>
          <w:p w14:paraId="2B25C62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11 416,3</w:t>
            </w:r>
          </w:p>
        </w:tc>
        <w:tc>
          <w:tcPr>
            <w:tcW w:w="480" w:type="dxa"/>
            <w:vAlign w:val="center"/>
            <w:hideMark/>
          </w:tcPr>
          <w:p w14:paraId="632EDC84" w14:textId="77777777" w:rsidR="00846C75" w:rsidRPr="00846C75" w:rsidRDefault="00846C75" w:rsidP="00846C75">
            <w:pPr>
              <w:rPr>
                <w:rFonts w:eastAsia="Times New Roman"/>
                <w:sz w:val="20"/>
                <w:szCs w:val="20"/>
              </w:rPr>
            </w:pPr>
          </w:p>
        </w:tc>
      </w:tr>
      <w:tr w:rsidR="00644E31" w:rsidRPr="00846C75" w14:paraId="4E9AA9CF"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F3B7BB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8058A9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7A3D4B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3238FD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56515F5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0AC3E76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11 416,3</w:t>
            </w:r>
          </w:p>
        </w:tc>
        <w:tc>
          <w:tcPr>
            <w:tcW w:w="1276" w:type="dxa"/>
            <w:tcBorders>
              <w:top w:val="nil"/>
              <w:left w:val="nil"/>
              <w:bottom w:val="single" w:sz="4" w:space="0" w:color="auto"/>
              <w:right w:val="single" w:sz="4" w:space="0" w:color="auto"/>
            </w:tcBorders>
            <w:shd w:val="clear" w:color="auto" w:fill="auto"/>
            <w:noWrap/>
            <w:vAlign w:val="center"/>
            <w:hideMark/>
          </w:tcPr>
          <w:p w14:paraId="1890F68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11 416,3</w:t>
            </w:r>
          </w:p>
        </w:tc>
        <w:tc>
          <w:tcPr>
            <w:tcW w:w="1418" w:type="dxa"/>
            <w:tcBorders>
              <w:top w:val="nil"/>
              <w:left w:val="nil"/>
              <w:bottom w:val="single" w:sz="4" w:space="0" w:color="auto"/>
              <w:right w:val="single" w:sz="4" w:space="0" w:color="auto"/>
            </w:tcBorders>
            <w:shd w:val="clear" w:color="auto" w:fill="auto"/>
            <w:noWrap/>
            <w:vAlign w:val="center"/>
            <w:hideMark/>
          </w:tcPr>
          <w:p w14:paraId="0C4E043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11 416,3</w:t>
            </w:r>
          </w:p>
        </w:tc>
        <w:tc>
          <w:tcPr>
            <w:tcW w:w="480" w:type="dxa"/>
            <w:vAlign w:val="center"/>
            <w:hideMark/>
          </w:tcPr>
          <w:p w14:paraId="280478CA" w14:textId="77777777" w:rsidR="00846C75" w:rsidRPr="00846C75" w:rsidRDefault="00846C75" w:rsidP="00846C75">
            <w:pPr>
              <w:rPr>
                <w:rFonts w:eastAsia="Times New Roman"/>
                <w:sz w:val="20"/>
                <w:szCs w:val="20"/>
              </w:rPr>
            </w:pPr>
          </w:p>
        </w:tc>
      </w:tr>
      <w:tr w:rsidR="00644E31" w:rsidRPr="00846C75" w14:paraId="1109104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E714E88"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Региональный проект "Поддержка семьи"</w:t>
            </w:r>
          </w:p>
        </w:tc>
        <w:tc>
          <w:tcPr>
            <w:tcW w:w="567" w:type="dxa"/>
            <w:tcBorders>
              <w:top w:val="nil"/>
              <w:left w:val="nil"/>
              <w:bottom w:val="single" w:sz="4" w:space="0" w:color="auto"/>
              <w:right w:val="single" w:sz="4" w:space="0" w:color="auto"/>
            </w:tcBorders>
            <w:shd w:val="clear" w:color="auto" w:fill="auto"/>
            <w:noWrap/>
            <w:vAlign w:val="center"/>
            <w:hideMark/>
          </w:tcPr>
          <w:p w14:paraId="7BDE733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F6436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5853C4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Я1 00000</w:t>
            </w:r>
          </w:p>
        </w:tc>
        <w:tc>
          <w:tcPr>
            <w:tcW w:w="567" w:type="dxa"/>
            <w:tcBorders>
              <w:top w:val="nil"/>
              <w:left w:val="nil"/>
              <w:bottom w:val="single" w:sz="4" w:space="0" w:color="auto"/>
              <w:right w:val="single" w:sz="4" w:space="0" w:color="auto"/>
            </w:tcBorders>
            <w:shd w:val="clear" w:color="auto" w:fill="auto"/>
            <w:noWrap/>
            <w:vAlign w:val="center"/>
            <w:hideMark/>
          </w:tcPr>
          <w:p w14:paraId="2365886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2E4B0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64 187,8</w:t>
            </w:r>
          </w:p>
        </w:tc>
        <w:tc>
          <w:tcPr>
            <w:tcW w:w="1276" w:type="dxa"/>
            <w:tcBorders>
              <w:top w:val="nil"/>
              <w:left w:val="nil"/>
              <w:bottom w:val="single" w:sz="4" w:space="0" w:color="auto"/>
              <w:right w:val="single" w:sz="4" w:space="0" w:color="auto"/>
            </w:tcBorders>
            <w:shd w:val="clear" w:color="auto" w:fill="auto"/>
            <w:noWrap/>
            <w:vAlign w:val="center"/>
            <w:hideMark/>
          </w:tcPr>
          <w:p w14:paraId="5002330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F6D40D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1D5CED51" w14:textId="77777777" w:rsidR="00846C75" w:rsidRPr="00846C75" w:rsidRDefault="00846C75" w:rsidP="00846C75">
            <w:pPr>
              <w:rPr>
                <w:rFonts w:eastAsia="Times New Roman"/>
                <w:sz w:val="20"/>
                <w:szCs w:val="20"/>
              </w:rPr>
            </w:pPr>
          </w:p>
        </w:tc>
      </w:tr>
      <w:tr w:rsidR="00644E31" w:rsidRPr="00846C75" w14:paraId="1146A089" w14:textId="77777777" w:rsidTr="00644E31">
        <w:trPr>
          <w:trHeight w:val="229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3C20AB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на 2025 год и на плановый период 2026 и 2027 годов</w:t>
            </w:r>
          </w:p>
        </w:tc>
        <w:tc>
          <w:tcPr>
            <w:tcW w:w="567" w:type="dxa"/>
            <w:tcBorders>
              <w:top w:val="nil"/>
              <w:left w:val="nil"/>
              <w:bottom w:val="single" w:sz="4" w:space="0" w:color="auto"/>
              <w:right w:val="single" w:sz="4" w:space="0" w:color="auto"/>
            </w:tcBorders>
            <w:shd w:val="clear" w:color="auto" w:fill="auto"/>
            <w:noWrap/>
            <w:vAlign w:val="center"/>
            <w:hideMark/>
          </w:tcPr>
          <w:p w14:paraId="6622250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F2BAB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8F18AB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Я1 53150</w:t>
            </w:r>
          </w:p>
        </w:tc>
        <w:tc>
          <w:tcPr>
            <w:tcW w:w="567" w:type="dxa"/>
            <w:tcBorders>
              <w:top w:val="nil"/>
              <w:left w:val="nil"/>
              <w:bottom w:val="single" w:sz="4" w:space="0" w:color="auto"/>
              <w:right w:val="single" w:sz="4" w:space="0" w:color="auto"/>
            </w:tcBorders>
            <w:shd w:val="clear" w:color="auto" w:fill="auto"/>
            <w:noWrap/>
            <w:vAlign w:val="center"/>
            <w:hideMark/>
          </w:tcPr>
          <w:p w14:paraId="1562997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A5688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64 123,6</w:t>
            </w:r>
          </w:p>
        </w:tc>
        <w:tc>
          <w:tcPr>
            <w:tcW w:w="1276" w:type="dxa"/>
            <w:tcBorders>
              <w:top w:val="nil"/>
              <w:left w:val="nil"/>
              <w:bottom w:val="single" w:sz="4" w:space="0" w:color="auto"/>
              <w:right w:val="single" w:sz="4" w:space="0" w:color="auto"/>
            </w:tcBorders>
            <w:shd w:val="clear" w:color="auto" w:fill="auto"/>
            <w:noWrap/>
            <w:vAlign w:val="center"/>
            <w:hideMark/>
          </w:tcPr>
          <w:p w14:paraId="1EA7F32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2C27555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7C02C4D9" w14:textId="77777777" w:rsidR="00846C75" w:rsidRPr="00846C75" w:rsidRDefault="00846C75" w:rsidP="00846C75">
            <w:pPr>
              <w:rPr>
                <w:rFonts w:eastAsia="Times New Roman"/>
                <w:sz w:val="20"/>
                <w:szCs w:val="20"/>
              </w:rPr>
            </w:pPr>
          </w:p>
        </w:tc>
      </w:tr>
      <w:tr w:rsidR="00644E31" w:rsidRPr="00846C75" w14:paraId="491EC9AD"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D896A3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BBD37B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50E6E7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5B0E47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Я1 53150</w:t>
            </w:r>
          </w:p>
        </w:tc>
        <w:tc>
          <w:tcPr>
            <w:tcW w:w="567" w:type="dxa"/>
            <w:tcBorders>
              <w:top w:val="nil"/>
              <w:left w:val="nil"/>
              <w:bottom w:val="single" w:sz="4" w:space="0" w:color="auto"/>
              <w:right w:val="single" w:sz="4" w:space="0" w:color="auto"/>
            </w:tcBorders>
            <w:shd w:val="clear" w:color="auto" w:fill="auto"/>
            <w:noWrap/>
            <w:vAlign w:val="center"/>
            <w:hideMark/>
          </w:tcPr>
          <w:p w14:paraId="5E3947C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5684618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64 123,6</w:t>
            </w:r>
          </w:p>
        </w:tc>
        <w:tc>
          <w:tcPr>
            <w:tcW w:w="1276" w:type="dxa"/>
            <w:tcBorders>
              <w:top w:val="nil"/>
              <w:left w:val="nil"/>
              <w:bottom w:val="single" w:sz="4" w:space="0" w:color="auto"/>
              <w:right w:val="single" w:sz="4" w:space="0" w:color="auto"/>
            </w:tcBorders>
            <w:shd w:val="clear" w:color="auto" w:fill="auto"/>
            <w:noWrap/>
            <w:vAlign w:val="center"/>
            <w:hideMark/>
          </w:tcPr>
          <w:p w14:paraId="2F9D907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BD0A9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 </w:t>
            </w:r>
          </w:p>
        </w:tc>
        <w:tc>
          <w:tcPr>
            <w:tcW w:w="480" w:type="dxa"/>
            <w:vAlign w:val="center"/>
            <w:hideMark/>
          </w:tcPr>
          <w:p w14:paraId="514B1984" w14:textId="77777777" w:rsidR="00846C75" w:rsidRPr="00846C75" w:rsidRDefault="00846C75" w:rsidP="00846C75">
            <w:pPr>
              <w:rPr>
                <w:rFonts w:eastAsia="Times New Roman"/>
                <w:sz w:val="20"/>
                <w:szCs w:val="20"/>
              </w:rPr>
            </w:pPr>
          </w:p>
        </w:tc>
      </w:tr>
      <w:tr w:rsidR="00644E31" w:rsidRPr="00846C75" w14:paraId="4B144162" w14:textId="77777777" w:rsidTr="00644E31">
        <w:trPr>
          <w:trHeight w:val="268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D2BBAD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и городского округа Новгородской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на 2025 год и на плановый период 2026 и 2027 годов</w:t>
            </w:r>
          </w:p>
        </w:tc>
        <w:tc>
          <w:tcPr>
            <w:tcW w:w="567" w:type="dxa"/>
            <w:tcBorders>
              <w:top w:val="nil"/>
              <w:left w:val="nil"/>
              <w:bottom w:val="single" w:sz="4" w:space="0" w:color="auto"/>
              <w:right w:val="single" w:sz="4" w:space="0" w:color="auto"/>
            </w:tcBorders>
            <w:shd w:val="clear" w:color="auto" w:fill="auto"/>
            <w:noWrap/>
            <w:vAlign w:val="center"/>
            <w:hideMark/>
          </w:tcPr>
          <w:p w14:paraId="51AB2DB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F0558A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B27386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Я1 53150</w:t>
            </w:r>
          </w:p>
        </w:tc>
        <w:tc>
          <w:tcPr>
            <w:tcW w:w="567" w:type="dxa"/>
            <w:tcBorders>
              <w:top w:val="nil"/>
              <w:left w:val="nil"/>
              <w:bottom w:val="single" w:sz="4" w:space="0" w:color="auto"/>
              <w:right w:val="single" w:sz="4" w:space="0" w:color="auto"/>
            </w:tcBorders>
            <w:shd w:val="clear" w:color="auto" w:fill="auto"/>
            <w:noWrap/>
            <w:vAlign w:val="center"/>
            <w:hideMark/>
          </w:tcPr>
          <w:p w14:paraId="2AAC1F5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83BF92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64,2</w:t>
            </w:r>
          </w:p>
        </w:tc>
        <w:tc>
          <w:tcPr>
            <w:tcW w:w="1276" w:type="dxa"/>
            <w:tcBorders>
              <w:top w:val="nil"/>
              <w:left w:val="nil"/>
              <w:bottom w:val="single" w:sz="4" w:space="0" w:color="auto"/>
              <w:right w:val="single" w:sz="4" w:space="0" w:color="auto"/>
            </w:tcBorders>
            <w:shd w:val="clear" w:color="auto" w:fill="auto"/>
            <w:noWrap/>
            <w:vAlign w:val="center"/>
            <w:hideMark/>
          </w:tcPr>
          <w:p w14:paraId="1FD1C96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E290AE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17950602" w14:textId="77777777" w:rsidR="00846C75" w:rsidRPr="00846C75" w:rsidRDefault="00846C75" w:rsidP="00846C75">
            <w:pPr>
              <w:rPr>
                <w:rFonts w:eastAsia="Times New Roman"/>
                <w:sz w:val="20"/>
                <w:szCs w:val="20"/>
              </w:rPr>
            </w:pPr>
          </w:p>
        </w:tc>
      </w:tr>
      <w:tr w:rsidR="00644E31" w:rsidRPr="00846C75" w14:paraId="07CD1E43"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31D317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1FF1BB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D6F68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BBC519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Я1 53150</w:t>
            </w:r>
          </w:p>
        </w:tc>
        <w:tc>
          <w:tcPr>
            <w:tcW w:w="567" w:type="dxa"/>
            <w:tcBorders>
              <w:top w:val="nil"/>
              <w:left w:val="nil"/>
              <w:bottom w:val="single" w:sz="4" w:space="0" w:color="auto"/>
              <w:right w:val="single" w:sz="4" w:space="0" w:color="auto"/>
            </w:tcBorders>
            <w:shd w:val="clear" w:color="auto" w:fill="auto"/>
            <w:noWrap/>
            <w:vAlign w:val="center"/>
            <w:hideMark/>
          </w:tcPr>
          <w:p w14:paraId="3293D33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6C19F30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64,2</w:t>
            </w:r>
          </w:p>
        </w:tc>
        <w:tc>
          <w:tcPr>
            <w:tcW w:w="1276" w:type="dxa"/>
            <w:tcBorders>
              <w:top w:val="nil"/>
              <w:left w:val="nil"/>
              <w:bottom w:val="single" w:sz="4" w:space="0" w:color="auto"/>
              <w:right w:val="single" w:sz="4" w:space="0" w:color="auto"/>
            </w:tcBorders>
            <w:shd w:val="clear" w:color="auto" w:fill="auto"/>
            <w:noWrap/>
            <w:vAlign w:val="center"/>
            <w:hideMark/>
          </w:tcPr>
          <w:p w14:paraId="3A8CAFB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3E534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 </w:t>
            </w:r>
          </w:p>
        </w:tc>
        <w:tc>
          <w:tcPr>
            <w:tcW w:w="480" w:type="dxa"/>
            <w:vAlign w:val="center"/>
            <w:hideMark/>
          </w:tcPr>
          <w:p w14:paraId="6C0E9DEB" w14:textId="77777777" w:rsidR="00846C75" w:rsidRPr="00846C75" w:rsidRDefault="00846C75" w:rsidP="00846C75">
            <w:pPr>
              <w:rPr>
                <w:rFonts w:eastAsia="Times New Roman"/>
                <w:sz w:val="20"/>
                <w:szCs w:val="20"/>
              </w:rPr>
            </w:pPr>
          </w:p>
        </w:tc>
      </w:tr>
      <w:tr w:rsidR="00644E31" w:rsidRPr="00846C75" w14:paraId="5177CF7F"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30E9461"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415F353D"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C8A437E"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F4C2CE9"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863D578"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9010281"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702 334,8</w:t>
            </w:r>
          </w:p>
        </w:tc>
        <w:tc>
          <w:tcPr>
            <w:tcW w:w="1276" w:type="dxa"/>
            <w:tcBorders>
              <w:top w:val="nil"/>
              <w:left w:val="nil"/>
              <w:bottom w:val="single" w:sz="4" w:space="0" w:color="auto"/>
              <w:right w:val="single" w:sz="4" w:space="0" w:color="auto"/>
            </w:tcBorders>
            <w:shd w:val="clear" w:color="auto" w:fill="auto"/>
            <w:noWrap/>
            <w:vAlign w:val="center"/>
            <w:hideMark/>
          </w:tcPr>
          <w:p w14:paraId="36CA0B9F"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420 572,9</w:t>
            </w:r>
          </w:p>
        </w:tc>
        <w:tc>
          <w:tcPr>
            <w:tcW w:w="1418" w:type="dxa"/>
            <w:tcBorders>
              <w:top w:val="nil"/>
              <w:left w:val="nil"/>
              <w:bottom w:val="single" w:sz="4" w:space="0" w:color="auto"/>
              <w:right w:val="single" w:sz="4" w:space="0" w:color="auto"/>
            </w:tcBorders>
            <w:shd w:val="clear" w:color="auto" w:fill="auto"/>
            <w:noWrap/>
            <w:vAlign w:val="center"/>
            <w:hideMark/>
          </w:tcPr>
          <w:p w14:paraId="002C96E0"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493 996,1</w:t>
            </w:r>
          </w:p>
        </w:tc>
        <w:tc>
          <w:tcPr>
            <w:tcW w:w="480" w:type="dxa"/>
            <w:vAlign w:val="center"/>
            <w:hideMark/>
          </w:tcPr>
          <w:p w14:paraId="49A4C71F" w14:textId="77777777" w:rsidR="00846C75" w:rsidRPr="00846C75" w:rsidRDefault="00846C75" w:rsidP="00846C75">
            <w:pPr>
              <w:rPr>
                <w:rFonts w:eastAsia="Times New Roman"/>
                <w:sz w:val="20"/>
                <w:szCs w:val="20"/>
              </w:rPr>
            </w:pPr>
          </w:p>
        </w:tc>
      </w:tr>
      <w:tr w:rsidR="00644E31" w:rsidRPr="00846C75" w14:paraId="515315B8"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C601E3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0E731C9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11C77C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C2C5D4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7D03E91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A116E3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692 385,0</w:t>
            </w:r>
          </w:p>
        </w:tc>
        <w:tc>
          <w:tcPr>
            <w:tcW w:w="1276" w:type="dxa"/>
            <w:tcBorders>
              <w:top w:val="nil"/>
              <w:left w:val="nil"/>
              <w:bottom w:val="single" w:sz="4" w:space="0" w:color="auto"/>
              <w:right w:val="single" w:sz="4" w:space="0" w:color="auto"/>
            </w:tcBorders>
            <w:shd w:val="clear" w:color="auto" w:fill="auto"/>
            <w:noWrap/>
            <w:vAlign w:val="center"/>
            <w:hideMark/>
          </w:tcPr>
          <w:p w14:paraId="29BE3EF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410 623,1</w:t>
            </w:r>
          </w:p>
        </w:tc>
        <w:tc>
          <w:tcPr>
            <w:tcW w:w="1418" w:type="dxa"/>
            <w:tcBorders>
              <w:top w:val="nil"/>
              <w:left w:val="nil"/>
              <w:bottom w:val="single" w:sz="4" w:space="0" w:color="auto"/>
              <w:right w:val="single" w:sz="4" w:space="0" w:color="auto"/>
            </w:tcBorders>
            <w:shd w:val="clear" w:color="auto" w:fill="auto"/>
            <w:noWrap/>
            <w:vAlign w:val="center"/>
            <w:hideMark/>
          </w:tcPr>
          <w:p w14:paraId="0282AE2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484 046,3</w:t>
            </w:r>
          </w:p>
        </w:tc>
        <w:tc>
          <w:tcPr>
            <w:tcW w:w="480" w:type="dxa"/>
            <w:vAlign w:val="center"/>
            <w:hideMark/>
          </w:tcPr>
          <w:p w14:paraId="6A5EC908" w14:textId="77777777" w:rsidR="00846C75" w:rsidRPr="00846C75" w:rsidRDefault="00846C75" w:rsidP="00846C75">
            <w:pPr>
              <w:rPr>
                <w:rFonts w:eastAsia="Times New Roman"/>
                <w:sz w:val="20"/>
                <w:szCs w:val="20"/>
              </w:rPr>
            </w:pPr>
          </w:p>
        </w:tc>
      </w:tr>
      <w:tr w:rsidR="00644E31" w:rsidRPr="00846C75" w14:paraId="0D3D2F61"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B750E3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567" w:type="dxa"/>
            <w:tcBorders>
              <w:top w:val="nil"/>
              <w:left w:val="nil"/>
              <w:bottom w:val="single" w:sz="4" w:space="0" w:color="auto"/>
              <w:right w:val="single" w:sz="4" w:space="0" w:color="auto"/>
            </w:tcBorders>
            <w:shd w:val="clear" w:color="auto" w:fill="auto"/>
            <w:noWrap/>
            <w:vAlign w:val="center"/>
            <w:hideMark/>
          </w:tcPr>
          <w:p w14:paraId="54AEE35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54639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47D494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1572310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8D0489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391 189,6</w:t>
            </w:r>
          </w:p>
        </w:tc>
        <w:tc>
          <w:tcPr>
            <w:tcW w:w="1276" w:type="dxa"/>
            <w:tcBorders>
              <w:top w:val="nil"/>
              <w:left w:val="nil"/>
              <w:bottom w:val="single" w:sz="4" w:space="0" w:color="auto"/>
              <w:right w:val="single" w:sz="4" w:space="0" w:color="auto"/>
            </w:tcBorders>
            <w:shd w:val="clear" w:color="auto" w:fill="auto"/>
            <w:noWrap/>
            <w:vAlign w:val="center"/>
            <w:hideMark/>
          </w:tcPr>
          <w:p w14:paraId="497CA6C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377 041,5</w:t>
            </w:r>
          </w:p>
        </w:tc>
        <w:tc>
          <w:tcPr>
            <w:tcW w:w="1418" w:type="dxa"/>
            <w:tcBorders>
              <w:top w:val="nil"/>
              <w:left w:val="nil"/>
              <w:bottom w:val="single" w:sz="4" w:space="0" w:color="auto"/>
              <w:right w:val="single" w:sz="4" w:space="0" w:color="auto"/>
            </w:tcBorders>
            <w:shd w:val="clear" w:color="auto" w:fill="auto"/>
            <w:noWrap/>
            <w:vAlign w:val="center"/>
            <w:hideMark/>
          </w:tcPr>
          <w:p w14:paraId="4E174B2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376 124,9</w:t>
            </w:r>
          </w:p>
        </w:tc>
        <w:tc>
          <w:tcPr>
            <w:tcW w:w="480" w:type="dxa"/>
            <w:vAlign w:val="center"/>
            <w:hideMark/>
          </w:tcPr>
          <w:p w14:paraId="6EAA1038" w14:textId="77777777" w:rsidR="00846C75" w:rsidRPr="00846C75" w:rsidRDefault="00846C75" w:rsidP="00846C75">
            <w:pPr>
              <w:rPr>
                <w:rFonts w:eastAsia="Times New Roman"/>
                <w:sz w:val="20"/>
                <w:szCs w:val="20"/>
              </w:rPr>
            </w:pPr>
          </w:p>
        </w:tc>
      </w:tr>
      <w:tr w:rsidR="00644E31" w:rsidRPr="00846C75" w14:paraId="66051B85"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F4F599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22D601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1CBD84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434DCA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3B02E49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908457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56 930,0</w:t>
            </w:r>
          </w:p>
        </w:tc>
        <w:tc>
          <w:tcPr>
            <w:tcW w:w="1276" w:type="dxa"/>
            <w:tcBorders>
              <w:top w:val="nil"/>
              <w:left w:val="nil"/>
              <w:bottom w:val="single" w:sz="4" w:space="0" w:color="auto"/>
              <w:right w:val="single" w:sz="4" w:space="0" w:color="auto"/>
            </w:tcBorders>
            <w:shd w:val="clear" w:color="auto" w:fill="auto"/>
            <w:noWrap/>
            <w:vAlign w:val="center"/>
            <w:hideMark/>
          </w:tcPr>
          <w:p w14:paraId="4D5E443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48 855,0</w:t>
            </w:r>
          </w:p>
        </w:tc>
        <w:tc>
          <w:tcPr>
            <w:tcW w:w="1418" w:type="dxa"/>
            <w:tcBorders>
              <w:top w:val="nil"/>
              <w:left w:val="nil"/>
              <w:bottom w:val="single" w:sz="4" w:space="0" w:color="auto"/>
              <w:right w:val="single" w:sz="4" w:space="0" w:color="auto"/>
            </w:tcBorders>
            <w:shd w:val="clear" w:color="auto" w:fill="auto"/>
            <w:noWrap/>
            <w:vAlign w:val="center"/>
            <w:hideMark/>
          </w:tcPr>
          <w:p w14:paraId="346CE02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48 855,0</w:t>
            </w:r>
          </w:p>
        </w:tc>
        <w:tc>
          <w:tcPr>
            <w:tcW w:w="480" w:type="dxa"/>
            <w:vAlign w:val="center"/>
            <w:hideMark/>
          </w:tcPr>
          <w:p w14:paraId="4FE02C02" w14:textId="77777777" w:rsidR="00846C75" w:rsidRPr="00846C75" w:rsidRDefault="00846C75" w:rsidP="00846C75">
            <w:pPr>
              <w:rPr>
                <w:rFonts w:eastAsia="Times New Roman"/>
                <w:sz w:val="20"/>
                <w:szCs w:val="20"/>
              </w:rPr>
            </w:pPr>
          </w:p>
        </w:tc>
      </w:tr>
      <w:tr w:rsidR="00644E31" w:rsidRPr="00846C75" w14:paraId="38A79F78"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CFDB28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BB5DBF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AC5BD7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F01A94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3DC74A1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2171B9D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56 930,0</w:t>
            </w:r>
          </w:p>
        </w:tc>
        <w:tc>
          <w:tcPr>
            <w:tcW w:w="1276" w:type="dxa"/>
            <w:tcBorders>
              <w:top w:val="nil"/>
              <w:left w:val="nil"/>
              <w:bottom w:val="single" w:sz="4" w:space="0" w:color="auto"/>
              <w:right w:val="single" w:sz="4" w:space="0" w:color="auto"/>
            </w:tcBorders>
            <w:shd w:val="clear" w:color="auto" w:fill="auto"/>
            <w:noWrap/>
            <w:vAlign w:val="center"/>
            <w:hideMark/>
          </w:tcPr>
          <w:p w14:paraId="22F2EEA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48 855,0</w:t>
            </w:r>
          </w:p>
        </w:tc>
        <w:tc>
          <w:tcPr>
            <w:tcW w:w="1418" w:type="dxa"/>
            <w:tcBorders>
              <w:top w:val="nil"/>
              <w:left w:val="nil"/>
              <w:bottom w:val="single" w:sz="4" w:space="0" w:color="auto"/>
              <w:right w:val="single" w:sz="4" w:space="0" w:color="auto"/>
            </w:tcBorders>
            <w:shd w:val="clear" w:color="auto" w:fill="auto"/>
            <w:noWrap/>
            <w:vAlign w:val="center"/>
            <w:hideMark/>
          </w:tcPr>
          <w:p w14:paraId="5CBB5BE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48 855,0</w:t>
            </w:r>
          </w:p>
        </w:tc>
        <w:tc>
          <w:tcPr>
            <w:tcW w:w="480" w:type="dxa"/>
            <w:vAlign w:val="center"/>
            <w:hideMark/>
          </w:tcPr>
          <w:p w14:paraId="1AC2A7AF" w14:textId="77777777" w:rsidR="00846C75" w:rsidRPr="00846C75" w:rsidRDefault="00846C75" w:rsidP="00846C75">
            <w:pPr>
              <w:rPr>
                <w:rFonts w:eastAsia="Times New Roman"/>
                <w:sz w:val="20"/>
                <w:szCs w:val="20"/>
              </w:rPr>
            </w:pPr>
          </w:p>
        </w:tc>
      </w:tr>
      <w:tr w:rsidR="00644E31" w:rsidRPr="00846C75" w14:paraId="6A486AC6"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19D8F9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49A7B4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775FE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FA7F5D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098F24C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382C0C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39 428,9</w:t>
            </w:r>
          </w:p>
        </w:tc>
        <w:tc>
          <w:tcPr>
            <w:tcW w:w="1276" w:type="dxa"/>
            <w:tcBorders>
              <w:top w:val="nil"/>
              <w:left w:val="nil"/>
              <w:bottom w:val="single" w:sz="4" w:space="0" w:color="auto"/>
              <w:right w:val="single" w:sz="4" w:space="0" w:color="auto"/>
            </w:tcBorders>
            <w:shd w:val="clear" w:color="auto" w:fill="auto"/>
            <w:noWrap/>
            <w:vAlign w:val="center"/>
            <w:hideMark/>
          </w:tcPr>
          <w:p w14:paraId="5A2B88D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39 428,9</w:t>
            </w:r>
          </w:p>
        </w:tc>
        <w:tc>
          <w:tcPr>
            <w:tcW w:w="1418" w:type="dxa"/>
            <w:tcBorders>
              <w:top w:val="nil"/>
              <w:left w:val="nil"/>
              <w:bottom w:val="single" w:sz="4" w:space="0" w:color="auto"/>
              <w:right w:val="single" w:sz="4" w:space="0" w:color="auto"/>
            </w:tcBorders>
            <w:shd w:val="clear" w:color="auto" w:fill="auto"/>
            <w:noWrap/>
            <w:vAlign w:val="center"/>
            <w:hideMark/>
          </w:tcPr>
          <w:p w14:paraId="532E3A9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39 428,9</w:t>
            </w:r>
          </w:p>
        </w:tc>
        <w:tc>
          <w:tcPr>
            <w:tcW w:w="480" w:type="dxa"/>
            <w:vAlign w:val="center"/>
            <w:hideMark/>
          </w:tcPr>
          <w:p w14:paraId="2F8A5E17" w14:textId="77777777" w:rsidR="00846C75" w:rsidRPr="00846C75" w:rsidRDefault="00846C75" w:rsidP="00846C75">
            <w:pPr>
              <w:rPr>
                <w:rFonts w:eastAsia="Times New Roman"/>
                <w:sz w:val="20"/>
                <w:szCs w:val="20"/>
              </w:rPr>
            </w:pPr>
          </w:p>
        </w:tc>
      </w:tr>
      <w:tr w:rsidR="00644E31" w:rsidRPr="00846C75" w14:paraId="3525FDE1"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73526A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D182CF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38182A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A7E1DB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2347595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033B203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39 428,9</w:t>
            </w:r>
          </w:p>
        </w:tc>
        <w:tc>
          <w:tcPr>
            <w:tcW w:w="1276" w:type="dxa"/>
            <w:tcBorders>
              <w:top w:val="nil"/>
              <w:left w:val="nil"/>
              <w:bottom w:val="single" w:sz="4" w:space="0" w:color="auto"/>
              <w:right w:val="single" w:sz="4" w:space="0" w:color="auto"/>
            </w:tcBorders>
            <w:shd w:val="clear" w:color="auto" w:fill="auto"/>
            <w:noWrap/>
            <w:vAlign w:val="center"/>
            <w:hideMark/>
          </w:tcPr>
          <w:p w14:paraId="0E50C8D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39 428,9</w:t>
            </w:r>
          </w:p>
        </w:tc>
        <w:tc>
          <w:tcPr>
            <w:tcW w:w="1418" w:type="dxa"/>
            <w:tcBorders>
              <w:top w:val="nil"/>
              <w:left w:val="nil"/>
              <w:bottom w:val="single" w:sz="4" w:space="0" w:color="auto"/>
              <w:right w:val="single" w:sz="4" w:space="0" w:color="auto"/>
            </w:tcBorders>
            <w:shd w:val="clear" w:color="auto" w:fill="auto"/>
            <w:noWrap/>
            <w:vAlign w:val="center"/>
            <w:hideMark/>
          </w:tcPr>
          <w:p w14:paraId="4C366DB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39 428,9</w:t>
            </w:r>
          </w:p>
        </w:tc>
        <w:tc>
          <w:tcPr>
            <w:tcW w:w="480" w:type="dxa"/>
            <w:vAlign w:val="center"/>
            <w:hideMark/>
          </w:tcPr>
          <w:p w14:paraId="5F1B4B56" w14:textId="77777777" w:rsidR="00846C75" w:rsidRPr="00846C75" w:rsidRDefault="00846C75" w:rsidP="00846C75">
            <w:pPr>
              <w:rPr>
                <w:rFonts w:eastAsia="Times New Roman"/>
                <w:sz w:val="20"/>
                <w:szCs w:val="20"/>
              </w:rPr>
            </w:pPr>
          </w:p>
        </w:tc>
      </w:tr>
      <w:tr w:rsidR="00644E31" w:rsidRPr="00846C75" w14:paraId="129C5F6F"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D89803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F07E7B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5214E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0F7BFB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6B82063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34BA2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9 857,1</w:t>
            </w:r>
          </w:p>
        </w:tc>
        <w:tc>
          <w:tcPr>
            <w:tcW w:w="1276" w:type="dxa"/>
            <w:tcBorders>
              <w:top w:val="nil"/>
              <w:left w:val="nil"/>
              <w:bottom w:val="single" w:sz="4" w:space="0" w:color="auto"/>
              <w:right w:val="single" w:sz="4" w:space="0" w:color="auto"/>
            </w:tcBorders>
            <w:shd w:val="clear" w:color="auto" w:fill="auto"/>
            <w:noWrap/>
            <w:vAlign w:val="center"/>
            <w:hideMark/>
          </w:tcPr>
          <w:p w14:paraId="5FD64C1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9 857,1</w:t>
            </w:r>
          </w:p>
        </w:tc>
        <w:tc>
          <w:tcPr>
            <w:tcW w:w="1418" w:type="dxa"/>
            <w:tcBorders>
              <w:top w:val="nil"/>
              <w:left w:val="nil"/>
              <w:bottom w:val="single" w:sz="4" w:space="0" w:color="auto"/>
              <w:right w:val="single" w:sz="4" w:space="0" w:color="auto"/>
            </w:tcBorders>
            <w:shd w:val="clear" w:color="auto" w:fill="auto"/>
            <w:noWrap/>
            <w:vAlign w:val="center"/>
            <w:hideMark/>
          </w:tcPr>
          <w:p w14:paraId="3B32448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9 857,1</w:t>
            </w:r>
          </w:p>
        </w:tc>
        <w:tc>
          <w:tcPr>
            <w:tcW w:w="480" w:type="dxa"/>
            <w:vAlign w:val="center"/>
            <w:hideMark/>
          </w:tcPr>
          <w:p w14:paraId="127AF882" w14:textId="77777777" w:rsidR="00846C75" w:rsidRPr="00846C75" w:rsidRDefault="00846C75" w:rsidP="00846C75">
            <w:pPr>
              <w:rPr>
                <w:rFonts w:eastAsia="Times New Roman"/>
                <w:sz w:val="20"/>
                <w:szCs w:val="20"/>
              </w:rPr>
            </w:pPr>
          </w:p>
        </w:tc>
      </w:tr>
      <w:tr w:rsidR="00644E31" w:rsidRPr="00846C75" w14:paraId="083632E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405CE6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DCB741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132A00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E32136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721FD8C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4ACBE2C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9 857,1</w:t>
            </w:r>
          </w:p>
        </w:tc>
        <w:tc>
          <w:tcPr>
            <w:tcW w:w="1276" w:type="dxa"/>
            <w:tcBorders>
              <w:top w:val="nil"/>
              <w:left w:val="nil"/>
              <w:bottom w:val="single" w:sz="4" w:space="0" w:color="auto"/>
              <w:right w:val="single" w:sz="4" w:space="0" w:color="auto"/>
            </w:tcBorders>
            <w:shd w:val="clear" w:color="auto" w:fill="auto"/>
            <w:noWrap/>
            <w:vAlign w:val="center"/>
            <w:hideMark/>
          </w:tcPr>
          <w:p w14:paraId="0AC86EE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9 857,1</w:t>
            </w:r>
          </w:p>
        </w:tc>
        <w:tc>
          <w:tcPr>
            <w:tcW w:w="1418" w:type="dxa"/>
            <w:tcBorders>
              <w:top w:val="nil"/>
              <w:left w:val="nil"/>
              <w:bottom w:val="single" w:sz="4" w:space="0" w:color="auto"/>
              <w:right w:val="single" w:sz="4" w:space="0" w:color="auto"/>
            </w:tcBorders>
            <w:shd w:val="clear" w:color="auto" w:fill="auto"/>
            <w:noWrap/>
            <w:vAlign w:val="center"/>
            <w:hideMark/>
          </w:tcPr>
          <w:p w14:paraId="465234C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9 857,1</w:t>
            </w:r>
          </w:p>
        </w:tc>
        <w:tc>
          <w:tcPr>
            <w:tcW w:w="480" w:type="dxa"/>
            <w:vAlign w:val="center"/>
            <w:hideMark/>
          </w:tcPr>
          <w:p w14:paraId="5ABFB957" w14:textId="77777777" w:rsidR="00846C75" w:rsidRPr="00846C75" w:rsidRDefault="00846C75" w:rsidP="00846C75">
            <w:pPr>
              <w:rPr>
                <w:rFonts w:eastAsia="Times New Roman"/>
                <w:sz w:val="20"/>
                <w:szCs w:val="20"/>
              </w:rPr>
            </w:pPr>
          </w:p>
        </w:tc>
      </w:tr>
      <w:tr w:rsidR="00644E31" w:rsidRPr="00846C75" w14:paraId="238542C4"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24B5170"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Региональный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noWrap/>
            <w:vAlign w:val="center"/>
            <w:hideMark/>
          </w:tcPr>
          <w:p w14:paraId="3E7FEBC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C855D6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35D1B0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Ю6 00000</w:t>
            </w:r>
          </w:p>
        </w:tc>
        <w:tc>
          <w:tcPr>
            <w:tcW w:w="567" w:type="dxa"/>
            <w:tcBorders>
              <w:top w:val="nil"/>
              <w:left w:val="nil"/>
              <w:bottom w:val="single" w:sz="4" w:space="0" w:color="auto"/>
              <w:right w:val="single" w:sz="4" w:space="0" w:color="auto"/>
            </w:tcBorders>
            <w:shd w:val="clear" w:color="auto" w:fill="auto"/>
            <w:noWrap/>
            <w:vAlign w:val="center"/>
            <w:hideMark/>
          </w:tcPr>
          <w:p w14:paraId="15E2908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FCF01E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32 185,4</w:t>
            </w:r>
          </w:p>
        </w:tc>
        <w:tc>
          <w:tcPr>
            <w:tcW w:w="1276" w:type="dxa"/>
            <w:tcBorders>
              <w:top w:val="nil"/>
              <w:left w:val="nil"/>
              <w:bottom w:val="single" w:sz="4" w:space="0" w:color="auto"/>
              <w:right w:val="single" w:sz="4" w:space="0" w:color="auto"/>
            </w:tcBorders>
            <w:shd w:val="clear" w:color="auto" w:fill="auto"/>
            <w:noWrap/>
            <w:vAlign w:val="center"/>
            <w:hideMark/>
          </w:tcPr>
          <w:p w14:paraId="3388CE9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32 185,4</w:t>
            </w:r>
          </w:p>
        </w:tc>
        <w:tc>
          <w:tcPr>
            <w:tcW w:w="1418" w:type="dxa"/>
            <w:tcBorders>
              <w:top w:val="nil"/>
              <w:left w:val="nil"/>
              <w:bottom w:val="single" w:sz="4" w:space="0" w:color="auto"/>
              <w:right w:val="single" w:sz="4" w:space="0" w:color="auto"/>
            </w:tcBorders>
            <w:shd w:val="clear" w:color="auto" w:fill="auto"/>
            <w:noWrap/>
            <w:vAlign w:val="center"/>
            <w:hideMark/>
          </w:tcPr>
          <w:p w14:paraId="226B32C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32 185,4</w:t>
            </w:r>
          </w:p>
        </w:tc>
        <w:tc>
          <w:tcPr>
            <w:tcW w:w="480" w:type="dxa"/>
            <w:vAlign w:val="center"/>
            <w:hideMark/>
          </w:tcPr>
          <w:p w14:paraId="0586E82A" w14:textId="77777777" w:rsidR="00846C75" w:rsidRPr="00846C75" w:rsidRDefault="00846C75" w:rsidP="00846C75">
            <w:pPr>
              <w:rPr>
                <w:rFonts w:eastAsia="Times New Roman"/>
                <w:sz w:val="20"/>
                <w:szCs w:val="20"/>
              </w:rPr>
            </w:pPr>
          </w:p>
        </w:tc>
      </w:tr>
      <w:tr w:rsidR="00644E31" w:rsidRPr="00846C75" w14:paraId="39E2CCEB" w14:textId="77777777" w:rsidTr="00644E31">
        <w:trPr>
          <w:trHeight w:val="18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A5F12D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3C61F64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31E28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5CC1BA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Ю6 53031</w:t>
            </w:r>
          </w:p>
        </w:tc>
        <w:tc>
          <w:tcPr>
            <w:tcW w:w="567" w:type="dxa"/>
            <w:tcBorders>
              <w:top w:val="nil"/>
              <w:left w:val="nil"/>
              <w:bottom w:val="single" w:sz="4" w:space="0" w:color="auto"/>
              <w:right w:val="single" w:sz="4" w:space="0" w:color="auto"/>
            </w:tcBorders>
            <w:shd w:val="clear" w:color="auto" w:fill="auto"/>
            <w:noWrap/>
            <w:vAlign w:val="center"/>
            <w:hideMark/>
          </w:tcPr>
          <w:p w14:paraId="724CA70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AFE86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32 185,4</w:t>
            </w:r>
          </w:p>
        </w:tc>
        <w:tc>
          <w:tcPr>
            <w:tcW w:w="1276" w:type="dxa"/>
            <w:tcBorders>
              <w:top w:val="nil"/>
              <w:left w:val="nil"/>
              <w:bottom w:val="single" w:sz="4" w:space="0" w:color="auto"/>
              <w:right w:val="single" w:sz="4" w:space="0" w:color="auto"/>
            </w:tcBorders>
            <w:shd w:val="clear" w:color="auto" w:fill="auto"/>
            <w:noWrap/>
            <w:vAlign w:val="center"/>
            <w:hideMark/>
          </w:tcPr>
          <w:p w14:paraId="547431E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32 185,4</w:t>
            </w:r>
          </w:p>
        </w:tc>
        <w:tc>
          <w:tcPr>
            <w:tcW w:w="1418" w:type="dxa"/>
            <w:tcBorders>
              <w:top w:val="nil"/>
              <w:left w:val="nil"/>
              <w:bottom w:val="single" w:sz="4" w:space="0" w:color="auto"/>
              <w:right w:val="single" w:sz="4" w:space="0" w:color="auto"/>
            </w:tcBorders>
            <w:shd w:val="clear" w:color="auto" w:fill="auto"/>
            <w:noWrap/>
            <w:vAlign w:val="center"/>
            <w:hideMark/>
          </w:tcPr>
          <w:p w14:paraId="08AB4D6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32 185,4</w:t>
            </w:r>
          </w:p>
        </w:tc>
        <w:tc>
          <w:tcPr>
            <w:tcW w:w="480" w:type="dxa"/>
            <w:vAlign w:val="center"/>
            <w:hideMark/>
          </w:tcPr>
          <w:p w14:paraId="2EC44048" w14:textId="77777777" w:rsidR="00846C75" w:rsidRPr="00846C75" w:rsidRDefault="00846C75" w:rsidP="00846C75">
            <w:pPr>
              <w:rPr>
                <w:rFonts w:eastAsia="Times New Roman"/>
                <w:sz w:val="20"/>
                <w:szCs w:val="20"/>
              </w:rPr>
            </w:pPr>
          </w:p>
        </w:tc>
      </w:tr>
      <w:tr w:rsidR="00644E31" w:rsidRPr="00846C75" w14:paraId="77BEC588"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CDC272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4D66CC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17692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A28ED3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Ю6 53031</w:t>
            </w:r>
          </w:p>
        </w:tc>
        <w:tc>
          <w:tcPr>
            <w:tcW w:w="567" w:type="dxa"/>
            <w:tcBorders>
              <w:top w:val="nil"/>
              <w:left w:val="nil"/>
              <w:bottom w:val="single" w:sz="4" w:space="0" w:color="auto"/>
              <w:right w:val="single" w:sz="4" w:space="0" w:color="auto"/>
            </w:tcBorders>
            <w:shd w:val="clear" w:color="auto" w:fill="auto"/>
            <w:noWrap/>
            <w:vAlign w:val="center"/>
            <w:hideMark/>
          </w:tcPr>
          <w:p w14:paraId="2F21CCE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3EBE4C9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32 185,4</w:t>
            </w:r>
          </w:p>
        </w:tc>
        <w:tc>
          <w:tcPr>
            <w:tcW w:w="1276" w:type="dxa"/>
            <w:tcBorders>
              <w:top w:val="nil"/>
              <w:left w:val="nil"/>
              <w:bottom w:val="single" w:sz="4" w:space="0" w:color="auto"/>
              <w:right w:val="single" w:sz="4" w:space="0" w:color="auto"/>
            </w:tcBorders>
            <w:shd w:val="clear" w:color="auto" w:fill="auto"/>
            <w:noWrap/>
            <w:vAlign w:val="center"/>
            <w:hideMark/>
          </w:tcPr>
          <w:p w14:paraId="258C860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32 185,4</w:t>
            </w:r>
          </w:p>
        </w:tc>
        <w:tc>
          <w:tcPr>
            <w:tcW w:w="1418" w:type="dxa"/>
            <w:tcBorders>
              <w:top w:val="nil"/>
              <w:left w:val="nil"/>
              <w:bottom w:val="single" w:sz="4" w:space="0" w:color="auto"/>
              <w:right w:val="single" w:sz="4" w:space="0" w:color="auto"/>
            </w:tcBorders>
            <w:shd w:val="clear" w:color="auto" w:fill="auto"/>
            <w:noWrap/>
            <w:vAlign w:val="center"/>
            <w:hideMark/>
          </w:tcPr>
          <w:p w14:paraId="1AFDD61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32 185,4</w:t>
            </w:r>
          </w:p>
        </w:tc>
        <w:tc>
          <w:tcPr>
            <w:tcW w:w="480" w:type="dxa"/>
            <w:vAlign w:val="center"/>
            <w:hideMark/>
          </w:tcPr>
          <w:p w14:paraId="170A0DC4" w14:textId="77777777" w:rsidR="00846C75" w:rsidRPr="00846C75" w:rsidRDefault="00846C75" w:rsidP="00846C75">
            <w:pPr>
              <w:rPr>
                <w:rFonts w:eastAsia="Times New Roman"/>
                <w:sz w:val="20"/>
                <w:szCs w:val="20"/>
              </w:rPr>
            </w:pPr>
          </w:p>
        </w:tc>
      </w:tr>
      <w:tr w:rsidR="00644E31" w:rsidRPr="00846C75" w14:paraId="116E9384" w14:textId="77777777" w:rsidTr="00644E31">
        <w:trPr>
          <w:trHeight w:val="696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CACEE7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14:paraId="4146037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5FF757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4497D5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325B48A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FF0FC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229 406,1</w:t>
            </w:r>
          </w:p>
        </w:tc>
        <w:tc>
          <w:tcPr>
            <w:tcW w:w="1276" w:type="dxa"/>
            <w:tcBorders>
              <w:top w:val="nil"/>
              <w:left w:val="nil"/>
              <w:bottom w:val="single" w:sz="4" w:space="0" w:color="auto"/>
              <w:right w:val="single" w:sz="4" w:space="0" w:color="auto"/>
            </w:tcBorders>
            <w:shd w:val="clear" w:color="auto" w:fill="auto"/>
            <w:noWrap/>
            <w:vAlign w:val="center"/>
            <w:hideMark/>
          </w:tcPr>
          <w:p w14:paraId="3E0D085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224 800,4</w:t>
            </w:r>
          </w:p>
        </w:tc>
        <w:tc>
          <w:tcPr>
            <w:tcW w:w="1418" w:type="dxa"/>
            <w:tcBorders>
              <w:top w:val="nil"/>
              <w:left w:val="nil"/>
              <w:bottom w:val="single" w:sz="4" w:space="0" w:color="auto"/>
              <w:right w:val="single" w:sz="4" w:space="0" w:color="auto"/>
            </w:tcBorders>
            <w:shd w:val="clear" w:color="auto" w:fill="auto"/>
            <w:noWrap/>
            <w:vAlign w:val="center"/>
            <w:hideMark/>
          </w:tcPr>
          <w:p w14:paraId="1506546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224 800,4</w:t>
            </w:r>
          </w:p>
        </w:tc>
        <w:tc>
          <w:tcPr>
            <w:tcW w:w="480" w:type="dxa"/>
            <w:vAlign w:val="center"/>
            <w:hideMark/>
          </w:tcPr>
          <w:p w14:paraId="2EE139AE" w14:textId="77777777" w:rsidR="00846C75" w:rsidRPr="00846C75" w:rsidRDefault="00846C75" w:rsidP="00846C75">
            <w:pPr>
              <w:rPr>
                <w:rFonts w:eastAsia="Times New Roman"/>
                <w:sz w:val="20"/>
                <w:szCs w:val="20"/>
              </w:rPr>
            </w:pPr>
          </w:p>
        </w:tc>
      </w:tr>
      <w:tr w:rsidR="00644E31" w:rsidRPr="00846C75" w14:paraId="54A4A5FA"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A1DF77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AAC234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8D2C68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916A0B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5420D33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0A52CD8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229 406,1</w:t>
            </w:r>
          </w:p>
        </w:tc>
        <w:tc>
          <w:tcPr>
            <w:tcW w:w="1276" w:type="dxa"/>
            <w:tcBorders>
              <w:top w:val="nil"/>
              <w:left w:val="nil"/>
              <w:bottom w:val="single" w:sz="4" w:space="0" w:color="auto"/>
              <w:right w:val="single" w:sz="4" w:space="0" w:color="auto"/>
            </w:tcBorders>
            <w:shd w:val="clear" w:color="auto" w:fill="auto"/>
            <w:noWrap/>
            <w:vAlign w:val="center"/>
            <w:hideMark/>
          </w:tcPr>
          <w:p w14:paraId="25A4706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224 800,4</w:t>
            </w:r>
          </w:p>
        </w:tc>
        <w:tc>
          <w:tcPr>
            <w:tcW w:w="1418" w:type="dxa"/>
            <w:tcBorders>
              <w:top w:val="nil"/>
              <w:left w:val="nil"/>
              <w:bottom w:val="single" w:sz="4" w:space="0" w:color="auto"/>
              <w:right w:val="single" w:sz="4" w:space="0" w:color="auto"/>
            </w:tcBorders>
            <w:shd w:val="clear" w:color="auto" w:fill="auto"/>
            <w:noWrap/>
            <w:vAlign w:val="center"/>
            <w:hideMark/>
          </w:tcPr>
          <w:p w14:paraId="307881D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224 800,4</w:t>
            </w:r>
          </w:p>
        </w:tc>
        <w:tc>
          <w:tcPr>
            <w:tcW w:w="480" w:type="dxa"/>
            <w:vAlign w:val="center"/>
            <w:hideMark/>
          </w:tcPr>
          <w:p w14:paraId="1A1938CC" w14:textId="77777777" w:rsidR="00846C75" w:rsidRPr="00846C75" w:rsidRDefault="00846C75" w:rsidP="00846C75">
            <w:pPr>
              <w:rPr>
                <w:rFonts w:eastAsia="Times New Roman"/>
                <w:sz w:val="20"/>
                <w:szCs w:val="20"/>
              </w:rPr>
            </w:pPr>
          </w:p>
        </w:tc>
      </w:tr>
      <w:tr w:rsidR="00644E31" w:rsidRPr="00846C75" w14:paraId="04898D41" w14:textId="77777777" w:rsidTr="00644E31">
        <w:trPr>
          <w:trHeight w:val="18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B8046A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nil"/>
              <w:left w:val="nil"/>
              <w:bottom w:val="single" w:sz="4" w:space="0" w:color="auto"/>
              <w:right w:val="single" w:sz="4" w:space="0" w:color="auto"/>
            </w:tcBorders>
            <w:shd w:val="clear" w:color="auto" w:fill="auto"/>
            <w:noWrap/>
            <w:vAlign w:val="center"/>
            <w:hideMark/>
          </w:tcPr>
          <w:p w14:paraId="1324596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486963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A3E897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010 01 70500</w:t>
            </w:r>
          </w:p>
        </w:tc>
        <w:tc>
          <w:tcPr>
            <w:tcW w:w="567" w:type="dxa"/>
            <w:tcBorders>
              <w:top w:val="nil"/>
              <w:left w:val="nil"/>
              <w:bottom w:val="single" w:sz="4" w:space="0" w:color="auto"/>
              <w:right w:val="single" w:sz="4" w:space="0" w:color="auto"/>
            </w:tcBorders>
            <w:shd w:val="clear" w:color="auto" w:fill="auto"/>
            <w:noWrap/>
            <w:vAlign w:val="center"/>
            <w:hideMark/>
          </w:tcPr>
          <w:p w14:paraId="7C2D467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FF53D1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4 350,5</w:t>
            </w:r>
          </w:p>
        </w:tc>
        <w:tc>
          <w:tcPr>
            <w:tcW w:w="1276" w:type="dxa"/>
            <w:tcBorders>
              <w:top w:val="nil"/>
              <w:left w:val="nil"/>
              <w:bottom w:val="single" w:sz="4" w:space="0" w:color="auto"/>
              <w:right w:val="single" w:sz="4" w:space="0" w:color="auto"/>
            </w:tcBorders>
            <w:shd w:val="clear" w:color="auto" w:fill="auto"/>
            <w:noWrap/>
            <w:vAlign w:val="center"/>
            <w:hideMark/>
          </w:tcPr>
          <w:p w14:paraId="2E34762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4 943,8</w:t>
            </w:r>
          </w:p>
        </w:tc>
        <w:tc>
          <w:tcPr>
            <w:tcW w:w="1418" w:type="dxa"/>
            <w:tcBorders>
              <w:top w:val="nil"/>
              <w:left w:val="nil"/>
              <w:bottom w:val="single" w:sz="4" w:space="0" w:color="auto"/>
              <w:right w:val="single" w:sz="4" w:space="0" w:color="auto"/>
            </w:tcBorders>
            <w:shd w:val="clear" w:color="auto" w:fill="auto"/>
            <w:noWrap/>
            <w:vAlign w:val="center"/>
            <w:hideMark/>
          </w:tcPr>
          <w:p w14:paraId="2DA5092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4 943,8</w:t>
            </w:r>
          </w:p>
        </w:tc>
        <w:tc>
          <w:tcPr>
            <w:tcW w:w="480" w:type="dxa"/>
            <w:vAlign w:val="center"/>
            <w:hideMark/>
          </w:tcPr>
          <w:p w14:paraId="2F5C5730" w14:textId="77777777" w:rsidR="00846C75" w:rsidRPr="00846C75" w:rsidRDefault="00846C75" w:rsidP="00846C75">
            <w:pPr>
              <w:rPr>
                <w:rFonts w:eastAsia="Times New Roman"/>
                <w:sz w:val="20"/>
                <w:szCs w:val="20"/>
              </w:rPr>
            </w:pPr>
          </w:p>
        </w:tc>
      </w:tr>
      <w:tr w:rsidR="00644E31" w:rsidRPr="00846C75" w14:paraId="3817C2E8"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BFCAEA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7C55E2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9B94F4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522A26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010 01 70500</w:t>
            </w:r>
          </w:p>
        </w:tc>
        <w:tc>
          <w:tcPr>
            <w:tcW w:w="567" w:type="dxa"/>
            <w:tcBorders>
              <w:top w:val="nil"/>
              <w:left w:val="nil"/>
              <w:bottom w:val="single" w:sz="4" w:space="0" w:color="auto"/>
              <w:right w:val="single" w:sz="4" w:space="0" w:color="auto"/>
            </w:tcBorders>
            <w:shd w:val="clear" w:color="auto" w:fill="auto"/>
            <w:noWrap/>
            <w:vAlign w:val="center"/>
            <w:hideMark/>
          </w:tcPr>
          <w:p w14:paraId="3CBDBDF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562E419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4 350,5</w:t>
            </w:r>
          </w:p>
        </w:tc>
        <w:tc>
          <w:tcPr>
            <w:tcW w:w="1276" w:type="dxa"/>
            <w:tcBorders>
              <w:top w:val="nil"/>
              <w:left w:val="nil"/>
              <w:bottom w:val="single" w:sz="4" w:space="0" w:color="auto"/>
              <w:right w:val="single" w:sz="4" w:space="0" w:color="auto"/>
            </w:tcBorders>
            <w:shd w:val="clear" w:color="auto" w:fill="auto"/>
            <w:noWrap/>
            <w:vAlign w:val="center"/>
            <w:hideMark/>
          </w:tcPr>
          <w:p w14:paraId="47971DE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4 943,8</w:t>
            </w:r>
          </w:p>
        </w:tc>
        <w:tc>
          <w:tcPr>
            <w:tcW w:w="1418" w:type="dxa"/>
            <w:tcBorders>
              <w:top w:val="nil"/>
              <w:left w:val="nil"/>
              <w:bottom w:val="single" w:sz="4" w:space="0" w:color="auto"/>
              <w:right w:val="single" w:sz="4" w:space="0" w:color="auto"/>
            </w:tcBorders>
            <w:shd w:val="clear" w:color="auto" w:fill="auto"/>
            <w:noWrap/>
            <w:vAlign w:val="center"/>
            <w:hideMark/>
          </w:tcPr>
          <w:p w14:paraId="0B636E9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4 943,8</w:t>
            </w:r>
          </w:p>
        </w:tc>
        <w:tc>
          <w:tcPr>
            <w:tcW w:w="480" w:type="dxa"/>
            <w:vAlign w:val="center"/>
            <w:hideMark/>
          </w:tcPr>
          <w:p w14:paraId="0096E690" w14:textId="77777777" w:rsidR="00846C75" w:rsidRPr="00846C75" w:rsidRDefault="00846C75" w:rsidP="00846C75">
            <w:pPr>
              <w:rPr>
                <w:rFonts w:eastAsia="Times New Roman"/>
                <w:sz w:val="20"/>
                <w:szCs w:val="20"/>
              </w:rPr>
            </w:pPr>
          </w:p>
        </w:tc>
      </w:tr>
      <w:tr w:rsidR="00644E31" w:rsidRPr="00846C75" w14:paraId="362BFBE7" w14:textId="77777777" w:rsidTr="00644E31">
        <w:trPr>
          <w:trHeight w:val="205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29D18A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FC7597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C111A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2CF7DE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010 01 70570</w:t>
            </w:r>
          </w:p>
        </w:tc>
        <w:tc>
          <w:tcPr>
            <w:tcW w:w="567" w:type="dxa"/>
            <w:tcBorders>
              <w:top w:val="nil"/>
              <w:left w:val="nil"/>
              <w:bottom w:val="single" w:sz="4" w:space="0" w:color="auto"/>
              <w:right w:val="single" w:sz="4" w:space="0" w:color="auto"/>
            </w:tcBorders>
            <w:shd w:val="clear" w:color="auto" w:fill="auto"/>
            <w:noWrap/>
            <w:vAlign w:val="center"/>
            <w:hideMark/>
          </w:tcPr>
          <w:p w14:paraId="1D1DC3F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F475E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284,0</w:t>
            </w:r>
          </w:p>
        </w:tc>
        <w:tc>
          <w:tcPr>
            <w:tcW w:w="1276" w:type="dxa"/>
            <w:tcBorders>
              <w:top w:val="nil"/>
              <w:left w:val="nil"/>
              <w:bottom w:val="single" w:sz="4" w:space="0" w:color="auto"/>
              <w:right w:val="single" w:sz="4" w:space="0" w:color="auto"/>
            </w:tcBorders>
            <w:shd w:val="clear" w:color="auto" w:fill="auto"/>
            <w:noWrap/>
            <w:vAlign w:val="center"/>
            <w:hideMark/>
          </w:tcPr>
          <w:p w14:paraId="525B490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284,0</w:t>
            </w:r>
          </w:p>
        </w:tc>
        <w:tc>
          <w:tcPr>
            <w:tcW w:w="1418" w:type="dxa"/>
            <w:tcBorders>
              <w:top w:val="nil"/>
              <w:left w:val="nil"/>
              <w:bottom w:val="single" w:sz="4" w:space="0" w:color="auto"/>
              <w:right w:val="single" w:sz="4" w:space="0" w:color="auto"/>
            </w:tcBorders>
            <w:shd w:val="clear" w:color="auto" w:fill="auto"/>
            <w:noWrap/>
            <w:vAlign w:val="center"/>
            <w:hideMark/>
          </w:tcPr>
          <w:p w14:paraId="130E4B6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284,0</w:t>
            </w:r>
          </w:p>
        </w:tc>
        <w:tc>
          <w:tcPr>
            <w:tcW w:w="480" w:type="dxa"/>
            <w:vAlign w:val="center"/>
            <w:hideMark/>
          </w:tcPr>
          <w:p w14:paraId="26701D97" w14:textId="77777777" w:rsidR="00846C75" w:rsidRPr="00846C75" w:rsidRDefault="00846C75" w:rsidP="00846C75">
            <w:pPr>
              <w:rPr>
                <w:rFonts w:eastAsia="Times New Roman"/>
                <w:sz w:val="20"/>
                <w:szCs w:val="20"/>
              </w:rPr>
            </w:pPr>
          </w:p>
        </w:tc>
      </w:tr>
      <w:tr w:rsidR="00644E31" w:rsidRPr="00846C75" w14:paraId="5F069C34"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06BA2C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C50D90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A1C8F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DA872A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010 01 70570</w:t>
            </w:r>
          </w:p>
        </w:tc>
        <w:tc>
          <w:tcPr>
            <w:tcW w:w="567" w:type="dxa"/>
            <w:tcBorders>
              <w:top w:val="nil"/>
              <w:left w:val="nil"/>
              <w:bottom w:val="single" w:sz="4" w:space="0" w:color="auto"/>
              <w:right w:val="single" w:sz="4" w:space="0" w:color="auto"/>
            </w:tcBorders>
            <w:shd w:val="clear" w:color="auto" w:fill="auto"/>
            <w:noWrap/>
            <w:vAlign w:val="center"/>
            <w:hideMark/>
          </w:tcPr>
          <w:p w14:paraId="2242EA8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7C2BF49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284,0</w:t>
            </w:r>
          </w:p>
        </w:tc>
        <w:tc>
          <w:tcPr>
            <w:tcW w:w="1276" w:type="dxa"/>
            <w:tcBorders>
              <w:top w:val="nil"/>
              <w:left w:val="nil"/>
              <w:bottom w:val="single" w:sz="4" w:space="0" w:color="auto"/>
              <w:right w:val="single" w:sz="4" w:space="0" w:color="auto"/>
            </w:tcBorders>
            <w:shd w:val="clear" w:color="auto" w:fill="auto"/>
            <w:noWrap/>
            <w:vAlign w:val="center"/>
            <w:hideMark/>
          </w:tcPr>
          <w:p w14:paraId="3D52290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284,0</w:t>
            </w:r>
          </w:p>
        </w:tc>
        <w:tc>
          <w:tcPr>
            <w:tcW w:w="1418" w:type="dxa"/>
            <w:tcBorders>
              <w:top w:val="nil"/>
              <w:left w:val="nil"/>
              <w:bottom w:val="single" w:sz="4" w:space="0" w:color="auto"/>
              <w:right w:val="single" w:sz="4" w:space="0" w:color="auto"/>
            </w:tcBorders>
            <w:shd w:val="clear" w:color="auto" w:fill="auto"/>
            <w:noWrap/>
            <w:vAlign w:val="center"/>
            <w:hideMark/>
          </w:tcPr>
          <w:p w14:paraId="13FBEC6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284,0</w:t>
            </w:r>
          </w:p>
        </w:tc>
        <w:tc>
          <w:tcPr>
            <w:tcW w:w="480" w:type="dxa"/>
            <w:vAlign w:val="center"/>
            <w:hideMark/>
          </w:tcPr>
          <w:p w14:paraId="42A8C126" w14:textId="77777777" w:rsidR="00846C75" w:rsidRPr="00846C75" w:rsidRDefault="00846C75" w:rsidP="00846C75">
            <w:pPr>
              <w:rPr>
                <w:rFonts w:eastAsia="Times New Roman"/>
                <w:sz w:val="20"/>
                <w:szCs w:val="20"/>
              </w:rPr>
            </w:pPr>
          </w:p>
        </w:tc>
      </w:tr>
      <w:tr w:rsidR="00644E31" w:rsidRPr="00846C75" w14:paraId="212678C5"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BA3691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67031D9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926D2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572B92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4D35DF5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C6D6A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4 692,4</w:t>
            </w:r>
          </w:p>
        </w:tc>
        <w:tc>
          <w:tcPr>
            <w:tcW w:w="1276" w:type="dxa"/>
            <w:tcBorders>
              <w:top w:val="nil"/>
              <w:left w:val="nil"/>
              <w:bottom w:val="single" w:sz="4" w:space="0" w:color="auto"/>
              <w:right w:val="single" w:sz="4" w:space="0" w:color="auto"/>
            </w:tcBorders>
            <w:shd w:val="clear" w:color="auto" w:fill="auto"/>
            <w:noWrap/>
            <w:vAlign w:val="center"/>
            <w:hideMark/>
          </w:tcPr>
          <w:p w14:paraId="3526167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4 692,4</w:t>
            </w:r>
          </w:p>
        </w:tc>
        <w:tc>
          <w:tcPr>
            <w:tcW w:w="1418" w:type="dxa"/>
            <w:tcBorders>
              <w:top w:val="nil"/>
              <w:left w:val="nil"/>
              <w:bottom w:val="single" w:sz="4" w:space="0" w:color="auto"/>
              <w:right w:val="single" w:sz="4" w:space="0" w:color="auto"/>
            </w:tcBorders>
            <w:shd w:val="clear" w:color="auto" w:fill="auto"/>
            <w:noWrap/>
            <w:vAlign w:val="center"/>
            <w:hideMark/>
          </w:tcPr>
          <w:p w14:paraId="1138C3D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4 692,4</w:t>
            </w:r>
          </w:p>
        </w:tc>
        <w:tc>
          <w:tcPr>
            <w:tcW w:w="480" w:type="dxa"/>
            <w:vAlign w:val="center"/>
            <w:hideMark/>
          </w:tcPr>
          <w:p w14:paraId="49BE35E5" w14:textId="77777777" w:rsidR="00846C75" w:rsidRPr="00846C75" w:rsidRDefault="00846C75" w:rsidP="00846C75">
            <w:pPr>
              <w:rPr>
                <w:rFonts w:eastAsia="Times New Roman"/>
                <w:sz w:val="20"/>
                <w:szCs w:val="20"/>
              </w:rPr>
            </w:pPr>
          </w:p>
        </w:tc>
      </w:tr>
      <w:tr w:rsidR="00644E31" w:rsidRPr="00846C75" w14:paraId="52CA4D29"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BF3EA9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377B989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98DA3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1F8BDF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4E9C468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320</w:t>
            </w:r>
          </w:p>
        </w:tc>
        <w:tc>
          <w:tcPr>
            <w:tcW w:w="1275" w:type="dxa"/>
            <w:tcBorders>
              <w:top w:val="nil"/>
              <w:left w:val="nil"/>
              <w:bottom w:val="single" w:sz="4" w:space="0" w:color="auto"/>
              <w:right w:val="single" w:sz="4" w:space="0" w:color="auto"/>
            </w:tcBorders>
            <w:shd w:val="clear" w:color="auto" w:fill="auto"/>
            <w:noWrap/>
            <w:vAlign w:val="center"/>
            <w:hideMark/>
          </w:tcPr>
          <w:p w14:paraId="5C49AF4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4 443,2</w:t>
            </w:r>
          </w:p>
        </w:tc>
        <w:tc>
          <w:tcPr>
            <w:tcW w:w="1276" w:type="dxa"/>
            <w:tcBorders>
              <w:top w:val="nil"/>
              <w:left w:val="nil"/>
              <w:bottom w:val="single" w:sz="4" w:space="0" w:color="auto"/>
              <w:right w:val="single" w:sz="4" w:space="0" w:color="auto"/>
            </w:tcBorders>
            <w:shd w:val="clear" w:color="auto" w:fill="auto"/>
            <w:noWrap/>
            <w:vAlign w:val="center"/>
            <w:hideMark/>
          </w:tcPr>
          <w:p w14:paraId="11D656F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4 443,2</w:t>
            </w:r>
          </w:p>
        </w:tc>
        <w:tc>
          <w:tcPr>
            <w:tcW w:w="1418" w:type="dxa"/>
            <w:tcBorders>
              <w:top w:val="nil"/>
              <w:left w:val="nil"/>
              <w:bottom w:val="single" w:sz="4" w:space="0" w:color="auto"/>
              <w:right w:val="single" w:sz="4" w:space="0" w:color="auto"/>
            </w:tcBorders>
            <w:shd w:val="clear" w:color="auto" w:fill="auto"/>
            <w:noWrap/>
            <w:vAlign w:val="center"/>
            <w:hideMark/>
          </w:tcPr>
          <w:p w14:paraId="66D40F1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4 443,2</w:t>
            </w:r>
          </w:p>
        </w:tc>
        <w:tc>
          <w:tcPr>
            <w:tcW w:w="480" w:type="dxa"/>
            <w:vAlign w:val="center"/>
            <w:hideMark/>
          </w:tcPr>
          <w:p w14:paraId="70539D66" w14:textId="77777777" w:rsidR="00846C75" w:rsidRPr="00846C75" w:rsidRDefault="00846C75" w:rsidP="00846C75">
            <w:pPr>
              <w:rPr>
                <w:rFonts w:eastAsia="Times New Roman"/>
                <w:sz w:val="20"/>
                <w:szCs w:val="20"/>
              </w:rPr>
            </w:pPr>
          </w:p>
        </w:tc>
      </w:tr>
      <w:tr w:rsidR="00644E31" w:rsidRPr="00846C75" w14:paraId="23BCAD5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5FF088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3F69C0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6CB82F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86D1FB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0D65A5D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0F97E92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249,2</w:t>
            </w:r>
          </w:p>
        </w:tc>
        <w:tc>
          <w:tcPr>
            <w:tcW w:w="1276" w:type="dxa"/>
            <w:tcBorders>
              <w:top w:val="nil"/>
              <w:left w:val="nil"/>
              <w:bottom w:val="single" w:sz="4" w:space="0" w:color="auto"/>
              <w:right w:val="single" w:sz="4" w:space="0" w:color="auto"/>
            </w:tcBorders>
            <w:shd w:val="clear" w:color="auto" w:fill="auto"/>
            <w:noWrap/>
            <w:vAlign w:val="center"/>
            <w:hideMark/>
          </w:tcPr>
          <w:p w14:paraId="51D8FC1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249,2</w:t>
            </w:r>
          </w:p>
        </w:tc>
        <w:tc>
          <w:tcPr>
            <w:tcW w:w="1418" w:type="dxa"/>
            <w:tcBorders>
              <w:top w:val="nil"/>
              <w:left w:val="nil"/>
              <w:bottom w:val="single" w:sz="4" w:space="0" w:color="auto"/>
              <w:right w:val="single" w:sz="4" w:space="0" w:color="auto"/>
            </w:tcBorders>
            <w:shd w:val="clear" w:color="auto" w:fill="auto"/>
            <w:noWrap/>
            <w:vAlign w:val="center"/>
            <w:hideMark/>
          </w:tcPr>
          <w:p w14:paraId="0C4B3C7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249,2</w:t>
            </w:r>
          </w:p>
        </w:tc>
        <w:tc>
          <w:tcPr>
            <w:tcW w:w="480" w:type="dxa"/>
            <w:vAlign w:val="center"/>
            <w:hideMark/>
          </w:tcPr>
          <w:p w14:paraId="3D5C9493" w14:textId="77777777" w:rsidR="00846C75" w:rsidRPr="00846C75" w:rsidRDefault="00846C75" w:rsidP="00846C75">
            <w:pPr>
              <w:rPr>
                <w:rFonts w:eastAsia="Times New Roman"/>
                <w:sz w:val="20"/>
                <w:szCs w:val="20"/>
              </w:rPr>
            </w:pPr>
          </w:p>
        </w:tc>
      </w:tr>
      <w:tr w:rsidR="00644E31" w:rsidRPr="00846C75" w14:paraId="0E5677EF"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8527F3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FE7BCB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40BBB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66E042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010 01 70630</w:t>
            </w:r>
          </w:p>
        </w:tc>
        <w:tc>
          <w:tcPr>
            <w:tcW w:w="567" w:type="dxa"/>
            <w:tcBorders>
              <w:top w:val="nil"/>
              <w:left w:val="nil"/>
              <w:bottom w:val="single" w:sz="4" w:space="0" w:color="auto"/>
              <w:right w:val="single" w:sz="4" w:space="0" w:color="auto"/>
            </w:tcBorders>
            <w:shd w:val="clear" w:color="auto" w:fill="auto"/>
            <w:noWrap/>
            <w:vAlign w:val="center"/>
            <w:hideMark/>
          </w:tcPr>
          <w:p w14:paraId="15A2B14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789BF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2 571,3</w:t>
            </w:r>
          </w:p>
        </w:tc>
        <w:tc>
          <w:tcPr>
            <w:tcW w:w="1276" w:type="dxa"/>
            <w:tcBorders>
              <w:top w:val="nil"/>
              <w:left w:val="nil"/>
              <w:bottom w:val="single" w:sz="4" w:space="0" w:color="auto"/>
              <w:right w:val="single" w:sz="4" w:space="0" w:color="auto"/>
            </w:tcBorders>
            <w:shd w:val="clear" w:color="auto" w:fill="auto"/>
            <w:noWrap/>
            <w:vAlign w:val="center"/>
            <w:hideMark/>
          </w:tcPr>
          <w:p w14:paraId="3704D13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2 571,3</w:t>
            </w:r>
          </w:p>
        </w:tc>
        <w:tc>
          <w:tcPr>
            <w:tcW w:w="1418" w:type="dxa"/>
            <w:tcBorders>
              <w:top w:val="nil"/>
              <w:left w:val="nil"/>
              <w:bottom w:val="single" w:sz="4" w:space="0" w:color="auto"/>
              <w:right w:val="single" w:sz="4" w:space="0" w:color="auto"/>
            </w:tcBorders>
            <w:shd w:val="clear" w:color="auto" w:fill="auto"/>
            <w:noWrap/>
            <w:vAlign w:val="center"/>
            <w:hideMark/>
          </w:tcPr>
          <w:p w14:paraId="4ED9F29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2 571,3</w:t>
            </w:r>
          </w:p>
        </w:tc>
        <w:tc>
          <w:tcPr>
            <w:tcW w:w="480" w:type="dxa"/>
            <w:vAlign w:val="center"/>
            <w:hideMark/>
          </w:tcPr>
          <w:p w14:paraId="1A3C174C" w14:textId="77777777" w:rsidR="00846C75" w:rsidRPr="00846C75" w:rsidRDefault="00846C75" w:rsidP="00846C75">
            <w:pPr>
              <w:rPr>
                <w:rFonts w:eastAsia="Times New Roman"/>
                <w:sz w:val="20"/>
                <w:szCs w:val="20"/>
              </w:rPr>
            </w:pPr>
          </w:p>
        </w:tc>
      </w:tr>
      <w:tr w:rsidR="00644E31" w:rsidRPr="00846C75" w14:paraId="35181657"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643BD9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FCCA19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6115D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F8FEB7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010 01 70630</w:t>
            </w:r>
          </w:p>
        </w:tc>
        <w:tc>
          <w:tcPr>
            <w:tcW w:w="567" w:type="dxa"/>
            <w:tcBorders>
              <w:top w:val="nil"/>
              <w:left w:val="nil"/>
              <w:bottom w:val="single" w:sz="4" w:space="0" w:color="auto"/>
              <w:right w:val="single" w:sz="4" w:space="0" w:color="auto"/>
            </w:tcBorders>
            <w:shd w:val="clear" w:color="auto" w:fill="auto"/>
            <w:noWrap/>
            <w:vAlign w:val="center"/>
            <w:hideMark/>
          </w:tcPr>
          <w:p w14:paraId="4F481E1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1CB6987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2 571,3</w:t>
            </w:r>
          </w:p>
        </w:tc>
        <w:tc>
          <w:tcPr>
            <w:tcW w:w="1276" w:type="dxa"/>
            <w:tcBorders>
              <w:top w:val="nil"/>
              <w:left w:val="nil"/>
              <w:bottom w:val="single" w:sz="4" w:space="0" w:color="auto"/>
              <w:right w:val="single" w:sz="4" w:space="0" w:color="auto"/>
            </w:tcBorders>
            <w:shd w:val="clear" w:color="auto" w:fill="auto"/>
            <w:noWrap/>
            <w:vAlign w:val="center"/>
            <w:hideMark/>
          </w:tcPr>
          <w:p w14:paraId="2403033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2 571,3</w:t>
            </w:r>
          </w:p>
        </w:tc>
        <w:tc>
          <w:tcPr>
            <w:tcW w:w="1418" w:type="dxa"/>
            <w:tcBorders>
              <w:top w:val="nil"/>
              <w:left w:val="nil"/>
              <w:bottom w:val="single" w:sz="4" w:space="0" w:color="auto"/>
              <w:right w:val="single" w:sz="4" w:space="0" w:color="auto"/>
            </w:tcBorders>
            <w:shd w:val="clear" w:color="auto" w:fill="auto"/>
            <w:noWrap/>
            <w:vAlign w:val="center"/>
            <w:hideMark/>
          </w:tcPr>
          <w:p w14:paraId="229F187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2 571,3</w:t>
            </w:r>
          </w:p>
        </w:tc>
        <w:tc>
          <w:tcPr>
            <w:tcW w:w="480" w:type="dxa"/>
            <w:vAlign w:val="center"/>
            <w:hideMark/>
          </w:tcPr>
          <w:p w14:paraId="4C7B6680" w14:textId="77777777" w:rsidR="00846C75" w:rsidRPr="00846C75" w:rsidRDefault="00846C75" w:rsidP="00846C75">
            <w:pPr>
              <w:rPr>
                <w:rFonts w:eastAsia="Times New Roman"/>
                <w:sz w:val="20"/>
                <w:szCs w:val="20"/>
              </w:rPr>
            </w:pPr>
          </w:p>
        </w:tc>
      </w:tr>
      <w:tr w:rsidR="00644E31" w:rsidRPr="00846C75" w14:paraId="4070B672"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81DD94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14:paraId="2C25522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CEA36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85E6C9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010 01 72080</w:t>
            </w:r>
          </w:p>
        </w:tc>
        <w:tc>
          <w:tcPr>
            <w:tcW w:w="567" w:type="dxa"/>
            <w:tcBorders>
              <w:top w:val="nil"/>
              <w:left w:val="nil"/>
              <w:bottom w:val="single" w:sz="4" w:space="0" w:color="auto"/>
              <w:right w:val="single" w:sz="4" w:space="0" w:color="auto"/>
            </w:tcBorders>
            <w:shd w:val="clear" w:color="auto" w:fill="auto"/>
            <w:noWrap/>
            <w:vAlign w:val="center"/>
            <w:hideMark/>
          </w:tcPr>
          <w:p w14:paraId="6978F17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D336F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63,8</w:t>
            </w:r>
          </w:p>
        </w:tc>
        <w:tc>
          <w:tcPr>
            <w:tcW w:w="1276" w:type="dxa"/>
            <w:tcBorders>
              <w:top w:val="nil"/>
              <w:left w:val="nil"/>
              <w:bottom w:val="single" w:sz="4" w:space="0" w:color="auto"/>
              <w:right w:val="single" w:sz="4" w:space="0" w:color="auto"/>
            </w:tcBorders>
            <w:shd w:val="clear" w:color="auto" w:fill="auto"/>
            <w:noWrap/>
            <w:vAlign w:val="center"/>
            <w:hideMark/>
          </w:tcPr>
          <w:p w14:paraId="44EFB2E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63,8</w:t>
            </w:r>
          </w:p>
        </w:tc>
        <w:tc>
          <w:tcPr>
            <w:tcW w:w="1418" w:type="dxa"/>
            <w:tcBorders>
              <w:top w:val="nil"/>
              <w:left w:val="nil"/>
              <w:bottom w:val="single" w:sz="4" w:space="0" w:color="auto"/>
              <w:right w:val="single" w:sz="4" w:space="0" w:color="auto"/>
            </w:tcBorders>
            <w:shd w:val="clear" w:color="auto" w:fill="auto"/>
            <w:noWrap/>
            <w:vAlign w:val="center"/>
            <w:hideMark/>
          </w:tcPr>
          <w:p w14:paraId="3AAF7C0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63,8</w:t>
            </w:r>
          </w:p>
        </w:tc>
        <w:tc>
          <w:tcPr>
            <w:tcW w:w="480" w:type="dxa"/>
            <w:vAlign w:val="center"/>
            <w:hideMark/>
          </w:tcPr>
          <w:p w14:paraId="7936A54F" w14:textId="77777777" w:rsidR="00846C75" w:rsidRPr="00846C75" w:rsidRDefault="00846C75" w:rsidP="00846C75">
            <w:pPr>
              <w:rPr>
                <w:rFonts w:eastAsia="Times New Roman"/>
                <w:sz w:val="20"/>
                <w:szCs w:val="20"/>
              </w:rPr>
            </w:pPr>
          </w:p>
        </w:tc>
      </w:tr>
      <w:tr w:rsidR="00644E31" w:rsidRPr="00846C75" w14:paraId="41972068"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F13F8D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C3F6B7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0A6FA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36A0EC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010 01 72080</w:t>
            </w:r>
          </w:p>
        </w:tc>
        <w:tc>
          <w:tcPr>
            <w:tcW w:w="567" w:type="dxa"/>
            <w:tcBorders>
              <w:top w:val="nil"/>
              <w:left w:val="nil"/>
              <w:bottom w:val="single" w:sz="4" w:space="0" w:color="auto"/>
              <w:right w:val="single" w:sz="4" w:space="0" w:color="auto"/>
            </w:tcBorders>
            <w:shd w:val="clear" w:color="auto" w:fill="auto"/>
            <w:noWrap/>
            <w:vAlign w:val="center"/>
            <w:hideMark/>
          </w:tcPr>
          <w:p w14:paraId="06C6534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0175498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63,8</w:t>
            </w:r>
          </w:p>
        </w:tc>
        <w:tc>
          <w:tcPr>
            <w:tcW w:w="1276" w:type="dxa"/>
            <w:tcBorders>
              <w:top w:val="nil"/>
              <w:left w:val="nil"/>
              <w:bottom w:val="single" w:sz="4" w:space="0" w:color="auto"/>
              <w:right w:val="single" w:sz="4" w:space="0" w:color="auto"/>
            </w:tcBorders>
            <w:shd w:val="clear" w:color="auto" w:fill="auto"/>
            <w:noWrap/>
            <w:vAlign w:val="center"/>
            <w:hideMark/>
          </w:tcPr>
          <w:p w14:paraId="0B9249C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63,8</w:t>
            </w:r>
          </w:p>
        </w:tc>
        <w:tc>
          <w:tcPr>
            <w:tcW w:w="1418" w:type="dxa"/>
            <w:tcBorders>
              <w:top w:val="nil"/>
              <w:left w:val="nil"/>
              <w:bottom w:val="single" w:sz="4" w:space="0" w:color="auto"/>
              <w:right w:val="single" w:sz="4" w:space="0" w:color="auto"/>
            </w:tcBorders>
            <w:shd w:val="clear" w:color="auto" w:fill="auto"/>
            <w:noWrap/>
            <w:vAlign w:val="center"/>
            <w:hideMark/>
          </w:tcPr>
          <w:p w14:paraId="06256F0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63,8</w:t>
            </w:r>
          </w:p>
        </w:tc>
        <w:tc>
          <w:tcPr>
            <w:tcW w:w="480" w:type="dxa"/>
            <w:vAlign w:val="center"/>
            <w:hideMark/>
          </w:tcPr>
          <w:p w14:paraId="652117B3" w14:textId="77777777" w:rsidR="00846C75" w:rsidRPr="00846C75" w:rsidRDefault="00846C75" w:rsidP="00846C75">
            <w:pPr>
              <w:rPr>
                <w:rFonts w:eastAsia="Times New Roman"/>
                <w:sz w:val="20"/>
                <w:szCs w:val="20"/>
              </w:rPr>
            </w:pPr>
          </w:p>
        </w:tc>
      </w:tr>
      <w:tr w:rsidR="00644E31" w:rsidRPr="00846C75" w14:paraId="75FB82A3"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DC3070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14:paraId="1DF0874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F83A24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7F5BA6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S2080</w:t>
            </w:r>
          </w:p>
        </w:tc>
        <w:tc>
          <w:tcPr>
            <w:tcW w:w="567" w:type="dxa"/>
            <w:tcBorders>
              <w:top w:val="nil"/>
              <w:left w:val="nil"/>
              <w:bottom w:val="single" w:sz="4" w:space="0" w:color="auto"/>
              <w:right w:val="single" w:sz="4" w:space="0" w:color="auto"/>
            </w:tcBorders>
            <w:shd w:val="clear" w:color="auto" w:fill="auto"/>
            <w:noWrap/>
            <w:vAlign w:val="center"/>
            <w:hideMark/>
          </w:tcPr>
          <w:p w14:paraId="58FC491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18C20F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14:paraId="57D96D0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7,0</w:t>
            </w:r>
          </w:p>
        </w:tc>
        <w:tc>
          <w:tcPr>
            <w:tcW w:w="1418" w:type="dxa"/>
            <w:tcBorders>
              <w:top w:val="nil"/>
              <w:left w:val="nil"/>
              <w:bottom w:val="single" w:sz="4" w:space="0" w:color="auto"/>
              <w:right w:val="single" w:sz="4" w:space="0" w:color="auto"/>
            </w:tcBorders>
            <w:shd w:val="clear" w:color="auto" w:fill="auto"/>
            <w:noWrap/>
            <w:vAlign w:val="center"/>
            <w:hideMark/>
          </w:tcPr>
          <w:p w14:paraId="4B37D84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7,0</w:t>
            </w:r>
          </w:p>
        </w:tc>
        <w:tc>
          <w:tcPr>
            <w:tcW w:w="480" w:type="dxa"/>
            <w:vAlign w:val="center"/>
            <w:hideMark/>
          </w:tcPr>
          <w:p w14:paraId="387184AC" w14:textId="77777777" w:rsidR="00846C75" w:rsidRPr="00846C75" w:rsidRDefault="00846C75" w:rsidP="00846C75">
            <w:pPr>
              <w:rPr>
                <w:rFonts w:eastAsia="Times New Roman"/>
                <w:sz w:val="20"/>
                <w:szCs w:val="20"/>
              </w:rPr>
            </w:pPr>
          </w:p>
        </w:tc>
      </w:tr>
      <w:tr w:rsidR="00644E31" w:rsidRPr="00846C75" w14:paraId="024C87E7"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CCFA45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4E0AAF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0CC91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78C142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S2080</w:t>
            </w:r>
          </w:p>
        </w:tc>
        <w:tc>
          <w:tcPr>
            <w:tcW w:w="567" w:type="dxa"/>
            <w:tcBorders>
              <w:top w:val="nil"/>
              <w:left w:val="nil"/>
              <w:bottom w:val="single" w:sz="4" w:space="0" w:color="auto"/>
              <w:right w:val="single" w:sz="4" w:space="0" w:color="auto"/>
            </w:tcBorders>
            <w:shd w:val="clear" w:color="auto" w:fill="auto"/>
            <w:noWrap/>
            <w:vAlign w:val="center"/>
            <w:hideMark/>
          </w:tcPr>
          <w:p w14:paraId="03EE2C5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63277EA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14:paraId="7D32112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7,0</w:t>
            </w:r>
          </w:p>
        </w:tc>
        <w:tc>
          <w:tcPr>
            <w:tcW w:w="1418" w:type="dxa"/>
            <w:tcBorders>
              <w:top w:val="nil"/>
              <w:left w:val="nil"/>
              <w:bottom w:val="single" w:sz="4" w:space="0" w:color="auto"/>
              <w:right w:val="single" w:sz="4" w:space="0" w:color="auto"/>
            </w:tcBorders>
            <w:shd w:val="clear" w:color="auto" w:fill="auto"/>
            <w:noWrap/>
            <w:vAlign w:val="center"/>
            <w:hideMark/>
          </w:tcPr>
          <w:p w14:paraId="04C9BCA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7,0</w:t>
            </w:r>
          </w:p>
        </w:tc>
        <w:tc>
          <w:tcPr>
            <w:tcW w:w="480" w:type="dxa"/>
            <w:vAlign w:val="center"/>
            <w:hideMark/>
          </w:tcPr>
          <w:p w14:paraId="4A56E2ED" w14:textId="77777777" w:rsidR="00846C75" w:rsidRPr="00846C75" w:rsidRDefault="00846C75" w:rsidP="00846C75">
            <w:pPr>
              <w:rPr>
                <w:rFonts w:eastAsia="Times New Roman"/>
                <w:sz w:val="20"/>
                <w:szCs w:val="20"/>
              </w:rPr>
            </w:pPr>
          </w:p>
        </w:tc>
      </w:tr>
      <w:tr w:rsidR="00644E31" w:rsidRPr="00846C75" w14:paraId="028B66C7"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D06485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0511030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ADE57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249738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010 01 72380</w:t>
            </w:r>
          </w:p>
        </w:tc>
        <w:tc>
          <w:tcPr>
            <w:tcW w:w="567" w:type="dxa"/>
            <w:tcBorders>
              <w:top w:val="nil"/>
              <w:left w:val="nil"/>
              <w:bottom w:val="single" w:sz="4" w:space="0" w:color="auto"/>
              <w:right w:val="single" w:sz="4" w:space="0" w:color="auto"/>
            </w:tcBorders>
            <w:shd w:val="clear" w:color="auto" w:fill="auto"/>
            <w:noWrap/>
            <w:vAlign w:val="center"/>
            <w:hideMark/>
          </w:tcPr>
          <w:p w14:paraId="16E1E5C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338ADB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18 487,5</w:t>
            </w:r>
          </w:p>
        </w:tc>
        <w:tc>
          <w:tcPr>
            <w:tcW w:w="1276" w:type="dxa"/>
            <w:tcBorders>
              <w:top w:val="nil"/>
              <w:left w:val="nil"/>
              <w:bottom w:val="single" w:sz="4" w:space="0" w:color="auto"/>
              <w:right w:val="single" w:sz="4" w:space="0" w:color="auto"/>
            </w:tcBorders>
            <w:shd w:val="clear" w:color="auto" w:fill="auto"/>
            <w:noWrap/>
            <w:vAlign w:val="center"/>
            <w:hideMark/>
          </w:tcPr>
          <w:p w14:paraId="606CA4E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18 487,5</w:t>
            </w:r>
          </w:p>
        </w:tc>
        <w:tc>
          <w:tcPr>
            <w:tcW w:w="1418" w:type="dxa"/>
            <w:tcBorders>
              <w:top w:val="nil"/>
              <w:left w:val="nil"/>
              <w:bottom w:val="single" w:sz="4" w:space="0" w:color="auto"/>
              <w:right w:val="single" w:sz="4" w:space="0" w:color="auto"/>
            </w:tcBorders>
            <w:shd w:val="clear" w:color="auto" w:fill="auto"/>
            <w:noWrap/>
            <w:vAlign w:val="center"/>
            <w:hideMark/>
          </w:tcPr>
          <w:p w14:paraId="42FE71D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18 487,5</w:t>
            </w:r>
          </w:p>
        </w:tc>
        <w:tc>
          <w:tcPr>
            <w:tcW w:w="480" w:type="dxa"/>
            <w:vAlign w:val="center"/>
            <w:hideMark/>
          </w:tcPr>
          <w:p w14:paraId="3662ACC9" w14:textId="77777777" w:rsidR="00846C75" w:rsidRPr="00846C75" w:rsidRDefault="00846C75" w:rsidP="00846C75">
            <w:pPr>
              <w:rPr>
                <w:rFonts w:eastAsia="Times New Roman"/>
                <w:sz w:val="20"/>
                <w:szCs w:val="20"/>
              </w:rPr>
            </w:pPr>
          </w:p>
        </w:tc>
      </w:tr>
      <w:tr w:rsidR="00644E31" w:rsidRPr="00846C75" w14:paraId="287A0F50"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8F285E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B07F62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B7B94C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F07893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010 01 72380</w:t>
            </w:r>
          </w:p>
        </w:tc>
        <w:tc>
          <w:tcPr>
            <w:tcW w:w="567" w:type="dxa"/>
            <w:tcBorders>
              <w:top w:val="nil"/>
              <w:left w:val="nil"/>
              <w:bottom w:val="single" w:sz="4" w:space="0" w:color="auto"/>
              <w:right w:val="single" w:sz="4" w:space="0" w:color="auto"/>
            </w:tcBorders>
            <w:shd w:val="clear" w:color="auto" w:fill="auto"/>
            <w:noWrap/>
            <w:vAlign w:val="center"/>
            <w:hideMark/>
          </w:tcPr>
          <w:p w14:paraId="7F288EB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51F742F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18 487,5</w:t>
            </w:r>
          </w:p>
        </w:tc>
        <w:tc>
          <w:tcPr>
            <w:tcW w:w="1276" w:type="dxa"/>
            <w:tcBorders>
              <w:top w:val="nil"/>
              <w:left w:val="nil"/>
              <w:bottom w:val="single" w:sz="4" w:space="0" w:color="auto"/>
              <w:right w:val="single" w:sz="4" w:space="0" w:color="auto"/>
            </w:tcBorders>
            <w:shd w:val="clear" w:color="auto" w:fill="auto"/>
            <w:noWrap/>
            <w:vAlign w:val="center"/>
            <w:hideMark/>
          </w:tcPr>
          <w:p w14:paraId="15CFF03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18 487,5</w:t>
            </w:r>
          </w:p>
        </w:tc>
        <w:tc>
          <w:tcPr>
            <w:tcW w:w="1418" w:type="dxa"/>
            <w:tcBorders>
              <w:top w:val="nil"/>
              <w:left w:val="nil"/>
              <w:bottom w:val="single" w:sz="4" w:space="0" w:color="auto"/>
              <w:right w:val="single" w:sz="4" w:space="0" w:color="auto"/>
            </w:tcBorders>
            <w:shd w:val="clear" w:color="auto" w:fill="auto"/>
            <w:noWrap/>
            <w:vAlign w:val="center"/>
            <w:hideMark/>
          </w:tcPr>
          <w:p w14:paraId="653E5D1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18 487,5</w:t>
            </w:r>
          </w:p>
        </w:tc>
        <w:tc>
          <w:tcPr>
            <w:tcW w:w="480" w:type="dxa"/>
            <w:vAlign w:val="center"/>
            <w:hideMark/>
          </w:tcPr>
          <w:p w14:paraId="24854A24" w14:textId="77777777" w:rsidR="00846C75" w:rsidRPr="00846C75" w:rsidRDefault="00846C75" w:rsidP="00846C75">
            <w:pPr>
              <w:rPr>
                <w:rFonts w:eastAsia="Times New Roman"/>
                <w:sz w:val="20"/>
                <w:szCs w:val="20"/>
              </w:rPr>
            </w:pPr>
          </w:p>
        </w:tc>
      </w:tr>
      <w:tr w:rsidR="00644E31" w:rsidRPr="00846C75" w14:paraId="067E81A1"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DAA276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33B7B01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EAD8B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487C79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S2380</w:t>
            </w:r>
          </w:p>
        </w:tc>
        <w:tc>
          <w:tcPr>
            <w:tcW w:w="567" w:type="dxa"/>
            <w:tcBorders>
              <w:top w:val="nil"/>
              <w:left w:val="nil"/>
              <w:bottom w:val="single" w:sz="4" w:space="0" w:color="auto"/>
              <w:right w:val="single" w:sz="4" w:space="0" w:color="auto"/>
            </w:tcBorders>
            <w:shd w:val="clear" w:color="auto" w:fill="auto"/>
            <w:noWrap/>
            <w:vAlign w:val="center"/>
            <w:hideMark/>
          </w:tcPr>
          <w:p w14:paraId="78006B5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226B4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1 391,5</w:t>
            </w:r>
          </w:p>
        </w:tc>
        <w:tc>
          <w:tcPr>
            <w:tcW w:w="1276" w:type="dxa"/>
            <w:tcBorders>
              <w:top w:val="nil"/>
              <w:left w:val="nil"/>
              <w:bottom w:val="single" w:sz="4" w:space="0" w:color="auto"/>
              <w:right w:val="single" w:sz="4" w:space="0" w:color="auto"/>
            </w:tcBorders>
            <w:shd w:val="clear" w:color="auto" w:fill="auto"/>
            <w:noWrap/>
            <w:vAlign w:val="center"/>
            <w:hideMark/>
          </w:tcPr>
          <w:p w14:paraId="1A7B577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1 391,5</w:t>
            </w:r>
          </w:p>
        </w:tc>
        <w:tc>
          <w:tcPr>
            <w:tcW w:w="1418" w:type="dxa"/>
            <w:tcBorders>
              <w:top w:val="nil"/>
              <w:left w:val="nil"/>
              <w:bottom w:val="single" w:sz="4" w:space="0" w:color="auto"/>
              <w:right w:val="single" w:sz="4" w:space="0" w:color="auto"/>
            </w:tcBorders>
            <w:shd w:val="clear" w:color="auto" w:fill="auto"/>
            <w:noWrap/>
            <w:vAlign w:val="center"/>
            <w:hideMark/>
          </w:tcPr>
          <w:p w14:paraId="08D8538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1 391,5</w:t>
            </w:r>
          </w:p>
        </w:tc>
        <w:tc>
          <w:tcPr>
            <w:tcW w:w="480" w:type="dxa"/>
            <w:vAlign w:val="center"/>
            <w:hideMark/>
          </w:tcPr>
          <w:p w14:paraId="6E09BC02" w14:textId="77777777" w:rsidR="00846C75" w:rsidRPr="00846C75" w:rsidRDefault="00846C75" w:rsidP="00846C75">
            <w:pPr>
              <w:rPr>
                <w:rFonts w:eastAsia="Times New Roman"/>
                <w:sz w:val="20"/>
                <w:szCs w:val="20"/>
              </w:rPr>
            </w:pPr>
          </w:p>
        </w:tc>
      </w:tr>
      <w:tr w:rsidR="00644E31" w:rsidRPr="00846C75" w14:paraId="01A8CD8C"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E3FBC5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E29B1B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094B93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491473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S2380</w:t>
            </w:r>
          </w:p>
        </w:tc>
        <w:tc>
          <w:tcPr>
            <w:tcW w:w="567" w:type="dxa"/>
            <w:tcBorders>
              <w:top w:val="nil"/>
              <w:left w:val="nil"/>
              <w:bottom w:val="single" w:sz="4" w:space="0" w:color="auto"/>
              <w:right w:val="single" w:sz="4" w:space="0" w:color="auto"/>
            </w:tcBorders>
            <w:shd w:val="clear" w:color="auto" w:fill="auto"/>
            <w:noWrap/>
            <w:vAlign w:val="center"/>
            <w:hideMark/>
          </w:tcPr>
          <w:p w14:paraId="4467097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3FE1E77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1 391,5</w:t>
            </w:r>
          </w:p>
        </w:tc>
        <w:tc>
          <w:tcPr>
            <w:tcW w:w="1276" w:type="dxa"/>
            <w:tcBorders>
              <w:top w:val="nil"/>
              <w:left w:val="nil"/>
              <w:bottom w:val="single" w:sz="4" w:space="0" w:color="auto"/>
              <w:right w:val="single" w:sz="4" w:space="0" w:color="auto"/>
            </w:tcBorders>
            <w:shd w:val="clear" w:color="auto" w:fill="auto"/>
            <w:noWrap/>
            <w:vAlign w:val="center"/>
            <w:hideMark/>
          </w:tcPr>
          <w:p w14:paraId="587917D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1 391,5</w:t>
            </w:r>
          </w:p>
        </w:tc>
        <w:tc>
          <w:tcPr>
            <w:tcW w:w="1418" w:type="dxa"/>
            <w:tcBorders>
              <w:top w:val="nil"/>
              <w:left w:val="nil"/>
              <w:bottom w:val="single" w:sz="4" w:space="0" w:color="auto"/>
              <w:right w:val="single" w:sz="4" w:space="0" w:color="auto"/>
            </w:tcBorders>
            <w:shd w:val="clear" w:color="auto" w:fill="auto"/>
            <w:noWrap/>
            <w:vAlign w:val="center"/>
            <w:hideMark/>
          </w:tcPr>
          <w:p w14:paraId="389496F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1 391,5</w:t>
            </w:r>
          </w:p>
        </w:tc>
        <w:tc>
          <w:tcPr>
            <w:tcW w:w="480" w:type="dxa"/>
            <w:vAlign w:val="center"/>
            <w:hideMark/>
          </w:tcPr>
          <w:p w14:paraId="3770E909" w14:textId="77777777" w:rsidR="00846C75" w:rsidRPr="00846C75" w:rsidRDefault="00846C75" w:rsidP="00846C75">
            <w:pPr>
              <w:rPr>
                <w:rFonts w:eastAsia="Times New Roman"/>
                <w:sz w:val="20"/>
                <w:szCs w:val="20"/>
              </w:rPr>
            </w:pPr>
          </w:p>
        </w:tc>
      </w:tr>
      <w:tr w:rsidR="00644E31" w:rsidRPr="00846C75" w14:paraId="7A4AD4A1" w14:textId="77777777" w:rsidTr="00644E31">
        <w:trPr>
          <w:trHeight w:val="114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3E22E1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Реализация мероприятий на организацию бесплатной перевозки обучающихся общеобразовательных организаций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570E944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5B330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6C12EB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010 01 22380</w:t>
            </w:r>
          </w:p>
        </w:tc>
        <w:tc>
          <w:tcPr>
            <w:tcW w:w="567" w:type="dxa"/>
            <w:tcBorders>
              <w:top w:val="nil"/>
              <w:left w:val="nil"/>
              <w:bottom w:val="single" w:sz="4" w:space="0" w:color="auto"/>
              <w:right w:val="single" w:sz="4" w:space="0" w:color="auto"/>
            </w:tcBorders>
            <w:shd w:val="clear" w:color="auto" w:fill="auto"/>
            <w:noWrap/>
            <w:vAlign w:val="center"/>
            <w:hideMark/>
          </w:tcPr>
          <w:p w14:paraId="6C2B066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9A0FC6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1031,6</w:t>
            </w:r>
          </w:p>
        </w:tc>
        <w:tc>
          <w:tcPr>
            <w:tcW w:w="1276" w:type="dxa"/>
            <w:tcBorders>
              <w:top w:val="nil"/>
              <w:left w:val="nil"/>
              <w:bottom w:val="single" w:sz="4" w:space="0" w:color="auto"/>
              <w:right w:val="single" w:sz="4" w:space="0" w:color="auto"/>
            </w:tcBorders>
            <w:shd w:val="clear" w:color="auto" w:fill="auto"/>
            <w:noWrap/>
            <w:vAlign w:val="center"/>
            <w:hideMark/>
          </w:tcPr>
          <w:p w14:paraId="3FFEC4D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1031,6</w:t>
            </w:r>
          </w:p>
        </w:tc>
        <w:tc>
          <w:tcPr>
            <w:tcW w:w="1418" w:type="dxa"/>
            <w:tcBorders>
              <w:top w:val="nil"/>
              <w:left w:val="nil"/>
              <w:bottom w:val="single" w:sz="4" w:space="0" w:color="auto"/>
              <w:right w:val="single" w:sz="4" w:space="0" w:color="auto"/>
            </w:tcBorders>
            <w:shd w:val="clear" w:color="auto" w:fill="auto"/>
            <w:noWrap/>
            <w:vAlign w:val="center"/>
            <w:hideMark/>
          </w:tcPr>
          <w:p w14:paraId="2BD16CE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1031,6</w:t>
            </w:r>
          </w:p>
        </w:tc>
        <w:tc>
          <w:tcPr>
            <w:tcW w:w="480" w:type="dxa"/>
            <w:vAlign w:val="center"/>
            <w:hideMark/>
          </w:tcPr>
          <w:p w14:paraId="1C4ABD3F" w14:textId="77777777" w:rsidR="00846C75" w:rsidRPr="00846C75" w:rsidRDefault="00846C75" w:rsidP="00846C75">
            <w:pPr>
              <w:rPr>
                <w:rFonts w:eastAsia="Times New Roman"/>
                <w:sz w:val="20"/>
                <w:szCs w:val="20"/>
              </w:rPr>
            </w:pPr>
          </w:p>
        </w:tc>
      </w:tr>
      <w:tr w:rsidR="00644E31" w:rsidRPr="00846C75" w14:paraId="634A6C5F" w14:textId="77777777" w:rsidTr="00644E31">
        <w:trPr>
          <w:trHeight w:val="42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3CC0DE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63E935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9A829F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35E674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010 01 22380</w:t>
            </w:r>
          </w:p>
        </w:tc>
        <w:tc>
          <w:tcPr>
            <w:tcW w:w="567" w:type="dxa"/>
            <w:tcBorders>
              <w:top w:val="nil"/>
              <w:left w:val="nil"/>
              <w:bottom w:val="single" w:sz="4" w:space="0" w:color="auto"/>
              <w:right w:val="single" w:sz="4" w:space="0" w:color="auto"/>
            </w:tcBorders>
            <w:shd w:val="clear" w:color="auto" w:fill="auto"/>
            <w:noWrap/>
            <w:vAlign w:val="center"/>
            <w:hideMark/>
          </w:tcPr>
          <w:p w14:paraId="27AE0A3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5ACB4CA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1031,6</w:t>
            </w:r>
          </w:p>
        </w:tc>
        <w:tc>
          <w:tcPr>
            <w:tcW w:w="1276" w:type="dxa"/>
            <w:tcBorders>
              <w:top w:val="nil"/>
              <w:left w:val="nil"/>
              <w:bottom w:val="single" w:sz="4" w:space="0" w:color="auto"/>
              <w:right w:val="single" w:sz="4" w:space="0" w:color="auto"/>
            </w:tcBorders>
            <w:shd w:val="clear" w:color="auto" w:fill="auto"/>
            <w:noWrap/>
            <w:vAlign w:val="center"/>
            <w:hideMark/>
          </w:tcPr>
          <w:p w14:paraId="4449817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1031,6</w:t>
            </w:r>
          </w:p>
        </w:tc>
        <w:tc>
          <w:tcPr>
            <w:tcW w:w="1418" w:type="dxa"/>
            <w:tcBorders>
              <w:top w:val="nil"/>
              <w:left w:val="nil"/>
              <w:bottom w:val="single" w:sz="4" w:space="0" w:color="auto"/>
              <w:right w:val="single" w:sz="4" w:space="0" w:color="auto"/>
            </w:tcBorders>
            <w:shd w:val="clear" w:color="auto" w:fill="auto"/>
            <w:noWrap/>
            <w:vAlign w:val="center"/>
            <w:hideMark/>
          </w:tcPr>
          <w:p w14:paraId="52F9367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1031,6</w:t>
            </w:r>
          </w:p>
        </w:tc>
        <w:tc>
          <w:tcPr>
            <w:tcW w:w="480" w:type="dxa"/>
            <w:vAlign w:val="center"/>
            <w:hideMark/>
          </w:tcPr>
          <w:p w14:paraId="3DAAFA20" w14:textId="77777777" w:rsidR="00846C75" w:rsidRPr="00846C75" w:rsidRDefault="00846C75" w:rsidP="00846C75">
            <w:pPr>
              <w:rPr>
                <w:rFonts w:eastAsia="Times New Roman"/>
                <w:sz w:val="20"/>
                <w:szCs w:val="20"/>
              </w:rPr>
            </w:pPr>
          </w:p>
        </w:tc>
      </w:tr>
      <w:tr w:rsidR="00644E31" w:rsidRPr="00846C75" w14:paraId="1B8CCABD" w14:textId="77777777" w:rsidTr="00644E31">
        <w:trPr>
          <w:trHeight w:val="18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92C750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7992FC7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6ED2AE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394353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07CB440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BFD4C0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22 461,0</w:t>
            </w:r>
          </w:p>
        </w:tc>
        <w:tc>
          <w:tcPr>
            <w:tcW w:w="1276" w:type="dxa"/>
            <w:tcBorders>
              <w:top w:val="nil"/>
              <w:left w:val="nil"/>
              <w:bottom w:val="single" w:sz="4" w:space="0" w:color="auto"/>
              <w:right w:val="single" w:sz="4" w:space="0" w:color="auto"/>
            </w:tcBorders>
            <w:shd w:val="clear" w:color="auto" w:fill="auto"/>
            <w:noWrap/>
            <w:vAlign w:val="center"/>
            <w:hideMark/>
          </w:tcPr>
          <w:p w14:paraId="5F59BA8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20 420,9</w:t>
            </w:r>
          </w:p>
        </w:tc>
        <w:tc>
          <w:tcPr>
            <w:tcW w:w="1418" w:type="dxa"/>
            <w:tcBorders>
              <w:top w:val="nil"/>
              <w:left w:val="nil"/>
              <w:bottom w:val="single" w:sz="4" w:space="0" w:color="auto"/>
              <w:right w:val="single" w:sz="4" w:space="0" w:color="auto"/>
            </w:tcBorders>
            <w:shd w:val="clear" w:color="auto" w:fill="auto"/>
            <w:noWrap/>
            <w:vAlign w:val="center"/>
            <w:hideMark/>
          </w:tcPr>
          <w:p w14:paraId="1056743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19 513,5</w:t>
            </w:r>
          </w:p>
        </w:tc>
        <w:tc>
          <w:tcPr>
            <w:tcW w:w="480" w:type="dxa"/>
            <w:vAlign w:val="center"/>
            <w:hideMark/>
          </w:tcPr>
          <w:p w14:paraId="5FB41B6B" w14:textId="77777777" w:rsidR="00846C75" w:rsidRPr="00846C75" w:rsidRDefault="00846C75" w:rsidP="00846C75">
            <w:pPr>
              <w:rPr>
                <w:rFonts w:eastAsia="Times New Roman"/>
                <w:sz w:val="20"/>
                <w:szCs w:val="20"/>
              </w:rPr>
            </w:pPr>
          </w:p>
        </w:tc>
      </w:tr>
      <w:tr w:rsidR="00644E31" w:rsidRPr="00846C75" w14:paraId="045DCC07"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34A799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B279A4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5587E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14AB28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29AFE58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5C05F30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22 461,0</w:t>
            </w:r>
          </w:p>
        </w:tc>
        <w:tc>
          <w:tcPr>
            <w:tcW w:w="1276" w:type="dxa"/>
            <w:tcBorders>
              <w:top w:val="nil"/>
              <w:left w:val="nil"/>
              <w:bottom w:val="single" w:sz="4" w:space="0" w:color="auto"/>
              <w:right w:val="single" w:sz="4" w:space="0" w:color="auto"/>
            </w:tcBorders>
            <w:shd w:val="clear" w:color="auto" w:fill="auto"/>
            <w:noWrap/>
            <w:vAlign w:val="center"/>
            <w:hideMark/>
          </w:tcPr>
          <w:p w14:paraId="6B49C16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20 420,9</w:t>
            </w:r>
          </w:p>
        </w:tc>
        <w:tc>
          <w:tcPr>
            <w:tcW w:w="1418" w:type="dxa"/>
            <w:tcBorders>
              <w:top w:val="nil"/>
              <w:left w:val="nil"/>
              <w:bottom w:val="single" w:sz="4" w:space="0" w:color="auto"/>
              <w:right w:val="single" w:sz="4" w:space="0" w:color="auto"/>
            </w:tcBorders>
            <w:shd w:val="clear" w:color="auto" w:fill="auto"/>
            <w:noWrap/>
            <w:vAlign w:val="center"/>
            <w:hideMark/>
          </w:tcPr>
          <w:p w14:paraId="078D6AD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19 513,5</w:t>
            </w:r>
          </w:p>
        </w:tc>
        <w:tc>
          <w:tcPr>
            <w:tcW w:w="480" w:type="dxa"/>
            <w:vAlign w:val="center"/>
            <w:hideMark/>
          </w:tcPr>
          <w:p w14:paraId="57481BC2" w14:textId="77777777" w:rsidR="00846C75" w:rsidRPr="00846C75" w:rsidRDefault="00846C75" w:rsidP="00846C75">
            <w:pPr>
              <w:rPr>
                <w:rFonts w:eastAsia="Times New Roman"/>
                <w:sz w:val="20"/>
                <w:szCs w:val="20"/>
              </w:rPr>
            </w:pPr>
          </w:p>
        </w:tc>
      </w:tr>
      <w:tr w:rsidR="00644E31" w:rsidRPr="00846C75" w14:paraId="64B58A6D" w14:textId="77777777" w:rsidTr="00644E31">
        <w:trPr>
          <w:trHeight w:val="205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D68E74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5C7CAA1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596096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7F36E1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30D4232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554859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226,9</w:t>
            </w:r>
          </w:p>
        </w:tc>
        <w:tc>
          <w:tcPr>
            <w:tcW w:w="1276" w:type="dxa"/>
            <w:tcBorders>
              <w:top w:val="nil"/>
              <w:left w:val="nil"/>
              <w:bottom w:val="single" w:sz="4" w:space="0" w:color="auto"/>
              <w:right w:val="single" w:sz="4" w:space="0" w:color="auto"/>
            </w:tcBorders>
            <w:shd w:val="clear" w:color="auto" w:fill="auto"/>
            <w:noWrap/>
            <w:vAlign w:val="center"/>
            <w:hideMark/>
          </w:tcPr>
          <w:p w14:paraId="26962BE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206,3</w:t>
            </w:r>
          </w:p>
        </w:tc>
        <w:tc>
          <w:tcPr>
            <w:tcW w:w="1418" w:type="dxa"/>
            <w:tcBorders>
              <w:top w:val="nil"/>
              <w:left w:val="nil"/>
              <w:bottom w:val="single" w:sz="4" w:space="0" w:color="auto"/>
              <w:right w:val="single" w:sz="4" w:space="0" w:color="auto"/>
            </w:tcBorders>
            <w:shd w:val="clear" w:color="auto" w:fill="auto"/>
            <w:noWrap/>
            <w:vAlign w:val="center"/>
            <w:hideMark/>
          </w:tcPr>
          <w:p w14:paraId="6A1F174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197,1</w:t>
            </w:r>
          </w:p>
        </w:tc>
        <w:tc>
          <w:tcPr>
            <w:tcW w:w="480" w:type="dxa"/>
            <w:vAlign w:val="center"/>
            <w:hideMark/>
          </w:tcPr>
          <w:p w14:paraId="45CD013E" w14:textId="77777777" w:rsidR="00846C75" w:rsidRPr="00846C75" w:rsidRDefault="00846C75" w:rsidP="00846C75">
            <w:pPr>
              <w:rPr>
                <w:rFonts w:eastAsia="Times New Roman"/>
                <w:sz w:val="20"/>
                <w:szCs w:val="20"/>
              </w:rPr>
            </w:pPr>
          </w:p>
        </w:tc>
      </w:tr>
      <w:tr w:rsidR="00644E31" w:rsidRPr="00846C75" w14:paraId="34A41C9E"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38C6ED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D83D4A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58252F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3B5224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26F0A3C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78C80D0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226,9</w:t>
            </w:r>
          </w:p>
        </w:tc>
        <w:tc>
          <w:tcPr>
            <w:tcW w:w="1276" w:type="dxa"/>
            <w:tcBorders>
              <w:top w:val="nil"/>
              <w:left w:val="nil"/>
              <w:bottom w:val="single" w:sz="4" w:space="0" w:color="auto"/>
              <w:right w:val="single" w:sz="4" w:space="0" w:color="auto"/>
            </w:tcBorders>
            <w:shd w:val="clear" w:color="auto" w:fill="auto"/>
            <w:noWrap/>
            <w:vAlign w:val="center"/>
            <w:hideMark/>
          </w:tcPr>
          <w:p w14:paraId="2DA838B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206,3</w:t>
            </w:r>
          </w:p>
        </w:tc>
        <w:tc>
          <w:tcPr>
            <w:tcW w:w="1418" w:type="dxa"/>
            <w:tcBorders>
              <w:top w:val="nil"/>
              <w:left w:val="nil"/>
              <w:bottom w:val="single" w:sz="4" w:space="0" w:color="auto"/>
              <w:right w:val="single" w:sz="4" w:space="0" w:color="auto"/>
            </w:tcBorders>
            <w:shd w:val="clear" w:color="auto" w:fill="auto"/>
            <w:noWrap/>
            <w:vAlign w:val="center"/>
            <w:hideMark/>
          </w:tcPr>
          <w:p w14:paraId="2995358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197,1</w:t>
            </w:r>
          </w:p>
        </w:tc>
        <w:tc>
          <w:tcPr>
            <w:tcW w:w="480" w:type="dxa"/>
            <w:vAlign w:val="center"/>
            <w:hideMark/>
          </w:tcPr>
          <w:p w14:paraId="5C333C7B" w14:textId="77777777" w:rsidR="00846C75" w:rsidRPr="00846C75" w:rsidRDefault="00846C75" w:rsidP="00846C75">
            <w:pPr>
              <w:rPr>
                <w:rFonts w:eastAsia="Times New Roman"/>
                <w:sz w:val="20"/>
                <w:szCs w:val="20"/>
              </w:rPr>
            </w:pPr>
          </w:p>
        </w:tc>
      </w:tr>
      <w:tr w:rsidR="00644E31" w:rsidRPr="00846C75" w14:paraId="36A47476"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6EA9C63"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Региональный проект "Всё лучшее детям"</w:t>
            </w:r>
          </w:p>
        </w:tc>
        <w:tc>
          <w:tcPr>
            <w:tcW w:w="567" w:type="dxa"/>
            <w:tcBorders>
              <w:top w:val="nil"/>
              <w:left w:val="nil"/>
              <w:bottom w:val="single" w:sz="4" w:space="0" w:color="auto"/>
              <w:right w:val="single" w:sz="4" w:space="0" w:color="auto"/>
            </w:tcBorders>
            <w:shd w:val="clear" w:color="auto" w:fill="auto"/>
            <w:noWrap/>
            <w:vAlign w:val="center"/>
            <w:hideMark/>
          </w:tcPr>
          <w:p w14:paraId="417E444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0E281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E25D5F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00000</w:t>
            </w:r>
          </w:p>
        </w:tc>
        <w:tc>
          <w:tcPr>
            <w:tcW w:w="567" w:type="dxa"/>
            <w:tcBorders>
              <w:top w:val="nil"/>
              <w:left w:val="nil"/>
              <w:bottom w:val="single" w:sz="4" w:space="0" w:color="auto"/>
              <w:right w:val="single" w:sz="4" w:space="0" w:color="auto"/>
            </w:tcBorders>
            <w:shd w:val="clear" w:color="auto" w:fill="auto"/>
            <w:noWrap/>
            <w:vAlign w:val="center"/>
            <w:hideMark/>
          </w:tcPr>
          <w:p w14:paraId="1C8D96F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EE4FA0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267630,1</w:t>
            </w:r>
          </w:p>
        </w:tc>
        <w:tc>
          <w:tcPr>
            <w:tcW w:w="1276" w:type="dxa"/>
            <w:tcBorders>
              <w:top w:val="nil"/>
              <w:left w:val="nil"/>
              <w:bottom w:val="single" w:sz="4" w:space="0" w:color="auto"/>
              <w:right w:val="single" w:sz="4" w:space="0" w:color="auto"/>
            </w:tcBorders>
            <w:shd w:val="clear" w:color="auto" w:fill="auto"/>
            <w:noWrap/>
            <w:vAlign w:val="center"/>
            <w:hideMark/>
          </w:tcPr>
          <w:p w14:paraId="31582A1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E53AED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74320,2</w:t>
            </w:r>
          </w:p>
        </w:tc>
        <w:tc>
          <w:tcPr>
            <w:tcW w:w="480" w:type="dxa"/>
            <w:vAlign w:val="center"/>
            <w:hideMark/>
          </w:tcPr>
          <w:p w14:paraId="0B682D74" w14:textId="77777777" w:rsidR="00846C75" w:rsidRPr="00846C75" w:rsidRDefault="00846C75" w:rsidP="00846C75">
            <w:pPr>
              <w:rPr>
                <w:rFonts w:eastAsia="Times New Roman"/>
                <w:sz w:val="20"/>
                <w:szCs w:val="20"/>
              </w:rPr>
            </w:pPr>
          </w:p>
        </w:tc>
      </w:tr>
      <w:tr w:rsidR="00644E31" w:rsidRPr="00846C75" w14:paraId="23394ECA" w14:textId="77777777" w:rsidTr="00644E31">
        <w:trPr>
          <w:trHeight w:val="126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E14AAF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9F0506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349448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CD5CE7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57501</w:t>
            </w:r>
          </w:p>
        </w:tc>
        <w:tc>
          <w:tcPr>
            <w:tcW w:w="567" w:type="dxa"/>
            <w:tcBorders>
              <w:top w:val="nil"/>
              <w:left w:val="nil"/>
              <w:bottom w:val="single" w:sz="4" w:space="0" w:color="auto"/>
              <w:right w:val="single" w:sz="4" w:space="0" w:color="auto"/>
            </w:tcBorders>
            <w:shd w:val="clear" w:color="auto" w:fill="auto"/>
            <w:noWrap/>
            <w:vAlign w:val="center"/>
            <w:hideMark/>
          </w:tcPr>
          <w:p w14:paraId="115EC80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C2DA19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D9D1C4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0F51FA4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71012,0</w:t>
            </w:r>
          </w:p>
        </w:tc>
        <w:tc>
          <w:tcPr>
            <w:tcW w:w="480" w:type="dxa"/>
            <w:vAlign w:val="center"/>
            <w:hideMark/>
          </w:tcPr>
          <w:p w14:paraId="56FC2C38" w14:textId="77777777" w:rsidR="00846C75" w:rsidRPr="00846C75" w:rsidRDefault="00846C75" w:rsidP="00846C75">
            <w:pPr>
              <w:rPr>
                <w:rFonts w:eastAsia="Times New Roman"/>
                <w:sz w:val="20"/>
                <w:szCs w:val="20"/>
              </w:rPr>
            </w:pPr>
          </w:p>
        </w:tc>
      </w:tr>
      <w:tr w:rsidR="00644E31" w:rsidRPr="00846C75" w14:paraId="74ECF5DE"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8906B2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76CAEB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F773E4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C9D128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57501</w:t>
            </w:r>
          </w:p>
        </w:tc>
        <w:tc>
          <w:tcPr>
            <w:tcW w:w="567" w:type="dxa"/>
            <w:tcBorders>
              <w:top w:val="nil"/>
              <w:left w:val="nil"/>
              <w:bottom w:val="single" w:sz="4" w:space="0" w:color="auto"/>
              <w:right w:val="single" w:sz="4" w:space="0" w:color="auto"/>
            </w:tcBorders>
            <w:shd w:val="clear" w:color="auto" w:fill="auto"/>
            <w:noWrap/>
            <w:vAlign w:val="center"/>
            <w:hideMark/>
          </w:tcPr>
          <w:p w14:paraId="40DD35F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016B110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37A09E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BDA7EC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71012,0</w:t>
            </w:r>
          </w:p>
        </w:tc>
        <w:tc>
          <w:tcPr>
            <w:tcW w:w="480" w:type="dxa"/>
            <w:vAlign w:val="center"/>
            <w:hideMark/>
          </w:tcPr>
          <w:p w14:paraId="083F069A" w14:textId="77777777" w:rsidR="00846C75" w:rsidRPr="00846C75" w:rsidRDefault="00846C75" w:rsidP="00846C75">
            <w:pPr>
              <w:rPr>
                <w:rFonts w:eastAsia="Times New Roman"/>
                <w:sz w:val="20"/>
                <w:szCs w:val="20"/>
              </w:rPr>
            </w:pPr>
          </w:p>
        </w:tc>
      </w:tr>
      <w:tr w:rsidR="00644E31" w:rsidRPr="00846C75" w14:paraId="161D8E2C" w14:textId="77777777" w:rsidTr="00644E31">
        <w:trPr>
          <w:trHeight w:val="130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1A1412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24C760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5847E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7CC2C1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57503</w:t>
            </w:r>
          </w:p>
        </w:tc>
        <w:tc>
          <w:tcPr>
            <w:tcW w:w="567" w:type="dxa"/>
            <w:tcBorders>
              <w:top w:val="nil"/>
              <w:left w:val="nil"/>
              <w:bottom w:val="single" w:sz="4" w:space="0" w:color="auto"/>
              <w:right w:val="single" w:sz="4" w:space="0" w:color="auto"/>
            </w:tcBorders>
            <w:shd w:val="clear" w:color="auto" w:fill="auto"/>
            <w:noWrap/>
            <w:vAlign w:val="center"/>
            <w:hideMark/>
          </w:tcPr>
          <w:p w14:paraId="0EC40B6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1F740B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127608,6</w:t>
            </w:r>
          </w:p>
        </w:tc>
        <w:tc>
          <w:tcPr>
            <w:tcW w:w="1276" w:type="dxa"/>
            <w:tcBorders>
              <w:top w:val="nil"/>
              <w:left w:val="nil"/>
              <w:bottom w:val="single" w:sz="4" w:space="0" w:color="auto"/>
              <w:right w:val="single" w:sz="4" w:space="0" w:color="auto"/>
            </w:tcBorders>
            <w:shd w:val="clear" w:color="auto" w:fill="auto"/>
            <w:noWrap/>
            <w:vAlign w:val="center"/>
            <w:hideMark/>
          </w:tcPr>
          <w:p w14:paraId="557AB0C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EDDA02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77551542" w14:textId="77777777" w:rsidR="00846C75" w:rsidRPr="00846C75" w:rsidRDefault="00846C75" w:rsidP="00846C75">
            <w:pPr>
              <w:rPr>
                <w:rFonts w:eastAsia="Times New Roman"/>
                <w:sz w:val="20"/>
                <w:szCs w:val="20"/>
              </w:rPr>
            </w:pPr>
          </w:p>
        </w:tc>
      </w:tr>
      <w:tr w:rsidR="00644E31" w:rsidRPr="00846C75" w14:paraId="687BDA12"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6E3F7F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2AB96B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C2C7B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A74CFC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57503</w:t>
            </w:r>
          </w:p>
        </w:tc>
        <w:tc>
          <w:tcPr>
            <w:tcW w:w="567" w:type="dxa"/>
            <w:tcBorders>
              <w:top w:val="nil"/>
              <w:left w:val="nil"/>
              <w:bottom w:val="single" w:sz="4" w:space="0" w:color="auto"/>
              <w:right w:val="single" w:sz="4" w:space="0" w:color="auto"/>
            </w:tcBorders>
            <w:shd w:val="clear" w:color="auto" w:fill="auto"/>
            <w:noWrap/>
            <w:vAlign w:val="center"/>
            <w:hideMark/>
          </w:tcPr>
          <w:p w14:paraId="2E551C9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1237291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127608,6</w:t>
            </w:r>
          </w:p>
        </w:tc>
        <w:tc>
          <w:tcPr>
            <w:tcW w:w="1276" w:type="dxa"/>
            <w:tcBorders>
              <w:top w:val="nil"/>
              <w:left w:val="nil"/>
              <w:bottom w:val="single" w:sz="4" w:space="0" w:color="auto"/>
              <w:right w:val="single" w:sz="4" w:space="0" w:color="auto"/>
            </w:tcBorders>
            <w:shd w:val="clear" w:color="auto" w:fill="auto"/>
            <w:noWrap/>
            <w:vAlign w:val="center"/>
            <w:hideMark/>
          </w:tcPr>
          <w:p w14:paraId="692F6B4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B34926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0AE0ADE5" w14:textId="77777777" w:rsidR="00846C75" w:rsidRPr="00846C75" w:rsidRDefault="00846C75" w:rsidP="00846C75">
            <w:pPr>
              <w:rPr>
                <w:rFonts w:eastAsia="Times New Roman"/>
                <w:sz w:val="20"/>
                <w:szCs w:val="20"/>
              </w:rPr>
            </w:pPr>
          </w:p>
        </w:tc>
      </w:tr>
      <w:tr w:rsidR="00644E31" w:rsidRPr="00846C75" w14:paraId="1D6A2402" w14:textId="77777777" w:rsidTr="00644E31">
        <w:trPr>
          <w:trHeight w:val="132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269C0F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E1DFC6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F681E4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85E927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57503</w:t>
            </w:r>
          </w:p>
        </w:tc>
        <w:tc>
          <w:tcPr>
            <w:tcW w:w="567" w:type="dxa"/>
            <w:tcBorders>
              <w:top w:val="nil"/>
              <w:left w:val="nil"/>
              <w:bottom w:val="single" w:sz="4" w:space="0" w:color="auto"/>
              <w:right w:val="single" w:sz="4" w:space="0" w:color="auto"/>
            </w:tcBorders>
            <w:shd w:val="clear" w:color="auto" w:fill="auto"/>
            <w:noWrap/>
            <w:vAlign w:val="center"/>
            <w:hideMark/>
          </w:tcPr>
          <w:p w14:paraId="7F259EB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145E6B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127,7</w:t>
            </w:r>
          </w:p>
        </w:tc>
        <w:tc>
          <w:tcPr>
            <w:tcW w:w="1276" w:type="dxa"/>
            <w:tcBorders>
              <w:top w:val="nil"/>
              <w:left w:val="nil"/>
              <w:bottom w:val="single" w:sz="4" w:space="0" w:color="auto"/>
              <w:right w:val="single" w:sz="4" w:space="0" w:color="auto"/>
            </w:tcBorders>
            <w:shd w:val="clear" w:color="auto" w:fill="auto"/>
            <w:noWrap/>
            <w:vAlign w:val="center"/>
            <w:hideMark/>
          </w:tcPr>
          <w:p w14:paraId="51B18CA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236D615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363B564A" w14:textId="77777777" w:rsidR="00846C75" w:rsidRPr="00846C75" w:rsidRDefault="00846C75" w:rsidP="00846C75">
            <w:pPr>
              <w:rPr>
                <w:rFonts w:eastAsia="Times New Roman"/>
                <w:sz w:val="20"/>
                <w:szCs w:val="20"/>
              </w:rPr>
            </w:pPr>
          </w:p>
        </w:tc>
      </w:tr>
      <w:tr w:rsidR="00644E31" w:rsidRPr="00846C75" w14:paraId="4EB357D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BF4336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263AAC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49AE03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49894F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57503</w:t>
            </w:r>
          </w:p>
        </w:tc>
        <w:tc>
          <w:tcPr>
            <w:tcW w:w="567" w:type="dxa"/>
            <w:tcBorders>
              <w:top w:val="nil"/>
              <w:left w:val="nil"/>
              <w:bottom w:val="single" w:sz="4" w:space="0" w:color="auto"/>
              <w:right w:val="single" w:sz="4" w:space="0" w:color="auto"/>
            </w:tcBorders>
            <w:shd w:val="clear" w:color="auto" w:fill="auto"/>
            <w:noWrap/>
            <w:vAlign w:val="center"/>
            <w:hideMark/>
          </w:tcPr>
          <w:p w14:paraId="5C97B2A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42AD923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127,7</w:t>
            </w:r>
          </w:p>
        </w:tc>
        <w:tc>
          <w:tcPr>
            <w:tcW w:w="1276" w:type="dxa"/>
            <w:tcBorders>
              <w:top w:val="nil"/>
              <w:left w:val="nil"/>
              <w:bottom w:val="single" w:sz="4" w:space="0" w:color="auto"/>
              <w:right w:val="single" w:sz="4" w:space="0" w:color="auto"/>
            </w:tcBorders>
            <w:shd w:val="clear" w:color="auto" w:fill="auto"/>
            <w:noWrap/>
            <w:vAlign w:val="center"/>
            <w:hideMark/>
          </w:tcPr>
          <w:p w14:paraId="17CF819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0EAAE1B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CA0C506" w14:textId="77777777" w:rsidR="00846C75" w:rsidRPr="00846C75" w:rsidRDefault="00846C75" w:rsidP="00846C75">
            <w:pPr>
              <w:rPr>
                <w:rFonts w:eastAsia="Times New Roman"/>
                <w:sz w:val="20"/>
                <w:szCs w:val="20"/>
              </w:rPr>
            </w:pPr>
          </w:p>
        </w:tc>
      </w:tr>
      <w:tr w:rsidR="00644E31" w:rsidRPr="00846C75" w14:paraId="013D1006" w14:textId="77777777" w:rsidTr="00644E31">
        <w:trPr>
          <w:trHeight w:val="132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13D92B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2327ED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393B2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C9F055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5750S</w:t>
            </w:r>
          </w:p>
        </w:tc>
        <w:tc>
          <w:tcPr>
            <w:tcW w:w="567" w:type="dxa"/>
            <w:tcBorders>
              <w:top w:val="nil"/>
              <w:left w:val="nil"/>
              <w:bottom w:val="single" w:sz="4" w:space="0" w:color="auto"/>
              <w:right w:val="single" w:sz="4" w:space="0" w:color="auto"/>
            </w:tcBorders>
            <w:shd w:val="clear" w:color="auto" w:fill="auto"/>
            <w:noWrap/>
            <w:vAlign w:val="center"/>
            <w:hideMark/>
          </w:tcPr>
          <w:p w14:paraId="7B9D6B1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1234FD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126742,2</w:t>
            </w:r>
          </w:p>
        </w:tc>
        <w:tc>
          <w:tcPr>
            <w:tcW w:w="1276" w:type="dxa"/>
            <w:tcBorders>
              <w:top w:val="nil"/>
              <w:left w:val="nil"/>
              <w:bottom w:val="single" w:sz="4" w:space="0" w:color="auto"/>
              <w:right w:val="single" w:sz="4" w:space="0" w:color="auto"/>
            </w:tcBorders>
            <w:shd w:val="clear" w:color="auto" w:fill="auto"/>
            <w:noWrap/>
            <w:vAlign w:val="center"/>
            <w:hideMark/>
          </w:tcPr>
          <w:p w14:paraId="22BBB5C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638E9E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2073457A" w14:textId="77777777" w:rsidR="00846C75" w:rsidRPr="00846C75" w:rsidRDefault="00846C75" w:rsidP="00846C75">
            <w:pPr>
              <w:rPr>
                <w:rFonts w:eastAsia="Times New Roman"/>
                <w:sz w:val="20"/>
                <w:szCs w:val="20"/>
              </w:rPr>
            </w:pPr>
          </w:p>
        </w:tc>
      </w:tr>
      <w:tr w:rsidR="00644E31" w:rsidRPr="00846C75" w14:paraId="5C5A2070"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E9C5A3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F3DFE5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535FC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18F3E5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5750S</w:t>
            </w:r>
          </w:p>
        </w:tc>
        <w:tc>
          <w:tcPr>
            <w:tcW w:w="567" w:type="dxa"/>
            <w:tcBorders>
              <w:top w:val="nil"/>
              <w:left w:val="nil"/>
              <w:bottom w:val="single" w:sz="4" w:space="0" w:color="auto"/>
              <w:right w:val="single" w:sz="4" w:space="0" w:color="auto"/>
            </w:tcBorders>
            <w:shd w:val="clear" w:color="auto" w:fill="auto"/>
            <w:noWrap/>
            <w:vAlign w:val="center"/>
            <w:hideMark/>
          </w:tcPr>
          <w:p w14:paraId="1F58A8D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275304E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126742,2</w:t>
            </w:r>
          </w:p>
        </w:tc>
        <w:tc>
          <w:tcPr>
            <w:tcW w:w="1276" w:type="dxa"/>
            <w:tcBorders>
              <w:top w:val="nil"/>
              <w:left w:val="nil"/>
              <w:bottom w:val="single" w:sz="4" w:space="0" w:color="auto"/>
              <w:right w:val="single" w:sz="4" w:space="0" w:color="auto"/>
            </w:tcBorders>
            <w:shd w:val="clear" w:color="auto" w:fill="auto"/>
            <w:noWrap/>
            <w:vAlign w:val="center"/>
            <w:hideMark/>
          </w:tcPr>
          <w:p w14:paraId="36F0950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691BF0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60594933" w14:textId="77777777" w:rsidR="00846C75" w:rsidRPr="00846C75" w:rsidRDefault="00846C75" w:rsidP="00846C75">
            <w:pPr>
              <w:rPr>
                <w:rFonts w:eastAsia="Times New Roman"/>
                <w:sz w:val="20"/>
                <w:szCs w:val="20"/>
              </w:rPr>
            </w:pPr>
          </w:p>
        </w:tc>
      </w:tr>
      <w:tr w:rsidR="00644E31" w:rsidRPr="00846C75" w14:paraId="4A63CCEC" w14:textId="77777777" w:rsidTr="00644E31">
        <w:trPr>
          <w:trHeight w:val="130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89B4CA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8D8154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B44B1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3B24B9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5750S</w:t>
            </w:r>
          </w:p>
        </w:tc>
        <w:tc>
          <w:tcPr>
            <w:tcW w:w="567" w:type="dxa"/>
            <w:tcBorders>
              <w:top w:val="nil"/>
              <w:left w:val="nil"/>
              <w:bottom w:val="single" w:sz="4" w:space="0" w:color="auto"/>
              <w:right w:val="single" w:sz="4" w:space="0" w:color="auto"/>
            </w:tcBorders>
            <w:shd w:val="clear" w:color="auto" w:fill="auto"/>
            <w:noWrap/>
            <w:vAlign w:val="center"/>
            <w:hideMark/>
          </w:tcPr>
          <w:p w14:paraId="5A0B82B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6A2F85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126,9</w:t>
            </w:r>
          </w:p>
        </w:tc>
        <w:tc>
          <w:tcPr>
            <w:tcW w:w="1276" w:type="dxa"/>
            <w:tcBorders>
              <w:top w:val="nil"/>
              <w:left w:val="nil"/>
              <w:bottom w:val="single" w:sz="4" w:space="0" w:color="auto"/>
              <w:right w:val="single" w:sz="4" w:space="0" w:color="auto"/>
            </w:tcBorders>
            <w:shd w:val="clear" w:color="auto" w:fill="auto"/>
            <w:noWrap/>
            <w:vAlign w:val="center"/>
            <w:hideMark/>
          </w:tcPr>
          <w:p w14:paraId="351E8C4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FF87C1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2ABDB209" w14:textId="77777777" w:rsidR="00846C75" w:rsidRPr="00846C75" w:rsidRDefault="00846C75" w:rsidP="00846C75">
            <w:pPr>
              <w:rPr>
                <w:rFonts w:eastAsia="Times New Roman"/>
                <w:sz w:val="20"/>
                <w:szCs w:val="20"/>
              </w:rPr>
            </w:pPr>
          </w:p>
        </w:tc>
      </w:tr>
      <w:tr w:rsidR="00644E31" w:rsidRPr="00846C75" w14:paraId="29EBE313"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1B968C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0F57B7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48EC16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39F3EC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5750S</w:t>
            </w:r>
          </w:p>
        </w:tc>
        <w:tc>
          <w:tcPr>
            <w:tcW w:w="567" w:type="dxa"/>
            <w:tcBorders>
              <w:top w:val="nil"/>
              <w:left w:val="nil"/>
              <w:bottom w:val="single" w:sz="4" w:space="0" w:color="auto"/>
              <w:right w:val="single" w:sz="4" w:space="0" w:color="auto"/>
            </w:tcBorders>
            <w:shd w:val="clear" w:color="auto" w:fill="auto"/>
            <w:noWrap/>
            <w:vAlign w:val="center"/>
            <w:hideMark/>
          </w:tcPr>
          <w:p w14:paraId="4F390DE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5AD6F8B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126,9</w:t>
            </w:r>
          </w:p>
        </w:tc>
        <w:tc>
          <w:tcPr>
            <w:tcW w:w="1276" w:type="dxa"/>
            <w:tcBorders>
              <w:top w:val="nil"/>
              <w:left w:val="nil"/>
              <w:bottom w:val="single" w:sz="4" w:space="0" w:color="auto"/>
              <w:right w:val="single" w:sz="4" w:space="0" w:color="auto"/>
            </w:tcBorders>
            <w:shd w:val="clear" w:color="auto" w:fill="auto"/>
            <w:noWrap/>
            <w:vAlign w:val="center"/>
            <w:hideMark/>
          </w:tcPr>
          <w:p w14:paraId="041034E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CC9A8F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5F6467B8" w14:textId="77777777" w:rsidR="00846C75" w:rsidRPr="00846C75" w:rsidRDefault="00846C75" w:rsidP="00846C75">
            <w:pPr>
              <w:rPr>
                <w:rFonts w:eastAsia="Times New Roman"/>
                <w:sz w:val="20"/>
                <w:szCs w:val="20"/>
              </w:rPr>
            </w:pPr>
          </w:p>
        </w:tc>
      </w:tr>
      <w:tr w:rsidR="00644E31" w:rsidRPr="00846C75" w14:paraId="5B7EC316" w14:textId="77777777" w:rsidTr="00644E31">
        <w:trPr>
          <w:trHeight w:val="162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973129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E9CF7A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D5C8D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286ADA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A7501</w:t>
            </w:r>
          </w:p>
        </w:tc>
        <w:tc>
          <w:tcPr>
            <w:tcW w:w="567" w:type="dxa"/>
            <w:tcBorders>
              <w:top w:val="nil"/>
              <w:left w:val="nil"/>
              <w:bottom w:val="single" w:sz="4" w:space="0" w:color="auto"/>
              <w:right w:val="single" w:sz="4" w:space="0" w:color="auto"/>
            </w:tcBorders>
            <w:shd w:val="clear" w:color="auto" w:fill="auto"/>
            <w:noWrap/>
            <w:vAlign w:val="center"/>
            <w:hideMark/>
          </w:tcPr>
          <w:p w14:paraId="63C0DFC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9565FC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1A68C1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D5882C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71,1</w:t>
            </w:r>
          </w:p>
        </w:tc>
        <w:tc>
          <w:tcPr>
            <w:tcW w:w="480" w:type="dxa"/>
            <w:vAlign w:val="center"/>
            <w:hideMark/>
          </w:tcPr>
          <w:p w14:paraId="779CF563" w14:textId="77777777" w:rsidR="00846C75" w:rsidRPr="00846C75" w:rsidRDefault="00846C75" w:rsidP="00846C75">
            <w:pPr>
              <w:rPr>
                <w:rFonts w:eastAsia="Times New Roman"/>
                <w:sz w:val="20"/>
                <w:szCs w:val="20"/>
              </w:rPr>
            </w:pPr>
          </w:p>
        </w:tc>
      </w:tr>
      <w:tr w:rsidR="00644E31" w:rsidRPr="00846C75" w14:paraId="692AD2AB"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90F010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FA741C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947AF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13F1F1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A7501</w:t>
            </w:r>
          </w:p>
        </w:tc>
        <w:tc>
          <w:tcPr>
            <w:tcW w:w="567" w:type="dxa"/>
            <w:tcBorders>
              <w:top w:val="nil"/>
              <w:left w:val="nil"/>
              <w:bottom w:val="single" w:sz="4" w:space="0" w:color="auto"/>
              <w:right w:val="single" w:sz="4" w:space="0" w:color="auto"/>
            </w:tcBorders>
            <w:shd w:val="clear" w:color="auto" w:fill="auto"/>
            <w:noWrap/>
            <w:vAlign w:val="center"/>
            <w:hideMark/>
          </w:tcPr>
          <w:p w14:paraId="1D99884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260D150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EECB19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964E37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71,1</w:t>
            </w:r>
          </w:p>
        </w:tc>
        <w:tc>
          <w:tcPr>
            <w:tcW w:w="480" w:type="dxa"/>
            <w:vAlign w:val="center"/>
            <w:hideMark/>
          </w:tcPr>
          <w:p w14:paraId="6E771343" w14:textId="77777777" w:rsidR="00846C75" w:rsidRPr="00846C75" w:rsidRDefault="00846C75" w:rsidP="00846C75">
            <w:pPr>
              <w:rPr>
                <w:rFonts w:eastAsia="Times New Roman"/>
                <w:sz w:val="20"/>
                <w:szCs w:val="20"/>
              </w:rPr>
            </w:pPr>
          </w:p>
        </w:tc>
      </w:tr>
      <w:tr w:rsidR="00644E31" w:rsidRPr="00846C75" w14:paraId="1747DBCC"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AE0E88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14546E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9BEE1A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AE4225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А7501</w:t>
            </w:r>
          </w:p>
        </w:tc>
        <w:tc>
          <w:tcPr>
            <w:tcW w:w="567" w:type="dxa"/>
            <w:tcBorders>
              <w:top w:val="nil"/>
              <w:left w:val="nil"/>
              <w:bottom w:val="single" w:sz="4" w:space="0" w:color="auto"/>
              <w:right w:val="single" w:sz="4" w:space="0" w:color="auto"/>
            </w:tcBorders>
            <w:shd w:val="clear" w:color="auto" w:fill="auto"/>
            <w:noWrap/>
            <w:vAlign w:val="center"/>
            <w:hideMark/>
          </w:tcPr>
          <w:p w14:paraId="3D06D09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97D921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15A56A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1BACD1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92,5</w:t>
            </w:r>
          </w:p>
        </w:tc>
        <w:tc>
          <w:tcPr>
            <w:tcW w:w="480" w:type="dxa"/>
            <w:vAlign w:val="center"/>
            <w:hideMark/>
          </w:tcPr>
          <w:p w14:paraId="66599F79" w14:textId="77777777" w:rsidR="00846C75" w:rsidRPr="00846C75" w:rsidRDefault="00846C75" w:rsidP="00846C75">
            <w:pPr>
              <w:rPr>
                <w:rFonts w:eastAsia="Times New Roman"/>
                <w:sz w:val="20"/>
                <w:szCs w:val="20"/>
              </w:rPr>
            </w:pPr>
          </w:p>
        </w:tc>
      </w:tr>
      <w:tr w:rsidR="00644E31" w:rsidRPr="00846C75" w14:paraId="513507B9"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AC7D7B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FAC0AB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24940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450BB0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А7501</w:t>
            </w:r>
          </w:p>
        </w:tc>
        <w:tc>
          <w:tcPr>
            <w:tcW w:w="567" w:type="dxa"/>
            <w:tcBorders>
              <w:top w:val="nil"/>
              <w:left w:val="nil"/>
              <w:bottom w:val="single" w:sz="4" w:space="0" w:color="auto"/>
              <w:right w:val="single" w:sz="4" w:space="0" w:color="auto"/>
            </w:tcBorders>
            <w:shd w:val="clear" w:color="auto" w:fill="auto"/>
            <w:noWrap/>
            <w:vAlign w:val="center"/>
            <w:hideMark/>
          </w:tcPr>
          <w:p w14:paraId="08248CA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7D34E5F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166316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881468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92,5</w:t>
            </w:r>
          </w:p>
        </w:tc>
        <w:tc>
          <w:tcPr>
            <w:tcW w:w="480" w:type="dxa"/>
            <w:vAlign w:val="center"/>
            <w:hideMark/>
          </w:tcPr>
          <w:p w14:paraId="127C9A38" w14:textId="77777777" w:rsidR="00846C75" w:rsidRPr="00846C75" w:rsidRDefault="00846C75" w:rsidP="00846C75">
            <w:pPr>
              <w:rPr>
                <w:rFonts w:eastAsia="Times New Roman"/>
                <w:sz w:val="20"/>
                <w:szCs w:val="20"/>
              </w:rPr>
            </w:pPr>
          </w:p>
        </w:tc>
      </w:tr>
      <w:tr w:rsidR="00644E31" w:rsidRPr="00846C75" w14:paraId="170FA701"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A76129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EB3B7D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F9FB71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D4022A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А7501</w:t>
            </w:r>
          </w:p>
        </w:tc>
        <w:tc>
          <w:tcPr>
            <w:tcW w:w="567" w:type="dxa"/>
            <w:tcBorders>
              <w:top w:val="nil"/>
              <w:left w:val="nil"/>
              <w:bottom w:val="single" w:sz="4" w:space="0" w:color="auto"/>
              <w:right w:val="single" w:sz="4" w:space="0" w:color="auto"/>
            </w:tcBorders>
            <w:shd w:val="clear" w:color="auto" w:fill="auto"/>
            <w:noWrap/>
            <w:vAlign w:val="center"/>
            <w:hideMark/>
          </w:tcPr>
          <w:p w14:paraId="007F5CE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11CE9A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D3BB72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6EE4D9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0,1</w:t>
            </w:r>
          </w:p>
        </w:tc>
        <w:tc>
          <w:tcPr>
            <w:tcW w:w="480" w:type="dxa"/>
            <w:vAlign w:val="center"/>
            <w:hideMark/>
          </w:tcPr>
          <w:p w14:paraId="6F226F2B" w14:textId="77777777" w:rsidR="00846C75" w:rsidRPr="00846C75" w:rsidRDefault="00846C75" w:rsidP="00846C75">
            <w:pPr>
              <w:rPr>
                <w:rFonts w:eastAsia="Times New Roman"/>
                <w:sz w:val="20"/>
                <w:szCs w:val="20"/>
              </w:rPr>
            </w:pPr>
          </w:p>
        </w:tc>
      </w:tr>
      <w:tr w:rsidR="00644E31" w:rsidRPr="00846C75" w14:paraId="2E3EBA69"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E8697D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C7D1CE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6CBA4E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D825F4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А7501</w:t>
            </w:r>
          </w:p>
        </w:tc>
        <w:tc>
          <w:tcPr>
            <w:tcW w:w="567" w:type="dxa"/>
            <w:tcBorders>
              <w:top w:val="nil"/>
              <w:left w:val="nil"/>
              <w:bottom w:val="single" w:sz="4" w:space="0" w:color="auto"/>
              <w:right w:val="single" w:sz="4" w:space="0" w:color="auto"/>
            </w:tcBorders>
            <w:shd w:val="clear" w:color="auto" w:fill="auto"/>
            <w:noWrap/>
            <w:vAlign w:val="center"/>
            <w:hideMark/>
          </w:tcPr>
          <w:p w14:paraId="1D8EF2F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100B364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92E587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2204FE8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0,1</w:t>
            </w:r>
          </w:p>
        </w:tc>
        <w:tc>
          <w:tcPr>
            <w:tcW w:w="480" w:type="dxa"/>
            <w:vAlign w:val="center"/>
            <w:hideMark/>
          </w:tcPr>
          <w:p w14:paraId="34A4B84A" w14:textId="77777777" w:rsidR="00846C75" w:rsidRPr="00846C75" w:rsidRDefault="00846C75" w:rsidP="00846C75">
            <w:pPr>
              <w:rPr>
                <w:rFonts w:eastAsia="Times New Roman"/>
                <w:sz w:val="20"/>
                <w:szCs w:val="20"/>
              </w:rPr>
            </w:pPr>
          </w:p>
        </w:tc>
      </w:tr>
      <w:tr w:rsidR="00644E31" w:rsidRPr="00846C75" w14:paraId="2114BFFE" w14:textId="77777777" w:rsidTr="00644E31">
        <w:trPr>
          <w:trHeight w:val="307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7822B9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17CEBA0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C2D87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DF7ED4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77500</w:t>
            </w:r>
          </w:p>
        </w:tc>
        <w:tc>
          <w:tcPr>
            <w:tcW w:w="567" w:type="dxa"/>
            <w:tcBorders>
              <w:top w:val="nil"/>
              <w:left w:val="nil"/>
              <w:bottom w:val="single" w:sz="4" w:space="0" w:color="auto"/>
              <w:right w:val="single" w:sz="4" w:space="0" w:color="auto"/>
            </w:tcBorders>
            <w:shd w:val="clear" w:color="auto" w:fill="auto"/>
            <w:noWrap/>
            <w:vAlign w:val="center"/>
            <w:hideMark/>
          </w:tcPr>
          <w:p w14:paraId="2B55B92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2AC94E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3 819,5</w:t>
            </w:r>
          </w:p>
        </w:tc>
        <w:tc>
          <w:tcPr>
            <w:tcW w:w="1276" w:type="dxa"/>
            <w:tcBorders>
              <w:top w:val="nil"/>
              <w:left w:val="nil"/>
              <w:bottom w:val="single" w:sz="4" w:space="0" w:color="auto"/>
              <w:right w:val="single" w:sz="4" w:space="0" w:color="auto"/>
            </w:tcBorders>
            <w:shd w:val="clear" w:color="auto" w:fill="auto"/>
            <w:noWrap/>
            <w:vAlign w:val="center"/>
            <w:hideMark/>
          </w:tcPr>
          <w:p w14:paraId="01D8972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D2B0F4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2 157,1</w:t>
            </w:r>
          </w:p>
        </w:tc>
        <w:tc>
          <w:tcPr>
            <w:tcW w:w="480" w:type="dxa"/>
            <w:vAlign w:val="center"/>
            <w:hideMark/>
          </w:tcPr>
          <w:p w14:paraId="27F5F069" w14:textId="77777777" w:rsidR="00846C75" w:rsidRPr="00846C75" w:rsidRDefault="00846C75" w:rsidP="00846C75">
            <w:pPr>
              <w:rPr>
                <w:rFonts w:eastAsia="Times New Roman"/>
                <w:sz w:val="20"/>
                <w:szCs w:val="20"/>
              </w:rPr>
            </w:pPr>
          </w:p>
        </w:tc>
      </w:tr>
      <w:tr w:rsidR="00644E31" w:rsidRPr="00846C75" w14:paraId="17AAE2DB"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416309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251F47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1CE94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92F07E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77500</w:t>
            </w:r>
          </w:p>
        </w:tc>
        <w:tc>
          <w:tcPr>
            <w:tcW w:w="567" w:type="dxa"/>
            <w:tcBorders>
              <w:top w:val="nil"/>
              <w:left w:val="nil"/>
              <w:bottom w:val="single" w:sz="4" w:space="0" w:color="auto"/>
              <w:right w:val="single" w:sz="4" w:space="0" w:color="auto"/>
            </w:tcBorders>
            <w:shd w:val="clear" w:color="auto" w:fill="auto"/>
            <w:noWrap/>
            <w:vAlign w:val="center"/>
            <w:hideMark/>
          </w:tcPr>
          <w:p w14:paraId="2C4F66C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7D27117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3 819,5</w:t>
            </w:r>
          </w:p>
        </w:tc>
        <w:tc>
          <w:tcPr>
            <w:tcW w:w="1276" w:type="dxa"/>
            <w:tcBorders>
              <w:top w:val="nil"/>
              <w:left w:val="nil"/>
              <w:bottom w:val="single" w:sz="4" w:space="0" w:color="auto"/>
              <w:right w:val="single" w:sz="4" w:space="0" w:color="auto"/>
            </w:tcBorders>
            <w:shd w:val="clear" w:color="auto" w:fill="auto"/>
            <w:noWrap/>
            <w:vAlign w:val="center"/>
            <w:hideMark/>
          </w:tcPr>
          <w:p w14:paraId="5ED7253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EBC181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2 157,1</w:t>
            </w:r>
          </w:p>
        </w:tc>
        <w:tc>
          <w:tcPr>
            <w:tcW w:w="480" w:type="dxa"/>
            <w:vAlign w:val="center"/>
            <w:hideMark/>
          </w:tcPr>
          <w:p w14:paraId="10F4BAB1" w14:textId="77777777" w:rsidR="00846C75" w:rsidRPr="00846C75" w:rsidRDefault="00846C75" w:rsidP="00846C75">
            <w:pPr>
              <w:rPr>
                <w:rFonts w:eastAsia="Times New Roman"/>
                <w:sz w:val="20"/>
                <w:szCs w:val="20"/>
              </w:rPr>
            </w:pPr>
          </w:p>
        </w:tc>
      </w:tr>
      <w:tr w:rsidR="00644E31" w:rsidRPr="00846C75" w14:paraId="62741D41" w14:textId="77777777" w:rsidTr="00644E31">
        <w:trPr>
          <w:trHeight w:val="307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1CDBB2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1C90DD7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C8C2CE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8A4DAD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S7500</w:t>
            </w:r>
          </w:p>
        </w:tc>
        <w:tc>
          <w:tcPr>
            <w:tcW w:w="567" w:type="dxa"/>
            <w:tcBorders>
              <w:top w:val="nil"/>
              <w:left w:val="nil"/>
              <w:bottom w:val="single" w:sz="4" w:space="0" w:color="auto"/>
              <w:right w:val="single" w:sz="4" w:space="0" w:color="auto"/>
            </w:tcBorders>
            <w:shd w:val="clear" w:color="auto" w:fill="auto"/>
            <w:noWrap/>
            <w:vAlign w:val="center"/>
            <w:hideMark/>
          </w:tcPr>
          <w:p w14:paraId="576B3F7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86FAE1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9 205,2</w:t>
            </w:r>
          </w:p>
        </w:tc>
        <w:tc>
          <w:tcPr>
            <w:tcW w:w="1276" w:type="dxa"/>
            <w:tcBorders>
              <w:top w:val="nil"/>
              <w:left w:val="nil"/>
              <w:bottom w:val="single" w:sz="4" w:space="0" w:color="auto"/>
              <w:right w:val="single" w:sz="4" w:space="0" w:color="auto"/>
            </w:tcBorders>
            <w:shd w:val="clear" w:color="auto" w:fill="auto"/>
            <w:noWrap/>
            <w:vAlign w:val="center"/>
            <w:hideMark/>
          </w:tcPr>
          <w:p w14:paraId="7F77C3E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0A49E8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987,4</w:t>
            </w:r>
          </w:p>
        </w:tc>
        <w:tc>
          <w:tcPr>
            <w:tcW w:w="480" w:type="dxa"/>
            <w:vAlign w:val="center"/>
            <w:hideMark/>
          </w:tcPr>
          <w:p w14:paraId="3661D6A4" w14:textId="77777777" w:rsidR="00846C75" w:rsidRPr="00846C75" w:rsidRDefault="00846C75" w:rsidP="00846C75">
            <w:pPr>
              <w:rPr>
                <w:rFonts w:eastAsia="Times New Roman"/>
                <w:sz w:val="20"/>
                <w:szCs w:val="20"/>
              </w:rPr>
            </w:pPr>
          </w:p>
        </w:tc>
      </w:tr>
      <w:tr w:rsidR="00644E31" w:rsidRPr="00846C75" w14:paraId="5233B4DE"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B9331F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8F1758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37765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4C4CD6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Ю4 S7500</w:t>
            </w:r>
          </w:p>
        </w:tc>
        <w:tc>
          <w:tcPr>
            <w:tcW w:w="567" w:type="dxa"/>
            <w:tcBorders>
              <w:top w:val="nil"/>
              <w:left w:val="nil"/>
              <w:bottom w:val="single" w:sz="4" w:space="0" w:color="auto"/>
              <w:right w:val="single" w:sz="4" w:space="0" w:color="auto"/>
            </w:tcBorders>
            <w:shd w:val="clear" w:color="auto" w:fill="auto"/>
            <w:noWrap/>
            <w:vAlign w:val="center"/>
            <w:hideMark/>
          </w:tcPr>
          <w:p w14:paraId="0D08359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0EFDC26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9 205,2</w:t>
            </w:r>
          </w:p>
        </w:tc>
        <w:tc>
          <w:tcPr>
            <w:tcW w:w="1276" w:type="dxa"/>
            <w:tcBorders>
              <w:top w:val="nil"/>
              <w:left w:val="nil"/>
              <w:bottom w:val="single" w:sz="4" w:space="0" w:color="auto"/>
              <w:right w:val="single" w:sz="4" w:space="0" w:color="auto"/>
            </w:tcBorders>
            <w:shd w:val="clear" w:color="auto" w:fill="auto"/>
            <w:noWrap/>
            <w:vAlign w:val="center"/>
            <w:hideMark/>
          </w:tcPr>
          <w:p w14:paraId="381767E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4FA8A4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987,4</w:t>
            </w:r>
          </w:p>
        </w:tc>
        <w:tc>
          <w:tcPr>
            <w:tcW w:w="480" w:type="dxa"/>
            <w:vAlign w:val="center"/>
            <w:hideMark/>
          </w:tcPr>
          <w:p w14:paraId="4A985CFA" w14:textId="77777777" w:rsidR="00846C75" w:rsidRPr="00846C75" w:rsidRDefault="00846C75" w:rsidP="00846C75">
            <w:pPr>
              <w:rPr>
                <w:rFonts w:eastAsia="Times New Roman"/>
                <w:sz w:val="20"/>
                <w:szCs w:val="20"/>
              </w:rPr>
            </w:pPr>
          </w:p>
        </w:tc>
      </w:tr>
      <w:tr w:rsidR="00644E31" w:rsidRPr="00846C75" w14:paraId="4D189B50"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4AE7E85"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Региональный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noWrap/>
            <w:vAlign w:val="center"/>
            <w:hideMark/>
          </w:tcPr>
          <w:p w14:paraId="55386DE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DE5DD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DC1D54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Ю6 00000</w:t>
            </w:r>
          </w:p>
        </w:tc>
        <w:tc>
          <w:tcPr>
            <w:tcW w:w="567" w:type="dxa"/>
            <w:tcBorders>
              <w:top w:val="nil"/>
              <w:left w:val="nil"/>
              <w:bottom w:val="single" w:sz="4" w:space="0" w:color="auto"/>
              <w:right w:val="single" w:sz="4" w:space="0" w:color="auto"/>
            </w:tcBorders>
            <w:shd w:val="clear" w:color="auto" w:fill="auto"/>
            <w:noWrap/>
            <w:vAlign w:val="center"/>
            <w:hideMark/>
          </w:tcPr>
          <w:p w14:paraId="30208B4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B8B948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1 379,9</w:t>
            </w:r>
          </w:p>
        </w:tc>
        <w:tc>
          <w:tcPr>
            <w:tcW w:w="1276" w:type="dxa"/>
            <w:tcBorders>
              <w:top w:val="nil"/>
              <w:left w:val="nil"/>
              <w:bottom w:val="single" w:sz="4" w:space="0" w:color="auto"/>
              <w:right w:val="single" w:sz="4" w:space="0" w:color="auto"/>
            </w:tcBorders>
            <w:shd w:val="clear" w:color="auto" w:fill="auto"/>
            <w:noWrap/>
            <w:vAlign w:val="center"/>
            <w:hideMark/>
          </w:tcPr>
          <w:p w14:paraId="64CEF82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1 396,2</w:t>
            </w:r>
          </w:p>
        </w:tc>
        <w:tc>
          <w:tcPr>
            <w:tcW w:w="1418" w:type="dxa"/>
            <w:tcBorders>
              <w:top w:val="nil"/>
              <w:left w:val="nil"/>
              <w:bottom w:val="single" w:sz="4" w:space="0" w:color="auto"/>
              <w:right w:val="single" w:sz="4" w:space="0" w:color="auto"/>
            </w:tcBorders>
            <w:shd w:val="clear" w:color="auto" w:fill="auto"/>
            <w:noWrap/>
            <w:vAlign w:val="center"/>
            <w:hideMark/>
          </w:tcPr>
          <w:p w14:paraId="7312F80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1 415,8</w:t>
            </w:r>
          </w:p>
        </w:tc>
        <w:tc>
          <w:tcPr>
            <w:tcW w:w="480" w:type="dxa"/>
            <w:vAlign w:val="center"/>
            <w:hideMark/>
          </w:tcPr>
          <w:p w14:paraId="39C170FE" w14:textId="77777777" w:rsidR="00846C75" w:rsidRPr="00846C75" w:rsidRDefault="00846C75" w:rsidP="00846C75">
            <w:pPr>
              <w:rPr>
                <w:rFonts w:eastAsia="Times New Roman"/>
                <w:sz w:val="20"/>
                <w:szCs w:val="20"/>
              </w:rPr>
            </w:pPr>
          </w:p>
        </w:tc>
      </w:tr>
      <w:tr w:rsidR="00644E31" w:rsidRPr="00846C75" w14:paraId="15FF96C6" w14:textId="77777777" w:rsidTr="00644E31">
        <w:trPr>
          <w:trHeight w:val="24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40B1A2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78F694E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BAE96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B99414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Ю6 50501</w:t>
            </w:r>
          </w:p>
        </w:tc>
        <w:tc>
          <w:tcPr>
            <w:tcW w:w="567" w:type="dxa"/>
            <w:tcBorders>
              <w:top w:val="nil"/>
              <w:left w:val="nil"/>
              <w:bottom w:val="single" w:sz="4" w:space="0" w:color="auto"/>
              <w:right w:val="single" w:sz="4" w:space="0" w:color="auto"/>
            </w:tcBorders>
            <w:shd w:val="clear" w:color="auto" w:fill="auto"/>
            <w:noWrap/>
            <w:vAlign w:val="center"/>
            <w:hideMark/>
          </w:tcPr>
          <w:p w14:paraId="716A1C5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CEA7B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312,5</w:t>
            </w:r>
          </w:p>
        </w:tc>
        <w:tc>
          <w:tcPr>
            <w:tcW w:w="1276" w:type="dxa"/>
            <w:tcBorders>
              <w:top w:val="nil"/>
              <w:left w:val="nil"/>
              <w:bottom w:val="single" w:sz="4" w:space="0" w:color="auto"/>
              <w:right w:val="single" w:sz="4" w:space="0" w:color="auto"/>
            </w:tcBorders>
            <w:shd w:val="clear" w:color="auto" w:fill="auto"/>
            <w:noWrap/>
            <w:vAlign w:val="center"/>
            <w:hideMark/>
          </w:tcPr>
          <w:p w14:paraId="2904535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312,5</w:t>
            </w:r>
          </w:p>
        </w:tc>
        <w:tc>
          <w:tcPr>
            <w:tcW w:w="1418" w:type="dxa"/>
            <w:tcBorders>
              <w:top w:val="nil"/>
              <w:left w:val="nil"/>
              <w:bottom w:val="single" w:sz="4" w:space="0" w:color="auto"/>
              <w:right w:val="single" w:sz="4" w:space="0" w:color="auto"/>
            </w:tcBorders>
            <w:shd w:val="clear" w:color="auto" w:fill="auto"/>
            <w:noWrap/>
            <w:vAlign w:val="center"/>
            <w:hideMark/>
          </w:tcPr>
          <w:p w14:paraId="25FF391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312,5</w:t>
            </w:r>
          </w:p>
        </w:tc>
        <w:tc>
          <w:tcPr>
            <w:tcW w:w="480" w:type="dxa"/>
            <w:vAlign w:val="center"/>
            <w:hideMark/>
          </w:tcPr>
          <w:p w14:paraId="4B3D9EBD" w14:textId="77777777" w:rsidR="00846C75" w:rsidRPr="00846C75" w:rsidRDefault="00846C75" w:rsidP="00846C75">
            <w:pPr>
              <w:rPr>
                <w:rFonts w:eastAsia="Times New Roman"/>
                <w:sz w:val="20"/>
                <w:szCs w:val="20"/>
              </w:rPr>
            </w:pPr>
          </w:p>
        </w:tc>
      </w:tr>
      <w:tr w:rsidR="00644E31" w:rsidRPr="00846C75" w14:paraId="14253DB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947E2C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5D4A72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A1CF3A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3BC5D3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Ю6 50501</w:t>
            </w:r>
          </w:p>
        </w:tc>
        <w:tc>
          <w:tcPr>
            <w:tcW w:w="567" w:type="dxa"/>
            <w:tcBorders>
              <w:top w:val="nil"/>
              <w:left w:val="nil"/>
              <w:bottom w:val="single" w:sz="4" w:space="0" w:color="auto"/>
              <w:right w:val="single" w:sz="4" w:space="0" w:color="auto"/>
            </w:tcBorders>
            <w:shd w:val="clear" w:color="auto" w:fill="auto"/>
            <w:noWrap/>
            <w:vAlign w:val="center"/>
            <w:hideMark/>
          </w:tcPr>
          <w:p w14:paraId="1C517B2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7CEF1F9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312,5</w:t>
            </w:r>
          </w:p>
        </w:tc>
        <w:tc>
          <w:tcPr>
            <w:tcW w:w="1276" w:type="dxa"/>
            <w:tcBorders>
              <w:top w:val="nil"/>
              <w:left w:val="nil"/>
              <w:bottom w:val="single" w:sz="4" w:space="0" w:color="auto"/>
              <w:right w:val="single" w:sz="4" w:space="0" w:color="auto"/>
            </w:tcBorders>
            <w:shd w:val="clear" w:color="auto" w:fill="auto"/>
            <w:noWrap/>
            <w:vAlign w:val="center"/>
            <w:hideMark/>
          </w:tcPr>
          <w:p w14:paraId="7C9D126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312,5</w:t>
            </w:r>
          </w:p>
        </w:tc>
        <w:tc>
          <w:tcPr>
            <w:tcW w:w="1418" w:type="dxa"/>
            <w:tcBorders>
              <w:top w:val="nil"/>
              <w:left w:val="nil"/>
              <w:bottom w:val="single" w:sz="4" w:space="0" w:color="auto"/>
              <w:right w:val="single" w:sz="4" w:space="0" w:color="auto"/>
            </w:tcBorders>
            <w:shd w:val="clear" w:color="auto" w:fill="auto"/>
            <w:noWrap/>
            <w:vAlign w:val="center"/>
            <w:hideMark/>
          </w:tcPr>
          <w:p w14:paraId="30D77B7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312,5</w:t>
            </w:r>
          </w:p>
        </w:tc>
        <w:tc>
          <w:tcPr>
            <w:tcW w:w="480" w:type="dxa"/>
            <w:vAlign w:val="center"/>
            <w:hideMark/>
          </w:tcPr>
          <w:p w14:paraId="55A7744B" w14:textId="77777777" w:rsidR="00846C75" w:rsidRPr="00846C75" w:rsidRDefault="00846C75" w:rsidP="00846C75">
            <w:pPr>
              <w:rPr>
                <w:rFonts w:eastAsia="Times New Roman"/>
                <w:sz w:val="20"/>
                <w:szCs w:val="20"/>
              </w:rPr>
            </w:pPr>
          </w:p>
        </w:tc>
      </w:tr>
      <w:tr w:rsidR="00644E31" w:rsidRPr="00846C75" w14:paraId="6E505C43" w14:textId="77777777" w:rsidTr="00644E31">
        <w:trPr>
          <w:trHeight w:val="307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3BD282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3AB9A95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FA18A2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33CD79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Ю6 51791</w:t>
            </w:r>
          </w:p>
        </w:tc>
        <w:tc>
          <w:tcPr>
            <w:tcW w:w="567" w:type="dxa"/>
            <w:tcBorders>
              <w:top w:val="nil"/>
              <w:left w:val="nil"/>
              <w:bottom w:val="single" w:sz="4" w:space="0" w:color="auto"/>
              <w:right w:val="single" w:sz="4" w:space="0" w:color="auto"/>
            </w:tcBorders>
            <w:shd w:val="clear" w:color="auto" w:fill="auto"/>
            <w:noWrap/>
            <w:vAlign w:val="center"/>
            <w:hideMark/>
          </w:tcPr>
          <w:p w14:paraId="0026F64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C1B29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1 067,4</w:t>
            </w:r>
          </w:p>
        </w:tc>
        <w:tc>
          <w:tcPr>
            <w:tcW w:w="1276" w:type="dxa"/>
            <w:tcBorders>
              <w:top w:val="nil"/>
              <w:left w:val="nil"/>
              <w:bottom w:val="single" w:sz="4" w:space="0" w:color="auto"/>
              <w:right w:val="single" w:sz="4" w:space="0" w:color="auto"/>
            </w:tcBorders>
            <w:shd w:val="clear" w:color="auto" w:fill="auto"/>
            <w:noWrap/>
            <w:vAlign w:val="center"/>
            <w:hideMark/>
          </w:tcPr>
          <w:p w14:paraId="2EEE282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1 083,7</w:t>
            </w:r>
          </w:p>
        </w:tc>
        <w:tc>
          <w:tcPr>
            <w:tcW w:w="1418" w:type="dxa"/>
            <w:tcBorders>
              <w:top w:val="nil"/>
              <w:left w:val="nil"/>
              <w:bottom w:val="single" w:sz="4" w:space="0" w:color="auto"/>
              <w:right w:val="single" w:sz="4" w:space="0" w:color="auto"/>
            </w:tcBorders>
            <w:shd w:val="clear" w:color="auto" w:fill="auto"/>
            <w:noWrap/>
            <w:vAlign w:val="center"/>
            <w:hideMark/>
          </w:tcPr>
          <w:p w14:paraId="018800D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1 103,3</w:t>
            </w:r>
          </w:p>
        </w:tc>
        <w:tc>
          <w:tcPr>
            <w:tcW w:w="480" w:type="dxa"/>
            <w:vAlign w:val="center"/>
            <w:hideMark/>
          </w:tcPr>
          <w:p w14:paraId="5996192B" w14:textId="77777777" w:rsidR="00846C75" w:rsidRPr="00846C75" w:rsidRDefault="00846C75" w:rsidP="00846C75">
            <w:pPr>
              <w:rPr>
                <w:rFonts w:eastAsia="Times New Roman"/>
                <w:sz w:val="20"/>
                <w:szCs w:val="20"/>
              </w:rPr>
            </w:pPr>
          </w:p>
        </w:tc>
      </w:tr>
      <w:tr w:rsidR="00644E31" w:rsidRPr="00846C75" w14:paraId="63C54604"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BF0733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28209E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C3EBB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435C56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Ю6 51791</w:t>
            </w:r>
          </w:p>
        </w:tc>
        <w:tc>
          <w:tcPr>
            <w:tcW w:w="567" w:type="dxa"/>
            <w:tcBorders>
              <w:top w:val="nil"/>
              <w:left w:val="nil"/>
              <w:bottom w:val="single" w:sz="4" w:space="0" w:color="auto"/>
              <w:right w:val="single" w:sz="4" w:space="0" w:color="auto"/>
            </w:tcBorders>
            <w:shd w:val="clear" w:color="auto" w:fill="auto"/>
            <w:noWrap/>
            <w:vAlign w:val="center"/>
            <w:hideMark/>
          </w:tcPr>
          <w:p w14:paraId="2DE40EE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211C09F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1 067,4</w:t>
            </w:r>
          </w:p>
        </w:tc>
        <w:tc>
          <w:tcPr>
            <w:tcW w:w="1276" w:type="dxa"/>
            <w:tcBorders>
              <w:top w:val="nil"/>
              <w:left w:val="nil"/>
              <w:bottom w:val="single" w:sz="4" w:space="0" w:color="auto"/>
              <w:right w:val="single" w:sz="4" w:space="0" w:color="auto"/>
            </w:tcBorders>
            <w:shd w:val="clear" w:color="auto" w:fill="auto"/>
            <w:noWrap/>
            <w:vAlign w:val="center"/>
            <w:hideMark/>
          </w:tcPr>
          <w:p w14:paraId="4BB6E0A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1 083,7</w:t>
            </w:r>
          </w:p>
        </w:tc>
        <w:tc>
          <w:tcPr>
            <w:tcW w:w="1418" w:type="dxa"/>
            <w:tcBorders>
              <w:top w:val="nil"/>
              <w:left w:val="nil"/>
              <w:bottom w:val="single" w:sz="4" w:space="0" w:color="auto"/>
              <w:right w:val="single" w:sz="4" w:space="0" w:color="auto"/>
            </w:tcBorders>
            <w:shd w:val="clear" w:color="auto" w:fill="auto"/>
            <w:noWrap/>
            <w:vAlign w:val="center"/>
            <w:hideMark/>
          </w:tcPr>
          <w:p w14:paraId="41D47E8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1 103,3</w:t>
            </w:r>
          </w:p>
        </w:tc>
        <w:tc>
          <w:tcPr>
            <w:tcW w:w="480" w:type="dxa"/>
            <w:vAlign w:val="center"/>
            <w:hideMark/>
          </w:tcPr>
          <w:p w14:paraId="10067BBA" w14:textId="77777777" w:rsidR="00846C75" w:rsidRPr="00846C75" w:rsidRDefault="00846C75" w:rsidP="00846C75">
            <w:pPr>
              <w:rPr>
                <w:rFonts w:eastAsia="Times New Roman"/>
                <w:sz w:val="20"/>
                <w:szCs w:val="20"/>
              </w:rPr>
            </w:pPr>
          </w:p>
        </w:tc>
      </w:tr>
      <w:tr w:rsidR="00644E31" w:rsidRPr="00846C75" w14:paraId="6EFE3315"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21BF12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500308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351809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8BEA50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04CEC42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B48039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9 949,8</w:t>
            </w:r>
          </w:p>
        </w:tc>
        <w:tc>
          <w:tcPr>
            <w:tcW w:w="1276" w:type="dxa"/>
            <w:tcBorders>
              <w:top w:val="nil"/>
              <w:left w:val="nil"/>
              <w:bottom w:val="single" w:sz="4" w:space="0" w:color="auto"/>
              <w:right w:val="single" w:sz="4" w:space="0" w:color="auto"/>
            </w:tcBorders>
            <w:shd w:val="clear" w:color="auto" w:fill="auto"/>
            <w:noWrap/>
            <w:vAlign w:val="center"/>
            <w:hideMark/>
          </w:tcPr>
          <w:p w14:paraId="64BF195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9 949,8</w:t>
            </w:r>
          </w:p>
        </w:tc>
        <w:tc>
          <w:tcPr>
            <w:tcW w:w="1418" w:type="dxa"/>
            <w:tcBorders>
              <w:top w:val="nil"/>
              <w:left w:val="nil"/>
              <w:bottom w:val="single" w:sz="4" w:space="0" w:color="auto"/>
              <w:right w:val="single" w:sz="4" w:space="0" w:color="auto"/>
            </w:tcBorders>
            <w:shd w:val="clear" w:color="auto" w:fill="auto"/>
            <w:noWrap/>
            <w:vAlign w:val="center"/>
            <w:hideMark/>
          </w:tcPr>
          <w:p w14:paraId="123B014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9 949,8</w:t>
            </w:r>
          </w:p>
        </w:tc>
        <w:tc>
          <w:tcPr>
            <w:tcW w:w="480" w:type="dxa"/>
            <w:vAlign w:val="center"/>
            <w:hideMark/>
          </w:tcPr>
          <w:p w14:paraId="7CAC09BB" w14:textId="77777777" w:rsidR="00846C75" w:rsidRPr="00846C75" w:rsidRDefault="00846C75" w:rsidP="00846C75">
            <w:pPr>
              <w:rPr>
                <w:rFonts w:eastAsia="Times New Roman"/>
                <w:sz w:val="20"/>
                <w:szCs w:val="20"/>
              </w:rPr>
            </w:pPr>
          </w:p>
        </w:tc>
      </w:tr>
      <w:tr w:rsidR="00644E31" w:rsidRPr="00846C75" w14:paraId="6DC3533E" w14:textId="77777777" w:rsidTr="00644E31">
        <w:trPr>
          <w:trHeight w:val="18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8FA990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0CE5B4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7902DD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13BB81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1B13527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F4F1A3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28AD5CF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w:t>
            </w:r>
          </w:p>
        </w:tc>
        <w:tc>
          <w:tcPr>
            <w:tcW w:w="1418" w:type="dxa"/>
            <w:tcBorders>
              <w:top w:val="nil"/>
              <w:left w:val="nil"/>
              <w:bottom w:val="single" w:sz="4" w:space="0" w:color="auto"/>
              <w:right w:val="single" w:sz="4" w:space="0" w:color="auto"/>
            </w:tcBorders>
            <w:shd w:val="clear" w:color="auto" w:fill="auto"/>
            <w:noWrap/>
            <w:vAlign w:val="center"/>
            <w:hideMark/>
          </w:tcPr>
          <w:p w14:paraId="1DD33C6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w:t>
            </w:r>
          </w:p>
        </w:tc>
        <w:tc>
          <w:tcPr>
            <w:tcW w:w="480" w:type="dxa"/>
            <w:vAlign w:val="center"/>
            <w:hideMark/>
          </w:tcPr>
          <w:p w14:paraId="4BC20840" w14:textId="77777777" w:rsidR="00846C75" w:rsidRPr="00846C75" w:rsidRDefault="00846C75" w:rsidP="00846C75">
            <w:pPr>
              <w:rPr>
                <w:rFonts w:eastAsia="Times New Roman"/>
                <w:sz w:val="20"/>
                <w:szCs w:val="20"/>
              </w:rPr>
            </w:pPr>
          </w:p>
        </w:tc>
      </w:tr>
      <w:tr w:rsidR="00644E31" w:rsidRPr="00846C75" w14:paraId="7F6638B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95D631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EB0377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4C815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7098C9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34625A7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C362FA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05CEBCA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w:t>
            </w:r>
          </w:p>
        </w:tc>
        <w:tc>
          <w:tcPr>
            <w:tcW w:w="1418" w:type="dxa"/>
            <w:tcBorders>
              <w:top w:val="nil"/>
              <w:left w:val="nil"/>
              <w:bottom w:val="single" w:sz="4" w:space="0" w:color="auto"/>
              <w:right w:val="single" w:sz="4" w:space="0" w:color="auto"/>
            </w:tcBorders>
            <w:shd w:val="clear" w:color="auto" w:fill="auto"/>
            <w:noWrap/>
            <w:vAlign w:val="center"/>
            <w:hideMark/>
          </w:tcPr>
          <w:p w14:paraId="6728729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w:t>
            </w:r>
          </w:p>
        </w:tc>
        <w:tc>
          <w:tcPr>
            <w:tcW w:w="480" w:type="dxa"/>
            <w:vAlign w:val="center"/>
            <w:hideMark/>
          </w:tcPr>
          <w:p w14:paraId="15BFEFFB" w14:textId="77777777" w:rsidR="00846C75" w:rsidRPr="00846C75" w:rsidRDefault="00846C75" w:rsidP="00846C75">
            <w:pPr>
              <w:rPr>
                <w:rFonts w:eastAsia="Times New Roman"/>
                <w:sz w:val="20"/>
                <w:szCs w:val="20"/>
              </w:rPr>
            </w:pPr>
          </w:p>
        </w:tc>
      </w:tr>
      <w:tr w:rsidR="00644E31" w:rsidRPr="00846C75" w14:paraId="1E05A8C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F9A97B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8BB8CE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19DEC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1833B4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7284D55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6CFA968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646D53A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w:t>
            </w:r>
          </w:p>
        </w:tc>
        <w:tc>
          <w:tcPr>
            <w:tcW w:w="1418" w:type="dxa"/>
            <w:tcBorders>
              <w:top w:val="nil"/>
              <w:left w:val="nil"/>
              <w:bottom w:val="single" w:sz="4" w:space="0" w:color="auto"/>
              <w:right w:val="single" w:sz="4" w:space="0" w:color="auto"/>
            </w:tcBorders>
            <w:shd w:val="clear" w:color="auto" w:fill="auto"/>
            <w:noWrap/>
            <w:vAlign w:val="center"/>
            <w:hideMark/>
          </w:tcPr>
          <w:p w14:paraId="512EA70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20,0</w:t>
            </w:r>
          </w:p>
        </w:tc>
        <w:tc>
          <w:tcPr>
            <w:tcW w:w="480" w:type="dxa"/>
            <w:vAlign w:val="center"/>
            <w:hideMark/>
          </w:tcPr>
          <w:p w14:paraId="05C97E79" w14:textId="77777777" w:rsidR="00846C75" w:rsidRPr="00846C75" w:rsidRDefault="00846C75" w:rsidP="00846C75">
            <w:pPr>
              <w:rPr>
                <w:rFonts w:eastAsia="Times New Roman"/>
                <w:sz w:val="20"/>
                <w:szCs w:val="20"/>
              </w:rPr>
            </w:pPr>
          </w:p>
        </w:tc>
      </w:tr>
      <w:tr w:rsidR="00644E31" w:rsidRPr="00846C75" w14:paraId="55A905B3"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A286BF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5BC32A9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944C0D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DA79D0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723EE41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C2019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9 929,8</w:t>
            </w:r>
          </w:p>
        </w:tc>
        <w:tc>
          <w:tcPr>
            <w:tcW w:w="1276" w:type="dxa"/>
            <w:tcBorders>
              <w:top w:val="nil"/>
              <w:left w:val="nil"/>
              <w:bottom w:val="single" w:sz="4" w:space="0" w:color="auto"/>
              <w:right w:val="single" w:sz="4" w:space="0" w:color="auto"/>
            </w:tcBorders>
            <w:shd w:val="clear" w:color="auto" w:fill="auto"/>
            <w:noWrap/>
            <w:vAlign w:val="center"/>
            <w:hideMark/>
          </w:tcPr>
          <w:p w14:paraId="3AC36AE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9 929,8</w:t>
            </w:r>
          </w:p>
        </w:tc>
        <w:tc>
          <w:tcPr>
            <w:tcW w:w="1418" w:type="dxa"/>
            <w:tcBorders>
              <w:top w:val="nil"/>
              <w:left w:val="nil"/>
              <w:bottom w:val="single" w:sz="4" w:space="0" w:color="auto"/>
              <w:right w:val="single" w:sz="4" w:space="0" w:color="auto"/>
            </w:tcBorders>
            <w:shd w:val="clear" w:color="auto" w:fill="auto"/>
            <w:noWrap/>
            <w:vAlign w:val="center"/>
            <w:hideMark/>
          </w:tcPr>
          <w:p w14:paraId="75E8D53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9 929,8</w:t>
            </w:r>
          </w:p>
        </w:tc>
        <w:tc>
          <w:tcPr>
            <w:tcW w:w="480" w:type="dxa"/>
            <w:vAlign w:val="center"/>
            <w:hideMark/>
          </w:tcPr>
          <w:p w14:paraId="00479843" w14:textId="77777777" w:rsidR="00846C75" w:rsidRPr="00846C75" w:rsidRDefault="00846C75" w:rsidP="00846C75">
            <w:pPr>
              <w:rPr>
                <w:rFonts w:eastAsia="Times New Roman"/>
                <w:sz w:val="20"/>
                <w:szCs w:val="20"/>
              </w:rPr>
            </w:pPr>
          </w:p>
        </w:tc>
      </w:tr>
      <w:tr w:rsidR="00644E31" w:rsidRPr="00846C75" w14:paraId="615E11B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04C892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3379A2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722A2D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6CDDA8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5246929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72816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BDAF80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A69F39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DB2D9E5" w14:textId="77777777" w:rsidR="00846C75" w:rsidRPr="00846C75" w:rsidRDefault="00846C75" w:rsidP="00846C75">
            <w:pPr>
              <w:rPr>
                <w:rFonts w:eastAsia="Times New Roman"/>
                <w:sz w:val="20"/>
                <w:szCs w:val="20"/>
              </w:rPr>
            </w:pPr>
          </w:p>
        </w:tc>
      </w:tr>
      <w:tr w:rsidR="00644E31" w:rsidRPr="00846C75" w14:paraId="1FA50A62"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0DA660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58A195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FB6BB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15EF82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4363F43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6C9CFDA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DBCE74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301A4B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611938CD" w14:textId="77777777" w:rsidR="00846C75" w:rsidRPr="00846C75" w:rsidRDefault="00846C75" w:rsidP="00846C75">
            <w:pPr>
              <w:rPr>
                <w:rFonts w:eastAsia="Times New Roman"/>
                <w:sz w:val="20"/>
                <w:szCs w:val="20"/>
              </w:rPr>
            </w:pPr>
          </w:p>
        </w:tc>
      </w:tr>
      <w:tr w:rsidR="00644E31" w:rsidRPr="00846C75" w14:paraId="3B0A2447" w14:textId="77777777" w:rsidTr="00644E31">
        <w:trPr>
          <w:trHeight w:val="282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98C196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2EB69EE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FA65F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725DBF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62737D0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902C2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5 253,8</w:t>
            </w:r>
          </w:p>
        </w:tc>
        <w:tc>
          <w:tcPr>
            <w:tcW w:w="1276" w:type="dxa"/>
            <w:tcBorders>
              <w:top w:val="nil"/>
              <w:left w:val="nil"/>
              <w:bottom w:val="single" w:sz="4" w:space="0" w:color="auto"/>
              <w:right w:val="single" w:sz="4" w:space="0" w:color="auto"/>
            </w:tcBorders>
            <w:shd w:val="clear" w:color="auto" w:fill="auto"/>
            <w:noWrap/>
            <w:vAlign w:val="center"/>
            <w:hideMark/>
          </w:tcPr>
          <w:p w14:paraId="4CFB310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5 253,8</w:t>
            </w:r>
          </w:p>
        </w:tc>
        <w:tc>
          <w:tcPr>
            <w:tcW w:w="1418" w:type="dxa"/>
            <w:tcBorders>
              <w:top w:val="nil"/>
              <w:left w:val="nil"/>
              <w:bottom w:val="single" w:sz="4" w:space="0" w:color="auto"/>
              <w:right w:val="single" w:sz="4" w:space="0" w:color="auto"/>
            </w:tcBorders>
            <w:shd w:val="clear" w:color="auto" w:fill="auto"/>
            <w:noWrap/>
            <w:vAlign w:val="center"/>
            <w:hideMark/>
          </w:tcPr>
          <w:p w14:paraId="5B95D23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5 253,8</w:t>
            </w:r>
          </w:p>
        </w:tc>
        <w:tc>
          <w:tcPr>
            <w:tcW w:w="480" w:type="dxa"/>
            <w:vAlign w:val="center"/>
            <w:hideMark/>
          </w:tcPr>
          <w:p w14:paraId="1DAE1937" w14:textId="77777777" w:rsidR="00846C75" w:rsidRPr="00846C75" w:rsidRDefault="00846C75" w:rsidP="00846C75">
            <w:pPr>
              <w:rPr>
                <w:rFonts w:eastAsia="Times New Roman"/>
                <w:sz w:val="20"/>
                <w:szCs w:val="20"/>
              </w:rPr>
            </w:pPr>
          </w:p>
        </w:tc>
      </w:tr>
      <w:tr w:rsidR="00644E31" w:rsidRPr="00846C75" w14:paraId="02304025"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F1E94B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33BA03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17E749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B4B7C1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09E3E01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0618772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5 253,8</w:t>
            </w:r>
          </w:p>
        </w:tc>
        <w:tc>
          <w:tcPr>
            <w:tcW w:w="1276" w:type="dxa"/>
            <w:tcBorders>
              <w:top w:val="nil"/>
              <w:left w:val="nil"/>
              <w:bottom w:val="single" w:sz="4" w:space="0" w:color="auto"/>
              <w:right w:val="single" w:sz="4" w:space="0" w:color="auto"/>
            </w:tcBorders>
            <w:shd w:val="clear" w:color="auto" w:fill="auto"/>
            <w:noWrap/>
            <w:vAlign w:val="center"/>
            <w:hideMark/>
          </w:tcPr>
          <w:p w14:paraId="739FA76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5 253,8</w:t>
            </w:r>
          </w:p>
        </w:tc>
        <w:tc>
          <w:tcPr>
            <w:tcW w:w="1418" w:type="dxa"/>
            <w:tcBorders>
              <w:top w:val="nil"/>
              <w:left w:val="nil"/>
              <w:bottom w:val="single" w:sz="4" w:space="0" w:color="auto"/>
              <w:right w:val="single" w:sz="4" w:space="0" w:color="auto"/>
            </w:tcBorders>
            <w:shd w:val="clear" w:color="auto" w:fill="auto"/>
            <w:noWrap/>
            <w:vAlign w:val="center"/>
            <w:hideMark/>
          </w:tcPr>
          <w:p w14:paraId="4EE5CF8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5 253,8</w:t>
            </w:r>
          </w:p>
        </w:tc>
        <w:tc>
          <w:tcPr>
            <w:tcW w:w="480" w:type="dxa"/>
            <w:vAlign w:val="center"/>
            <w:hideMark/>
          </w:tcPr>
          <w:p w14:paraId="6157D917" w14:textId="77777777" w:rsidR="00846C75" w:rsidRPr="00846C75" w:rsidRDefault="00846C75" w:rsidP="00846C75">
            <w:pPr>
              <w:rPr>
                <w:rFonts w:eastAsia="Times New Roman"/>
                <w:sz w:val="20"/>
                <w:szCs w:val="20"/>
              </w:rPr>
            </w:pPr>
          </w:p>
        </w:tc>
      </w:tr>
      <w:tr w:rsidR="00644E31" w:rsidRPr="00846C75" w14:paraId="23F7E41A" w14:textId="77777777" w:rsidTr="00644E31">
        <w:trPr>
          <w:trHeight w:val="282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019776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3C075BF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606C5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B28723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09B2551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771FB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1 390,7</w:t>
            </w:r>
          </w:p>
        </w:tc>
        <w:tc>
          <w:tcPr>
            <w:tcW w:w="1276" w:type="dxa"/>
            <w:tcBorders>
              <w:top w:val="nil"/>
              <w:left w:val="nil"/>
              <w:bottom w:val="single" w:sz="4" w:space="0" w:color="auto"/>
              <w:right w:val="single" w:sz="4" w:space="0" w:color="auto"/>
            </w:tcBorders>
            <w:shd w:val="clear" w:color="auto" w:fill="auto"/>
            <w:noWrap/>
            <w:vAlign w:val="center"/>
            <w:hideMark/>
          </w:tcPr>
          <w:p w14:paraId="0A08401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1 390,7</w:t>
            </w:r>
          </w:p>
        </w:tc>
        <w:tc>
          <w:tcPr>
            <w:tcW w:w="1418" w:type="dxa"/>
            <w:tcBorders>
              <w:top w:val="nil"/>
              <w:left w:val="nil"/>
              <w:bottom w:val="single" w:sz="4" w:space="0" w:color="auto"/>
              <w:right w:val="single" w:sz="4" w:space="0" w:color="auto"/>
            </w:tcBorders>
            <w:shd w:val="clear" w:color="auto" w:fill="auto"/>
            <w:noWrap/>
            <w:vAlign w:val="center"/>
            <w:hideMark/>
          </w:tcPr>
          <w:p w14:paraId="79907EC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1 390,7</w:t>
            </w:r>
          </w:p>
        </w:tc>
        <w:tc>
          <w:tcPr>
            <w:tcW w:w="480" w:type="dxa"/>
            <w:vAlign w:val="center"/>
            <w:hideMark/>
          </w:tcPr>
          <w:p w14:paraId="375DC914" w14:textId="77777777" w:rsidR="00846C75" w:rsidRPr="00846C75" w:rsidRDefault="00846C75" w:rsidP="00846C75">
            <w:pPr>
              <w:rPr>
                <w:rFonts w:eastAsia="Times New Roman"/>
                <w:sz w:val="20"/>
                <w:szCs w:val="20"/>
              </w:rPr>
            </w:pPr>
          </w:p>
        </w:tc>
      </w:tr>
      <w:tr w:rsidR="00644E31" w:rsidRPr="00846C75" w14:paraId="0B8AEC38"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7F6792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591F65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BA3BA6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333AD2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1085BA6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754D057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1 390,7</w:t>
            </w:r>
          </w:p>
        </w:tc>
        <w:tc>
          <w:tcPr>
            <w:tcW w:w="1276" w:type="dxa"/>
            <w:tcBorders>
              <w:top w:val="nil"/>
              <w:left w:val="nil"/>
              <w:bottom w:val="single" w:sz="4" w:space="0" w:color="auto"/>
              <w:right w:val="single" w:sz="4" w:space="0" w:color="auto"/>
            </w:tcBorders>
            <w:shd w:val="clear" w:color="auto" w:fill="auto"/>
            <w:noWrap/>
            <w:vAlign w:val="center"/>
            <w:hideMark/>
          </w:tcPr>
          <w:p w14:paraId="26D69BD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1 390,7</w:t>
            </w:r>
          </w:p>
        </w:tc>
        <w:tc>
          <w:tcPr>
            <w:tcW w:w="1418" w:type="dxa"/>
            <w:tcBorders>
              <w:top w:val="nil"/>
              <w:left w:val="nil"/>
              <w:bottom w:val="single" w:sz="4" w:space="0" w:color="auto"/>
              <w:right w:val="single" w:sz="4" w:space="0" w:color="auto"/>
            </w:tcBorders>
            <w:shd w:val="clear" w:color="auto" w:fill="auto"/>
            <w:noWrap/>
            <w:vAlign w:val="center"/>
            <w:hideMark/>
          </w:tcPr>
          <w:p w14:paraId="12254E3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1 390,7</w:t>
            </w:r>
          </w:p>
        </w:tc>
        <w:tc>
          <w:tcPr>
            <w:tcW w:w="480" w:type="dxa"/>
            <w:vAlign w:val="center"/>
            <w:hideMark/>
          </w:tcPr>
          <w:p w14:paraId="3C3655EB" w14:textId="77777777" w:rsidR="00846C75" w:rsidRPr="00846C75" w:rsidRDefault="00846C75" w:rsidP="00846C75">
            <w:pPr>
              <w:rPr>
                <w:rFonts w:eastAsia="Times New Roman"/>
                <w:sz w:val="20"/>
                <w:szCs w:val="20"/>
              </w:rPr>
            </w:pPr>
          </w:p>
        </w:tc>
      </w:tr>
      <w:tr w:rsidR="00644E31" w:rsidRPr="00846C75" w14:paraId="719DC16A" w14:textId="77777777" w:rsidTr="00644E31">
        <w:trPr>
          <w:trHeight w:val="231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B94DDA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Ообеспечение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4907800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FC7168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3B7592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150 03 22120</w:t>
            </w:r>
          </w:p>
        </w:tc>
        <w:tc>
          <w:tcPr>
            <w:tcW w:w="567" w:type="dxa"/>
            <w:tcBorders>
              <w:top w:val="nil"/>
              <w:left w:val="nil"/>
              <w:bottom w:val="single" w:sz="4" w:space="0" w:color="auto"/>
              <w:right w:val="single" w:sz="4" w:space="0" w:color="auto"/>
            </w:tcBorders>
            <w:shd w:val="clear" w:color="auto" w:fill="auto"/>
            <w:noWrap/>
            <w:vAlign w:val="center"/>
            <w:hideMark/>
          </w:tcPr>
          <w:p w14:paraId="3BE35A5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C0ED35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3 285,3</w:t>
            </w:r>
          </w:p>
        </w:tc>
        <w:tc>
          <w:tcPr>
            <w:tcW w:w="1276" w:type="dxa"/>
            <w:tcBorders>
              <w:top w:val="nil"/>
              <w:left w:val="nil"/>
              <w:bottom w:val="single" w:sz="4" w:space="0" w:color="auto"/>
              <w:right w:val="single" w:sz="4" w:space="0" w:color="auto"/>
            </w:tcBorders>
            <w:shd w:val="clear" w:color="auto" w:fill="auto"/>
            <w:noWrap/>
            <w:vAlign w:val="center"/>
            <w:hideMark/>
          </w:tcPr>
          <w:p w14:paraId="7FCF835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3 285,3</w:t>
            </w:r>
          </w:p>
        </w:tc>
        <w:tc>
          <w:tcPr>
            <w:tcW w:w="1418" w:type="dxa"/>
            <w:tcBorders>
              <w:top w:val="nil"/>
              <w:left w:val="nil"/>
              <w:bottom w:val="single" w:sz="4" w:space="0" w:color="auto"/>
              <w:right w:val="single" w:sz="4" w:space="0" w:color="auto"/>
            </w:tcBorders>
            <w:shd w:val="clear" w:color="auto" w:fill="auto"/>
            <w:noWrap/>
            <w:vAlign w:val="center"/>
            <w:hideMark/>
          </w:tcPr>
          <w:p w14:paraId="56EF1B7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3 285,3</w:t>
            </w:r>
          </w:p>
        </w:tc>
        <w:tc>
          <w:tcPr>
            <w:tcW w:w="480" w:type="dxa"/>
            <w:vAlign w:val="center"/>
            <w:hideMark/>
          </w:tcPr>
          <w:p w14:paraId="2DFD832B" w14:textId="77777777" w:rsidR="00846C75" w:rsidRPr="00846C75" w:rsidRDefault="00846C75" w:rsidP="00846C75">
            <w:pPr>
              <w:rPr>
                <w:rFonts w:eastAsia="Times New Roman"/>
                <w:sz w:val="20"/>
                <w:szCs w:val="20"/>
              </w:rPr>
            </w:pPr>
          </w:p>
        </w:tc>
      </w:tr>
      <w:tr w:rsidR="00644E31" w:rsidRPr="00846C75" w14:paraId="3553CFB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C11F39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7BA0FD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7FD8E5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54B133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150 03 22120</w:t>
            </w:r>
          </w:p>
        </w:tc>
        <w:tc>
          <w:tcPr>
            <w:tcW w:w="567" w:type="dxa"/>
            <w:tcBorders>
              <w:top w:val="nil"/>
              <w:left w:val="nil"/>
              <w:bottom w:val="single" w:sz="4" w:space="0" w:color="auto"/>
              <w:right w:val="single" w:sz="4" w:space="0" w:color="auto"/>
            </w:tcBorders>
            <w:shd w:val="clear" w:color="auto" w:fill="auto"/>
            <w:noWrap/>
            <w:vAlign w:val="center"/>
            <w:hideMark/>
          </w:tcPr>
          <w:p w14:paraId="2C2C52B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3B6DD90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3 285,3</w:t>
            </w:r>
          </w:p>
        </w:tc>
        <w:tc>
          <w:tcPr>
            <w:tcW w:w="1276" w:type="dxa"/>
            <w:tcBorders>
              <w:top w:val="nil"/>
              <w:left w:val="nil"/>
              <w:bottom w:val="single" w:sz="4" w:space="0" w:color="auto"/>
              <w:right w:val="single" w:sz="4" w:space="0" w:color="auto"/>
            </w:tcBorders>
            <w:shd w:val="clear" w:color="auto" w:fill="auto"/>
            <w:noWrap/>
            <w:vAlign w:val="center"/>
            <w:hideMark/>
          </w:tcPr>
          <w:p w14:paraId="002B8AE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3 285,3</w:t>
            </w:r>
          </w:p>
        </w:tc>
        <w:tc>
          <w:tcPr>
            <w:tcW w:w="1418" w:type="dxa"/>
            <w:tcBorders>
              <w:top w:val="nil"/>
              <w:left w:val="nil"/>
              <w:bottom w:val="single" w:sz="4" w:space="0" w:color="auto"/>
              <w:right w:val="single" w:sz="4" w:space="0" w:color="auto"/>
            </w:tcBorders>
            <w:shd w:val="clear" w:color="auto" w:fill="auto"/>
            <w:noWrap/>
            <w:vAlign w:val="center"/>
            <w:hideMark/>
          </w:tcPr>
          <w:p w14:paraId="217CA3F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3 285,3</w:t>
            </w:r>
          </w:p>
        </w:tc>
        <w:tc>
          <w:tcPr>
            <w:tcW w:w="480" w:type="dxa"/>
            <w:vAlign w:val="center"/>
            <w:hideMark/>
          </w:tcPr>
          <w:p w14:paraId="45AA6790" w14:textId="77777777" w:rsidR="00846C75" w:rsidRPr="00846C75" w:rsidRDefault="00846C75" w:rsidP="00846C75">
            <w:pPr>
              <w:rPr>
                <w:rFonts w:eastAsia="Times New Roman"/>
                <w:sz w:val="20"/>
                <w:szCs w:val="20"/>
              </w:rPr>
            </w:pPr>
          </w:p>
        </w:tc>
      </w:tr>
      <w:tr w:rsidR="00644E31" w:rsidRPr="00846C75" w14:paraId="23194A73"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B544F22"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14:paraId="1C6CB946"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0C77E4"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36027EB"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AE81DCB"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5CBA9CB"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56 827,0</w:t>
            </w:r>
          </w:p>
        </w:tc>
        <w:tc>
          <w:tcPr>
            <w:tcW w:w="1276" w:type="dxa"/>
            <w:tcBorders>
              <w:top w:val="nil"/>
              <w:left w:val="nil"/>
              <w:bottom w:val="single" w:sz="4" w:space="0" w:color="auto"/>
              <w:right w:val="single" w:sz="4" w:space="0" w:color="auto"/>
            </w:tcBorders>
            <w:shd w:val="clear" w:color="auto" w:fill="auto"/>
            <w:noWrap/>
            <w:vAlign w:val="center"/>
            <w:hideMark/>
          </w:tcPr>
          <w:p w14:paraId="013DC1AB"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55 451,5</w:t>
            </w:r>
          </w:p>
        </w:tc>
        <w:tc>
          <w:tcPr>
            <w:tcW w:w="1418" w:type="dxa"/>
            <w:tcBorders>
              <w:top w:val="nil"/>
              <w:left w:val="nil"/>
              <w:bottom w:val="single" w:sz="4" w:space="0" w:color="auto"/>
              <w:right w:val="single" w:sz="4" w:space="0" w:color="auto"/>
            </w:tcBorders>
            <w:shd w:val="clear" w:color="auto" w:fill="auto"/>
            <w:noWrap/>
            <w:vAlign w:val="center"/>
            <w:hideMark/>
          </w:tcPr>
          <w:p w14:paraId="393B6655"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55 451,5</w:t>
            </w:r>
          </w:p>
        </w:tc>
        <w:tc>
          <w:tcPr>
            <w:tcW w:w="480" w:type="dxa"/>
            <w:vAlign w:val="center"/>
            <w:hideMark/>
          </w:tcPr>
          <w:p w14:paraId="36D1A0F9" w14:textId="77777777" w:rsidR="00846C75" w:rsidRPr="00846C75" w:rsidRDefault="00846C75" w:rsidP="00846C75">
            <w:pPr>
              <w:rPr>
                <w:rFonts w:eastAsia="Times New Roman"/>
                <w:sz w:val="20"/>
                <w:szCs w:val="20"/>
              </w:rPr>
            </w:pPr>
          </w:p>
        </w:tc>
      </w:tr>
      <w:tr w:rsidR="00644E31" w:rsidRPr="00846C75" w14:paraId="031279E5"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C49D70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57CAD25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AF3AF7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1A0397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4ACA132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54E89F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25 611,8</w:t>
            </w:r>
          </w:p>
        </w:tc>
        <w:tc>
          <w:tcPr>
            <w:tcW w:w="1276" w:type="dxa"/>
            <w:tcBorders>
              <w:top w:val="nil"/>
              <w:left w:val="nil"/>
              <w:bottom w:val="single" w:sz="4" w:space="0" w:color="auto"/>
              <w:right w:val="single" w:sz="4" w:space="0" w:color="auto"/>
            </w:tcBorders>
            <w:shd w:val="clear" w:color="auto" w:fill="auto"/>
            <w:noWrap/>
            <w:vAlign w:val="center"/>
            <w:hideMark/>
          </w:tcPr>
          <w:p w14:paraId="7110137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24 883,9</w:t>
            </w:r>
          </w:p>
        </w:tc>
        <w:tc>
          <w:tcPr>
            <w:tcW w:w="1418" w:type="dxa"/>
            <w:tcBorders>
              <w:top w:val="nil"/>
              <w:left w:val="nil"/>
              <w:bottom w:val="single" w:sz="4" w:space="0" w:color="auto"/>
              <w:right w:val="single" w:sz="4" w:space="0" w:color="auto"/>
            </w:tcBorders>
            <w:shd w:val="clear" w:color="auto" w:fill="auto"/>
            <w:noWrap/>
            <w:vAlign w:val="center"/>
            <w:hideMark/>
          </w:tcPr>
          <w:p w14:paraId="10C869D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24 883,9</w:t>
            </w:r>
          </w:p>
        </w:tc>
        <w:tc>
          <w:tcPr>
            <w:tcW w:w="480" w:type="dxa"/>
            <w:vAlign w:val="center"/>
            <w:hideMark/>
          </w:tcPr>
          <w:p w14:paraId="739054CF" w14:textId="77777777" w:rsidR="00846C75" w:rsidRPr="00846C75" w:rsidRDefault="00846C75" w:rsidP="00846C75">
            <w:pPr>
              <w:rPr>
                <w:rFonts w:eastAsia="Times New Roman"/>
                <w:sz w:val="20"/>
                <w:szCs w:val="20"/>
              </w:rPr>
            </w:pPr>
          </w:p>
        </w:tc>
      </w:tr>
      <w:tr w:rsidR="00644E31" w:rsidRPr="00846C75" w14:paraId="7F08896B"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6DB00D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Развитие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ABCDA6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129FB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7861F9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010 02 00000</w:t>
            </w:r>
          </w:p>
        </w:tc>
        <w:tc>
          <w:tcPr>
            <w:tcW w:w="567" w:type="dxa"/>
            <w:tcBorders>
              <w:top w:val="nil"/>
              <w:left w:val="nil"/>
              <w:bottom w:val="single" w:sz="4" w:space="0" w:color="auto"/>
              <w:right w:val="single" w:sz="4" w:space="0" w:color="auto"/>
            </w:tcBorders>
            <w:shd w:val="clear" w:color="auto" w:fill="auto"/>
            <w:noWrap/>
            <w:vAlign w:val="center"/>
            <w:hideMark/>
          </w:tcPr>
          <w:p w14:paraId="7F761A0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0D241C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25 611,8</w:t>
            </w:r>
          </w:p>
        </w:tc>
        <w:tc>
          <w:tcPr>
            <w:tcW w:w="1276" w:type="dxa"/>
            <w:tcBorders>
              <w:top w:val="nil"/>
              <w:left w:val="nil"/>
              <w:bottom w:val="single" w:sz="4" w:space="0" w:color="auto"/>
              <w:right w:val="single" w:sz="4" w:space="0" w:color="auto"/>
            </w:tcBorders>
            <w:shd w:val="clear" w:color="auto" w:fill="auto"/>
            <w:noWrap/>
            <w:vAlign w:val="center"/>
            <w:hideMark/>
          </w:tcPr>
          <w:p w14:paraId="4D32869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24 883,9</w:t>
            </w:r>
          </w:p>
        </w:tc>
        <w:tc>
          <w:tcPr>
            <w:tcW w:w="1418" w:type="dxa"/>
            <w:tcBorders>
              <w:top w:val="nil"/>
              <w:left w:val="nil"/>
              <w:bottom w:val="single" w:sz="4" w:space="0" w:color="auto"/>
              <w:right w:val="single" w:sz="4" w:space="0" w:color="auto"/>
            </w:tcBorders>
            <w:shd w:val="clear" w:color="auto" w:fill="auto"/>
            <w:noWrap/>
            <w:vAlign w:val="center"/>
            <w:hideMark/>
          </w:tcPr>
          <w:p w14:paraId="2661850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24 883,9</w:t>
            </w:r>
          </w:p>
        </w:tc>
        <w:tc>
          <w:tcPr>
            <w:tcW w:w="480" w:type="dxa"/>
            <w:vAlign w:val="center"/>
            <w:hideMark/>
          </w:tcPr>
          <w:p w14:paraId="063A20CA" w14:textId="77777777" w:rsidR="00846C75" w:rsidRPr="00846C75" w:rsidRDefault="00846C75" w:rsidP="00846C75">
            <w:pPr>
              <w:rPr>
                <w:rFonts w:eastAsia="Times New Roman"/>
                <w:sz w:val="20"/>
                <w:szCs w:val="20"/>
              </w:rPr>
            </w:pPr>
          </w:p>
        </w:tc>
      </w:tr>
      <w:tr w:rsidR="00644E31" w:rsidRPr="00846C75" w14:paraId="1B9131CF"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58CDC3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07E9C82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AF8E2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FEC504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010 02 20040</w:t>
            </w:r>
          </w:p>
        </w:tc>
        <w:tc>
          <w:tcPr>
            <w:tcW w:w="567" w:type="dxa"/>
            <w:tcBorders>
              <w:top w:val="nil"/>
              <w:left w:val="nil"/>
              <w:bottom w:val="single" w:sz="4" w:space="0" w:color="auto"/>
              <w:right w:val="single" w:sz="4" w:space="0" w:color="auto"/>
            </w:tcBorders>
            <w:shd w:val="clear" w:color="auto" w:fill="auto"/>
            <w:noWrap/>
            <w:vAlign w:val="center"/>
            <w:hideMark/>
          </w:tcPr>
          <w:p w14:paraId="47D131F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F7615E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20 462,5</w:t>
            </w:r>
          </w:p>
        </w:tc>
        <w:tc>
          <w:tcPr>
            <w:tcW w:w="1276" w:type="dxa"/>
            <w:tcBorders>
              <w:top w:val="nil"/>
              <w:left w:val="nil"/>
              <w:bottom w:val="single" w:sz="4" w:space="0" w:color="auto"/>
              <w:right w:val="single" w:sz="4" w:space="0" w:color="auto"/>
            </w:tcBorders>
            <w:shd w:val="clear" w:color="auto" w:fill="auto"/>
            <w:noWrap/>
            <w:vAlign w:val="center"/>
            <w:hideMark/>
          </w:tcPr>
          <w:p w14:paraId="3033754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19 972,7</w:t>
            </w:r>
          </w:p>
        </w:tc>
        <w:tc>
          <w:tcPr>
            <w:tcW w:w="1418" w:type="dxa"/>
            <w:tcBorders>
              <w:top w:val="nil"/>
              <w:left w:val="nil"/>
              <w:bottom w:val="single" w:sz="4" w:space="0" w:color="auto"/>
              <w:right w:val="single" w:sz="4" w:space="0" w:color="auto"/>
            </w:tcBorders>
            <w:shd w:val="clear" w:color="auto" w:fill="auto"/>
            <w:noWrap/>
            <w:vAlign w:val="center"/>
            <w:hideMark/>
          </w:tcPr>
          <w:p w14:paraId="41279C6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19 972,7</w:t>
            </w:r>
          </w:p>
        </w:tc>
        <w:tc>
          <w:tcPr>
            <w:tcW w:w="480" w:type="dxa"/>
            <w:vAlign w:val="center"/>
            <w:hideMark/>
          </w:tcPr>
          <w:p w14:paraId="27A90E2A" w14:textId="77777777" w:rsidR="00846C75" w:rsidRPr="00846C75" w:rsidRDefault="00846C75" w:rsidP="00846C75">
            <w:pPr>
              <w:rPr>
                <w:rFonts w:eastAsia="Times New Roman"/>
                <w:sz w:val="20"/>
                <w:szCs w:val="20"/>
              </w:rPr>
            </w:pPr>
          </w:p>
        </w:tc>
      </w:tr>
      <w:tr w:rsidR="00644E31" w:rsidRPr="00846C75" w14:paraId="02927689"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C308FC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E091E0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ED311F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2644B5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010 02 20040</w:t>
            </w:r>
          </w:p>
        </w:tc>
        <w:tc>
          <w:tcPr>
            <w:tcW w:w="567" w:type="dxa"/>
            <w:tcBorders>
              <w:top w:val="nil"/>
              <w:left w:val="nil"/>
              <w:bottom w:val="single" w:sz="4" w:space="0" w:color="auto"/>
              <w:right w:val="single" w:sz="4" w:space="0" w:color="auto"/>
            </w:tcBorders>
            <w:shd w:val="clear" w:color="auto" w:fill="auto"/>
            <w:noWrap/>
            <w:vAlign w:val="center"/>
            <w:hideMark/>
          </w:tcPr>
          <w:p w14:paraId="7CAB9EB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5EF60A8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20 462,5</w:t>
            </w:r>
          </w:p>
        </w:tc>
        <w:tc>
          <w:tcPr>
            <w:tcW w:w="1276" w:type="dxa"/>
            <w:tcBorders>
              <w:top w:val="nil"/>
              <w:left w:val="nil"/>
              <w:bottom w:val="single" w:sz="4" w:space="0" w:color="auto"/>
              <w:right w:val="single" w:sz="4" w:space="0" w:color="auto"/>
            </w:tcBorders>
            <w:shd w:val="clear" w:color="auto" w:fill="auto"/>
            <w:noWrap/>
            <w:vAlign w:val="center"/>
            <w:hideMark/>
          </w:tcPr>
          <w:p w14:paraId="1FFEFB1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19 972,7</w:t>
            </w:r>
          </w:p>
        </w:tc>
        <w:tc>
          <w:tcPr>
            <w:tcW w:w="1418" w:type="dxa"/>
            <w:tcBorders>
              <w:top w:val="nil"/>
              <w:left w:val="nil"/>
              <w:bottom w:val="single" w:sz="4" w:space="0" w:color="auto"/>
              <w:right w:val="single" w:sz="4" w:space="0" w:color="auto"/>
            </w:tcBorders>
            <w:shd w:val="clear" w:color="auto" w:fill="auto"/>
            <w:noWrap/>
            <w:vAlign w:val="center"/>
            <w:hideMark/>
          </w:tcPr>
          <w:p w14:paraId="13F2981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19 972,7</w:t>
            </w:r>
          </w:p>
        </w:tc>
        <w:tc>
          <w:tcPr>
            <w:tcW w:w="480" w:type="dxa"/>
            <w:vAlign w:val="center"/>
            <w:hideMark/>
          </w:tcPr>
          <w:p w14:paraId="5CC166D2" w14:textId="77777777" w:rsidR="00846C75" w:rsidRPr="00846C75" w:rsidRDefault="00846C75" w:rsidP="00846C75">
            <w:pPr>
              <w:rPr>
                <w:rFonts w:eastAsia="Times New Roman"/>
                <w:sz w:val="20"/>
                <w:szCs w:val="20"/>
              </w:rPr>
            </w:pPr>
          </w:p>
        </w:tc>
      </w:tr>
      <w:tr w:rsidR="00644E31" w:rsidRPr="00846C75" w14:paraId="53495F9A"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7DA1CF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597111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F77A7E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C70144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010 02 40070</w:t>
            </w:r>
          </w:p>
        </w:tc>
        <w:tc>
          <w:tcPr>
            <w:tcW w:w="567" w:type="dxa"/>
            <w:tcBorders>
              <w:top w:val="nil"/>
              <w:left w:val="nil"/>
              <w:bottom w:val="single" w:sz="4" w:space="0" w:color="auto"/>
              <w:right w:val="single" w:sz="4" w:space="0" w:color="auto"/>
            </w:tcBorders>
            <w:shd w:val="clear" w:color="auto" w:fill="auto"/>
            <w:noWrap/>
            <w:vAlign w:val="center"/>
            <w:hideMark/>
          </w:tcPr>
          <w:p w14:paraId="42C6510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D1ED7E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131,0</w:t>
            </w:r>
          </w:p>
        </w:tc>
        <w:tc>
          <w:tcPr>
            <w:tcW w:w="1276" w:type="dxa"/>
            <w:tcBorders>
              <w:top w:val="nil"/>
              <w:left w:val="nil"/>
              <w:bottom w:val="single" w:sz="4" w:space="0" w:color="auto"/>
              <w:right w:val="single" w:sz="4" w:space="0" w:color="auto"/>
            </w:tcBorders>
            <w:shd w:val="clear" w:color="auto" w:fill="auto"/>
            <w:noWrap/>
            <w:vAlign w:val="center"/>
            <w:hideMark/>
          </w:tcPr>
          <w:p w14:paraId="334D7D6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131,0</w:t>
            </w:r>
          </w:p>
        </w:tc>
        <w:tc>
          <w:tcPr>
            <w:tcW w:w="1418" w:type="dxa"/>
            <w:tcBorders>
              <w:top w:val="nil"/>
              <w:left w:val="nil"/>
              <w:bottom w:val="single" w:sz="4" w:space="0" w:color="auto"/>
              <w:right w:val="single" w:sz="4" w:space="0" w:color="auto"/>
            </w:tcBorders>
            <w:shd w:val="clear" w:color="auto" w:fill="auto"/>
            <w:noWrap/>
            <w:vAlign w:val="center"/>
            <w:hideMark/>
          </w:tcPr>
          <w:p w14:paraId="3ED0B30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131,0</w:t>
            </w:r>
          </w:p>
        </w:tc>
        <w:tc>
          <w:tcPr>
            <w:tcW w:w="480" w:type="dxa"/>
            <w:vAlign w:val="center"/>
            <w:hideMark/>
          </w:tcPr>
          <w:p w14:paraId="67701E5A" w14:textId="77777777" w:rsidR="00846C75" w:rsidRPr="00846C75" w:rsidRDefault="00846C75" w:rsidP="00846C75">
            <w:pPr>
              <w:rPr>
                <w:rFonts w:eastAsia="Times New Roman"/>
                <w:sz w:val="20"/>
                <w:szCs w:val="20"/>
              </w:rPr>
            </w:pPr>
          </w:p>
        </w:tc>
      </w:tr>
      <w:tr w:rsidR="00644E31" w:rsidRPr="00846C75" w14:paraId="1459E0E8"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0E568E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BF6CE4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654112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223923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010 02 40070</w:t>
            </w:r>
          </w:p>
        </w:tc>
        <w:tc>
          <w:tcPr>
            <w:tcW w:w="567" w:type="dxa"/>
            <w:tcBorders>
              <w:top w:val="nil"/>
              <w:left w:val="nil"/>
              <w:bottom w:val="single" w:sz="4" w:space="0" w:color="auto"/>
              <w:right w:val="single" w:sz="4" w:space="0" w:color="auto"/>
            </w:tcBorders>
            <w:shd w:val="clear" w:color="auto" w:fill="auto"/>
            <w:noWrap/>
            <w:vAlign w:val="center"/>
            <w:hideMark/>
          </w:tcPr>
          <w:p w14:paraId="09ADEC0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704589E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131,0</w:t>
            </w:r>
          </w:p>
        </w:tc>
        <w:tc>
          <w:tcPr>
            <w:tcW w:w="1276" w:type="dxa"/>
            <w:tcBorders>
              <w:top w:val="nil"/>
              <w:left w:val="nil"/>
              <w:bottom w:val="single" w:sz="4" w:space="0" w:color="auto"/>
              <w:right w:val="single" w:sz="4" w:space="0" w:color="auto"/>
            </w:tcBorders>
            <w:shd w:val="clear" w:color="auto" w:fill="auto"/>
            <w:noWrap/>
            <w:vAlign w:val="center"/>
            <w:hideMark/>
          </w:tcPr>
          <w:p w14:paraId="36C88BA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131,0</w:t>
            </w:r>
          </w:p>
        </w:tc>
        <w:tc>
          <w:tcPr>
            <w:tcW w:w="1418" w:type="dxa"/>
            <w:tcBorders>
              <w:top w:val="nil"/>
              <w:left w:val="nil"/>
              <w:bottom w:val="single" w:sz="4" w:space="0" w:color="auto"/>
              <w:right w:val="single" w:sz="4" w:space="0" w:color="auto"/>
            </w:tcBorders>
            <w:shd w:val="clear" w:color="auto" w:fill="auto"/>
            <w:noWrap/>
            <w:vAlign w:val="center"/>
            <w:hideMark/>
          </w:tcPr>
          <w:p w14:paraId="46A287F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131,0</w:t>
            </w:r>
          </w:p>
        </w:tc>
        <w:tc>
          <w:tcPr>
            <w:tcW w:w="480" w:type="dxa"/>
            <w:vAlign w:val="center"/>
            <w:hideMark/>
          </w:tcPr>
          <w:p w14:paraId="64470A0F" w14:textId="77777777" w:rsidR="00846C75" w:rsidRPr="00846C75" w:rsidRDefault="00846C75" w:rsidP="00846C75">
            <w:pPr>
              <w:rPr>
                <w:rFonts w:eastAsia="Times New Roman"/>
                <w:sz w:val="20"/>
                <w:szCs w:val="20"/>
              </w:rPr>
            </w:pPr>
          </w:p>
        </w:tc>
      </w:tr>
      <w:tr w:rsidR="00644E31" w:rsidRPr="00846C75" w14:paraId="51054373" w14:textId="77777777" w:rsidTr="00644E31">
        <w:trPr>
          <w:trHeight w:val="157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715D6A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auto" w:fill="auto"/>
            <w:noWrap/>
            <w:vAlign w:val="center"/>
            <w:hideMark/>
          </w:tcPr>
          <w:p w14:paraId="7BD7E11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E2F9D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5974F7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010 02 71410</w:t>
            </w:r>
          </w:p>
        </w:tc>
        <w:tc>
          <w:tcPr>
            <w:tcW w:w="567" w:type="dxa"/>
            <w:tcBorders>
              <w:top w:val="nil"/>
              <w:left w:val="nil"/>
              <w:bottom w:val="single" w:sz="4" w:space="0" w:color="auto"/>
              <w:right w:val="single" w:sz="4" w:space="0" w:color="auto"/>
            </w:tcBorders>
            <w:shd w:val="clear" w:color="auto" w:fill="auto"/>
            <w:noWrap/>
            <w:vAlign w:val="center"/>
            <w:hideMark/>
          </w:tcPr>
          <w:p w14:paraId="28D1A34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7213C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238,1</w:t>
            </w:r>
          </w:p>
        </w:tc>
        <w:tc>
          <w:tcPr>
            <w:tcW w:w="1276" w:type="dxa"/>
            <w:tcBorders>
              <w:top w:val="nil"/>
              <w:left w:val="nil"/>
              <w:bottom w:val="single" w:sz="4" w:space="0" w:color="auto"/>
              <w:right w:val="single" w:sz="4" w:space="0" w:color="auto"/>
            </w:tcBorders>
            <w:shd w:val="clear" w:color="auto" w:fill="auto"/>
            <w:noWrap/>
            <w:vAlign w:val="center"/>
            <w:hideMark/>
          </w:tcPr>
          <w:p w14:paraId="6C6E184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6A64B3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4A0345A" w14:textId="77777777" w:rsidR="00846C75" w:rsidRPr="00846C75" w:rsidRDefault="00846C75" w:rsidP="00846C75">
            <w:pPr>
              <w:rPr>
                <w:rFonts w:eastAsia="Times New Roman"/>
                <w:sz w:val="20"/>
                <w:szCs w:val="20"/>
              </w:rPr>
            </w:pPr>
          </w:p>
        </w:tc>
      </w:tr>
      <w:tr w:rsidR="00644E31" w:rsidRPr="00846C75" w14:paraId="75EFC81D" w14:textId="77777777" w:rsidTr="00644E31">
        <w:trPr>
          <w:trHeight w:val="55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1F97C0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B18E06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466B06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28A548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010 02 71410</w:t>
            </w:r>
          </w:p>
        </w:tc>
        <w:tc>
          <w:tcPr>
            <w:tcW w:w="567" w:type="dxa"/>
            <w:tcBorders>
              <w:top w:val="nil"/>
              <w:left w:val="nil"/>
              <w:bottom w:val="single" w:sz="4" w:space="0" w:color="auto"/>
              <w:right w:val="single" w:sz="4" w:space="0" w:color="auto"/>
            </w:tcBorders>
            <w:shd w:val="clear" w:color="auto" w:fill="auto"/>
            <w:noWrap/>
            <w:vAlign w:val="center"/>
            <w:hideMark/>
          </w:tcPr>
          <w:p w14:paraId="6FD9BB9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0EFDCBE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238,1</w:t>
            </w:r>
          </w:p>
        </w:tc>
        <w:tc>
          <w:tcPr>
            <w:tcW w:w="1276" w:type="dxa"/>
            <w:tcBorders>
              <w:top w:val="nil"/>
              <w:left w:val="nil"/>
              <w:bottom w:val="single" w:sz="4" w:space="0" w:color="auto"/>
              <w:right w:val="single" w:sz="4" w:space="0" w:color="auto"/>
            </w:tcBorders>
            <w:shd w:val="clear" w:color="auto" w:fill="auto"/>
            <w:noWrap/>
            <w:vAlign w:val="center"/>
            <w:hideMark/>
          </w:tcPr>
          <w:p w14:paraId="3983F3C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62BB5C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25E8FAF1" w14:textId="77777777" w:rsidR="00846C75" w:rsidRPr="00846C75" w:rsidRDefault="00846C75" w:rsidP="00846C75">
            <w:pPr>
              <w:rPr>
                <w:rFonts w:eastAsia="Times New Roman"/>
                <w:sz w:val="20"/>
                <w:szCs w:val="20"/>
              </w:rPr>
            </w:pPr>
          </w:p>
        </w:tc>
      </w:tr>
      <w:tr w:rsidR="00644E31" w:rsidRPr="00846C75" w14:paraId="2DE11087"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ADCF53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9B7785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8FD6F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F3711F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010 02 72300</w:t>
            </w:r>
          </w:p>
        </w:tc>
        <w:tc>
          <w:tcPr>
            <w:tcW w:w="567" w:type="dxa"/>
            <w:tcBorders>
              <w:top w:val="nil"/>
              <w:left w:val="nil"/>
              <w:bottom w:val="single" w:sz="4" w:space="0" w:color="auto"/>
              <w:right w:val="single" w:sz="4" w:space="0" w:color="auto"/>
            </w:tcBorders>
            <w:shd w:val="clear" w:color="auto" w:fill="auto"/>
            <w:noWrap/>
            <w:vAlign w:val="center"/>
            <w:hideMark/>
          </w:tcPr>
          <w:p w14:paraId="1EB8B57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F15E7A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3 306,4</w:t>
            </w:r>
          </w:p>
        </w:tc>
        <w:tc>
          <w:tcPr>
            <w:tcW w:w="1276" w:type="dxa"/>
            <w:tcBorders>
              <w:top w:val="nil"/>
              <w:left w:val="nil"/>
              <w:bottom w:val="single" w:sz="4" w:space="0" w:color="auto"/>
              <w:right w:val="single" w:sz="4" w:space="0" w:color="auto"/>
            </w:tcBorders>
            <w:shd w:val="clear" w:color="auto" w:fill="auto"/>
            <w:noWrap/>
            <w:vAlign w:val="center"/>
            <w:hideMark/>
          </w:tcPr>
          <w:p w14:paraId="7663BFB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3 306,4</w:t>
            </w:r>
          </w:p>
        </w:tc>
        <w:tc>
          <w:tcPr>
            <w:tcW w:w="1418" w:type="dxa"/>
            <w:tcBorders>
              <w:top w:val="nil"/>
              <w:left w:val="nil"/>
              <w:bottom w:val="single" w:sz="4" w:space="0" w:color="auto"/>
              <w:right w:val="single" w:sz="4" w:space="0" w:color="auto"/>
            </w:tcBorders>
            <w:shd w:val="clear" w:color="auto" w:fill="auto"/>
            <w:noWrap/>
            <w:vAlign w:val="center"/>
            <w:hideMark/>
          </w:tcPr>
          <w:p w14:paraId="6BBE9A1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3 306,4</w:t>
            </w:r>
          </w:p>
        </w:tc>
        <w:tc>
          <w:tcPr>
            <w:tcW w:w="480" w:type="dxa"/>
            <w:vAlign w:val="center"/>
            <w:hideMark/>
          </w:tcPr>
          <w:p w14:paraId="0A2AFAB8" w14:textId="77777777" w:rsidR="00846C75" w:rsidRPr="00846C75" w:rsidRDefault="00846C75" w:rsidP="00846C75">
            <w:pPr>
              <w:rPr>
                <w:rFonts w:eastAsia="Times New Roman"/>
                <w:sz w:val="20"/>
                <w:szCs w:val="20"/>
              </w:rPr>
            </w:pPr>
          </w:p>
        </w:tc>
      </w:tr>
      <w:tr w:rsidR="00644E31" w:rsidRPr="00846C75" w14:paraId="79DFF1D4"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E43E0E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D182AA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28301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7CAA94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010 02 72300</w:t>
            </w:r>
          </w:p>
        </w:tc>
        <w:tc>
          <w:tcPr>
            <w:tcW w:w="567" w:type="dxa"/>
            <w:tcBorders>
              <w:top w:val="nil"/>
              <w:left w:val="nil"/>
              <w:bottom w:val="single" w:sz="4" w:space="0" w:color="auto"/>
              <w:right w:val="single" w:sz="4" w:space="0" w:color="auto"/>
            </w:tcBorders>
            <w:shd w:val="clear" w:color="auto" w:fill="auto"/>
            <w:noWrap/>
            <w:vAlign w:val="center"/>
            <w:hideMark/>
          </w:tcPr>
          <w:p w14:paraId="14CC82A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04BCF83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3 306,4</w:t>
            </w:r>
          </w:p>
        </w:tc>
        <w:tc>
          <w:tcPr>
            <w:tcW w:w="1276" w:type="dxa"/>
            <w:tcBorders>
              <w:top w:val="nil"/>
              <w:left w:val="nil"/>
              <w:bottom w:val="single" w:sz="4" w:space="0" w:color="auto"/>
              <w:right w:val="single" w:sz="4" w:space="0" w:color="auto"/>
            </w:tcBorders>
            <w:shd w:val="clear" w:color="auto" w:fill="auto"/>
            <w:noWrap/>
            <w:vAlign w:val="center"/>
            <w:hideMark/>
          </w:tcPr>
          <w:p w14:paraId="608A3A2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3 306,4</w:t>
            </w:r>
          </w:p>
        </w:tc>
        <w:tc>
          <w:tcPr>
            <w:tcW w:w="1418" w:type="dxa"/>
            <w:tcBorders>
              <w:top w:val="nil"/>
              <w:left w:val="nil"/>
              <w:bottom w:val="single" w:sz="4" w:space="0" w:color="auto"/>
              <w:right w:val="single" w:sz="4" w:space="0" w:color="auto"/>
            </w:tcBorders>
            <w:shd w:val="clear" w:color="auto" w:fill="auto"/>
            <w:noWrap/>
            <w:vAlign w:val="center"/>
            <w:hideMark/>
          </w:tcPr>
          <w:p w14:paraId="31E4E50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3 306,4</w:t>
            </w:r>
          </w:p>
        </w:tc>
        <w:tc>
          <w:tcPr>
            <w:tcW w:w="480" w:type="dxa"/>
            <w:vAlign w:val="center"/>
            <w:hideMark/>
          </w:tcPr>
          <w:p w14:paraId="3532D346" w14:textId="77777777" w:rsidR="00846C75" w:rsidRPr="00846C75" w:rsidRDefault="00846C75" w:rsidP="00846C75">
            <w:pPr>
              <w:rPr>
                <w:rFonts w:eastAsia="Times New Roman"/>
                <w:sz w:val="20"/>
                <w:szCs w:val="20"/>
              </w:rPr>
            </w:pPr>
          </w:p>
        </w:tc>
      </w:tr>
      <w:tr w:rsidR="00644E31" w:rsidRPr="00846C75" w14:paraId="4EB3F46E"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F4D443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23E783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96194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65500E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02 S2300</w:t>
            </w:r>
          </w:p>
        </w:tc>
        <w:tc>
          <w:tcPr>
            <w:tcW w:w="567" w:type="dxa"/>
            <w:tcBorders>
              <w:top w:val="nil"/>
              <w:left w:val="nil"/>
              <w:bottom w:val="single" w:sz="4" w:space="0" w:color="auto"/>
              <w:right w:val="single" w:sz="4" w:space="0" w:color="auto"/>
            </w:tcBorders>
            <w:shd w:val="clear" w:color="auto" w:fill="auto"/>
            <w:noWrap/>
            <w:vAlign w:val="center"/>
            <w:hideMark/>
          </w:tcPr>
          <w:p w14:paraId="1611642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43C272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826,8</w:t>
            </w:r>
          </w:p>
        </w:tc>
        <w:tc>
          <w:tcPr>
            <w:tcW w:w="1276" w:type="dxa"/>
            <w:tcBorders>
              <w:top w:val="nil"/>
              <w:left w:val="nil"/>
              <w:bottom w:val="single" w:sz="4" w:space="0" w:color="auto"/>
              <w:right w:val="single" w:sz="4" w:space="0" w:color="auto"/>
            </w:tcBorders>
            <w:shd w:val="clear" w:color="auto" w:fill="auto"/>
            <w:noWrap/>
            <w:vAlign w:val="center"/>
            <w:hideMark/>
          </w:tcPr>
          <w:p w14:paraId="02B5D33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826,8</w:t>
            </w:r>
          </w:p>
        </w:tc>
        <w:tc>
          <w:tcPr>
            <w:tcW w:w="1418" w:type="dxa"/>
            <w:tcBorders>
              <w:top w:val="nil"/>
              <w:left w:val="nil"/>
              <w:bottom w:val="single" w:sz="4" w:space="0" w:color="auto"/>
              <w:right w:val="single" w:sz="4" w:space="0" w:color="auto"/>
            </w:tcBorders>
            <w:shd w:val="clear" w:color="auto" w:fill="auto"/>
            <w:noWrap/>
            <w:vAlign w:val="center"/>
            <w:hideMark/>
          </w:tcPr>
          <w:p w14:paraId="1475921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826,8</w:t>
            </w:r>
          </w:p>
        </w:tc>
        <w:tc>
          <w:tcPr>
            <w:tcW w:w="480" w:type="dxa"/>
            <w:vAlign w:val="center"/>
            <w:hideMark/>
          </w:tcPr>
          <w:p w14:paraId="7D736343" w14:textId="77777777" w:rsidR="00846C75" w:rsidRPr="00846C75" w:rsidRDefault="00846C75" w:rsidP="00846C75">
            <w:pPr>
              <w:rPr>
                <w:rFonts w:eastAsia="Times New Roman"/>
                <w:sz w:val="20"/>
                <w:szCs w:val="20"/>
              </w:rPr>
            </w:pPr>
          </w:p>
        </w:tc>
      </w:tr>
      <w:tr w:rsidR="00644E31" w:rsidRPr="00846C75" w14:paraId="047628EE"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8B4F9C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1DFFF2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94C07D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4D5449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02 S2300</w:t>
            </w:r>
          </w:p>
        </w:tc>
        <w:tc>
          <w:tcPr>
            <w:tcW w:w="567" w:type="dxa"/>
            <w:tcBorders>
              <w:top w:val="nil"/>
              <w:left w:val="nil"/>
              <w:bottom w:val="single" w:sz="4" w:space="0" w:color="auto"/>
              <w:right w:val="single" w:sz="4" w:space="0" w:color="auto"/>
            </w:tcBorders>
            <w:shd w:val="clear" w:color="auto" w:fill="auto"/>
            <w:noWrap/>
            <w:vAlign w:val="center"/>
            <w:hideMark/>
          </w:tcPr>
          <w:p w14:paraId="44B5D10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0E21E01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826,8</w:t>
            </w:r>
          </w:p>
        </w:tc>
        <w:tc>
          <w:tcPr>
            <w:tcW w:w="1276" w:type="dxa"/>
            <w:tcBorders>
              <w:top w:val="nil"/>
              <w:left w:val="nil"/>
              <w:bottom w:val="single" w:sz="4" w:space="0" w:color="auto"/>
              <w:right w:val="single" w:sz="4" w:space="0" w:color="auto"/>
            </w:tcBorders>
            <w:shd w:val="clear" w:color="auto" w:fill="auto"/>
            <w:noWrap/>
            <w:vAlign w:val="center"/>
            <w:hideMark/>
          </w:tcPr>
          <w:p w14:paraId="449E188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826,8</w:t>
            </w:r>
          </w:p>
        </w:tc>
        <w:tc>
          <w:tcPr>
            <w:tcW w:w="1418" w:type="dxa"/>
            <w:tcBorders>
              <w:top w:val="nil"/>
              <w:left w:val="nil"/>
              <w:bottom w:val="single" w:sz="4" w:space="0" w:color="auto"/>
              <w:right w:val="single" w:sz="4" w:space="0" w:color="auto"/>
            </w:tcBorders>
            <w:shd w:val="clear" w:color="auto" w:fill="auto"/>
            <w:noWrap/>
            <w:vAlign w:val="center"/>
            <w:hideMark/>
          </w:tcPr>
          <w:p w14:paraId="001F2AB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826,8</w:t>
            </w:r>
          </w:p>
        </w:tc>
        <w:tc>
          <w:tcPr>
            <w:tcW w:w="480" w:type="dxa"/>
            <w:vAlign w:val="center"/>
            <w:hideMark/>
          </w:tcPr>
          <w:p w14:paraId="46B763A2" w14:textId="77777777" w:rsidR="00846C75" w:rsidRPr="00846C75" w:rsidRDefault="00846C75" w:rsidP="00846C75">
            <w:pPr>
              <w:rPr>
                <w:rFonts w:eastAsia="Times New Roman"/>
                <w:sz w:val="20"/>
                <w:szCs w:val="20"/>
              </w:rPr>
            </w:pPr>
          </w:p>
        </w:tc>
      </w:tr>
      <w:tr w:rsidR="00644E31" w:rsidRPr="00846C75" w14:paraId="7EA3581F"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40CE39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Региональный проект "Успех каждого ребенка"</w:t>
            </w:r>
          </w:p>
        </w:tc>
        <w:tc>
          <w:tcPr>
            <w:tcW w:w="567" w:type="dxa"/>
            <w:tcBorders>
              <w:top w:val="nil"/>
              <w:left w:val="nil"/>
              <w:bottom w:val="single" w:sz="4" w:space="0" w:color="auto"/>
              <w:right w:val="single" w:sz="4" w:space="0" w:color="auto"/>
            </w:tcBorders>
            <w:shd w:val="clear" w:color="auto" w:fill="auto"/>
            <w:noWrap/>
            <w:vAlign w:val="center"/>
            <w:hideMark/>
          </w:tcPr>
          <w:p w14:paraId="3D84DDD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4073B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CA3830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E2 00000</w:t>
            </w:r>
          </w:p>
        </w:tc>
        <w:tc>
          <w:tcPr>
            <w:tcW w:w="567" w:type="dxa"/>
            <w:tcBorders>
              <w:top w:val="nil"/>
              <w:left w:val="nil"/>
              <w:bottom w:val="single" w:sz="4" w:space="0" w:color="auto"/>
              <w:right w:val="single" w:sz="4" w:space="0" w:color="auto"/>
            </w:tcBorders>
            <w:shd w:val="clear" w:color="auto" w:fill="auto"/>
            <w:noWrap/>
            <w:vAlign w:val="center"/>
            <w:hideMark/>
          </w:tcPr>
          <w:p w14:paraId="47E5833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E6FA1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1537E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B0E297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 </w:t>
            </w:r>
          </w:p>
        </w:tc>
        <w:tc>
          <w:tcPr>
            <w:tcW w:w="480" w:type="dxa"/>
            <w:vAlign w:val="center"/>
            <w:hideMark/>
          </w:tcPr>
          <w:p w14:paraId="295A0CA1" w14:textId="77777777" w:rsidR="00846C75" w:rsidRPr="00846C75" w:rsidRDefault="00846C75" w:rsidP="00846C75">
            <w:pPr>
              <w:rPr>
                <w:rFonts w:eastAsia="Times New Roman"/>
                <w:sz w:val="20"/>
                <w:szCs w:val="20"/>
              </w:rPr>
            </w:pPr>
          </w:p>
        </w:tc>
      </w:tr>
      <w:tr w:rsidR="00644E31" w:rsidRPr="00846C75" w14:paraId="03FD9309" w14:textId="77777777" w:rsidTr="00644E31">
        <w:trPr>
          <w:trHeight w:val="282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B78A31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2025 год и на плановый период 2026 и 2027 годов</w:t>
            </w:r>
          </w:p>
        </w:tc>
        <w:tc>
          <w:tcPr>
            <w:tcW w:w="567" w:type="dxa"/>
            <w:tcBorders>
              <w:top w:val="nil"/>
              <w:left w:val="nil"/>
              <w:bottom w:val="single" w:sz="4" w:space="0" w:color="auto"/>
              <w:right w:val="single" w:sz="4" w:space="0" w:color="auto"/>
            </w:tcBorders>
            <w:shd w:val="clear" w:color="auto" w:fill="auto"/>
            <w:noWrap/>
            <w:vAlign w:val="center"/>
            <w:hideMark/>
          </w:tcPr>
          <w:p w14:paraId="3E15465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38CFD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B8A99E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010 02 72020</w:t>
            </w:r>
          </w:p>
        </w:tc>
        <w:tc>
          <w:tcPr>
            <w:tcW w:w="567" w:type="dxa"/>
            <w:tcBorders>
              <w:top w:val="nil"/>
              <w:left w:val="nil"/>
              <w:bottom w:val="single" w:sz="4" w:space="0" w:color="auto"/>
              <w:right w:val="single" w:sz="4" w:space="0" w:color="auto"/>
            </w:tcBorders>
            <w:shd w:val="clear" w:color="auto" w:fill="auto"/>
            <w:noWrap/>
            <w:vAlign w:val="center"/>
            <w:hideMark/>
          </w:tcPr>
          <w:p w14:paraId="5F3F76E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0C268E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647,0</w:t>
            </w:r>
          </w:p>
        </w:tc>
        <w:tc>
          <w:tcPr>
            <w:tcW w:w="1276" w:type="dxa"/>
            <w:tcBorders>
              <w:top w:val="nil"/>
              <w:left w:val="nil"/>
              <w:bottom w:val="single" w:sz="4" w:space="0" w:color="auto"/>
              <w:right w:val="single" w:sz="4" w:space="0" w:color="auto"/>
            </w:tcBorders>
            <w:shd w:val="clear" w:color="auto" w:fill="auto"/>
            <w:noWrap/>
            <w:vAlign w:val="center"/>
            <w:hideMark/>
          </w:tcPr>
          <w:p w14:paraId="5D3EEA4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647,0</w:t>
            </w:r>
          </w:p>
        </w:tc>
        <w:tc>
          <w:tcPr>
            <w:tcW w:w="1418" w:type="dxa"/>
            <w:tcBorders>
              <w:top w:val="nil"/>
              <w:left w:val="nil"/>
              <w:bottom w:val="single" w:sz="4" w:space="0" w:color="auto"/>
              <w:right w:val="single" w:sz="4" w:space="0" w:color="auto"/>
            </w:tcBorders>
            <w:shd w:val="clear" w:color="auto" w:fill="auto"/>
            <w:noWrap/>
            <w:vAlign w:val="center"/>
            <w:hideMark/>
          </w:tcPr>
          <w:p w14:paraId="51ADFAB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647,0</w:t>
            </w:r>
          </w:p>
        </w:tc>
        <w:tc>
          <w:tcPr>
            <w:tcW w:w="480" w:type="dxa"/>
            <w:vAlign w:val="center"/>
            <w:hideMark/>
          </w:tcPr>
          <w:p w14:paraId="1A77E0F3" w14:textId="77777777" w:rsidR="00846C75" w:rsidRPr="00846C75" w:rsidRDefault="00846C75" w:rsidP="00846C75">
            <w:pPr>
              <w:rPr>
                <w:rFonts w:eastAsia="Times New Roman"/>
                <w:sz w:val="20"/>
                <w:szCs w:val="20"/>
              </w:rPr>
            </w:pPr>
          </w:p>
        </w:tc>
      </w:tr>
      <w:tr w:rsidR="00644E31" w:rsidRPr="00846C75" w14:paraId="083B7AEB"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1FE820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BD03F5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1B71F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AEF8D0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010 02 72020</w:t>
            </w:r>
          </w:p>
        </w:tc>
        <w:tc>
          <w:tcPr>
            <w:tcW w:w="567" w:type="dxa"/>
            <w:tcBorders>
              <w:top w:val="nil"/>
              <w:left w:val="nil"/>
              <w:bottom w:val="single" w:sz="4" w:space="0" w:color="auto"/>
              <w:right w:val="single" w:sz="4" w:space="0" w:color="auto"/>
            </w:tcBorders>
            <w:shd w:val="clear" w:color="auto" w:fill="auto"/>
            <w:noWrap/>
            <w:vAlign w:val="center"/>
            <w:hideMark/>
          </w:tcPr>
          <w:p w14:paraId="0303561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320B4C1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647,0</w:t>
            </w:r>
          </w:p>
        </w:tc>
        <w:tc>
          <w:tcPr>
            <w:tcW w:w="1276" w:type="dxa"/>
            <w:tcBorders>
              <w:top w:val="nil"/>
              <w:left w:val="nil"/>
              <w:bottom w:val="single" w:sz="4" w:space="0" w:color="auto"/>
              <w:right w:val="single" w:sz="4" w:space="0" w:color="auto"/>
            </w:tcBorders>
            <w:shd w:val="clear" w:color="auto" w:fill="auto"/>
            <w:noWrap/>
            <w:vAlign w:val="center"/>
            <w:hideMark/>
          </w:tcPr>
          <w:p w14:paraId="7673A32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647,0</w:t>
            </w:r>
          </w:p>
        </w:tc>
        <w:tc>
          <w:tcPr>
            <w:tcW w:w="1418" w:type="dxa"/>
            <w:tcBorders>
              <w:top w:val="nil"/>
              <w:left w:val="nil"/>
              <w:bottom w:val="single" w:sz="4" w:space="0" w:color="auto"/>
              <w:right w:val="single" w:sz="4" w:space="0" w:color="auto"/>
            </w:tcBorders>
            <w:shd w:val="clear" w:color="auto" w:fill="auto"/>
            <w:noWrap/>
            <w:vAlign w:val="center"/>
            <w:hideMark/>
          </w:tcPr>
          <w:p w14:paraId="4D468C2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647,0</w:t>
            </w:r>
          </w:p>
        </w:tc>
        <w:tc>
          <w:tcPr>
            <w:tcW w:w="480" w:type="dxa"/>
            <w:vAlign w:val="center"/>
            <w:hideMark/>
          </w:tcPr>
          <w:p w14:paraId="267C43A3" w14:textId="77777777" w:rsidR="00846C75" w:rsidRPr="00846C75" w:rsidRDefault="00846C75" w:rsidP="00846C75">
            <w:pPr>
              <w:rPr>
                <w:rFonts w:eastAsia="Times New Roman"/>
                <w:sz w:val="20"/>
                <w:szCs w:val="20"/>
              </w:rPr>
            </w:pPr>
          </w:p>
        </w:tc>
      </w:tr>
      <w:tr w:rsidR="00644E31" w:rsidRPr="00846C75" w14:paraId="20D75BD6" w14:textId="77777777" w:rsidTr="00644E31">
        <w:trPr>
          <w:trHeight w:val="78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6CE72D6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000000" w:fill="FFFFFF"/>
            <w:noWrap/>
            <w:vAlign w:val="center"/>
            <w:hideMark/>
          </w:tcPr>
          <w:p w14:paraId="7BC5FD2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000000" w:fill="FFFFFF"/>
            <w:noWrap/>
            <w:vAlign w:val="center"/>
            <w:hideMark/>
          </w:tcPr>
          <w:p w14:paraId="758D52C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000000" w:fill="FFFFFF"/>
            <w:noWrap/>
            <w:vAlign w:val="center"/>
            <w:hideMark/>
          </w:tcPr>
          <w:p w14:paraId="49AD6A2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020 00 00000</w:t>
            </w:r>
          </w:p>
        </w:tc>
        <w:tc>
          <w:tcPr>
            <w:tcW w:w="567" w:type="dxa"/>
            <w:tcBorders>
              <w:top w:val="nil"/>
              <w:left w:val="nil"/>
              <w:bottom w:val="single" w:sz="4" w:space="0" w:color="auto"/>
              <w:right w:val="single" w:sz="4" w:space="0" w:color="auto"/>
            </w:tcBorders>
            <w:shd w:val="clear" w:color="000000" w:fill="FFFFFF"/>
            <w:noWrap/>
            <w:vAlign w:val="center"/>
            <w:hideMark/>
          </w:tcPr>
          <w:p w14:paraId="1CCDDCC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209C18F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30 906,2</w:t>
            </w:r>
          </w:p>
        </w:tc>
        <w:tc>
          <w:tcPr>
            <w:tcW w:w="1276" w:type="dxa"/>
            <w:tcBorders>
              <w:top w:val="nil"/>
              <w:left w:val="nil"/>
              <w:bottom w:val="single" w:sz="4" w:space="0" w:color="auto"/>
              <w:right w:val="single" w:sz="4" w:space="0" w:color="auto"/>
            </w:tcBorders>
            <w:shd w:val="clear" w:color="000000" w:fill="FFFFFF"/>
            <w:noWrap/>
            <w:vAlign w:val="center"/>
            <w:hideMark/>
          </w:tcPr>
          <w:p w14:paraId="1F7563B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30 258,6</w:t>
            </w:r>
          </w:p>
        </w:tc>
        <w:tc>
          <w:tcPr>
            <w:tcW w:w="1418" w:type="dxa"/>
            <w:tcBorders>
              <w:top w:val="nil"/>
              <w:left w:val="nil"/>
              <w:bottom w:val="single" w:sz="4" w:space="0" w:color="auto"/>
              <w:right w:val="single" w:sz="4" w:space="0" w:color="auto"/>
            </w:tcBorders>
            <w:shd w:val="clear" w:color="000000" w:fill="FFFFFF"/>
            <w:noWrap/>
            <w:vAlign w:val="center"/>
            <w:hideMark/>
          </w:tcPr>
          <w:p w14:paraId="757F239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30 258,6</w:t>
            </w:r>
          </w:p>
        </w:tc>
        <w:tc>
          <w:tcPr>
            <w:tcW w:w="480" w:type="dxa"/>
            <w:vAlign w:val="center"/>
            <w:hideMark/>
          </w:tcPr>
          <w:p w14:paraId="298650D2" w14:textId="77777777" w:rsidR="00846C75" w:rsidRPr="00846C75" w:rsidRDefault="00846C75" w:rsidP="00846C75">
            <w:pPr>
              <w:rPr>
                <w:rFonts w:eastAsia="Times New Roman"/>
                <w:sz w:val="20"/>
                <w:szCs w:val="20"/>
              </w:rPr>
            </w:pPr>
          </w:p>
        </w:tc>
      </w:tr>
      <w:tr w:rsidR="00644E31" w:rsidRPr="00846C75" w14:paraId="5445807D" w14:textId="77777777" w:rsidTr="00644E31">
        <w:trPr>
          <w:trHeight w:val="78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00EAE88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Совершенствование системы дополнительного образования в сфере культуры</w:t>
            </w:r>
          </w:p>
        </w:tc>
        <w:tc>
          <w:tcPr>
            <w:tcW w:w="567" w:type="dxa"/>
            <w:tcBorders>
              <w:top w:val="nil"/>
              <w:left w:val="nil"/>
              <w:bottom w:val="single" w:sz="4" w:space="0" w:color="auto"/>
              <w:right w:val="single" w:sz="4" w:space="0" w:color="auto"/>
            </w:tcBorders>
            <w:shd w:val="clear" w:color="000000" w:fill="FFFFFF"/>
            <w:noWrap/>
            <w:vAlign w:val="center"/>
            <w:hideMark/>
          </w:tcPr>
          <w:p w14:paraId="4EE736F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000000" w:fill="FFFFFF"/>
            <w:noWrap/>
            <w:vAlign w:val="center"/>
            <w:hideMark/>
          </w:tcPr>
          <w:p w14:paraId="17349D3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000000" w:fill="FFFFFF"/>
            <w:noWrap/>
            <w:vAlign w:val="center"/>
            <w:hideMark/>
          </w:tcPr>
          <w:p w14:paraId="5880131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020 04 00000</w:t>
            </w:r>
          </w:p>
        </w:tc>
        <w:tc>
          <w:tcPr>
            <w:tcW w:w="567" w:type="dxa"/>
            <w:tcBorders>
              <w:top w:val="nil"/>
              <w:left w:val="nil"/>
              <w:bottom w:val="single" w:sz="4" w:space="0" w:color="auto"/>
              <w:right w:val="single" w:sz="4" w:space="0" w:color="auto"/>
            </w:tcBorders>
            <w:shd w:val="clear" w:color="000000" w:fill="FFFFFF"/>
            <w:noWrap/>
            <w:vAlign w:val="center"/>
            <w:hideMark/>
          </w:tcPr>
          <w:p w14:paraId="4469E1A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2D01A9C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30 906,2</w:t>
            </w:r>
          </w:p>
        </w:tc>
        <w:tc>
          <w:tcPr>
            <w:tcW w:w="1276" w:type="dxa"/>
            <w:tcBorders>
              <w:top w:val="nil"/>
              <w:left w:val="nil"/>
              <w:bottom w:val="single" w:sz="4" w:space="0" w:color="auto"/>
              <w:right w:val="single" w:sz="4" w:space="0" w:color="auto"/>
            </w:tcBorders>
            <w:shd w:val="clear" w:color="000000" w:fill="FFFFFF"/>
            <w:noWrap/>
            <w:vAlign w:val="center"/>
            <w:hideMark/>
          </w:tcPr>
          <w:p w14:paraId="33DA9A9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30 258,6</w:t>
            </w:r>
          </w:p>
        </w:tc>
        <w:tc>
          <w:tcPr>
            <w:tcW w:w="1418" w:type="dxa"/>
            <w:tcBorders>
              <w:top w:val="nil"/>
              <w:left w:val="nil"/>
              <w:bottom w:val="single" w:sz="4" w:space="0" w:color="auto"/>
              <w:right w:val="single" w:sz="4" w:space="0" w:color="auto"/>
            </w:tcBorders>
            <w:shd w:val="clear" w:color="000000" w:fill="FFFFFF"/>
            <w:noWrap/>
            <w:vAlign w:val="center"/>
            <w:hideMark/>
          </w:tcPr>
          <w:p w14:paraId="6469A39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30 258,6</w:t>
            </w:r>
          </w:p>
        </w:tc>
        <w:tc>
          <w:tcPr>
            <w:tcW w:w="480" w:type="dxa"/>
            <w:vAlign w:val="center"/>
            <w:hideMark/>
          </w:tcPr>
          <w:p w14:paraId="43B6BB8A" w14:textId="77777777" w:rsidR="00846C75" w:rsidRPr="00846C75" w:rsidRDefault="00846C75" w:rsidP="00846C75">
            <w:pPr>
              <w:rPr>
                <w:rFonts w:eastAsia="Times New Roman"/>
                <w:sz w:val="20"/>
                <w:szCs w:val="20"/>
              </w:rPr>
            </w:pPr>
          </w:p>
        </w:tc>
      </w:tr>
      <w:tr w:rsidR="00644E31" w:rsidRPr="00846C75" w14:paraId="726099BE" w14:textId="77777777" w:rsidTr="00644E31">
        <w:trPr>
          <w:trHeight w:val="525"/>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095F0FB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000000" w:fill="FFFFFF"/>
            <w:noWrap/>
            <w:vAlign w:val="center"/>
            <w:hideMark/>
          </w:tcPr>
          <w:p w14:paraId="1EEA537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000000" w:fill="FFFFFF"/>
            <w:noWrap/>
            <w:vAlign w:val="center"/>
            <w:hideMark/>
          </w:tcPr>
          <w:p w14:paraId="1E91E03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000000" w:fill="FFFFFF"/>
            <w:noWrap/>
            <w:vAlign w:val="center"/>
            <w:hideMark/>
          </w:tcPr>
          <w:p w14:paraId="5D5376D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020 04 20040</w:t>
            </w:r>
          </w:p>
        </w:tc>
        <w:tc>
          <w:tcPr>
            <w:tcW w:w="567" w:type="dxa"/>
            <w:tcBorders>
              <w:top w:val="nil"/>
              <w:left w:val="nil"/>
              <w:bottom w:val="single" w:sz="4" w:space="0" w:color="auto"/>
              <w:right w:val="single" w:sz="4" w:space="0" w:color="auto"/>
            </w:tcBorders>
            <w:shd w:val="clear" w:color="000000" w:fill="FFFFFF"/>
            <w:noWrap/>
            <w:vAlign w:val="center"/>
            <w:hideMark/>
          </w:tcPr>
          <w:p w14:paraId="660326A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21EE4A2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28 207,7</w:t>
            </w:r>
          </w:p>
        </w:tc>
        <w:tc>
          <w:tcPr>
            <w:tcW w:w="1276" w:type="dxa"/>
            <w:tcBorders>
              <w:top w:val="nil"/>
              <w:left w:val="nil"/>
              <w:bottom w:val="single" w:sz="4" w:space="0" w:color="auto"/>
              <w:right w:val="single" w:sz="4" w:space="0" w:color="auto"/>
            </w:tcBorders>
            <w:shd w:val="clear" w:color="000000" w:fill="FFFFFF"/>
            <w:noWrap/>
            <w:vAlign w:val="center"/>
            <w:hideMark/>
          </w:tcPr>
          <w:p w14:paraId="4DA0901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28 207,7</w:t>
            </w:r>
          </w:p>
        </w:tc>
        <w:tc>
          <w:tcPr>
            <w:tcW w:w="1418" w:type="dxa"/>
            <w:tcBorders>
              <w:top w:val="nil"/>
              <w:left w:val="nil"/>
              <w:bottom w:val="single" w:sz="4" w:space="0" w:color="auto"/>
              <w:right w:val="single" w:sz="4" w:space="0" w:color="auto"/>
            </w:tcBorders>
            <w:shd w:val="clear" w:color="000000" w:fill="FFFFFF"/>
            <w:noWrap/>
            <w:vAlign w:val="center"/>
            <w:hideMark/>
          </w:tcPr>
          <w:p w14:paraId="23C3AF5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28 207,7</w:t>
            </w:r>
          </w:p>
        </w:tc>
        <w:tc>
          <w:tcPr>
            <w:tcW w:w="480" w:type="dxa"/>
            <w:vAlign w:val="center"/>
            <w:hideMark/>
          </w:tcPr>
          <w:p w14:paraId="252AB4A3" w14:textId="77777777" w:rsidR="00846C75" w:rsidRPr="00846C75" w:rsidRDefault="00846C75" w:rsidP="00846C75">
            <w:pPr>
              <w:rPr>
                <w:rFonts w:eastAsia="Times New Roman"/>
                <w:sz w:val="20"/>
                <w:szCs w:val="20"/>
              </w:rPr>
            </w:pPr>
          </w:p>
        </w:tc>
      </w:tr>
      <w:tr w:rsidR="00644E31" w:rsidRPr="00846C75" w14:paraId="1F0EFFE2"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EF707A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5ECA43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26403F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1F98AA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020 04 20040</w:t>
            </w:r>
          </w:p>
        </w:tc>
        <w:tc>
          <w:tcPr>
            <w:tcW w:w="567" w:type="dxa"/>
            <w:tcBorders>
              <w:top w:val="nil"/>
              <w:left w:val="nil"/>
              <w:bottom w:val="single" w:sz="4" w:space="0" w:color="auto"/>
              <w:right w:val="single" w:sz="4" w:space="0" w:color="auto"/>
            </w:tcBorders>
            <w:shd w:val="clear" w:color="auto" w:fill="auto"/>
            <w:noWrap/>
            <w:vAlign w:val="center"/>
            <w:hideMark/>
          </w:tcPr>
          <w:p w14:paraId="2D48F3A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62B8E08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28 207,7</w:t>
            </w:r>
          </w:p>
        </w:tc>
        <w:tc>
          <w:tcPr>
            <w:tcW w:w="1276" w:type="dxa"/>
            <w:tcBorders>
              <w:top w:val="nil"/>
              <w:left w:val="nil"/>
              <w:bottom w:val="single" w:sz="4" w:space="0" w:color="auto"/>
              <w:right w:val="single" w:sz="4" w:space="0" w:color="auto"/>
            </w:tcBorders>
            <w:shd w:val="clear" w:color="auto" w:fill="auto"/>
            <w:noWrap/>
            <w:vAlign w:val="center"/>
            <w:hideMark/>
          </w:tcPr>
          <w:p w14:paraId="6989989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28 207,7</w:t>
            </w:r>
          </w:p>
        </w:tc>
        <w:tc>
          <w:tcPr>
            <w:tcW w:w="1418" w:type="dxa"/>
            <w:tcBorders>
              <w:top w:val="nil"/>
              <w:left w:val="nil"/>
              <w:bottom w:val="single" w:sz="4" w:space="0" w:color="auto"/>
              <w:right w:val="single" w:sz="4" w:space="0" w:color="auto"/>
            </w:tcBorders>
            <w:shd w:val="clear" w:color="auto" w:fill="auto"/>
            <w:noWrap/>
            <w:vAlign w:val="center"/>
            <w:hideMark/>
          </w:tcPr>
          <w:p w14:paraId="5EAFCFF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28 207,7</w:t>
            </w:r>
          </w:p>
        </w:tc>
        <w:tc>
          <w:tcPr>
            <w:tcW w:w="480" w:type="dxa"/>
            <w:vAlign w:val="center"/>
            <w:hideMark/>
          </w:tcPr>
          <w:p w14:paraId="19CB15C6" w14:textId="77777777" w:rsidR="00846C75" w:rsidRPr="00846C75" w:rsidRDefault="00846C75" w:rsidP="00846C75">
            <w:pPr>
              <w:rPr>
                <w:rFonts w:eastAsia="Times New Roman"/>
                <w:sz w:val="20"/>
                <w:szCs w:val="20"/>
              </w:rPr>
            </w:pPr>
          </w:p>
        </w:tc>
      </w:tr>
      <w:tr w:rsidR="00644E31" w:rsidRPr="00846C75" w14:paraId="5A85BE73" w14:textId="77777777" w:rsidTr="00644E31">
        <w:trPr>
          <w:trHeight w:val="139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D7B485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auto" w:fill="auto"/>
            <w:noWrap/>
            <w:vAlign w:val="center"/>
            <w:hideMark/>
          </w:tcPr>
          <w:p w14:paraId="1D93C14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86B4C3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757980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020 04 71410</w:t>
            </w:r>
          </w:p>
        </w:tc>
        <w:tc>
          <w:tcPr>
            <w:tcW w:w="567" w:type="dxa"/>
            <w:tcBorders>
              <w:top w:val="nil"/>
              <w:left w:val="nil"/>
              <w:bottom w:val="single" w:sz="4" w:space="0" w:color="auto"/>
              <w:right w:val="single" w:sz="4" w:space="0" w:color="auto"/>
            </w:tcBorders>
            <w:shd w:val="clear" w:color="auto" w:fill="auto"/>
            <w:noWrap/>
            <w:vAlign w:val="center"/>
            <w:hideMark/>
          </w:tcPr>
          <w:p w14:paraId="566FE0F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15515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647,6</w:t>
            </w:r>
          </w:p>
        </w:tc>
        <w:tc>
          <w:tcPr>
            <w:tcW w:w="1276" w:type="dxa"/>
            <w:tcBorders>
              <w:top w:val="nil"/>
              <w:left w:val="nil"/>
              <w:bottom w:val="single" w:sz="4" w:space="0" w:color="auto"/>
              <w:right w:val="single" w:sz="4" w:space="0" w:color="auto"/>
            </w:tcBorders>
            <w:shd w:val="clear" w:color="auto" w:fill="auto"/>
            <w:noWrap/>
            <w:vAlign w:val="center"/>
            <w:hideMark/>
          </w:tcPr>
          <w:p w14:paraId="55DD937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06F7D3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024B021" w14:textId="77777777" w:rsidR="00846C75" w:rsidRPr="00846C75" w:rsidRDefault="00846C75" w:rsidP="00846C75">
            <w:pPr>
              <w:rPr>
                <w:rFonts w:eastAsia="Times New Roman"/>
                <w:sz w:val="20"/>
                <w:szCs w:val="20"/>
              </w:rPr>
            </w:pPr>
          </w:p>
        </w:tc>
      </w:tr>
      <w:tr w:rsidR="00644E31" w:rsidRPr="00846C75" w14:paraId="3A8C144D" w14:textId="77777777" w:rsidTr="00644E31">
        <w:trPr>
          <w:trHeight w:val="49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7E8212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F4D047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8B27DD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29264C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020 04 71410</w:t>
            </w:r>
          </w:p>
        </w:tc>
        <w:tc>
          <w:tcPr>
            <w:tcW w:w="567" w:type="dxa"/>
            <w:tcBorders>
              <w:top w:val="nil"/>
              <w:left w:val="nil"/>
              <w:bottom w:val="single" w:sz="4" w:space="0" w:color="auto"/>
              <w:right w:val="single" w:sz="4" w:space="0" w:color="auto"/>
            </w:tcBorders>
            <w:shd w:val="clear" w:color="auto" w:fill="auto"/>
            <w:noWrap/>
            <w:vAlign w:val="center"/>
            <w:hideMark/>
          </w:tcPr>
          <w:p w14:paraId="45308DD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72BF4F3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647,6</w:t>
            </w:r>
          </w:p>
        </w:tc>
        <w:tc>
          <w:tcPr>
            <w:tcW w:w="1276" w:type="dxa"/>
            <w:tcBorders>
              <w:top w:val="nil"/>
              <w:left w:val="nil"/>
              <w:bottom w:val="single" w:sz="4" w:space="0" w:color="auto"/>
              <w:right w:val="single" w:sz="4" w:space="0" w:color="auto"/>
            </w:tcBorders>
            <w:shd w:val="clear" w:color="auto" w:fill="auto"/>
            <w:noWrap/>
            <w:vAlign w:val="center"/>
            <w:hideMark/>
          </w:tcPr>
          <w:p w14:paraId="30500D5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0A1B7F6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5BF3FF0A" w14:textId="77777777" w:rsidR="00846C75" w:rsidRPr="00846C75" w:rsidRDefault="00846C75" w:rsidP="00846C75">
            <w:pPr>
              <w:rPr>
                <w:rFonts w:eastAsia="Times New Roman"/>
                <w:sz w:val="20"/>
                <w:szCs w:val="20"/>
              </w:rPr>
            </w:pPr>
          </w:p>
        </w:tc>
      </w:tr>
      <w:tr w:rsidR="00644E31" w:rsidRPr="00846C75" w14:paraId="5955436B"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AF3968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DE1A61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4AE527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E9DA3D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020 04 72300</w:t>
            </w:r>
          </w:p>
        </w:tc>
        <w:tc>
          <w:tcPr>
            <w:tcW w:w="567" w:type="dxa"/>
            <w:tcBorders>
              <w:top w:val="nil"/>
              <w:left w:val="nil"/>
              <w:bottom w:val="single" w:sz="4" w:space="0" w:color="auto"/>
              <w:right w:val="single" w:sz="4" w:space="0" w:color="auto"/>
            </w:tcBorders>
            <w:shd w:val="clear" w:color="auto" w:fill="auto"/>
            <w:noWrap/>
            <w:vAlign w:val="center"/>
            <w:hideMark/>
          </w:tcPr>
          <w:p w14:paraId="20A2A94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B44B12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1 640,7</w:t>
            </w:r>
          </w:p>
        </w:tc>
        <w:tc>
          <w:tcPr>
            <w:tcW w:w="1276" w:type="dxa"/>
            <w:tcBorders>
              <w:top w:val="nil"/>
              <w:left w:val="nil"/>
              <w:bottom w:val="single" w:sz="4" w:space="0" w:color="auto"/>
              <w:right w:val="single" w:sz="4" w:space="0" w:color="auto"/>
            </w:tcBorders>
            <w:shd w:val="clear" w:color="auto" w:fill="auto"/>
            <w:noWrap/>
            <w:vAlign w:val="center"/>
            <w:hideMark/>
          </w:tcPr>
          <w:p w14:paraId="354E07E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1 640,7</w:t>
            </w:r>
          </w:p>
        </w:tc>
        <w:tc>
          <w:tcPr>
            <w:tcW w:w="1418" w:type="dxa"/>
            <w:tcBorders>
              <w:top w:val="nil"/>
              <w:left w:val="nil"/>
              <w:bottom w:val="single" w:sz="4" w:space="0" w:color="auto"/>
              <w:right w:val="single" w:sz="4" w:space="0" w:color="auto"/>
            </w:tcBorders>
            <w:shd w:val="clear" w:color="auto" w:fill="auto"/>
            <w:noWrap/>
            <w:vAlign w:val="center"/>
            <w:hideMark/>
          </w:tcPr>
          <w:p w14:paraId="0D91183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1 640,7</w:t>
            </w:r>
          </w:p>
        </w:tc>
        <w:tc>
          <w:tcPr>
            <w:tcW w:w="480" w:type="dxa"/>
            <w:vAlign w:val="center"/>
            <w:hideMark/>
          </w:tcPr>
          <w:p w14:paraId="125B72F1" w14:textId="77777777" w:rsidR="00846C75" w:rsidRPr="00846C75" w:rsidRDefault="00846C75" w:rsidP="00846C75">
            <w:pPr>
              <w:rPr>
                <w:rFonts w:eastAsia="Times New Roman"/>
                <w:sz w:val="20"/>
                <w:szCs w:val="20"/>
              </w:rPr>
            </w:pPr>
          </w:p>
        </w:tc>
      </w:tr>
      <w:tr w:rsidR="00644E31" w:rsidRPr="00846C75" w14:paraId="1B41F645"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7083EB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25B642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71CF17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C6789B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020 04 72300</w:t>
            </w:r>
          </w:p>
        </w:tc>
        <w:tc>
          <w:tcPr>
            <w:tcW w:w="567" w:type="dxa"/>
            <w:tcBorders>
              <w:top w:val="nil"/>
              <w:left w:val="nil"/>
              <w:bottom w:val="single" w:sz="4" w:space="0" w:color="auto"/>
              <w:right w:val="single" w:sz="4" w:space="0" w:color="auto"/>
            </w:tcBorders>
            <w:shd w:val="clear" w:color="auto" w:fill="auto"/>
            <w:noWrap/>
            <w:vAlign w:val="center"/>
            <w:hideMark/>
          </w:tcPr>
          <w:p w14:paraId="3B1C040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3CD28D3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1 640,7</w:t>
            </w:r>
          </w:p>
        </w:tc>
        <w:tc>
          <w:tcPr>
            <w:tcW w:w="1276" w:type="dxa"/>
            <w:tcBorders>
              <w:top w:val="nil"/>
              <w:left w:val="nil"/>
              <w:bottom w:val="single" w:sz="4" w:space="0" w:color="auto"/>
              <w:right w:val="single" w:sz="4" w:space="0" w:color="auto"/>
            </w:tcBorders>
            <w:shd w:val="clear" w:color="auto" w:fill="auto"/>
            <w:noWrap/>
            <w:vAlign w:val="center"/>
            <w:hideMark/>
          </w:tcPr>
          <w:p w14:paraId="7480D55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1 640,7</w:t>
            </w:r>
          </w:p>
        </w:tc>
        <w:tc>
          <w:tcPr>
            <w:tcW w:w="1418" w:type="dxa"/>
            <w:tcBorders>
              <w:top w:val="nil"/>
              <w:left w:val="nil"/>
              <w:bottom w:val="single" w:sz="4" w:space="0" w:color="auto"/>
              <w:right w:val="single" w:sz="4" w:space="0" w:color="auto"/>
            </w:tcBorders>
            <w:shd w:val="clear" w:color="auto" w:fill="auto"/>
            <w:noWrap/>
            <w:vAlign w:val="center"/>
            <w:hideMark/>
          </w:tcPr>
          <w:p w14:paraId="0D86553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1 640,7</w:t>
            </w:r>
          </w:p>
        </w:tc>
        <w:tc>
          <w:tcPr>
            <w:tcW w:w="480" w:type="dxa"/>
            <w:vAlign w:val="center"/>
            <w:hideMark/>
          </w:tcPr>
          <w:p w14:paraId="757EC469" w14:textId="77777777" w:rsidR="00846C75" w:rsidRPr="00846C75" w:rsidRDefault="00846C75" w:rsidP="00846C75">
            <w:pPr>
              <w:rPr>
                <w:rFonts w:eastAsia="Times New Roman"/>
                <w:sz w:val="20"/>
                <w:szCs w:val="20"/>
              </w:rPr>
            </w:pPr>
          </w:p>
        </w:tc>
      </w:tr>
      <w:tr w:rsidR="00644E31" w:rsidRPr="00846C75" w14:paraId="503A68B7"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C916DF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23364D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B1092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AB86CE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04 S2300</w:t>
            </w:r>
          </w:p>
        </w:tc>
        <w:tc>
          <w:tcPr>
            <w:tcW w:w="567" w:type="dxa"/>
            <w:tcBorders>
              <w:top w:val="nil"/>
              <w:left w:val="nil"/>
              <w:bottom w:val="single" w:sz="4" w:space="0" w:color="auto"/>
              <w:right w:val="single" w:sz="4" w:space="0" w:color="auto"/>
            </w:tcBorders>
            <w:shd w:val="clear" w:color="auto" w:fill="auto"/>
            <w:noWrap/>
            <w:vAlign w:val="center"/>
            <w:hideMark/>
          </w:tcPr>
          <w:p w14:paraId="60373EB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26EBF4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410,2</w:t>
            </w:r>
          </w:p>
        </w:tc>
        <w:tc>
          <w:tcPr>
            <w:tcW w:w="1276" w:type="dxa"/>
            <w:tcBorders>
              <w:top w:val="nil"/>
              <w:left w:val="nil"/>
              <w:bottom w:val="single" w:sz="4" w:space="0" w:color="auto"/>
              <w:right w:val="single" w:sz="4" w:space="0" w:color="auto"/>
            </w:tcBorders>
            <w:shd w:val="clear" w:color="auto" w:fill="auto"/>
            <w:noWrap/>
            <w:vAlign w:val="center"/>
            <w:hideMark/>
          </w:tcPr>
          <w:p w14:paraId="2DAC682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410,2</w:t>
            </w:r>
          </w:p>
        </w:tc>
        <w:tc>
          <w:tcPr>
            <w:tcW w:w="1418" w:type="dxa"/>
            <w:tcBorders>
              <w:top w:val="nil"/>
              <w:left w:val="nil"/>
              <w:bottom w:val="single" w:sz="4" w:space="0" w:color="auto"/>
              <w:right w:val="single" w:sz="4" w:space="0" w:color="auto"/>
            </w:tcBorders>
            <w:shd w:val="clear" w:color="auto" w:fill="auto"/>
            <w:noWrap/>
            <w:vAlign w:val="center"/>
            <w:hideMark/>
          </w:tcPr>
          <w:p w14:paraId="4A24487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410,2</w:t>
            </w:r>
          </w:p>
        </w:tc>
        <w:tc>
          <w:tcPr>
            <w:tcW w:w="480" w:type="dxa"/>
            <w:vAlign w:val="center"/>
            <w:hideMark/>
          </w:tcPr>
          <w:p w14:paraId="6CFD65E1" w14:textId="77777777" w:rsidR="00846C75" w:rsidRPr="00846C75" w:rsidRDefault="00846C75" w:rsidP="00846C75">
            <w:pPr>
              <w:rPr>
                <w:rFonts w:eastAsia="Times New Roman"/>
                <w:sz w:val="20"/>
                <w:szCs w:val="20"/>
              </w:rPr>
            </w:pPr>
          </w:p>
        </w:tc>
      </w:tr>
      <w:tr w:rsidR="00644E31" w:rsidRPr="00846C75" w14:paraId="6CD26782"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BD0179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926A16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0B9FD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B002C1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04 S2300</w:t>
            </w:r>
          </w:p>
        </w:tc>
        <w:tc>
          <w:tcPr>
            <w:tcW w:w="567" w:type="dxa"/>
            <w:tcBorders>
              <w:top w:val="nil"/>
              <w:left w:val="nil"/>
              <w:bottom w:val="single" w:sz="4" w:space="0" w:color="auto"/>
              <w:right w:val="single" w:sz="4" w:space="0" w:color="auto"/>
            </w:tcBorders>
            <w:shd w:val="clear" w:color="auto" w:fill="auto"/>
            <w:noWrap/>
            <w:vAlign w:val="center"/>
            <w:hideMark/>
          </w:tcPr>
          <w:p w14:paraId="10A8232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1D5A77B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410,2</w:t>
            </w:r>
          </w:p>
        </w:tc>
        <w:tc>
          <w:tcPr>
            <w:tcW w:w="1276" w:type="dxa"/>
            <w:tcBorders>
              <w:top w:val="nil"/>
              <w:left w:val="nil"/>
              <w:bottom w:val="single" w:sz="4" w:space="0" w:color="auto"/>
              <w:right w:val="single" w:sz="4" w:space="0" w:color="auto"/>
            </w:tcBorders>
            <w:shd w:val="clear" w:color="auto" w:fill="auto"/>
            <w:noWrap/>
            <w:vAlign w:val="center"/>
            <w:hideMark/>
          </w:tcPr>
          <w:p w14:paraId="32AFD02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410,2</w:t>
            </w:r>
          </w:p>
        </w:tc>
        <w:tc>
          <w:tcPr>
            <w:tcW w:w="1418" w:type="dxa"/>
            <w:tcBorders>
              <w:top w:val="nil"/>
              <w:left w:val="nil"/>
              <w:bottom w:val="single" w:sz="4" w:space="0" w:color="auto"/>
              <w:right w:val="single" w:sz="4" w:space="0" w:color="auto"/>
            </w:tcBorders>
            <w:shd w:val="clear" w:color="auto" w:fill="auto"/>
            <w:noWrap/>
            <w:vAlign w:val="center"/>
            <w:hideMark/>
          </w:tcPr>
          <w:p w14:paraId="1DD0F06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410,2</w:t>
            </w:r>
          </w:p>
        </w:tc>
        <w:tc>
          <w:tcPr>
            <w:tcW w:w="480" w:type="dxa"/>
            <w:vAlign w:val="center"/>
            <w:hideMark/>
          </w:tcPr>
          <w:p w14:paraId="73A3C53B" w14:textId="77777777" w:rsidR="00846C75" w:rsidRPr="00846C75" w:rsidRDefault="00846C75" w:rsidP="00846C75">
            <w:pPr>
              <w:rPr>
                <w:rFonts w:eastAsia="Times New Roman"/>
                <w:sz w:val="20"/>
                <w:szCs w:val="20"/>
              </w:rPr>
            </w:pPr>
          </w:p>
        </w:tc>
      </w:tr>
      <w:tr w:rsidR="00644E31" w:rsidRPr="00846C75" w14:paraId="2A659D66"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ED9E8D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8C5D79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EBCB9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8EF1C2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6816EC8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7C453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309,0</w:t>
            </w:r>
          </w:p>
        </w:tc>
        <w:tc>
          <w:tcPr>
            <w:tcW w:w="1276" w:type="dxa"/>
            <w:tcBorders>
              <w:top w:val="nil"/>
              <w:left w:val="nil"/>
              <w:bottom w:val="single" w:sz="4" w:space="0" w:color="auto"/>
              <w:right w:val="single" w:sz="4" w:space="0" w:color="auto"/>
            </w:tcBorders>
            <w:shd w:val="clear" w:color="auto" w:fill="auto"/>
            <w:noWrap/>
            <w:vAlign w:val="center"/>
            <w:hideMark/>
          </w:tcPr>
          <w:p w14:paraId="047830D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309,0</w:t>
            </w:r>
          </w:p>
        </w:tc>
        <w:tc>
          <w:tcPr>
            <w:tcW w:w="1418" w:type="dxa"/>
            <w:tcBorders>
              <w:top w:val="nil"/>
              <w:left w:val="nil"/>
              <w:bottom w:val="single" w:sz="4" w:space="0" w:color="auto"/>
              <w:right w:val="single" w:sz="4" w:space="0" w:color="auto"/>
            </w:tcBorders>
            <w:shd w:val="clear" w:color="auto" w:fill="auto"/>
            <w:noWrap/>
            <w:vAlign w:val="center"/>
            <w:hideMark/>
          </w:tcPr>
          <w:p w14:paraId="11F6642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309,0</w:t>
            </w:r>
          </w:p>
        </w:tc>
        <w:tc>
          <w:tcPr>
            <w:tcW w:w="480" w:type="dxa"/>
            <w:vAlign w:val="center"/>
            <w:hideMark/>
          </w:tcPr>
          <w:p w14:paraId="346BE60F" w14:textId="77777777" w:rsidR="00846C75" w:rsidRPr="00846C75" w:rsidRDefault="00846C75" w:rsidP="00846C75">
            <w:pPr>
              <w:rPr>
                <w:rFonts w:eastAsia="Times New Roman"/>
                <w:sz w:val="20"/>
                <w:szCs w:val="20"/>
              </w:rPr>
            </w:pPr>
          </w:p>
        </w:tc>
      </w:tr>
      <w:tr w:rsidR="00644E31" w:rsidRPr="00846C75" w14:paraId="44E291A8"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75424A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120DEE6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7FF54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6F19B6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6DE3ACD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6B6A1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309,0</w:t>
            </w:r>
          </w:p>
        </w:tc>
        <w:tc>
          <w:tcPr>
            <w:tcW w:w="1276" w:type="dxa"/>
            <w:tcBorders>
              <w:top w:val="nil"/>
              <w:left w:val="nil"/>
              <w:bottom w:val="single" w:sz="4" w:space="0" w:color="auto"/>
              <w:right w:val="single" w:sz="4" w:space="0" w:color="auto"/>
            </w:tcBorders>
            <w:shd w:val="clear" w:color="auto" w:fill="auto"/>
            <w:noWrap/>
            <w:vAlign w:val="center"/>
            <w:hideMark/>
          </w:tcPr>
          <w:p w14:paraId="7DD192B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309,0</w:t>
            </w:r>
          </w:p>
        </w:tc>
        <w:tc>
          <w:tcPr>
            <w:tcW w:w="1418" w:type="dxa"/>
            <w:tcBorders>
              <w:top w:val="nil"/>
              <w:left w:val="nil"/>
              <w:bottom w:val="single" w:sz="4" w:space="0" w:color="auto"/>
              <w:right w:val="single" w:sz="4" w:space="0" w:color="auto"/>
            </w:tcBorders>
            <w:shd w:val="clear" w:color="auto" w:fill="auto"/>
            <w:noWrap/>
            <w:vAlign w:val="center"/>
            <w:hideMark/>
          </w:tcPr>
          <w:p w14:paraId="6BF5CC8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309,0</w:t>
            </w:r>
          </w:p>
        </w:tc>
        <w:tc>
          <w:tcPr>
            <w:tcW w:w="480" w:type="dxa"/>
            <w:vAlign w:val="center"/>
            <w:hideMark/>
          </w:tcPr>
          <w:p w14:paraId="4FB3EEF2" w14:textId="77777777" w:rsidR="00846C75" w:rsidRPr="00846C75" w:rsidRDefault="00846C75" w:rsidP="00846C75">
            <w:pPr>
              <w:rPr>
                <w:rFonts w:eastAsia="Times New Roman"/>
                <w:sz w:val="20"/>
                <w:szCs w:val="20"/>
              </w:rPr>
            </w:pPr>
          </w:p>
        </w:tc>
      </w:tr>
      <w:tr w:rsidR="00644E31" w:rsidRPr="00846C75" w14:paraId="17CF3BB3" w14:textId="77777777" w:rsidTr="00644E31">
        <w:trPr>
          <w:trHeight w:val="282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2FAA86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251B777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9C320B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DCA07E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0A9F294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70041C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309,0</w:t>
            </w:r>
          </w:p>
        </w:tc>
        <w:tc>
          <w:tcPr>
            <w:tcW w:w="1276" w:type="dxa"/>
            <w:tcBorders>
              <w:top w:val="nil"/>
              <w:left w:val="nil"/>
              <w:bottom w:val="single" w:sz="4" w:space="0" w:color="auto"/>
              <w:right w:val="single" w:sz="4" w:space="0" w:color="auto"/>
            </w:tcBorders>
            <w:shd w:val="clear" w:color="auto" w:fill="auto"/>
            <w:noWrap/>
            <w:vAlign w:val="center"/>
            <w:hideMark/>
          </w:tcPr>
          <w:p w14:paraId="7FE7F16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309,0</w:t>
            </w:r>
          </w:p>
        </w:tc>
        <w:tc>
          <w:tcPr>
            <w:tcW w:w="1418" w:type="dxa"/>
            <w:tcBorders>
              <w:top w:val="nil"/>
              <w:left w:val="nil"/>
              <w:bottom w:val="single" w:sz="4" w:space="0" w:color="auto"/>
              <w:right w:val="single" w:sz="4" w:space="0" w:color="auto"/>
            </w:tcBorders>
            <w:shd w:val="clear" w:color="auto" w:fill="auto"/>
            <w:noWrap/>
            <w:vAlign w:val="center"/>
            <w:hideMark/>
          </w:tcPr>
          <w:p w14:paraId="0024667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309,0</w:t>
            </w:r>
          </w:p>
        </w:tc>
        <w:tc>
          <w:tcPr>
            <w:tcW w:w="480" w:type="dxa"/>
            <w:vAlign w:val="center"/>
            <w:hideMark/>
          </w:tcPr>
          <w:p w14:paraId="0F7BB4AE" w14:textId="77777777" w:rsidR="00846C75" w:rsidRPr="00846C75" w:rsidRDefault="00846C75" w:rsidP="00846C75">
            <w:pPr>
              <w:rPr>
                <w:rFonts w:eastAsia="Times New Roman"/>
                <w:sz w:val="20"/>
                <w:szCs w:val="20"/>
              </w:rPr>
            </w:pPr>
          </w:p>
        </w:tc>
      </w:tr>
      <w:tr w:rsidR="00644E31" w:rsidRPr="00846C75" w14:paraId="7F24C260"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43204A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DE8157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8B7F9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1AB040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28C65EB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5D2CEBC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309,0</w:t>
            </w:r>
          </w:p>
        </w:tc>
        <w:tc>
          <w:tcPr>
            <w:tcW w:w="1276" w:type="dxa"/>
            <w:tcBorders>
              <w:top w:val="nil"/>
              <w:left w:val="nil"/>
              <w:bottom w:val="single" w:sz="4" w:space="0" w:color="auto"/>
              <w:right w:val="single" w:sz="4" w:space="0" w:color="auto"/>
            </w:tcBorders>
            <w:shd w:val="clear" w:color="auto" w:fill="auto"/>
            <w:noWrap/>
            <w:vAlign w:val="center"/>
            <w:hideMark/>
          </w:tcPr>
          <w:p w14:paraId="1F5DDB7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309,0</w:t>
            </w:r>
          </w:p>
        </w:tc>
        <w:tc>
          <w:tcPr>
            <w:tcW w:w="1418" w:type="dxa"/>
            <w:tcBorders>
              <w:top w:val="nil"/>
              <w:left w:val="nil"/>
              <w:bottom w:val="single" w:sz="4" w:space="0" w:color="auto"/>
              <w:right w:val="single" w:sz="4" w:space="0" w:color="auto"/>
            </w:tcBorders>
            <w:shd w:val="clear" w:color="auto" w:fill="auto"/>
            <w:noWrap/>
            <w:vAlign w:val="center"/>
            <w:hideMark/>
          </w:tcPr>
          <w:p w14:paraId="6EB9BB4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309,0</w:t>
            </w:r>
          </w:p>
        </w:tc>
        <w:tc>
          <w:tcPr>
            <w:tcW w:w="480" w:type="dxa"/>
            <w:vAlign w:val="center"/>
            <w:hideMark/>
          </w:tcPr>
          <w:p w14:paraId="6652521B" w14:textId="77777777" w:rsidR="00846C75" w:rsidRPr="00846C75" w:rsidRDefault="00846C75" w:rsidP="00846C75">
            <w:pPr>
              <w:rPr>
                <w:rFonts w:eastAsia="Times New Roman"/>
                <w:sz w:val="20"/>
                <w:szCs w:val="20"/>
              </w:rPr>
            </w:pPr>
          </w:p>
        </w:tc>
      </w:tr>
      <w:tr w:rsidR="00644E31" w:rsidRPr="00846C75" w14:paraId="0ABAC27C"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041E4A5"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3AED6CE0"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176AC89"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0C5D179"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001D04B"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0A0B613"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66 356,5</w:t>
            </w:r>
          </w:p>
        </w:tc>
        <w:tc>
          <w:tcPr>
            <w:tcW w:w="1276" w:type="dxa"/>
            <w:tcBorders>
              <w:top w:val="nil"/>
              <w:left w:val="nil"/>
              <w:bottom w:val="single" w:sz="4" w:space="0" w:color="auto"/>
              <w:right w:val="single" w:sz="4" w:space="0" w:color="auto"/>
            </w:tcBorders>
            <w:shd w:val="clear" w:color="auto" w:fill="auto"/>
            <w:noWrap/>
            <w:vAlign w:val="center"/>
            <w:hideMark/>
          </w:tcPr>
          <w:p w14:paraId="5075BA43"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21 504,3</w:t>
            </w:r>
          </w:p>
        </w:tc>
        <w:tc>
          <w:tcPr>
            <w:tcW w:w="1418" w:type="dxa"/>
            <w:tcBorders>
              <w:top w:val="nil"/>
              <w:left w:val="nil"/>
              <w:bottom w:val="single" w:sz="4" w:space="0" w:color="auto"/>
              <w:right w:val="single" w:sz="4" w:space="0" w:color="auto"/>
            </w:tcBorders>
            <w:shd w:val="clear" w:color="auto" w:fill="auto"/>
            <w:noWrap/>
            <w:vAlign w:val="center"/>
            <w:hideMark/>
          </w:tcPr>
          <w:p w14:paraId="4F77817E"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20 455,0</w:t>
            </w:r>
          </w:p>
        </w:tc>
        <w:tc>
          <w:tcPr>
            <w:tcW w:w="480" w:type="dxa"/>
            <w:vAlign w:val="center"/>
            <w:hideMark/>
          </w:tcPr>
          <w:p w14:paraId="36AFA0DB" w14:textId="77777777" w:rsidR="00846C75" w:rsidRPr="00846C75" w:rsidRDefault="00846C75" w:rsidP="00846C75">
            <w:pPr>
              <w:rPr>
                <w:rFonts w:eastAsia="Times New Roman"/>
                <w:sz w:val="20"/>
                <w:szCs w:val="20"/>
              </w:rPr>
            </w:pPr>
          </w:p>
        </w:tc>
      </w:tr>
      <w:tr w:rsidR="00644E31" w:rsidRPr="00846C75" w14:paraId="0E9CCA5A"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9C3C91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270754F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F539C7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25A64A1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7774109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AC72D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4 057,6</w:t>
            </w:r>
          </w:p>
        </w:tc>
        <w:tc>
          <w:tcPr>
            <w:tcW w:w="1276" w:type="dxa"/>
            <w:tcBorders>
              <w:top w:val="nil"/>
              <w:left w:val="nil"/>
              <w:bottom w:val="single" w:sz="4" w:space="0" w:color="auto"/>
              <w:right w:val="single" w:sz="4" w:space="0" w:color="auto"/>
            </w:tcBorders>
            <w:shd w:val="clear" w:color="auto" w:fill="auto"/>
            <w:noWrap/>
            <w:vAlign w:val="center"/>
            <w:hideMark/>
          </w:tcPr>
          <w:p w14:paraId="04BDF51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3 851,4</w:t>
            </w:r>
          </w:p>
        </w:tc>
        <w:tc>
          <w:tcPr>
            <w:tcW w:w="1418" w:type="dxa"/>
            <w:tcBorders>
              <w:top w:val="nil"/>
              <w:left w:val="nil"/>
              <w:bottom w:val="single" w:sz="4" w:space="0" w:color="auto"/>
              <w:right w:val="single" w:sz="4" w:space="0" w:color="auto"/>
            </w:tcBorders>
            <w:shd w:val="clear" w:color="auto" w:fill="auto"/>
            <w:noWrap/>
            <w:vAlign w:val="center"/>
            <w:hideMark/>
          </w:tcPr>
          <w:p w14:paraId="066FAD6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2 802,0</w:t>
            </w:r>
          </w:p>
        </w:tc>
        <w:tc>
          <w:tcPr>
            <w:tcW w:w="480" w:type="dxa"/>
            <w:vAlign w:val="center"/>
            <w:hideMark/>
          </w:tcPr>
          <w:p w14:paraId="055AFCB1" w14:textId="77777777" w:rsidR="00846C75" w:rsidRPr="00846C75" w:rsidRDefault="00846C75" w:rsidP="00846C75">
            <w:pPr>
              <w:rPr>
                <w:rFonts w:eastAsia="Times New Roman"/>
                <w:sz w:val="20"/>
                <w:szCs w:val="20"/>
              </w:rPr>
            </w:pPr>
          </w:p>
        </w:tc>
      </w:tr>
      <w:tr w:rsidR="00644E31" w:rsidRPr="00846C75" w14:paraId="37B15B34"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00B8D1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567" w:type="dxa"/>
            <w:tcBorders>
              <w:top w:val="nil"/>
              <w:left w:val="nil"/>
              <w:bottom w:val="single" w:sz="4" w:space="0" w:color="auto"/>
              <w:right w:val="single" w:sz="4" w:space="0" w:color="auto"/>
            </w:tcBorders>
            <w:shd w:val="clear" w:color="auto" w:fill="auto"/>
            <w:noWrap/>
            <w:vAlign w:val="center"/>
            <w:hideMark/>
          </w:tcPr>
          <w:p w14:paraId="462FFC7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F4ACD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7A9828A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010 05 00000</w:t>
            </w:r>
          </w:p>
        </w:tc>
        <w:tc>
          <w:tcPr>
            <w:tcW w:w="567" w:type="dxa"/>
            <w:tcBorders>
              <w:top w:val="nil"/>
              <w:left w:val="nil"/>
              <w:bottom w:val="single" w:sz="4" w:space="0" w:color="auto"/>
              <w:right w:val="single" w:sz="4" w:space="0" w:color="auto"/>
            </w:tcBorders>
            <w:shd w:val="clear" w:color="auto" w:fill="auto"/>
            <w:noWrap/>
            <w:vAlign w:val="center"/>
            <w:hideMark/>
          </w:tcPr>
          <w:p w14:paraId="3A5D238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28D22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4 057,6</w:t>
            </w:r>
          </w:p>
        </w:tc>
        <w:tc>
          <w:tcPr>
            <w:tcW w:w="1276" w:type="dxa"/>
            <w:tcBorders>
              <w:top w:val="nil"/>
              <w:left w:val="nil"/>
              <w:bottom w:val="single" w:sz="4" w:space="0" w:color="auto"/>
              <w:right w:val="single" w:sz="4" w:space="0" w:color="auto"/>
            </w:tcBorders>
            <w:shd w:val="clear" w:color="auto" w:fill="auto"/>
            <w:noWrap/>
            <w:vAlign w:val="center"/>
            <w:hideMark/>
          </w:tcPr>
          <w:p w14:paraId="1313E3E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3 851,4</w:t>
            </w:r>
          </w:p>
        </w:tc>
        <w:tc>
          <w:tcPr>
            <w:tcW w:w="1418" w:type="dxa"/>
            <w:tcBorders>
              <w:top w:val="nil"/>
              <w:left w:val="nil"/>
              <w:bottom w:val="single" w:sz="4" w:space="0" w:color="auto"/>
              <w:right w:val="single" w:sz="4" w:space="0" w:color="auto"/>
            </w:tcBorders>
            <w:shd w:val="clear" w:color="auto" w:fill="auto"/>
            <w:noWrap/>
            <w:vAlign w:val="center"/>
            <w:hideMark/>
          </w:tcPr>
          <w:p w14:paraId="7D1B3A2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2 802,0</w:t>
            </w:r>
          </w:p>
        </w:tc>
        <w:tc>
          <w:tcPr>
            <w:tcW w:w="480" w:type="dxa"/>
            <w:vAlign w:val="center"/>
            <w:hideMark/>
          </w:tcPr>
          <w:p w14:paraId="1892180D" w14:textId="77777777" w:rsidR="00846C75" w:rsidRPr="00846C75" w:rsidRDefault="00846C75" w:rsidP="00846C75">
            <w:pPr>
              <w:rPr>
                <w:rFonts w:eastAsia="Times New Roman"/>
                <w:sz w:val="20"/>
                <w:szCs w:val="20"/>
              </w:rPr>
            </w:pPr>
          </w:p>
        </w:tc>
      </w:tr>
      <w:tr w:rsidR="00644E31" w:rsidRPr="00846C75" w14:paraId="46F1B4DE"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A04A16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EAF9E4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258627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3C7149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010 05 40070</w:t>
            </w:r>
          </w:p>
        </w:tc>
        <w:tc>
          <w:tcPr>
            <w:tcW w:w="567" w:type="dxa"/>
            <w:tcBorders>
              <w:top w:val="nil"/>
              <w:left w:val="nil"/>
              <w:bottom w:val="single" w:sz="4" w:space="0" w:color="auto"/>
              <w:right w:val="single" w:sz="4" w:space="0" w:color="auto"/>
            </w:tcBorders>
            <w:shd w:val="clear" w:color="auto" w:fill="auto"/>
            <w:noWrap/>
            <w:vAlign w:val="center"/>
            <w:hideMark/>
          </w:tcPr>
          <w:p w14:paraId="576D29F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1EFBC0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4 057,6</w:t>
            </w:r>
          </w:p>
        </w:tc>
        <w:tc>
          <w:tcPr>
            <w:tcW w:w="1276" w:type="dxa"/>
            <w:tcBorders>
              <w:top w:val="nil"/>
              <w:left w:val="nil"/>
              <w:bottom w:val="single" w:sz="4" w:space="0" w:color="auto"/>
              <w:right w:val="single" w:sz="4" w:space="0" w:color="auto"/>
            </w:tcBorders>
            <w:shd w:val="clear" w:color="auto" w:fill="auto"/>
            <w:noWrap/>
            <w:vAlign w:val="center"/>
            <w:hideMark/>
          </w:tcPr>
          <w:p w14:paraId="350E17F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3 851,4</w:t>
            </w:r>
          </w:p>
        </w:tc>
        <w:tc>
          <w:tcPr>
            <w:tcW w:w="1418" w:type="dxa"/>
            <w:tcBorders>
              <w:top w:val="nil"/>
              <w:left w:val="nil"/>
              <w:bottom w:val="single" w:sz="4" w:space="0" w:color="auto"/>
              <w:right w:val="single" w:sz="4" w:space="0" w:color="auto"/>
            </w:tcBorders>
            <w:shd w:val="clear" w:color="auto" w:fill="auto"/>
            <w:noWrap/>
            <w:vAlign w:val="center"/>
            <w:hideMark/>
          </w:tcPr>
          <w:p w14:paraId="78BA1F0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2 802,0</w:t>
            </w:r>
          </w:p>
        </w:tc>
        <w:tc>
          <w:tcPr>
            <w:tcW w:w="480" w:type="dxa"/>
            <w:vAlign w:val="center"/>
            <w:hideMark/>
          </w:tcPr>
          <w:p w14:paraId="1744D6D0" w14:textId="77777777" w:rsidR="00846C75" w:rsidRPr="00846C75" w:rsidRDefault="00846C75" w:rsidP="00846C75">
            <w:pPr>
              <w:rPr>
                <w:rFonts w:eastAsia="Times New Roman"/>
                <w:sz w:val="20"/>
                <w:szCs w:val="20"/>
              </w:rPr>
            </w:pPr>
          </w:p>
        </w:tc>
      </w:tr>
      <w:tr w:rsidR="00644E31" w:rsidRPr="00846C75" w14:paraId="2BEC04E0"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1B4712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266C4F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B9EBD4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3D0113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010 05 40070</w:t>
            </w:r>
          </w:p>
        </w:tc>
        <w:tc>
          <w:tcPr>
            <w:tcW w:w="567" w:type="dxa"/>
            <w:tcBorders>
              <w:top w:val="nil"/>
              <w:left w:val="nil"/>
              <w:bottom w:val="single" w:sz="4" w:space="0" w:color="auto"/>
              <w:right w:val="single" w:sz="4" w:space="0" w:color="auto"/>
            </w:tcBorders>
            <w:shd w:val="clear" w:color="auto" w:fill="auto"/>
            <w:noWrap/>
            <w:vAlign w:val="center"/>
            <w:hideMark/>
          </w:tcPr>
          <w:p w14:paraId="3030CB9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5AFF0F3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4 057,6</w:t>
            </w:r>
          </w:p>
        </w:tc>
        <w:tc>
          <w:tcPr>
            <w:tcW w:w="1276" w:type="dxa"/>
            <w:tcBorders>
              <w:top w:val="nil"/>
              <w:left w:val="nil"/>
              <w:bottom w:val="single" w:sz="4" w:space="0" w:color="auto"/>
              <w:right w:val="single" w:sz="4" w:space="0" w:color="auto"/>
            </w:tcBorders>
            <w:shd w:val="clear" w:color="auto" w:fill="auto"/>
            <w:noWrap/>
            <w:vAlign w:val="center"/>
            <w:hideMark/>
          </w:tcPr>
          <w:p w14:paraId="05F75CA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3 851,4</w:t>
            </w:r>
          </w:p>
        </w:tc>
        <w:tc>
          <w:tcPr>
            <w:tcW w:w="1418" w:type="dxa"/>
            <w:tcBorders>
              <w:top w:val="nil"/>
              <w:left w:val="nil"/>
              <w:bottom w:val="single" w:sz="4" w:space="0" w:color="auto"/>
              <w:right w:val="single" w:sz="4" w:space="0" w:color="auto"/>
            </w:tcBorders>
            <w:shd w:val="clear" w:color="auto" w:fill="auto"/>
            <w:noWrap/>
            <w:vAlign w:val="center"/>
            <w:hideMark/>
          </w:tcPr>
          <w:p w14:paraId="7DAABB9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2 802,0</w:t>
            </w:r>
          </w:p>
        </w:tc>
        <w:tc>
          <w:tcPr>
            <w:tcW w:w="480" w:type="dxa"/>
            <w:vAlign w:val="center"/>
            <w:hideMark/>
          </w:tcPr>
          <w:p w14:paraId="19ECC91C" w14:textId="77777777" w:rsidR="00846C75" w:rsidRPr="00846C75" w:rsidRDefault="00846C75" w:rsidP="00846C75">
            <w:pPr>
              <w:rPr>
                <w:rFonts w:eastAsia="Times New Roman"/>
                <w:sz w:val="20"/>
                <w:szCs w:val="20"/>
              </w:rPr>
            </w:pPr>
          </w:p>
        </w:tc>
      </w:tr>
      <w:tr w:rsidR="00644E31" w:rsidRPr="00846C75" w14:paraId="64E5CB12"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883C6B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26B1CF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4227D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2EFE1D5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020 00 00000</w:t>
            </w:r>
          </w:p>
        </w:tc>
        <w:tc>
          <w:tcPr>
            <w:tcW w:w="567" w:type="dxa"/>
            <w:tcBorders>
              <w:top w:val="nil"/>
              <w:left w:val="nil"/>
              <w:bottom w:val="single" w:sz="4" w:space="0" w:color="auto"/>
              <w:right w:val="single" w:sz="4" w:space="0" w:color="auto"/>
            </w:tcBorders>
            <w:shd w:val="clear" w:color="auto" w:fill="auto"/>
            <w:noWrap/>
            <w:vAlign w:val="center"/>
            <w:hideMark/>
          </w:tcPr>
          <w:p w14:paraId="65B991F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B20888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586,0</w:t>
            </w:r>
          </w:p>
        </w:tc>
        <w:tc>
          <w:tcPr>
            <w:tcW w:w="1276" w:type="dxa"/>
            <w:tcBorders>
              <w:top w:val="nil"/>
              <w:left w:val="nil"/>
              <w:bottom w:val="single" w:sz="4" w:space="0" w:color="auto"/>
              <w:right w:val="single" w:sz="4" w:space="0" w:color="auto"/>
            </w:tcBorders>
            <w:shd w:val="clear" w:color="auto" w:fill="auto"/>
            <w:noWrap/>
            <w:vAlign w:val="center"/>
            <w:hideMark/>
          </w:tcPr>
          <w:p w14:paraId="4A22121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586,0</w:t>
            </w:r>
          </w:p>
        </w:tc>
        <w:tc>
          <w:tcPr>
            <w:tcW w:w="1418" w:type="dxa"/>
            <w:tcBorders>
              <w:top w:val="nil"/>
              <w:left w:val="nil"/>
              <w:bottom w:val="single" w:sz="4" w:space="0" w:color="auto"/>
              <w:right w:val="single" w:sz="4" w:space="0" w:color="auto"/>
            </w:tcBorders>
            <w:shd w:val="clear" w:color="auto" w:fill="auto"/>
            <w:noWrap/>
            <w:vAlign w:val="center"/>
            <w:hideMark/>
          </w:tcPr>
          <w:p w14:paraId="181D941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586,0</w:t>
            </w:r>
          </w:p>
        </w:tc>
        <w:tc>
          <w:tcPr>
            <w:tcW w:w="480" w:type="dxa"/>
            <w:vAlign w:val="center"/>
            <w:hideMark/>
          </w:tcPr>
          <w:p w14:paraId="41C60620" w14:textId="77777777" w:rsidR="00846C75" w:rsidRPr="00846C75" w:rsidRDefault="00846C75" w:rsidP="00846C75">
            <w:pPr>
              <w:rPr>
                <w:rFonts w:eastAsia="Times New Roman"/>
                <w:sz w:val="20"/>
                <w:szCs w:val="20"/>
              </w:rPr>
            </w:pPr>
          </w:p>
        </w:tc>
      </w:tr>
      <w:tr w:rsidR="00644E31" w:rsidRPr="00846C75" w14:paraId="5FD21675"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EAC5C6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15611C8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913E3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640C9A8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5290D8A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D44D9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586,0</w:t>
            </w:r>
          </w:p>
        </w:tc>
        <w:tc>
          <w:tcPr>
            <w:tcW w:w="1276" w:type="dxa"/>
            <w:tcBorders>
              <w:top w:val="nil"/>
              <w:left w:val="nil"/>
              <w:bottom w:val="single" w:sz="4" w:space="0" w:color="auto"/>
              <w:right w:val="single" w:sz="4" w:space="0" w:color="auto"/>
            </w:tcBorders>
            <w:shd w:val="clear" w:color="auto" w:fill="auto"/>
            <w:noWrap/>
            <w:vAlign w:val="center"/>
            <w:hideMark/>
          </w:tcPr>
          <w:p w14:paraId="00B097C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586,0</w:t>
            </w:r>
          </w:p>
        </w:tc>
        <w:tc>
          <w:tcPr>
            <w:tcW w:w="1418" w:type="dxa"/>
            <w:tcBorders>
              <w:top w:val="nil"/>
              <w:left w:val="nil"/>
              <w:bottom w:val="single" w:sz="4" w:space="0" w:color="auto"/>
              <w:right w:val="single" w:sz="4" w:space="0" w:color="auto"/>
            </w:tcBorders>
            <w:shd w:val="clear" w:color="auto" w:fill="auto"/>
            <w:noWrap/>
            <w:vAlign w:val="center"/>
            <w:hideMark/>
          </w:tcPr>
          <w:p w14:paraId="11BBA0E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586,0</w:t>
            </w:r>
          </w:p>
        </w:tc>
        <w:tc>
          <w:tcPr>
            <w:tcW w:w="480" w:type="dxa"/>
            <w:vAlign w:val="center"/>
            <w:hideMark/>
          </w:tcPr>
          <w:p w14:paraId="6618C889" w14:textId="77777777" w:rsidR="00846C75" w:rsidRPr="00846C75" w:rsidRDefault="00846C75" w:rsidP="00846C75">
            <w:pPr>
              <w:rPr>
                <w:rFonts w:eastAsia="Times New Roman"/>
                <w:sz w:val="20"/>
                <w:szCs w:val="20"/>
              </w:rPr>
            </w:pPr>
          </w:p>
        </w:tc>
      </w:tr>
      <w:tr w:rsidR="00644E31" w:rsidRPr="00846C75" w14:paraId="59A8A6D0" w14:textId="77777777" w:rsidTr="00644E31">
        <w:trPr>
          <w:trHeight w:val="18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9B4713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567" w:type="dxa"/>
            <w:tcBorders>
              <w:top w:val="nil"/>
              <w:left w:val="nil"/>
              <w:bottom w:val="single" w:sz="4" w:space="0" w:color="auto"/>
              <w:right w:val="single" w:sz="4" w:space="0" w:color="auto"/>
            </w:tcBorders>
            <w:shd w:val="clear" w:color="auto" w:fill="auto"/>
            <w:noWrap/>
            <w:vAlign w:val="center"/>
            <w:hideMark/>
          </w:tcPr>
          <w:p w14:paraId="3A67A48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5203B5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0925AF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020 01 70660</w:t>
            </w:r>
          </w:p>
        </w:tc>
        <w:tc>
          <w:tcPr>
            <w:tcW w:w="567" w:type="dxa"/>
            <w:tcBorders>
              <w:top w:val="nil"/>
              <w:left w:val="nil"/>
              <w:bottom w:val="single" w:sz="4" w:space="0" w:color="auto"/>
              <w:right w:val="single" w:sz="4" w:space="0" w:color="auto"/>
            </w:tcBorders>
            <w:shd w:val="clear" w:color="auto" w:fill="auto"/>
            <w:noWrap/>
            <w:vAlign w:val="center"/>
            <w:hideMark/>
          </w:tcPr>
          <w:p w14:paraId="79B7A89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5CA946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586,0</w:t>
            </w:r>
          </w:p>
        </w:tc>
        <w:tc>
          <w:tcPr>
            <w:tcW w:w="1276" w:type="dxa"/>
            <w:tcBorders>
              <w:top w:val="nil"/>
              <w:left w:val="nil"/>
              <w:bottom w:val="single" w:sz="4" w:space="0" w:color="auto"/>
              <w:right w:val="single" w:sz="4" w:space="0" w:color="auto"/>
            </w:tcBorders>
            <w:shd w:val="clear" w:color="auto" w:fill="auto"/>
            <w:noWrap/>
            <w:vAlign w:val="center"/>
            <w:hideMark/>
          </w:tcPr>
          <w:p w14:paraId="17ACD3A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586,0</w:t>
            </w:r>
          </w:p>
        </w:tc>
        <w:tc>
          <w:tcPr>
            <w:tcW w:w="1418" w:type="dxa"/>
            <w:tcBorders>
              <w:top w:val="nil"/>
              <w:left w:val="nil"/>
              <w:bottom w:val="single" w:sz="4" w:space="0" w:color="auto"/>
              <w:right w:val="single" w:sz="4" w:space="0" w:color="auto"/>
            </w:tcBorders>
            <w:shd w:val="clear" w:color="auto" w:fill="auto"/>
            <w:noWrap/>
            <w:vAlign w:val="center"/>
            <w:hideMark/>
          </w:tcPr>
          <w:p w14:paraId="5C41183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586,0</w:t>
            </w:r>
          </w:p>
        </w:tc>
        <w:tc>
          <w:tcPr>
            <w:tcW w:w="480" w:type="dxa"/>
            <w:vAlign w:val="center"/>
            <w:hideMark/>
          </w:tcPr>
          <w:p w14:paraId="4849FE2C" w14:textId="77777777" w:rsidR="00846C75" w:rsidRPr="00846C75" w:rsidRDefault="00846C75" w:rsidP="00846C75">
            <w:pPr>
              <w:rPr>
                <w:rFonts w:eastAsia="Times New Roman"/>
                <w:sz w:val="20"/>
                <w:szCs w:val="20"/>
              </w:rPr>
            </w:pPr>
          </w:p>
        </w:tc>
      </w:tr>
      <w:tr w:rsidR="00644E31" w:rsidRPr="00846C75" w14:paraId="597DD7D5"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61468A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800C35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0538CB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0494E3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020 01 70660</w:t>
            </w:r>
          </w:p>
        </w:tc>
        <w:tc>
          <w:tcPr>
            <w:tcW w:w="567" w:type="dxa"/>
            <w:tcBorders>
              <w:top w:val="nil"/>
              <w:left w:val="nil"/>
              <w:bottom w:val="single" w:sz="4" w:space="0" w:color="auto"/>
              <w:right w:val="single" w:sz="4" w:space="0" w:color="auto"/>
            </w:tcBorders>
            <w:shd w:val="clear" w:color="auto" w:fill="auto"/>
            <w:noWrap/>
            <w:vAlign w:val="center"/>
            <w:hideMark/>
          </w:tcPr>
          <w:p w14:paraId="1749C39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03E108C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586,0</w:t>
            </w:r>
          </w:p>
        </w:tc>
        <w:tc>
          <w:tcPr>
            <w:tcW w:w="1276" w:type="dxa"/>
            <w:tcBorders>
              <w:top w:val="nil"/>
              <w:left w:val="nil"/>
              <w:bottom w:val="single" w:sz="4" w:space="0" w:color="auto"/>
              <w:right w:val="single" w:sz="4" w:space="0" w:color="auto"/>
            </w:tcBorders>
            <w:shd w:val="clear" w:color="auto" w:fill="auto"/>
            <w:noWrap/>
            <w:vAlign w:val="center"/>
            <w:hideMark/>
          </w:tcPr>
          <w:p w14:paraId="6B1B178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586,0</w:t>
            </w:r>
          </w:p>
        </w:tc>
        <w:tc>
          <w:tcPr>
            <w:tcW w:w="1418" w:type="dxa"/>
            <w:tcBorders>
              <w:top w:val="nil"/>
              <w:left w:val="nil"/>
              <w:bottom w:val="single" w:sz="4" w:space="0" w:color="auto"/>
              <w:right w:val="single" w:sz="4" w:space="0" w:color="auto"/>
            </w:tcBorders>
            <w:shd w:val="clear" w:color="auto" w:fill="auto"/>
            <w:noWrap/>
            <w:vAlign w:val="center"/>
            <w:hideMark/>
          </w:tcPr>
          <w:p w14:paraId="0962D33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586,0</w:t>
            </w:r>
          </w:p>
        </w:tc>
        <w:tc>
          <w:tcPr>
            <w:tcW w:w="480" w:type="dxa"/>
            <w:vAlign w:val="center"/>
            <w:hideMark/>
          </w:tcPr>
          <w:p w14:paraId="2F4DDF57" w14:textId="77777777" w:rsidR="00846C75" w:rsidRPr="00846C75" w:rsidRDefault="00846C75" w:rsidP="00846C75">
            <w:pPr>
              <w:rPr>
                <w:rFonts w:eastAsia="Times New Roman"/>
                <w:sz w:val="20"/>
                <w:szCs w:val="20"/>
              </w:rPr>
            </w:pPr>
          </w:p>
        </w:tc>
      </w:tr>
      <w:tr w:rsidR="00644E31" w:rsidRPr="00846C75" w14:paraId="7D1C67A5"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BCDEE4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63BFDB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80B44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29142D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19BD0DC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4C6CB4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970A1C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50FA4FD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480" w:type="dxa"/>
            <w:vAlign w:val="center"/>
            <w:hideMark/>
          </w:tcPr>
          <w:p w14:paraId="2DD5C612" w14:textId="77777777" w:rsidR="00846C75" w:rsidRPr="00846C75" w:rsidRDefault="00846C75" w:rsidP="00846C75">
            <w:pPr>
              <w:rPr>
                <w:rFonts w:eastAsia="Times New Roman"/>
                <w:sz w:val="20"/>
                <w:szCs w:val="20"/>
              </w:rPr>
            </w:pPr>
          </w:p>
        </w:tc>
      </w:tr>
      <w:tr w:rsidR="00644E31" w:rsidRPr="00846C75" w14:paraId="6DEEA415" w14:textId="77777777" w:rsidTr="00644E31">
        <w:trPr>
          <w:trHeight w:val="18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5C10D3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1A25D75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C414C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555EECA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35A9263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52B251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33B479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243629F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480" w:type="dxa"/>
            <w:vAlign w:val="center"/>
            <w:hideMark/>
          </w:tcPr>
          <w:p w14:paraId="4CF4FF30" w14:textId="77777777" w:rsidR="00846C75" w:rsidRPr="00846C75" w:rsidRDefault="00846C75" w:rsidP="00846C75">
            <w:pPr>
              <w:rPr>
                <w:rFonts w:eastAsia="Times New Roman"/>
                <w:sz w:val="20"/>
                <w:szCs w:val="20"/>
              </w:rPr>
            </w:pPr>
          </w:p>
        </w:tc>
      </w:tr>
      <w:tr w:rsidR="00644E31" w:rsidRPr="00846C75" w14:paraId="66A05AB7"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719BD0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1768CA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FE3F3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53CC712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651CEFC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26A71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3FE5E1D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7116F5C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480" w:type="dxa"/>
            <w:vAlign w:val="center"/>
            <w:hideMark/>
          </w:tcPr>
          <w:p w14:paraId="18E00EB1" w14:textId="77777777" w:rsidR="00846C75" w:rsidRPr="00846C75" w:rsidRDefault="00846C75" w:rsidP="00846C75">
            <w:pPr>
              <w:rPr>
                <w:rFonts w:eastAsia="Times New Roman"/>
                <w:sz w:val="20"/>
                <w:szCs w:val="20"/>
              </w:rPr>
            </w:pPr>
          </w:p>
        </w:tc>
      </w:tr>
      <w:tr w:rsidR="00644E31" w:rsidRPr="00846C75" w14:paraId="1A8EAB5B"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0C5041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13A7F2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2D001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569550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24F01C9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2A85193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4F25C08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7656E70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480" w:type="dxa"/>
            <w:vAlign w:val="center"/>
            <w:hideMark/>
          </w:tcPr>
          <w:p w14:paraId="7EEB0E40" w14:textId="77777777" w:rsidR="00846C75" w:rsidRPr="00846C75" w:rsidRDefault="00846C75" w:rsidP="00846C75">
            <w:pPr>
              <w:rPr>
                <w:rFonts w:eastAsia="Times New Roman"/>
                <w:sz w:val="20"/>
                <w:szCs w:val="20"/>
              </w:rPr>
            </w:pPr>
          </w:p>
        </w:tc>
      </w:tr>
      <w:tr w:rsidR="00644E31" w:rsidRPr="00846C75" w14:paraId="090AF591" w14:textId="77777777" w:rsidTr="00644E31">
        <w:trPr>
          <w:trHeight w:val="87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E50908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567" w:type="dxa"/>
            <w:tcBorders>
              <w:top w:val="nil"/>
              <w:left w:val="nil"/>
              <w:bottom w:val="single" w:sz="4" w:space="0" w:color="auto"/>
              <w:right w:val="single" w:sz="4" w:space="0" w:color="auto"/>
            </w:tcBorders>
            <w:shd w:val="clear" w:color="auto" w:fill="auto"/>
            <w:noWrap/>
            <w:vAlign w:val="center"/>
            <w:hideMark/>
          </w:tcPr>
          <w:p w14:paraId="23C4ABE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B02E33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48D4180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0BAA132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AE179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40 616,8</w:t>
            </w:r>
          </w:p>
        </w:tc>
        <w:tc>
          <w:tcPr>
            <w:tcW w:w="1276" w:type="dxa"/>
            <w:tcBorders>
              <w:top w:val="nil"/>
              <w:left w:val="nil"/>
              <w:bottom w:val="single" w:sz="4" w:space="0" w:color="auto"/>
              <w:right w:val="single" w:sz="4" w:space="0" w:color="auto"/>
            </w:tcBorders>
            <w:shd w:val="clear" w:color="auto" w:fill="auto"/>
            <w:noWrap/>
            <w:vAlign w:val="center"/>
            <w:hideMark/>
          </w:tcPr>
          <w:p w14:paraId="2FCAB8F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0F26CAC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5E3DEF1C" w14:textId="77777777" w:rsidR="00846C75" w:rsidRPr="00846C75" w:rsidRDefault="00846C75" w:rsidP="00846C75">
            <w:pPr>
              <w:rPr>
                <w:rFonts w:eastAsia="Times New Roman"/>
                <w:sz w:val="20"/>
                <w:szCs w:val="20"/>
              </w:rPr>
            </w:pPr>
          </w:p>
        </w:tc>
      </w:tr>
      <w:tr w:rsidR="00644E31" w:rsidRPr="00846C75" w14:paraId="09F042EB" w14:textId="77777777" w:rsidTr="00644E31">
        <w:trPr>
          <w:trHeight w:val="67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47B80D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auto" w:fill="auto"/>
            <w:noWrap/>
            <w:vAlign w:val="center"/>
            <w:hideMark/>
          </w:tcPr>
          <w:p w14:paraId="110A5E5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5D13BB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56EBCF3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2F79499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0A2E0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40 616,8</w:t>
            </w:r>
          </w:p>
        </w:tc>
        <w:tc>
          <w:tcPr>
            <w:tcW w:w="1276" w:type="dxa"/>
            <w:tcBorders>
              <w:top w:val="nil"/>
              <w:left w:val="nil"/>
              <w:bottom w:val="single" w:sz="4" w:space="0" w:color="auto"/>
              <w:right w:val="single" w:sz="4" w:space="0" w:color="auto"/>
            </w:tcBorders>
            <w:shd w:val="clear" w:color="auto" w:fill="auto"/>
            <w:noWrap/>
            <w:vAlign w:val="center"/>
            <w:hideMark/>
          </w:tcPr>
          <w:p w14:paraId="3094B78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450BE7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38A76C3D" w14:textId="77777777" w:rsidR="00846C75" w:rsidRPr="00846C75" w:rsidRDefault="00846C75" w:rsidP="00846C75">
            <w:pPr>
              <w:rPr>
                <w:rFonts w:eastAsia="Times New Roman"/>
                <w:sz w:val="20"/>
                <w:szCs w:val="20"/>
              </w:rPr>
            </w:pPr>
          </w:p>
        </w:tc>
      </w:tr>
      <w:tr w:rsidR="00644E31" w:rsidRPr="00846C75" w14:paraId="20177492" w14:textId="77777777" w:rsidTr="00644E31">
        <w:trPr>
          <w:trHeight w:val="21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143F44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06FF4FD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BA7A5B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98DC59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0EE2C0E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C0E04A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40 205,5</w:t>
            </w:r>
          </w:p>
        </w:tc>
        <w:tc>
          <w:tcPr>
            <w:tcW w:w="1276" w:type="dxa"/>
            <w:tcBorders>
              <w:top w:val="nil"/>
              <w:left w:val="nil"/>
              <w:bottom w:val="single" w:sz="4" w:space="0" w:color="auto"/>
              <w:right w:val="single" w:sz="4" w:space="0" w:color="auto"/>
            </w:tcBorders>
            <w:shd w:val="clear" w:color="auto" w:fill="auto"/>
            <w:noWrap/>
            <w:vAlign w:val="center"/>
            <w:hideMark/>
          </w:tcPr>
          <w:p w14:paraId="30D4514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C3E105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5406B340" w14:textId="77777777" w:rsidR="00846C75" w:rsidRPr="00846C75" w:rsidRDefault="00846C75" w:rsidP="00846C75">
            <w:pPr>
              <w:rPr>
                <w:rFonts w:eastAsia="Times New Roman"/>
                <w:sz w:val="20"/>
                <w:szCs w:val="20"/>
              </w:rPr>
            </w:pPr>
          </w:p>
        </w:tc>
      </w:tr>
      <w:tr w:rsidR="00644E31" w:rsidRPr="00846C75" w14:paraId="4E5B146D"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EDFC21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926611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066D28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43A7102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7B22BDB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7ED42B3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40 205,5</w:t>
            </w:r>
          </w:p>
        </w:tc>
        <w:tc>
          <w:tcPr>
            <w:tcW w:w="1276" w:type="dxa"/>
            <w:tcBorders>
              <w:top w:val="nil"/>
              <w:left w:val="nil"/>
              <w:bottom w:val="single" w:sz="4" w:space="0" w:color="auto"/>
              <w:right w:val="single" w:sz="4" w:space="0" w:color="auto"/>
            </w:tcBorders>
            <w:shd w:val="clear" w:color="auto" w:fill="auto"/>
            <w:noWrap/>
            <w:vAlign w:val="center"/>
            <w:hideMark/>
          </w:tcPr>
          <w:p w14:paraId="2C8B610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A17423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6953C936" w14:textId="77777777" w:rsidR="00846C75" w:rsidRPr="00846C75" w:rsidRDefault="00846C75" w:rsidP="00846C75">
            <w:pPr>
              <w:rPr>
                <w:rFonts w:eastAsia="Times New Roman"/>
                <w:sz w:val="20"/>
                <w:szCs w:val="20"/>
              </w:rPr>
            </w:pPr>
          </w:p>
        </w:tc>
      </w:tr>
      <w:tr w:rsidR="00644E31" w:rsidRPr="00846C75" w14:paraId="10968249" w14:textId="77777777" w:rsidTr="00644E31">
        <w:trPr>
          <w:trHeight w:val="211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72B847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7B84E40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42BC4F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E311AD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0CDE95E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29677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411,3</w:t>
            </w:r>
          </w:p>
        </w:tc>
        <w:tc>
          <w:tcPr>
            <w:tcW w:w="1276" w:type="dxa"/>
            <w:tcBorders>
              <w:top w:val="nil"/>
              <w:left w:val="nil"/>
              <w:bottom w:val="single" w:sz="4" w:space="0" w:color="auto"/>
              <w:right w:val="single" w:sz="4" w:space="0" w:color="auto"/>
            </w:tcBorders>
            <w:shd w:val="clear" w:color="auto" w:fill="auto"/>
            <w:noWrap/>
            <w:vAlign w:val="center"/>
            <w:hideMark/>
          </w:tcPr>
          <w:p w14:paraId="1972B13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0068B2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7614A1F7" w14:textId="77777777" w:rsidR="00846C75" w:rsidRPr="00846C75" w:rsidRDefault="00846C75" w:rsidP="00846C75">
            <w:pPr>
              <w:rPr>
                <w:rFonts w:eastAsia="Times New Roman"/>
                <w:sz w:val="20"/>
                <w:szCs w:val="20"/>
              </w:rPr>
            </w:pPr>
          </w:p>
        </w:tc>
      </w:tr>
      <w:tr w:rsidR="00644E31" w:rsidRPr="00846C75" w14:paraId="41678257"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910E03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7778D6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07985C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10F2FA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2EA461F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734E954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411,3</w:t>
            </w:r>
          </w:p>
        </w:tc>
        <w:tc>
          <w:tcPr>
            <w:tcW w:w="1276" w:type="dxa"/>
            <w:tcBorders>
              <w:top w:val="nil"/>
              <w:left w:val="nil"/>
              <w:bottom w:val="single" w:sz="4" w:space="0" w:color="auto"/>
              <w:right w:val="single" w:sz="4" w:space="0" w:color="auto"/>
            </w:tcBorders>
            <w:shd w:val="clear" w:color="auto" w:fill="auto"/>
            <w:noWrap/>
            <w:vAlign w:val="center"/>
            <w:hideMark/>
          </w:tcPr>
          <w:p w14:paraId="28C16AC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F2A581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3682579A" w14:textId="77777777" w:rsidR="00846C75" w:rsidRPr="00846C75" w:rsidRDefault="00846C75" w:rsidP="00846C75">
            <w:pPr>
              <w:rPr>
                <w:rFonts w:eastAsia="Times New Roman"/>
                <w:sz w:val="20"/>
                <w:szCs w:val="20"/>
              </w:rPr>
            </w:pPr>
          </w:p>
        </w:tc>
      </w:tr>
      <w:tr w:rsidR="00644E31" w:rsidRPr="00846C75" w14:paraId="320949C0"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B0023D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F6AC51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17FE1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497B801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180 00 00000</w:t>
            </w:r>
          </w:p>
        </w:tc>
        <w:tc>
          <w:tcPr>
            <w:tcW w:w="567" w:type="dxa"/>
            <w:tcBorders>
              <w:top w:val="nil"/>
              <w:left w:val="nil"/>
              <w:bottom w:val="single" w:sz="4" w:space="0" w:color="auto"/>
              <w:right w:val="single" w:sz="4" w:space="0" w:color="auto"/>
            </w:tcBorders>
            <w:shd w:val="clear" w:color="auto" w:fill="auto"/>
            <w:noWrap/>
            <w:vAlign w:val="center"/>
            <w:hideMark/>
          </w:tcPr>
          <w:p w14:paraId="21ECB92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187269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21 086,1</w:t>
            </w:r>
          </w:p>
        </w:tc>
        <w:tc>
          <w:tcPr>
            <w:tcW w:w="1276" w:type="dxa"/>
            <w:tcBorders>
              <w:top w:val="nil"/>
              <w:left w:val="nil"/>
              <w:bottom w:val="single" w:sz="4" w:space="0" w:color="auto"/>
              <w:right w:val="single" w:sz="4" w:space="0" w:color="auto"/>
            </w:tcBorders>
            <w:shd w:val="clear" w:color="auto" w:fill="auto"/>
            <w:noWrap/>
            <w:vAlign w:val="center"/>
            <w:hideMark/>
          </w:tcPr>
          <w:p w14:paraId="08E0558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17 056,9</w:t>
            </w:r>
          </w:p>
        </w:tc>
        <w:tc>
          <w:tcPr>
            <w:tcW w:w="1418" w:type="dxa"/>
            <w:tcBorders>
              <w:top w:val="nil"/>
              <w:left w:val="nil"/>
              <w:bottom w:val="single" w:sz="4" w:space="0" w:color="auto"/>
              <w:right w:val="single" w:sz="4" w:space="0" w:color="auto"/>
            </w:tcBorders>
            <w:shd w:val="clear" w:color="auto" w:fill="auto"/>
            <w:noWrap/>
            <w:vAlign w:val="center"/>
            <w:hideMark/>
          </w:tcPr>
          <w:p w14:paraId="213D303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17 057,0</w:t>
            </w:r>
          </w:p>
        </w:tc>
        <w:tc>
          <w:tcPr>
            <w:tcW w:w="480" w:type="dxa"/>
            <w:vAlign w:val="center"/>
            <w:hideMark/>
          </w:tcPr>
          <w:p w14:paraId="436FC5EF" w14:textId="77777777" w:rsidR="00846C75" w:rsidRPr="00846C75" w:rsidRDefault="00846C75" w:rsidP="00846C75">
            <w:pPr>
              <w:rPr>
                <w:rFonts w:eastAsia="Times New Roman"/>
                <w:sz w:val="20"/>
                <w:szCs w:val="20"/>
              </w:rPr>
            </w:pPr>
          </w:p>
        </w:tc>
      </w:tr>
      <w:tr w:rsidR="00644E31" w:rsidRPr="00846C75" w14:paraId="62B75E96"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95F221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Вовлечение молодежи муниципального района в социальную практику</w:t>
            </w:r>
          </w:p>
        </w:tc>
        <w:tc>
          <w:tcPr>
            <w:tcW w:w="567" w:type="dxa"/>
            <w:tcBorders>
              <w:top w:val="nil"/>
              <w:left w:val="nil"/>
              <w:bottom w:val="single" w:sz="4" w:space="0" w:color="auto"/>
              <w:right w:val="single" w:sz="4" w:space="0" w:color="auto"/>
            </w:tcBorders>
            <w:shd w:val="clear" w:color="auto" w:fill="auto"/>
            <w:noWrap/>
            <w:vAlign w:val="center"/>
            <w:hideMark/>
          </w:tcPr>
          <w:p w14:paraId="41ACAAC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211C0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493D93D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180 01 00000</w:t>
            </w:r>
          </w:p>
        </w:tc>
        <w:tc>
          <w:tcPr>
            <w:tcW w:w="567" w:type="dxa"/>
            <w:tcBorders>
              <w:top w:val="nil"/>
              <w:left w:val="nil"/>
              <w:bottom w:val="single" w:sz="4" w:space="0" w:color="auto"/>
              <w:right w:val="single" w:sz="4" w:space="0" w:color="auto"/>
            </w:tcBorders>
            <w:shd w:val="clear" w:color="auto" w:fill="auto"/>
            <w:noWrap/>
            <w:vAlign w:val="center"/>
            <w:hideMark/>
          </w:tcPr>
          <w:p w14:paraId="5A5E2BC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9C318E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678,0</w:t>
            </w:r>
          </w:p>
        </w:tc>
        <w:tc>
          <w:tcPr>
            <w:tcW w:w="1276" w:type="dxa"/>
            <w:tcBorders>
              <w:top w:val="nil"/>
              <w:left w:val="nil"/>
              <w:bottom w:val="single" w:sz="4" w:space="0" w:color="auto"/>
              <w:right w:val="single" w:sz="4" w:space="0" w:color="auto"/>
            </w:tcBorders>
            <w:shd w:val="clear" w:color="auto" w:fill="auto"/>
            <w:noWrap/>
            <w:vAlign w:val="center"/>
            <w:hideMark/>
          </w:tcPr>
          <w:p w14:paraId="7C9E85E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178,0</w:t>
            </w:r>
          </w:p>
        </w:tc>
        <w:tc>
          <w:tcPr>
            <w:tcW w:w="1418" w:type="dxa"/>
            <w:tcBorders>
              <w:top w:val="nil"/>
              <w:left w:val="nil"/>
              <w:bottom w:val="single" w:sz="4" w:space="0" w:color="auto"/>
              <w:right w:val="single" w:sz="4" w:space="0" w:color="auto"/>
            </w:tcBorders>
            <w:shd w:val="clear" w:color="auto" w:fill="auto"/>
            <w:noWrap/>
            <w:vAlign w:val="center"/>
            <w:hideMark/>
          </w:tcPr>
          <w:p w14:paraId="68837C5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178,0</w:t>
            </w:r>
          </w:p>
        </w:tc>
        <w:tc>
          <w:tcPr>
            <w:tcW w:w="480" w:type="dxa"/>
            <w:vAlign w:val="center"/>
            <w:hideMark/>
          </w:tcPr>
          <w:p w14:paraId="17459023" w14:textId="77777777" w:rsidR="00846C75" w:rsidRPr="00846C75" w:rsidRDefault="00846C75" w:rsidP="00846C75">
            <w:pPr>
              <w:rPr>
                <w:rFonts w:eastAsia="Times New Roman"/>
                <w:sz w:val="20"/>
                <w:szCs w:val="20"/>
              </w:rPr>
            </w:pPr>
          </w:p>
        </w:tc>
      </w:tr>
      <w:tr w:rsidR="00644E31" w:rsidRPr="00846C75" w14:paraId="2ABEB943"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FB4927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D6376E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D58B6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A51E88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735345E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ADC99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678,0</w:t>
            </w:r>
          </w:p>
        </w:tc>
        <w:tc>
          <w:tcPr>
            <w:tcW w:w="1276" w:type="dxa"/>
            <w:tcBorders>
              <w:top w:val="nil"/>
              <w:left w:val="nil"/>
              <w:bottom w:val="single" w:sz="4" w:space="0" w:color="auto"/>
              <w:right w:val="single" w:sz="4" w:space="0" w:color="auto"/>
            </w:tcBorders>
            <w:shd w:val="clear" w:color="auto" w:fill="auto"/>
            <w:noWrap/>
            <w:vAlign w:val="center"/>
            <w:hideMark/>
          </w:tcPr>
          <w:p w14:paraId="121ABC4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178,0</w:t>
            </w:r>
          </w:p>
        </w:tc>
        <w:tc>
          <w:tcPr>
            <w:tcW w:w="1418" w:type="dxa"/>
            <w:tcBorders>
              <w:top w:val="nil"/>
              <w:left w:val="nil"/>
              <w:bottom w:val="single" w:sz="4" w:space="0" w:color="auto"/>
              <w:right w:val="single" w:sz="4" w:space="0" w:color="auto"/>
            </w:tcBorders>
            <w:shd w:val="clear" w:color="auto" w:fill="auto"/>
            <w:noWrap/>
            <w:vAlign w:val="center"/>
            <w:hideMark/>
          </w:tcPr>
          <w:p w14:paraId="26B5F29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178,0</w:t>
            </w:r>
          </w:p>
        </w:tc>
        <w:tc>
          <w:tcPr>
            <w:tcW w:w="480" w:type="dxa"/>
            <w:vAlign w:val="center"/>
            <w:hideMark/>
          </w:tcPr>
          <w:p w14:paraId="2D2976C9" w14:textId="77777777" w:rsidR="00846C75" w:rsidRPr="00846C75" w:rsidRDefault="00846C75" w:rsidP="00846C75">
            <w:pPr>
              <w:rPr>
                <w:rFonts w:eastAsia="Times New Roman"/>
                <w:sz w:val="20"/>
                <w:szCs w:val="20"/>
              </w:rPr>
            </w:pPr>
          </w:p>
        </w:tc>
      </w:tr>
      <w:tr w:rsidR="00644E31" w:rsidRPr="00846C75" w14:paraId="02021ADD"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1D61AA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DCA48C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4578DF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7DEDAD4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221E066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74E8E73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5FA6F7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1391E25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480" w:type="dxa"/>
            <w:vAlign w:val="center"/>
            <w:hideMark/>
          </w:tcPr>
          <w:p w14:paraId="5EA52ED2" w14:textId="77777777" w:rsidR="00846C75" w:rsidRPr="00846C75" w:rsidRDefault="00846C75" w:rsidP="00846C75">
            <w:pPr>
              <w:rPr>
                <w:rFonts w:eastAsia="Times New Roman"/>
                <w:sz w:val="20"/>
                <w:szCs w:val="20"/>
              </w:rPr>
            </w:pPr>
          </w:p>
        </w:tc>
      </w:tr>
      <w:tr w:rsidR="00644E31" w:rsidRPr="00846C75" w14:paraId="53B93E4D"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5CD4B5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FCFB47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4A95F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E67032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10F20A9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308D785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560,0</w:t>
            </w:r>
          </w:p>
        </w:tc>
        <w:tc>
          <w:tcPr>
            <w:tcW w:w="1276" w:type="dxa"/>
            <w:tcBorders>
              <w:top w:val="nil"/>
              <w:left w:val="nil"/>
              <w:bottom w:val="single" w:sz="4" w:space="0" w:color="auto"/>
              <w:right w:val="single" w:sz="4" w:space="0" w:color="auto"/>
            </w:tcBorders>
            <w:shd w:val="clear" w:color="auto" w:fill="auto"/>
            <w:noWrap/>
            <w:vAlign w:val="center"/>
            <w:hideMark/>
          </w:tcPr>
          <w:p w14:paraId="3E4E2C2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60,0</w:t>
            </w:r>
          </w:p>
        </w:tc>
        <w:tc>
          <w:tcPr>
            <w:tcW w:w="1418" w:type="dxa"/>
            <w:tcBorders>
              <w:top w:val="nil"/>
              <w:left w:val="nil"/>
              <w:bottom w:val="single" w:sz="4" w:space="0" w:color="auto"/>
              <w:right w:val="single" w:sz="4" w:space="0" w:color="auto"/>
            </w:tcBorders>
            <w:shd w:val="clear" w:color="auto" w:fill="auto"/>
            <w:noWrap/>
            <w:vAlign w:val="center"/>
            <w:hideMark/>
          </w:tcPr>
          <w:p w14:paraId="58015EE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60,0</w:t>
            </w:r>
          </w:p>
        </w:tc>
        <w:tc>
          <w:tcPr>
            <w:tcW w:w="480" w:type="dxa"/>
            <w:vAlign w:val="center"/>
            <w:hideMark/>
          </w:tcPr>
          <w:p w14:paraId="47A3030F" w14:textId="77777777" w:rsidR="00846C75" w:rsidRPr="00846C75" w:rsidRDefault="00846C75" w:rsidP="00846C75">
            <w:pPr>
              <w:rPr>
                <w:rFonts w:eastAsia="Times New Roman"/>
                <w:sz w:val="20"/>
                <w:szCs w:val="20"/>
              </w:rPr>
            </w:pPr>
          </w:p>
        </w:tc>
      </w:tr>
      <w:tr w:rsidR="00644E31" w:rsidRPr="00846C75" w14:paraId="378132B5"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497E06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5187728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4192F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72AFD31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5E42E10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340</w:t>
            </w:r>
          </w:p>
        </w:tc>
        <w:tc>
          <w:tcPr>
            <w:tcW w:w="1275" w:type="dxa"/>
            <w:tcBorders>
              <w:top w:val="nil"/>
              <w:left w:val="nil"/>
              <w:bottom w:val="single" w:sz="4" w:space="0" w:color="auto"/>
              <w:right w:val="single" w:sz="4" w:space="0" w:color="auto"/>
            </w:tcBorders>
            <w:shd w:val="clear" w:color="auto" w:fill="auto"/>
            <w:noWrap/>
            <w:vAlign w:val="center"/>
            <w:hideMark/>
          </w:tcPr>
          <w:p w14:paraId="46BF3C6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108,0</w:t>
            </w:r>
          </w:p>
        </w:tc>
        <w:tc>
          <w:tcPr>
            <w:tcW w:w="1276" w:type="dxa"/>
            <w:tcBorders>
              <w:top w:val="nil"/>
              <w:left w:val="nil"/>
              <w:bottom w:val="single" w:sz="4" w:space="0" w:color="auto"/>
              <w:right w:val="single" w:sz="4" w:space="0" w:color="auto"/>
            </w:tcBorders>
            <w:shd w:val="clear" w:color="auto" w:fill="auto"/>
            <w:noWrap/>
            <w:vAlign w:val="center"/>
            <w:hideMark/>
          </w:tcPr>
          <w:p w14:paraId="317E29F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108,0</w:t>
            </w:r>
          </w:p>
        </w:tc>
        <w:tc>
          <w:tcPr>
            <w:tcW w:w="1418" w:type="dxa"/>
            <w:tcBorders>
              <w:top w:val="nil"/>
              <w:left w:val="nil"/>
              <w:bottom w:val="single" w:sz="4" w:space="0" w:color="auto"/>
              <w:right w:val="single" w:sz="4" w:space="0" w:color="auto"/>
            </w:tcBorders>
            <w:shd w:val="clear" w:color="auto" w:fill="auto"/>
            <w:noWrap/>
            <w:vAlign w:val="center"/>
            <w:hideMark/>
          </w:tcPr>
          <w:p w14:paraId="501CD90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108,0</w:t>
            </w:r>
          </w:p>
        </w:tc>
        <w:tc>
          <w:tcPr>
            <w:tcW w:w="480" w:type="dxa"/>
            <w:vAlign w:val="center"/>
            <w:hideMark/>
          </w:tcPr>
          <w:p w14:paraId="7DBF85E9" w14:textId="77777777" w:rsidR="00846C75" w:rsidRPr="00846C75" w:rsidRDefault="00846C75" w:rsidP="00846C75">
            <w:pPr>
              <w:rPr>
                <w:rFonts w:eastAsia="Times New Roman"/>
                <w:sz w:val="20"/>
                <w:szCs w:val="20"/>
              </w:rPr>
            </w:pPr>
          </w:p>
        </w:tc>
      </w:tr>
      <w:tr w:rsidR="00644E31" w:rsidRPr="00846C75" w14:paraId="69AF3390"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283155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29D7287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381FF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A30270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180 02 00000</w:t>
            </w:r>
          </w:p>
        </w:tc>
        <w:tc>
          <w:tcPr>
            <w:tcW w:w="567" w:type="dxa"/>
            <w:tcBorders>
              <w:top w:val="nil"/>
              <w:left w:val="nil"/>
              <w:bottom w:val="single" w:sz="4" w:space="0" w:color="auto"/>
              <w:right w:val="single" w:sz="4" w:space="0" w:color="auto"/>
            </w:tcBorders>
            <w:shd w:val="clear" w:color="auto" w:fill="auto"/>
            <w:noWrap/>
            <w:vAlign w:val="center"/>
            <w:hideMark/>
          </w:tcPr>
          <w:p w14:paraId="7456ADA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C51E08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C1E64B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250BA97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480" w:type="dxa"/>
            <w:vAlign w:val="center"/>
            <w:hideMark/>
          </w:tcPr>
          <w:p w14:paraId="4B71D96E" w14:textId="77777777" w:rsidR="00846C75" w:rsidRPr="00846C75" w:rsidRDefault="00846C75" w:rsidP="00846C75">
            <w:pPr>
              <w:rPr>
                <w:rFonts w:eastAsia="Times New Roman"/>
                <w:sz w:val="20"/>
                <w:szCs w:val="20"/>
              </w:rPr>
            </w:pPr>
          </w:p>
        </w:tc>
      </w:tr>
      <w:tr w:rsidR="00644E31" w:rsidRPr="00846C75" w14:paraId="5FDC7594"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15A1D0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917E60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E0E15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623134D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180 02 40070</w:t>
            </w:r>
          </w:p>
        </w:tc>
        <w:tc>
          <w:tcPr>
            <w:tcW w:w="567" w:type="dxa"/>
            <w:tcBorders>
              <w:top w:val="nil"/>
              <w:left w:val="nil"/>
              <w:bottom w:val="single" w:sz="4" w:space="0" w:color="auto"/>
              <w:right w:val="single" w:sz="4" w:space="0" w:color="auto"/>
            </w:tcBorders>
            <w:shd w:val="clear" w:color="auto" w:fill="auto"/>
            <w:noWrap/>
            <w:vAlign w:val="center"/>
            <w:hideMark/>
          </w:tcPr>
          <w:p w14:paraId="14C540C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53B56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C628AA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0B6E13E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480" w:type="dxa"/>
            <w:vAlign w:val="center"/>
            <w:hideMark/>
          </w:tcPr>
          <w:p w14:paraId="18FDE8E6" w14:textId="77777777" w:rsidR="00846C75" w:rsidRPr="00846C75" w:rsidRDefault="00846C75" w:rsidP="00846C75">
            <w:pPr>
              <w:rPr>
                <w:rFonts w:eastAsia="Times New Roman"/>
                <w:sz w:val="20"/>
                <w:szCs w:val="20"/>
              </w:rPr>
            </w:pPr>
          </w:p>
        </w:tc>
      </w:tr>
      <w:tr w:rsidR="00644E31" w:rsidRPr="00846C75" w14:paraId="1EFA63CA"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797872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B29D66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F1461A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BF30AE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180 02 40070</w:t>
            </w:r>
          </w:p>
        </w:tc>
        <w:tc>
          <w:tcPr>
            <w:tcW w:w="567" w:type="dxa"/>
            <w:tcBorders>
              <w:top w:val="nil"/>
              <w:left w:val="nil"/>
              <w:bottom w:val="single" w:sz="4" w:space="0" w:color="auto"/>
              <w:right w:val="single" w:sz="4" w:space="0" w:color="auto"/>
            </w:tcBorders>
            <w:shd w:val="clear" w:color="auto" w:fill="auto"/>
            <w:noWrap/>
            <w:vAlign w:val="center"/>
            <w:hideMark/>
          </w:tcPr>
          <w:p w14:paraId="55F6F5F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7E471D0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932ACD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781E105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10,0</w:t>
            </w:r>
          </w:p>
        </w:tc>
        <w:tc>
          <w:tcPr>
            <w:tcW w:w="480" w:type="dxa"/>
            <w:vAlign w:val="center"/>
            <w:hideMark/>
          </w:tcPr>
          <w:p w14:paraId="3464ED8F" w14:textId="77777777" w:rsidR="00846C75" w:rsidRPr="00846C75" w:rsidRDefault="00846C75" w:rsidP="00846C75">
            <w:pPr>
              <w:rPr>
                <w:rFonts w:eastAsia="Times New Roman"/>
                <w:sz w:val="20"/>
                <w:szCs w:val="20"/>
              </w:rPr>
            </w:pPr>
          </w:p>
        </w:tc>
      </w:tr>
      <w:tr w:rsidR="00644E31" w:rsidRPr="00846C75" w14:paraId="392AA3EF"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6D2F1E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Обеспечение деятельности учреждения по работе с молодежью </w:t>
            </w:r>
          </w:p>
        </w:tc>
        <w:tc>
          <w:tcPr>
            <w:tcW w:w="567" w:type="dxa"/>
            <w:tcBorders>
              <w:top w:val="nil"/>
              <w:left w:val="nil"/>
              <w:bottom w:val="single" w:sz="4" w:space="0" w:color="auto"/>
              <w:right w:val="single" w:sz="4" w:space="0" w:color="auto"/>
            </w:tcBorders>
            <w:shd w:val="clear" w:color="auto" w:fill="auto"/>
            <w:noWrap/>
            <w:vAlign w:val="center"/>
            <w:hideMark/>
          </w:tcPr>
          <w:p w14:paraId="6596391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1977A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F10406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180 03 00000</w:t>
            </w:r>
          </w:p>
        </w:tc>
        <w:tc>
          <w:tcPr>
            <w:tcW w:w="567" w:type="dxa"/>
            <w:tcBorders>
              <w:top w:val="nil"/>
              <w:left w:val="nil"/>
              <w:bottom w:val="single" w:sz="4" w:space="0" w:color="auto"/>
              <w:right w:val="single" w:sz="4" w:space="0" w:color="auto"/>
            </w:tcBorders>
            <w:shd w:val="clear" w:color="auto" w:fill="auto"/>
            <w:noWrap/>
            <w:vAlign w:val="center"/>
            <w:hideMark/>
          </w:tcPr>
          <w:p w14:paraId="4D825C4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1AA22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20 398,1</w:t>
            </w:r>
          </w:p>
        </w:tc>
        <w:tc>
          <w:tcPr>
            <w:tcW w:w="1276" w:type="dxa"/>
            <w:tcBorders>
              <w:top w:val="nil"/>
              <w:left w:val="nil"/>
              <w:bottom w:val="single" w:sz="4" w:space="0" w:color="auto"/>
              <w:right w:val="single" w:sz="4" w:space="0" w:color="auto"/>
            </w:tcBorders>
            <w:shd w:val="clear" w:color="auto" w:fill="auto"/>
            <w:noWrap/>
            <w:vAlign w:val="center"/>
            <w:hideMark/>
          </w:tcPr>
          <w:p w14:paraId="21CB78E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16 868,9</w:t>
            </w:r>
          </w:p>
        </w:tc>
        <w:tc>
          <w:tcPr>
            <w:tcW w:w="1418" w:type="dxa"/>
            <w:tcBorders>
              <w:top w:val="nil"/>
              <w:left w:val="nil"/>
              <w:bottom w:val="single" w:sz="4" w:space="0" w:color="auto"/>
              <w:right w:val="single" w:sz="4" w:space="0" w:color="auto"/>
            </w:tcBorders>
            <w:shd w:val="clear" w:color="auto" w:fill="auto"/>
            <w:noWrap/>
            <w:vAlign w:val="center"/>
            <w:hideMark/>
          </w:tcPr>
          <w:p w14:paraId="15E9FB6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16 869,0</w:t>
            </w:r>
          </w:p>
        </w:tc>
        <w:tc>
          <w:tcPr>
            <w:tcW w:w="480" w:type="dxa"/>
            <w:vAlign w:val="center"/>
            <w:hideMark/>
          </w:tcPr>
          <w:p w14:paraId="4C5D7A53" w14:textId="77777777" w:rsidR="00846C75" w:rsidRPr="00846C75" w:rsidRDefault="00846C75" w:rsidP="00846C75">
            <w:pPr>
              <w:rPr>
                <w:rFonts w:eastAsia="Times New Roman"/>
                <w:sz w:val="20"/>
                <w:szCs w:val="20"/>
              </w:rPr>
            </w:pPr>
          </w:p>
        </w:tc>
      </w:tr>
      <w:tr w:rsidR="00644E31" w:rsidRPr="00846C75" w14:paraId="2D451A8A"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3DFE33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F1D65B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D3ED0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7E3A082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180 03 20040</w:t>
            </w:r>
          </w:p>
        </w:tc>
        <w:tc>
          <w:tcPr>
            <w:tcW w:w="567" w:type="dxa"/>
            <w:tcBorders>
              <w:top w:val="nil"/>
              <w:left w:val="nil"/>
              <w:bottom w:val="single" w:sz="4" w:space="0" w:color="auto"/>
              <w:right w:val="single" w:sz="4" w:space="0" w:color="auto"/>
            </w:tcBorders>
            <w:shd w:val="clear" w:color="auto" w:fill="auto"/>
            <w:noWrap/>
            <w:vAlign w:val="center"/>
            <w:hideMark/>
          </w:tcPr>
          <w:p w14:paraId="13589B3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948346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13 889,0</w:t>
            </w:r>
          </w:p>
        </w:tc>
        <w:tc>
          <w:tcPr>
            <w:tcW w:w="1276" w:type="dxa"/>
            <w:tcBorders>
              <w:top w:val="nil"/>
              <w:left w:val="nil"/>
              <w:bottom w:val="single" w:sz="4" w:space="0" w:color="auto"/>
              <w:right w:val="single" w:sz="4" w:space="0" w:color="auto"/>
            </w:tcBorders>
            <w:shd w:val="clear" w:color="auto" w:fill="auto"/>
            <w:noWrap/>
            <w:vAlign w:val="center"/>
            <w:hideMark/>
          </w:tcPr>
          <w:p w14:paraId="720FF51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13 628,9</w:t>
            </w:r>
          </w:p>
        </w:tc>
        <w:tc>
          <w:tcPr>
            <w:tcW w:w="1418" w:type="dxa"/>
            <w:tcBorders>
              <w:top w:val="nil"/>
              <w:left w:val="nil"/>
              <w:bottom w:val="single" w:sz="4" w:space="0" w:color="auto"/>
              <w:right w:val="single" w:sz="4" w:space="0" w:color="auto"/>
            </w:tcBorders>
            <w:shd w:val="clear" w:color="auto" w:fill="auto"/>
            <w:noWrap/>
            <w:vAlign w:val="center"/>
            <w:hideMark/>
          </w:tcPr>
          <w:p w14:paraId="693A55B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13 629,0</w:t>
            </w:r>
          </w:p>
        </w:tc>
        <w:tc>
          <w:tcPr>
            <w:tcW w:w="480" w:type="dxa"/>
            <w:vAlign w:val="center"/>
            <w:hideMark/>
          </w:tcPr>
          <w:p w14:paraId="7DF7FA2A" w14:textId="77777777" w:rsidR="00846C75" w:rsidRPr="00846C75" w:rsidRDefault="00846C75" w:rsidP="00846C75">
            <w:pPr>
              <w:rPr>
                <w:rFonts w:eastAsia="Times New Roman"/>
                <w:sz w:val="20"/>
                <w:szCs w:val="20"/>
              </w:rPr>
            </w:pPr>
          </w:p>
        </w:tc>
      </w:tr>
      <w:tr w:rsidR="00644E31" w:rsidRPr="00846C75" w14:paraId="6EC9736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F17EE9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428AAC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72CC70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5BDB06A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180 03 20040</w:t>
            </w:r>
          </w:p>
        </w:tc>
        <w:tc>
          <w:tcPr>
            <w:tcW w:w="567" w:type="dxa"/>
            <w:tcBorders>
              <w:top w:val="nil"/>
              <w:left w:val="nil"/>
              <w:bottom w:val="single" w:sz="4" w:space="0" w:color="auto"/>
              <w:right w:val="single" w:sz="4" w:space="0" w:color="auto"/>
            </w:tcBorders>
            <w:shd w:val="clear" w:color="auto" w:fill="auto"/>
            <w:noWrap/>
            <w:vAlign w:val="center"/>
            <w:hideMark/>
          </w:tcPr>
          <w:p w14:paraId="7C9AB1E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55A782B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13 889,0</w:t>
            </w:r>
          </w:p>
        </w:tc>
        <w:tc>
          <w:tcPr>
            <w:tcW w:w="1276" w:type="dxa"/>
            <w:tcBorders>
              <w:top w:val="nil"/>
              <w:left w:val="nil"/>
              <w:bottom w:val="single" w:sz="4" w:space="0" w:color="auto"/>
              <w:right w:val="single" w:sz="4" w:space="0" w:color="auto"/>
            </w:tcBorders>
            <w:shd w:val="clear" w:color="auto" w:fill="auto"/>
            <w:noWrap/>
            <w:vAlign w:val="center"/>
            <w:hideMark/>
          </w:tcPr>
          <w:p w14:paraId="164FAA3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13 628,9</w:t>
            </w:r>
          </w:p>
        </w:tc>
        <w:tc>
          <w:tcPr>
            <w:tcW w:w="1418" w:type="dxa"/>
            <w:tcBorders>
              <w:top w:val="nil"/>
              <w:left w:val="nil"/>
              <w:bottom w:val="single" w:sz="4" w:space="0" w:color="auto"/>
              <w:right w:val="single" w:sz="4" w:space="0" w:color="auto"/>
            </w:tcBorders>
            <w:shd w:val="clear" w:color="auto" w:fill="auto"/>
            <w:noWrap/>
            <w:vAlign w:val="center"/>
            <w:hideMark/>
          </w:tcPr>
          <w:p w14:paraId="0942994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13 629,0</w:t>
            </w:r>
          </w:p>
        </w:tc>
        <w:tc>
          <w:tcPr>
            <w:tcW w:w="480" w:type="dxa"/>
            <w:vAlign w:val="center"/>
            <w:hideMark/>
          </w:tcPr>
          <w:p w14:paraId="5AFE7488" w14:textId="77777777" w:rsidR="00846C75" w:rsidRPr="00846C75" w:rsidRDefault="00846C75" w:rsidP="00846C75">
            <w:pPr>
              <w:rPr>
                <w:rFonts w:eastAsia="Times New Roman"/>
                <w:sz w:val="20"/>
                <w:szCs w:val="20"/>
              </w:rPr>
            </w:pPr>
          </w:p>
        </w:tc>
      </w:tr>
      <w:tr w:rsidR="00644E31" w:rsidRPr="00846C75" w14:paraId="526074FF" w14:textId="77777777" w:rsidTr="00644E31">
        <w:trPr>
          <w:trHeight w:val="15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15D02C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межбюджетные трансферты бюджетам муниципальных районов,муниципальных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auto" w:fill="auto"/>
            <w:noWrap/>
            <w:vAlign w:val="center"/>
            <w:hideMark/>
          </w:tcPr>
          <w:p w14:paraId="28401D0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A5763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6CB6224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180 03 71410</w:t>
            </w:r>
          </w:p>
        </w:tc>
        <w:tc>
          <w:tcPr>
            <w:tcW w:w="567" w:type="dxa"/>
            <w:tcBorders>
              <w:top w:val="nil"/>
              <w:left w:val="nil"/>
              <w:bottom w:val="single" w:sz="4" w:space="0" w:color="auto"/>
              <w:right w:val="single" w:sz="4" w:space="0" w:color="auto"/>
            </w:tcBorders>
            <w:shd w:val="clear" w:color="auto" w:fill="auto"/>
            <w:noWrap/>
            <w:vAlign w:val="center"/>
            <w:hideMark/>
          </w:tcPr>
          <w:p w14:paraId="224E045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0A465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269,1</w:t>
            </w:r>
          </w:p>
        </w:tc>
        <w:tc>
          <w:tcPr>
            <w:tcW w:w="1276" w:type="dxa"/>
            <w:tcBorders>
              <w:top w:val="nil"/>
              <w:left w:val="nil"/>
              <w:bottom w:val="single" w:sz="4" w:space="0" w:color="auto"/>
              <w:right w:val="single" w:sz="4" w:space="0" w:color="auto"/>
            </w:tcBorders>
            <w:shd w:val="clear" w:color="auto" w:fill="auto"/>
            <w:noWrap/>
            <w:vAlign w:val="center"/>
            <w:hideMark/>
          </w:tcPr>
          <w:p w14:paraId="733865C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5A60AD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5DF9C752" w14:textId="77777777" w:rsidR="00846C75" w:rsidRPr="00846C75" w:rsidRDefault="00846C75" w:rsidP="00846C75">
            <w:pPr>
              <w:rPr>
                <w:rFonts w:eastAsia="Times New Roman"/>
                <w:sz w:val="20"/>
                <w:szCs w:val="20"/>
              </w:rPr>
            </w:pPr>
          </w:p>
        </w:tc>
      </w:tr>
      <w:tr w:rsidR="00644E31" w:rsidRPr="00846C75" w14:paraId="4C7A47AC" w14:textId="77777777" w:rsidTr="00644E31">
        <w:trPr>
          <w:trHeight w:val="4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9753D2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1B86EF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86CDF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D98E98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180 03 71410</w:t>
            </w:r>
          </w:p>
        </w:tc>
        <w:tc>
          <w:tcPr>
            <w:tcW w:w="567" w:type="dxa"/>
            <w:tcBorders>
              <w:top w:val="nil"/>
              <w:left w:val="nil"/>
              <w:bottom w:val="single" w:sz="4" w:space="0" w:color="auto"/>
              <w:right w:val="single" w:sz="4" w:space="0" w:color="auto"/>
            </w:tcBorders>
            <w:shd w:val="clear" w:color="auto" w:fill="auto"/>
            <w:noWrap/>
            <w:vAlign w:val="center"/>
            <w:hideMark/>
          </w:tcPr>
          <w:p w14:paraId="0E42EA1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81BEB6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269,1</w:t>
            </w:r>
          </w:p>
        </w:tc>
        <w:tc>
          <w:tcPr>
            <w:tcW w:w="1276" w:type="dxa"/>
            <w:tcBorders>
              <w:top w:val="nil"/>
              <w:left w:val="nil"/>
              <w:bottom w:val="single" w:sz="4" w:space="0" w:color="auto"/>
              <w:right w:val="single" w:sz="4" w:space="0" w:color="auto"/>
            </w:tcBorders>
            <w:shd w:val="clear" w:color="auto" w:fill="auto"/>
            <w:noWrap/>
            <w:vAlign w:val="center"/>
            <w:hideMark/>
          </w:tcPr>
          <w:p w14:paraId="2222568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A5DAAB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166C1BFC" w14:textId="77777777" w:rsidR="00846C75" w:rsidRPr="00846C75" w:rsidRDefault="00846C75" w:rsidP="00846C75">
            <w:pPr>
              <w:rPr>
                <w:rFonts w:eastAsia="Times New Roman"/>
                <w:sz w:val="20"/>
                <w:szCs w:val="20"/>
              </w:rPr>
            </w:pPr>
          </w:p>
        </w:tc>
      </w:tr>
      <w:tr w:rsidR="00644E31" w:rsidRPr="00846C75" w14:paraId="7D64DBBD"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A1C630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E0F0F2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2C62E2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27E665D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180 0372300</w:t>
            </w:r>
          </w:p>
        </w:tc>
        <w:tc>
          <w:tcPr>
            <w:tcW w:w="567" w:type="dxa"/>
            <w:tcBorders>
              <w:top w:val="nil"/>
              <w:left w:val="nil"/>
              <w:bottom w:val="single" w:sz="4" w:space="0" w:color="auto"/>
              <w:right w:val="single" w:sz="4" w:space="0" w:color="auto"/>
            </w:tcBorders>
            <w:shd w:val="clear" w:color="auto" w:fill="auto"/>
            <w:noWrap/>
            <w:vAlign w:val="center"/>
            <w:hideMark/>
          </w:tcPr>
          <w:p w14:paraId="4CDEB03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1C160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2 592,0</w:t>
            </w:r>
          </w:p>
        </w:tc>
        <w:tc>
          <w:tcPr>
            <w:tcW w:w="1276" w:type="dxa"/>
            <w:tcBorders>
              <w:top w:val="nil"/>
              <w:left w:val="nil"/>
              <w:bottom w:val="single" w:sz="4" w:space="0" w:color="auto"/>
              <w:right w:val="single" w:sz="4" w:space="0" w:color="auto"/>
            </w:tcBorders>
            <w:shd w:val="clear" w:color="auto" w:fill="auto"/>
            <w:noWrap/>
            <w:vAlign w:val="center"/>
            <w:hideMark/>
          </w:tcPr>
          <w:p w14:paraId="4E85429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2 592,0</w:t>
            </w:r>
          </w:p>
        </w:tc>
        <w:tc>
          <w:tcPr>
            <w:tcW w:w="1418" w:type="dxa"/>
            <w:tcBorders>
              <w:top w:val="nil"/>
              <w:left w:val="nil"/>
              <w:bottom w:val="single" w:sz="4" w:space="0" w:color="auto"/>
              <w:right w:val="single" w:sz="4" w:space="0" w:color="auto"/>
            </w:tcBorders>
            <w:shd w:val="clear" w:color="auto" w:fill="auto"/>
            <w:noWrap/>
            <w:vAlign w:val="center"/>
            <w:hideMark/>
          </w:tcPr>
          <w:p w14:paraId="69594C7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2 592,0</w:t>
            </w:r>
          </w:p>
        </w:tc>
        <w:tc>
          <w:tcPr>
            <w:tcW w:w="480" w:type="dxa"/>
            <w:vAlign w:val="center"/>
            <w:hideMark/>
          </w:tcPr>
          <w:p w14:paraId="21D82DE1" w14:textId="77777777" w:rsidR="00846C75" w:rsidRPr="00846C75" w:rsidRDefault="00846C75" w:rsidP="00846C75">
            <w:pPr>
              <w:rPr>
                <w:rFonts w:eastAsia="Times New Roman"/>
                <w:sz w:val="20"/>
                <w:szCs w:val="20"/>
              </w:rPr>
            </w:pPr>
          </w:p>
        </w:tc>
      </w:tr>
      <w:tr w:rsidR="00644E31" w:rsidRPr="00846C75" w14:paraId="57DB2653"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14EDB0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93618B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B5F685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7632CA7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180 03 72300</w:t>
            </w:r>
          </w:p>
        </w:tc>
        <w:tc>
          <w:tcPr>
            <w:tcW w:w="567" w:type="dxa"/>
            <w:tcBorders>
              <w:top w:val="nil"/>
              <w:left w:val="nil"/>
              <w:bottom w:val="single" w:sz="4" w:space="0" w:color="auto"/>
              <w:right w:val="single" w:sz="4" w:space="0" w:color="auto"/>
            </w:tcBorders>
            <w:shd w:val="clear" w:color="auto" w:fill="auto"/>
            <w:noWrap/>
            <w:vAlign w:val="center"/>
            <w:hideMark/>
          </w:tcPr>
          <w:p w14:paraId="158E108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061D921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2 592,0</w:t>
            </w:r>
          </w:p>
        </w:tc>
        <w:tc>
          <w:tcPr>
            <w:tcW w:w="1276" w:type="dxa"/>
            <w:tcBorders>
              <w:top w:val="nil"/>
              <w:left w:val="nil"/>
              <w:bottom w:val="single" w:sz="4" w:space="0" w:color="auto"/>
              <w:right w:val="single" w:sz="4" w:space="0" w:color="auto"/>
            </w:tcBorders>
            <w:shd w:val="clear" w:color="auto" w:fill="auto"/>
            <w:noWrap/>
            <w:vAlign w:val="center"/>
            <w:hideMark/>
          </w:tcPr>
          <w:p w14:paraId="377B58C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2 592,0</w:t>
            </w:r>
          </w:p>
        </w:tc>
        <w:tc>
          <w:tcPr>
            <w:tcW w:w="1418" w:type="dxa"/>
            <w:tcBorders>
              <w:top w:val="nil"/>
              <w:left w:val="nil"/>
              <w:bottom w:val="single" w:sz="4" w:space="0" w:color="auto"/>
              <w:right w:val="single" w:sz="4" w:space="0" w:color="auto"/>
            </w:tcBorders>
            <w:shd w:val="clear" w:color="auto" w:fill="auto"/>
            <w:noWrap/>
            <w:vAlign w:val="center"/>
            <w:hideMark/>
          </w:tcPr>
          <w:p w14:paraId="12096F8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2 592,0</w:t>
            </w:r>
          </w:p>
        </w:tc>
        <w:tc>
          <w:tcPr>
            <w:tcW w:w="480" w:type="dxa"/>
            <w:vAlign w:val="center"/>
            <w:hideMark/>
          </w:tcPr>
          <w:p w14:paraId="0F0898D0" w14:textId="77777777" w:rsidR="00846C75" w:rsidRPr="00846C75" w:rsidRDefault="00846C75" w:rsidP="00846C75">
            <w:pPr>
              <w:rPr>
                <w:rFonts w:eastAsia="Times New Roman"/>
                <w:sz w:val="20"/>
                <w:szCs w:val="20"/>
              </w:rPr>
            </w:pPr>
          </w:p>
        </w:tc>
      </w:tr>
      <w:tr w:rsidR="00644E31" w:rsidRPr="00846C75" w14:paraId="70857964"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D5A11E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36E676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82682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EE2C32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03 S2300</w:t>
            </w:r>
          </w:p>
        </w:tc>
        <w:tc>
          <w:tcPr>
            <w:tcW w:w="567" w:type="dxa"/>
            <w:tcBorders>
              <w:top w:val="nil"/>
              <w:left w:val="nil"/>
              <w:bottom w:val="single" w:sz="4" w:space="0" w:color="auto"/>
              <w:right w:val="single" w:sz="4" w:space="0" w:color="auto"/>
            </w:tcBorders>
            <w:shd w:val="clear" w:color="auto" w:fill="auto"/>
            <w:noWrap/>
            <w:vAlign w:val="center"/>
            <w:hideMark/>
          </w:tcPr>
          <w:p w14:paraId="7C64F22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7AB87B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648,0</w:t>
            </w:r>
          </w:p>
        </w:tc>
        <w:tc>
          <w:tcPr>
            <w:tcW w:w="1276" w:type="dxa"/>
            <w:tcBorders>
              <w:top w:val="nil"/>
              <w:left w:val="nil"/>
              <w:bottom w:val="single" w:sz="4" w:space="0" w:color="auto"/>
              <w:right w:val="single" w:sz="4" w:space="0" w:color="auto"/>
            </w:tcBorders>
            <w:shd w:val="clear" w:color="auto" w:fill="auto"/>
            <w:noWrap/>
            <w:vAlign w:val="center"/>
            <w:hideMark/>
          </w:tcPr>
          <w:p w14:paraId="1A82F39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648,0</w:t>
            </w:r>
          </w:p>
        </w:tc>
        <w:tc>
          <w:tcPr>
            <w:tcW w:w="1418" w:type="dxa"/>
            <w:tcBorders>
              <w:top w:val="nil"/>
              <w:left w:val="nil"/>
              <w:bottom w:val="single" w:sz="4" w:space="0" w:color="auto"/>
              <w:right w:val="single" w:sz="4" w:space="0" w:color="auto"/>
            </w:tcBorders>
            <w:shd w:val="clear" w:color="auto" w:fill="auto"/>
            <w:noWrap/>
            <w:vAlign w:val="center"/>
            <w:hideMark/>
          </w:tcPr>
          <w:p w14:paraId="2CC8B05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648,0</w:t>
            </w:r>
          </w:p>
        </w:tc>
        <w:tc>
          <w:tcPr>
            <w:tcW w:w="480" w:type="dxa"/>
            <w:vAlign w:val="center"/>
            <w:hideMark/>
          </w:tcPr>
          <w:p w14:paraId="2A21DF6F" w14:textId="77777777" w:rsidR="00846C75" w:rsidRPr="00846C75" w:rsidRDefault="00846C75" w:rsidP="00846C75">
            <w:pPr>
              <w:rPr>
                <w:rFonts w:eastAsia="Times New Roman"/>
                <w:sz w:val="20"/>
                <w:szCs w:val="20"/>
              </w:rPr>
            </w:pPr>
          </w:p>
        </w:tc>
      </w:tr>
      <w:tr w:rsidR="00644E31" w:rsidRPr="00846C75" w14:paraId="0FF47164"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B8EE9E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4AF8D5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CE47A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DA0A87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03 S2300</w:t>
            </w:r>
          </w:p>
        </w:tc>
        <w:tc>
          <w:tcPr>
            <w:tcW w:w="567" w:type="dxa"/>
            <w:tcBorders>
              <w:top w:val="nil"/>
              <w:left w:val="nil"/>
              <w:bottom w:val="single" w:sz="4" w:space="0" w:color="auto"/>
              <w:right w:val="single" w:sz="4" w:space="0" w:color="auto"/>
            </w:tcBorders>
            <w:shd w:val="clear" w:color="auto" w:fill="auto"/>
            <w:noWrap/>
            <w:vAlign w:val="center"/>
            <w:hideMark/>
          </w:tcPr>
          <w:p w14:paraId="676BB74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2A639ED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648,0</w:t>
            </w:r>
          </w:p>
        </w:tc>
        <w:tc>
          <w:tcPr>
            <w:tcW w:w="1276" w:type="dxa"/>
            <w:tcBorders>
              <w:top w:val="nil"/>
              <w:left w:val="nil"/>
              <w:bottom w:val="single" w:sz="4" w:space="0" w:color="auto"/>
              <w:right w:val="single" w:sz="4" w:space="0" w:color="auto"/>
            </w:tcBorders>
            <w:shd w:val="clear" w:color="auto" w:fill="auto"/>
            <w:noWrap/>
            <w:vAlign w:val="center"/>
            <w:hideMark/>
          </w:tcPr>
          <w:p w14:paraId="4AD0D1A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648,0</w:t>
            </w:r>
          </w:p>
        </w:tc>
        <w:tc>
          <w:tcPr>
            <w:tcW w:w="1418" w:type="dxa"/>
            <w:tcBorders>
              <w:top w:val="nil"/>
              <w:left w:val="nil"/>
              <w:bottom w:val="single" w:sz="4" w:space="0" w:color="auto"/>
              <w:right w:val="single" w:sz="4" w:space="0" w:color="auto"/>
            </w:tcBorders>
            <w:shd w:val="clear" w:color="auto" w:fill="auto"/>
            <w:noWrap/>
            <w:vAlign w:val="center"/>
            <w:hideMark/>
          </w:tcPr>
          <w:p w14:paraId="4808CF8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648,0</w:t>
            </w:r>
          </w:p>
        </w:tc>
        <w:tc>
          <w:tcPr>
            <w:tcW w:w="480" w:type="dxa"/>
            <w:vAlign w:val="center"/>
            <w:hideMark/>
          </w:tcPr>
          <w:p w14:paraId="150F8881" w14:textId="77777777" w:rsidR="00846C75" w:rsidRPr="00846C75" w:rsidRDefault="00846C75" w:rsidP="00846C75">
            <w:pPr>
              <w:rPr>
                <w:rFonts w:eastAsia="Times New Roman"/>
                <w:sz w:val="20"/>
                <w:szCs w:val="20"/>
              </w:rPr>
            </w:pPr>
          </w:p>
        </w:tc>
      </w:tr>
      <w:tr w:rsidR="00644E31" w:rsidRPr="00846C75" w14:paraId="40651483" w14:textId="77777777" w:rsidTr="00644E31">
        <w:trPr>
          <w:trHeight w:val="13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FAEC97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практики инициативного бюджетирования "Наш выбор"</w:t>
            </w:r>
          </w:p>
        </w:tc>
        <w:tc>
          <w:tcPr>
            <w:tcW w:w="567" w:type="dxa"/>
            <w:tcBorders>
              <w:top w:val="nil"/>
              <w:left w:val="nil"/>
              <w:bottom w:val="single" w:sz="4" w:space="0" w:color="auto"/>
              <w:right w:val="single" w:sz="4" w:space="0" w:color="auto"/>
            </w:tcBorders>
            <w:shd w:val="clear" w:color="auto" w:fill="auto"/>
            <w:noWrap/>
            <w:vAlign w:val="center"/>
            <w:hideMark/>
          </w:tcPr>
          <w:p w14:paraId="5F73C6A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798C82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B42CDE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180 03 77050</w:t>
            </w:r>
          </w:p>
        </w:tc>
        <w:tc>
          <w:tcPr>
            <w:tcW w:w="567" w:type="dxa"/>
            <w:tcBorders>
              <w:top w:val="nil"/>
              <w:left w:val="nil"/>
              <w:bottom w:val="single" w:sz="4" w:space="0" w:color="auto"/>
              <w:right w:val="single" w:sz="4" w:space="0" w:color="auto"/>
            </w:tcBorders>
            <w:shd w:val="clear" w:color="auto" w:fill="auto"/>
            <w:noWrap/>
            <w:vAlign w:val="center"/>
            <w:hideMark/>
          </w:tcPr>
          <w:p w14:paraId="0CE1825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25112C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14:paraId="3B4A1C5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252EB48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0BCFDD2F" w14:textId="77777777" w:rsidR="00846C75" w:rsidRPr="00846C75" w:rsidRDefault="00846C75" w:rsidP="00846C75">
            <w:pPr>
              <w:rPr>
                <w:rFonts w:eastAsia="Times New Roman"/>
                <w:sz w:val="20"/>
                <w:szCs w:val="20"/>
              </w:rPr>
            </w:pPr>
          </w:p>
        </w:tc>
      </w:tr>
      <w:tr w:rsidR="00644E31" w:rsidRPr="00846C75" w14:paraId="0010385E"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0D0C78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48322A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D5BC7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43AACA1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180 03 77050</w:t>
            </w:r>
          </w:p>
        </w:tc>
        <w:tc>
          <w:tcPr>
            <w:tcW w:w="567" w:type="dxa"/>
            <w:tcBorders>
              <w:top w:val="nil"/>
              <w:left w:val="nil"/>
              <w:bottom w:val="single" w:sz="4" w:space="0" w:color="auto"/>
              <w:right w:val="single" w:sz="4" w:space="0" w:color="auto"/>
            </w:tcBorders>
            <w:shd w:val="clear" w:color="auto" w:fill="auto"/>
            <w:noWrap/>
            <w:vAlign w:val="center"/>
            <w:hideMark/>
          </w:tcPr>
          <w:p w14:paraId="0A18819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692F790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14:paraId="5D4219B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BE07E9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7E64E774" w14:textId="77777777" w:rsidR="00846C75" w:rsidRPr="00846C75" w:rsidRDefault="00846C75" w:rsidP="00846C75">
            <w:pPr>
              <w:rPr>
                <w:rFonts w:eastAsia="Times New Roman"/>
                <w:sz w:val="20"/>
                <w:szCs w:val="20"/>
              </w:rPr>
            </w:pPr>
          </w:p>
        </w:tc>
      </w:tr>
      <w:tr w:rsidR="00644E31" w:rsidRPr="00846C75" w14:paraId="25D3A9E3" w14:textId="77777777" w:rsidTr="00644E31">
        <w:trPr>
          <w:trHeight w:val="162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94F1EE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практики инициативного бюджетирования "Наш выбор"</w:t>
            </w:r>
          </w:p>
        </w:tc>
        <w:tc>
          <w:tcPr>
            <w:tcW w:w="567" w:type="dxa"/>
            <w:tcBorders>
              <w:top w:val="nil"/>
              <w:left w:val="nil"/>
              <w:bottom w:val="single" w:sz="4" w:space="0" w:color="auto"/>
              <w:right w:val="single" w:sz="4" w:space="0" w:color="auto"/>
            </w:tcBorders>
            <w:shd w:val="clear" w:color="auto" w:fill="auto"/>
            <w:noWrap/>
            <w:vAlign w:val="center"/>
            <w:hideMark/>
          </w:tcPr>
          <w:p w14:paraId="3B624D7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5423D1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92E7CD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03 S7050</w:t>
            </w:r>
          </w:p>
        </w:tc>
        <w:tc>
          <w:tcPr>
            <w:tcW w:w="567" w:type="dxa"/>
            <w:tcBorders>
              <w:top w:val="nil"/>
              <w:left w:val="nil"/>
              <w:bottom w:val="single" w:sz="4" w:space="0" w:color="auto"/>
              <w:right w:val="single" w:sz="4" w:space="0" w:color="auto"/>
            </w:tcBorders>
            <w:shd w:val="clear" w:color="auto" w:fill="auto"/>
            <w:noWrap/>
            <w:vAlign w:val="center"/>
            <w:hideMark/>
          </w:tcPr>
          <w:p w14:paraId="277803A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230ABF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14:paraId="60428A4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3BEEA2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7E29D4BF" w14:textId="77777777" w:rsidR="00846C75" w:rsidRPr="00846C75" w:rsidRDefault="00846C75" w:rsidP="00846C75">
            <w:pPr>
              <w:rPr>
                <w:rFonts w:eastAsia="Times New Roman"/>
                <w:sz w:val="20"/>
                <w:szCs w:val="20"/>
              </w:rPr>
            </w:pPr>
          </w:p>
        </w:tc>
      </w:tr>
      <w:tr w:rsidR="00644E31" w:rsidRPr="00846C75" w14:paraId="532B79EA"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4291EB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88D181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7E3207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F61994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180 03 S7050</w:t>
            </w:r>
          </w:p>
        </w:tc>
        <w:tc>
          <w:tcPr>
            <w:tcW w:w="567" w:type="dxa"/>
            <w:tcBorders>
              <w:top w:val="nil"/>
              <w:left w:val="nil"/>
              <w:bottom w:val="single" w:sz="4" w:space="0" w:color="auto"/>
              <w:right w:val="single" w:sz="4" w:space="0" w:color="auto"/>
            </w:tcBorders>
            <w:shd w:val="clear" w:color="auto" w:fill="auto"/>
            <w:noWrap/>
            <w:vAlign w:val="center"/>
            <w:hideMark/>
          </w:tcPr>
          <w:p w14:paraId="1E40F72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3D576BC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14:paraId="5DCDFFB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2D6F9B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C361E0B" w14:textId="77777777" w:rsidR="00846C75" w:rsidRPr="00846C75" w:rsidRDefault="00846C75" w:rsidP="00846C75">
            <w:pPr>
              <w:rPr>
                <w:rFonts w:eastAsia="Times New Roman"/>
                <w:sz w:val="20"/>
                <w:szCs w:val="20"/>
              </w:rPr>
            </w:pPr>
          </w:p>
        </w:tc>
      </w:tr>
      <w:tr w:rsidR="00644E31" w:rsidRPr="00846C75" w14:paraId="25EB5F42"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5F0F1C1"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7775A98"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8DB5F1F"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2DD034D"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3D46F0D"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B5038A"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29 391,9</w:t>
            </w:r>
          </w:p>
        </w:tc>
        <w:tc>
          <w:tcPr>
            <w:tcW w:w="1276" w:type="dxa"/>
            <w:tcBorders>
              <w:top w:val="nil"/>
              <w:left w:val="nil"/>
              <w:bottom w:val="single" w:sz="4" w:space="0" w:color="auto"/>
              <w:right w:val="single" w:sz="4" w:space="0" w:color="auto"/>
            </w:tcBorders>
            <w:shd w:val="clear" w:color="auto" w:fill="auto"/>
            <w:noWrap/>
            <w:vAlign w:val="center"/>
            <w:hideMark/>
          </w:tcPr>
          <w:p w14:paraId="5655995A"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29 360,3</w:t>
            </w:r>
          </w:p>
        </w:tc>
        <w:tc>
          <w:tcPr>
            <w:tcW w:w="1418" w:type="dxa"/>
            <w:tcBorders>
              <w:top w:val="nil"/>
              <w:left w:val="nil"/>
              <w:bottom w:val="single" w:sz="4" w:space="0" w:color="auto"/>
              <w:right w:val="single" w:sz="4" w:space="0" w:color="auto"/>
            </w:tcBorders>
            <w:shd w:val="clear" w:color="auto" w:fill="auto"/>
            <w:noWrap/>
            <w:vAlign w:val="center"/>
            <w:hideMark/>
          </w:tcPr>
          <w:p w14:paraId="2CE8F1D4"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29 360,3</w:t>
            </w:r>
          </w:p>
        </w:tc>
        <w:tc>
          <w:tcPr>
            <w:tcW w:w="480" w:type="dxa"/>
            <w:vAlign w:val="center"/>
            <w:hideMark/>
          </w:tcPr>
          <w:p w14:paraId="7F922D93" w14:textId="77777777" w:rsidR="00846C75" w:rsidRPr="00846C75" w:rsidRDefault="00846C75" w:rsidP="00846C75">
            <w:pPr>
              <w:rPr>
                <w:rFonts w:eastAsia="Times New Roman"/>
                <w:sz w:val="20"/>
                <w:szCs w:val="20"/>
              </w:rPr>
            </w:pPr>
          </w:p>
        </w:tc>
      </w:tr>
      <w:tr w:rsidR="00644E31" w:rsidRPr="00846C75" w14:paraId="5071DF89"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1B22E6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3BAA436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DE8FCD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E39B5C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47005B8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3C5278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29 293,5</w:t>
            </w:r>
          </w:p>
        </w:tc>
        <w:tc>
          <w:tcPr>
            <w:tcW w:w="1276" w:type="dxa"/>
            <w:tcBorders>
              <w:top w:val="nil"/>
              <w:left w:val="nil"/>
              <w:bottom w:val="single" w:sz="4" w:space="0" w:color="auto"/>
              <w:right w:val="single" w:sz="4" w:space="0" w:color="auto"/>
            </w:tcBorders>
            <w:shd w:val="clear" w:color="auto" w:fill="auto"/>
            <w:noWrap/>
            <w:vAlign w:val="center"/>
            <w:hideMark/>
          </w:tcPr>
          <w:p w14:paraId="6D8986A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29 293,5</w:t>
            </w:r>
          </w:p>
        </w:tc>
        <w:tc>
          <w:tcPr>
            <w:tcW w:w="1418" w:type="dxa"/>
            <w:tcBorders>
              <w:top w:val="nil"/>
              <w:left w:val="nil"/>
              <w:bottom w:val="single" w:sz="4" w:space="0" w:color="auto"/>
              <w:right w:val="single" w:sz="4" w:space="0" w:color="auto"/>
            </w:tcBorders>
            <w:shd w:val="clear" w:color="auto" w:fill="auto"/>
            <w:noWrap/>
            <w:vAlign w:val="center"/>
            <w:hideMark/>
          </w:tcPr>
          <w:p w14:paraId="4FFFD28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29 293,5</w:t>
            </w:r>
          </w:p>
        </w:tc>
        <w:tc>
          <w:tcPr>
            <w:tcW w:w="480" w:type="dxa"/>
            <w:vAlign w:val="center"/>
            <w:hideMark/>
          </w:tcPr>
          <w:p w14:paraId="243CED8C" w14:textId="77777777" w:rsidR="00846C75" w:rsidRPr="00846C75" w:rsidRDefault="00846C75" w:rsidP="00846C75">
            <w:pPr>
              <w:rPr>
                <w:rFonts w:eastAsia="Times New Roman"/>
                <w:sz w:val="20"/>
                <w:szCs w:val="20"/>
              </w:rPr>
            </w:pPr>
          </w:p>
        </w:tc>
      </w:tr>
      <w:tr w:rsidR="00644E31" w:rsidRPr="00846C75" w14:paraId="265DFC2C"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B99762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956281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4C81C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71B621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108F126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C1D18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29 293,5</w:t>
            </w:r>
          </w:p>
        </w:tc>
        <w:tc>
          <w:tcPr>
            <w:tcW w:w="1276" w:type="dxa"/>
            <w:tcBorders>
              <w:top w:val="nil"/>
              <w:left w:val="nil"/>
              <w:bottom w:val="single" w:sz="4" w:space="0" w:color="auto"/>
              <w:right w:val="single" w:sz="4" w:space="0" w:color="auto"/>
            </w:tcBorders>
            <w:shd w:val="clear" w:color="auto" w:fill="auto"/>
            <w:noWrap/>
            <w:vAlign w:val="center"/>
            <w:hideMark/>
          </w:tcPr>
          <w:p w14:paraId="35903FA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29 293,5</w:t>
            </w:r>
          </w:p>
        </w:tc>
        <w:tc>
          <w:tcPr>
            <w:tcW w:w="1418" w:type="dxa"/>
            <w:tcBorders>
              <w:top w:val="nil"/>
              <w:left w:val="nil"/>
              <w:bottom w:val="single" w:sz="4" w:space="0" w:color="auto"/>
              <w:right w:val="single" w:sz="4" w:space="0" w:color="auto"/>
            </w:tcBorders>
            <w:shd w:val="clear" w:color="auto" w:fill="auto"/>
            <w:noWrap/>
            <w:vAlign w:val="center"/>
            <w:hideMark/>
          </w:tcPr>
          <w:p w14:paraId="79E5A23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29 293,5</w:t>
            </w:r>
          </w:p>
        </w:tc>
        <w:tc>
          <w:tcPr>
            <w:tcW w:w="480" w:type="dxa"/>
            <w:vAlign w:val="center"/>
            <w:hideMark/>
          </w:tcPr>
          <w:p w14:paraId="798CB739" w14:textId="77777777" w:rsidR="00846C75" w:rsidRPr="00846C75" w:rsidRDefault="00846C75" w:rsidP="00846C75">
            <w:pPr>
              <w:rPr>
                <w:rFonts w:eastAsia="Times New Roman"/>
                <w:sz w:val="20"/>
                <w:szCs w:val="20"/>
              </w:rPr>
            </w:pPr>
          </w:p>
        </w:tc>
      </w:tr>
      <w:tr w:rsidR="00644E31" w:rsidRPr="00846C75" w14:paraId="2C915374"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E9FDE3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561C4FE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73210A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6B6D32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5ECF673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5B89AE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5 781,7</w:t>
            </w:r>
          </w:p>
        </w:tc>
        <w:tc>
          <w:tcPr>
            <w:tcW w:w="1276" w:type="dxa"/>
            <w:tcBorders>
              <w:top w:val="nil"/>
              <w:left w:val="nil"/>
              <w:bottom w:val="single" w:sz="4" w:space="0" w:color="auto"/>
              <w:right w:val="single" w:sz="4" w:space="0" w:color="auto"/>
            </w:tcBorders>
            <w:shd w:val="clear" w:color="auto" w:fill="auto"/>
            <w:noWrap/>
            <w:vAlign w:val="center"/>
            <w:hideMark/>
          </w:tcPr>
          <w:p w14:paraId="261B608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5 781,7</w:t>
            </w:r>
          </w:p>
        </w:tc>
        <w:tc>
          <w:tcPr>
            <w:tcW w:w="1418" w:type="dxa"/>
            <w:tcBorders>
              <w:top w:val="nil"/>
              <w:left w:val="nil"/>
              <w:bottom w:val="single" w:sz="4" w:space="0" w:color="auto"/>
              <w:right w:val="single" w:sz="4" w:space="0" w:color="auto"/>
            </w:tcBorders>
            <w:shd w:val="clear" w:color="auto" w:fill="auto"/>
            <w:noWrap/>
            <w:vAlign w:val="center"/>
            <w:hideMark/>
          </w:tcPr>
          <w:p w14:paraId="0353790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5 781,7</w:t>
            </w:r>
          </w:p>
        </w:tc>
        <w:tc>
          <w:tcPr>
            <w:tcW w:w="480" w:type="dxa"/>
            <w:vAlign w:val="center"/>
            <w:hideMark/>
          </w:tcPr>
          <w:p w14:paraId="3457EFA5" w14:textId="77777777" w:rsidR="00846C75" w:rsidRPr="00846C75" w:rsidRDefault="00846C75" w:rsidP="00846C75">
            <w:pPr>
              <w:rPr>
                <w:rFonts w:eastAsia="Times New Roman"/>
                <w:sz w:val="20"/>
                <w:szCs w:val="20"/>
              </w:rPr>
            </w:pPr>
          </w:p>
        </w:tc>
      </w:tr>
      <w:tr w:rsidR="00644E31" w:rsidRPr="00846C75" w14:paraId="266CCD3C"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E3B50B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2493A86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B0A5A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6CED10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0735D49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14:paraId="3729263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5 722,8</w:t>
            </w:r>
          </w:p>
        </w:tc>
        <w:tc>
          <w:tcPr>
            <w:tcW w:w="1276" w:type="dxa"/>
            <w:tcBorders>
              <w:top w:val="nil"/>
              <w:left w:val="nil"/>
              <w:bottom w:val="single" w:sz="4" w:space="0" w:color="auto"/>
              <w:right w:val="single" w:sz="4" w:space="0" w:color="auto"/>
            </w:tcBorders>
            <w:shd w:val="clear" w:color="auto" w:fill="auto"/>
            <w:noWrap/>
            <w:vAlign w:val="center"/>
            <w:hideMark/>
          </w:tcPr>
          <w:p w14:paraId="40AB7D1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5 712,8</w:t>
            </w:r>
          </w:p>
        </w:tc>
        <w:tc>
          <w:tcPr>
            <w:tcW w:w="1418" w:type="dxa"/>
            <w:tcBorders>
              <w:top w:val="nil"/>
              <w:left w:val="nil"/>
              <w:bottom w:val="single" w:sz="4" w:space="0" w:color="auto"/>
              <w:right w:val="single" w:sz="4" w:space="0" w:color="auto"/>
            </w:tcBorders>
            <w:shd w:val="clear" w:color="auto" w:fill="auto"/>
            <w:noWrap/>
            <w:vAlign w:val="center"/>
            <w:hideMark/>
          </w:tcPr>
          <w:p w14:paraId="0DE9EFC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5 712,8</w:t>
            </w:r>
          </w:p>
        </w:tc>
        <w:tc>
          <w:tcPr>
            <w:tcW w:w="480" w:type="dxa"/>
            <w:vAlign w:val="center"/>
            <w:hideMark/>
          </w:tcPr>
          <w:p w14:paraId="629FC59C" w14:textId="77777777" w:rsidR="00846C75" w:rsidRPr="00846C75" w:rsidRDefault="00846C75" w:rsidP="00846C75">
            <w:pPr>
              <w:rPr>
                <w:rFonts w:eastAsia="Times New Roman"/>
                <w:sz w:val="20"/>
                <w:szCs w:val="20"/>
              </w:rPr>
            </w:pPr>
          </w:p>
        </w:tc>
      </w:tr>
      <w:tr w:rsidR="00644E31" w:rsidRPr="00846C75" w14:paraId="531B8599"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70A4F4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190913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21FC1D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75B832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6CC2942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7FB99B9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58,9</w:t>
            </w:r>
          </w:p>
        </w:tc>
        <w:tc>
          <w:tcPr>
            <w:tcW w:w="1276" w:type="dxa"/>
            <w:tcBorders>
              <w:top w:val="nil"/>
              <w:left w:val="nil"/>
              <w:bottom w:val="single" w:sz="4" w:space="0" w:color="auto"/>
              <w:right w:val="single" w:sz="4" w:space="0" w:color="auto"/>
            </w:tcBorders>
            <w:shd w:val="clear" w:color="auto" w:fill="auto"/>
            <w:noWrap/>
            <w:vAlign w:val="center"/>
            <w:hideMark/>
          </w:tcPr>
          <w:p w14:paraId="0E92D56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68,9</w:t>
            </w:r>
          </w:p>
        </w:tc>
        <w:tc>
          <w:tcPr>
            <w:tcW w:w="1418" w:type="dxa"/>
            <w:tcBorders>
              <w:top w:val="nil"/>
              <w:left w:val="nil"/>
              <w:bottom w:val="single" w:sz="4" w:space="0" w:color="auto"/>
              <w:right w:val="single" w:sz="4" w:space="0" w:color="auto"/>
            </w:tcBorders>
            <w:shd w:val="clear" w:color="auto" w:fill="auto"/>
            <w:noWrap/>
            <w:vAlign w:val="center"/>
            <w:hideMark/>
          </w:tcPr>
          <w:p w14:paraId="3210EF3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68,9</w:t>
            </w:r>
          </w:p>
        </w:tc>
        <w:tc>
          <w:tcPr>
            <w:tcW w:w="480" w:type="dxa"/>
            <w:vAlign w:val="center"/>
            <w:hideMark/>
          </w:tcPr>
          <w:p w14:paraId="4EB6BA72" w14:textId="77777777" w:rsidR="00846C75" w:rsidRPr="00846C75" w:rsidRDefault="00846C75" w:rsidP="00846C75">
            <w:pPr>
              <w:rPr>
                <w:rFonts w:eastAsia="Times New Roman"/>
                <w:sz w:val="20"/>
                <w:szCs w:val="20"/>
              </w:rPr>
            </w:pPr>
          </w:p>
        </w:tc>
      </w:tr>
      <w:tr w:rsidR="00644E31" w:rsidRPr="00846C75" w14:paraId="0262FFA3"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1E124C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154D039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8EB5A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BDAC72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431782C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850</w:t>
            </w:r>
          </w:p>
        </w:tc>
        <w:tc>
          <w:tcPr>
            <w:tcW w:w="1275" w:type="dxa"/>
            <w:tcBorders>
              <w:top w:val="nil"/>
              <w:left w:val="nil"/>
              <w:bottom w:val="single" w:sz="4" w:space="0" w:color="auto"/>
              <w:right w:val="single" w:sz="4" w:space="0" w:color="auto"/>
            </w:tcBorders>
            <w:shd w:val="clear" w:color="auto" w:fill="auto"/>
            <w:noWrap/>
            <w:vAlign w:val="center"/>
            <w:hideMark/>
          </w:tcPr>
          <w:p w14:paraId="7800008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322044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B0AF6B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2EA81CBB" w14:textId="77777777" w:rsidR="00846C75" w:rsidRPr="00846C75" w:rsidRDefault="00846C75" w:rsidP="00846C75">
            <w:pPr>
              <w:rPr>
                <w:rFonts w:eastAsia="Times New Roman"/>
                <w:sz w:val="20"/>
                <w:szCs w:val="20"/>
              </w:rPr>
            </w:pPr>
          </w:p>
        </w:tc>
      </w:tr>
      <w:tr w:rsidR="00644E31" w:rsidRPr="00846C75" w14:paraId="184E1D86"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AF5D18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3374F70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9367CA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A57C3D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010 06 20040</w:t>
            </w:r>
          </w:p>
        </w:tc>
        <w:tc>
          <w:tcPr>
            <w:tcW w:w="567" w:type="dxa"/>
            <w:tcBorders>
              <w:top w:val="nil"/>
              <w:left w:val="nil"/>
              <w:bottom w:val="single" w:sz="4" w:space="0" w:color="auto"/>
              <w:right w:val="single" w:sz="4" w:space="0" w:color="auto"/>
            </w:tcBorders>
            <w:shd w:val="clear" w:color="auto" w:fill="auto"/>
            <w:noWrap/>
            <w:vAlign w:val="center"/>
            <w:hideMark/>
          </w:tcPr>
          <w:p w14:paraId="0401E8E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850A3C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18 375,0</w:t>
            </w:r>
          </w:p>
        </w:tc>
        <w:tc>
          <w:tcPr>
            <w:tcW w:w="1276" w:type="dxa"/>
            <w:tcBorders>
              <w:top w:val="nil"/>
              <w:left w:val="nil"/>
              <w:bottom w:val="single" w:sz="4" w:space="0" w:color="auto"/>
              <w:right w:val="single" w:sz="4" w:space="0" w:color="auto"/>
            </w:tcBorders>
            <w:shd w:val="clear" w:color="auto" w:fill="auto"/>
            <w:noWrap/>
            <w:vAlign w:val="center"/>
            <w:hideMark/>
          </w:tcPr>
          <w:p w14:paraId="28A9176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18 375,0</w:t>
            </w:r>
          </w:p>
        </w:tc>
        <w:tc>
          <w:tcPr>
            <w:tcW w:w="1418" w:type="dxa"/>
            <w:tcBorders>
              <w:top w:val="nil"/>
              <w:left w:val="nil"/>
              <w:bottom w:val="single" w:sz="4" w:space="0" w:color="auto"/>
              <w:right w:val="single" w:sz="4" w:space="0" w:color="auto"/>
            </w:tcBorders>
            <w:shd w:val="clear" w:color="auto" w:fill="auto"/>
            <w:noWrap/>
            <w:vAlign w:val="center"/>
            <w:hideMark/>
          </w:tcPr>
          <w:p w14:paraId="79F30CF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18 375,0</w:t>
            </w:r>
          </w:p>
        </w:tc>
        <w:tc>
          <w:tcPr>
            <w:tcW w:w="480" w:type="dxa"/>
            <w:vAlign w:val="center"/>
            <w:hideMark/>
          </w:tcPr>
          <w:p w14:paraId="7C45AEC1" w14:textId="77777777" w:rsidR="00846C75" w:rsidRPr="00846C75" w:rsidRDefault="00846C75" w:rsidP="00846C75">
            <w:pPr>
              <w:rPr>
                <w:rFonts w:eastAsia="Times New Roman"/>
                <w:sz w:val="20"/>
                <w:szCs w:val="20"/>
              </w:rPr>
            </w:pPr>
          </w:p>
        </w:tc>
      </w:tr>
      <w:tr w:rsidR="00644E31" w:rsidRPr="00846C75" w14:paraId="1D5FCD25"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7CF577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85AB25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A788C1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DA3626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010 06 20040</w:t>
            </w:r>
          </w:p>
        </w:tc>
        <w:tc>
          <w:tcPr>
            <w:tcW w:w="567" w:type="dxa"/>
            <w:tcBorders>
              <w:top w:val="nil"/>
              <w:left w:val="nil"/>
              <w:bottom w:val="single" w:sz="4" w:space="0" w:color="auto"/>
              <w:right w:val="single" w:sz="4" w:space="0" w:color="auto"/>
            </w:tcBorders>
            <w:shd w:val="clear" w:color="auto" w:fill="auto"/>
            <w:noWrap/>
            <w:vAlign w:val="center"/>
            <w:hideMark/>
          </w:tcPr>
          <w:p w14:paraId="1003535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6AA16B2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18 375,0</w:t>
            </w:r>
          </w:p>
        </w:tc>
        <w:tc>
          <w:tcPr>
            <w:tcW w:w="1276" w:type="dxa"/>
            <w:tcBorders>
              <w:top w:val="nil"/>
              <w:left w:val="nil"/>
              <w:bottom w:val="single" w:sz="4" w:space="0" w:color="auto"/>
              <w:right w:val="single" w:sz="4" w:space="0" w:color="auto"/>
            </w:tcBorders>
            <w:shd w:val="clear" w:color="auto" w:fill="auto"/>
            <w:noWrap/>
            <w:vAlign w:val="center"/>
            <w:hideMark/>
          </w:tcPr>
          <w:p w14:paraId="4D99822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18 375,0</w:t>
            </w:r>
          </w:p>
        </w:tc>
        <w:tc>
          <w:tcPr>
            <w:tcW w:w="1418" w:type="dxa"/>
            <w:tcBorders>
              <w:top w:val="nil"/>
              <w:left w:val="nil"/>
              <w:bottom w:val="single" w:sz="4" w:space="0" w:color="auto"/>
              <w:right w:val="single" w:sz="4" w:space="0" w:color="auto"/>
            </w:tcBorders>
            <w:shd w:val="clear" w:color="auto" w:fill="auto"/>
            <w:noWrap/>
            <w:vAlign w:val="center"/>
            <w:hideMark/>
          </w:tcPr>
          <w:p w14:paraId="1521EB3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18 375,0</w:t>
            </w:r>
          </w:p>
        </w:tc>
        <w:tc>
          <w:tcPr>
            <w:tcW w:w="480" w:type="dxa"/>
            <w:vAlign w:val="center"/>
            <w:hideMark/>
          </w:tcPr>
          <w:p w14:paraId="5149F599" w14:textId="77777777" w:rsidR="00846C75" w:rsidRPr="00846C75" w:rsidRDefault="00846C75" w:rsidP="00846C75">
            <w:pPr>
              <w:rPr>
                <w:rFonts w:eastAsia="Times New Roman"/>
                <w:sz w:val="20"/>
                <w:szCs w:val="20"/>
              </w:rPr>
            </w:pPr>
          </w:p>
        </w:tc>
      </w:tr>
      <w:tr w:rsidR="00644E31" w:rsidRPr="00846C75" w14:paraId="2DEDEA99"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F4DC0C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4E8B4C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E6C427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A3F631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5CCA481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3CA48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728,0</w:t>
            </w:r>
          </w:p>
        </w:tc>
        <w:tc>
          <w:tcPr>
            <w:tcW w:w="1276" w:type="dxa"/>
            <w:tcBorders>
              <w:top w:val="nil"/>
              <w:left w:val="nil"/>
              <w:bottom w:val="single" w:sz="4" w:space="0" w:color="auto"/>
              <w:right w:val="single" w:sz="4" w:space="0" w:color="auto"/>
            </w:tcBorders>
            <w:shd w:val="clear" w:color="auto" w:fill="auto"/>
            <w:noWrap/>
            <w:vAlign w:val="center"/>
            <w:hideMark/>
          </w:tcPr>
          <w:p w14:paraId="4C80806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728,0</w:t>
            </w:r>
          </w:p>
        </w:tc>
        <w:tc>
          <w:tcPr>
            <w:tcW w:w="1418" w:type="dxa"/>
            <w:tcBorders>
              <w:top w:val="nil"/>
              <w:left w:val="nil"/>
              <w:bottom w:val="single" w:sz="4" w:space="0" w:color="auto"/>
              <w:right w:val="single" w:sz="4" w:space="0" w:color="auto"/>
            </w:tcBorders>
            <w:shd w:val="clear" w:color="auto" w:fill="auto"/>
            <w:noWrap/>
            <w:vAlign w:val="center"/>
            <w:hideMark/>
          </w:tcPr>
          <w:p w14:paraId="78CB7D9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728,0</w:t>
            </w:r>
          </w:p>
        </w:tc>
        <w:tc>
          <w:tcPr>
            <w:tcW w:w="480" w:type="dxa"/>
            <w:vAlign w:val="center"/>
            <w:hideMark/>
          </w:tcPr>
          <w:p w14:paraId="319EA35D" w14:textId="77777777" w:rsidR="00846C75" w:rsidRPr="00846C75" w:rsidRDefault="00846C75" w:rsidP="00846C75">
            <w:pPr>
              <w:rPr>
                <w:rFonts w:eastAsia="Times New Roman"/>
                <w:sz w:val="20"/>
                <w:szCs w:val="20"/>
              </w:rPr>
            </w:pPr>
          </w:p>
        </w:tc>
      </w:tr>
      <w:tr w:rsidR="00644E31" w:rsidRPr="00846C75" w14:paraId="5B53ACF4"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B4DB1D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0EAB8EA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68C231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92BDAD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127732A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340</w:t>
            </w:r>
          </w:p>
        </w:tc>
        <w:tc>
          <w:tcPr>
            <w:tcW w:w="1275" w:type="dxa"/>
            <w:tcBorders>
              <w:top w:val="nil"/>
              <w:left w:val="nil"/>
              <w:bottom w:val="single" w:sz="4" w:space="0" w:color="auto"/>
              <w:right w:val="single" w:sz="4" w:space="0" w:color="auto"/>
            </w:tcBorders>
            <w:shd w:val="clear" w:color="auto" w:fill="auto"/>
            <w:noWrap/>
            <w:vAlign w:val="center"/>
            <w:hideMark/>
          </w:tcPr>
          <w:p w14:paraId="01DE6A7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728,0</w:t>
            </w:r>
          </w:p>
        </w:tc>
        <w:tc>
          <w:tcPr>
            <w:tcW w:w="1276" w:type="dxa"/>
            <w:tcBorders>
              <w:top w:val="nil"/>
              <w:left w:val="nil"/>
              <w:bottom w:val="single" w:sz="4" w:space="0" w:color="auto"/>
              <w:right w:val="single" w:sz="4" w:space="0" w:color="auto"/>
            </w:tcBorders>
            <w:shd w:val="clear" w:color="auto" w:fill="auto"/>
            <w:noWrap/>
            <w:vAlign w:val="center"/>
            <w:hideMark/>
          </w:tcPr>
          <w:p w14:paraId="4CA7032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728,0</w:t>
            </w:r>
          </w:p>
        </w:tc>
        <w:tc>
          <w:tcPr>
            <w:tcW w:w="1418" w:type="dxa"/>
            <w:tcBorders>
              <w:top w:val="nil"/>
              <w:left w:val="nil"/>
              <w:bottom w:val="single" w:sz="4" w:space="0" w:color="auto"/>
              <w:right w:val="single" w:sz="4" w:space="0" w:color="auto"/>
            </w:tcBorders>
            <w:shd w:val="clear" w:color="auto" w:fill="auto"/>
            <w:noWrap/>
            <w:vAlign w:val="center"/>
            <w:hideMark/>
          </w:tcPr>
          <w:p w14:paraId="3E30407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728,0</w:t>
            </w:r>
          </w:p>
        </w:tc>
        <w:tc>
          <w:tcPr>
            <w:tcW w:w="480" w:type="dxa"/>
            <w:vAlign w:val="center"/>
            <w:hideMark/>
          </w:tcPr>
          <w:p w14:paraId="5C26E608" w14:textId="77777777" w:rsidR="00846C75" w:rsidRPr="00846C75" w:rsidRDefault="00846C75" w:rsidP="00846C75">
            <w:pPr>
              <w:rPr>
                <w:rFonts w:eastAsia="Times New Roman"/>
                <w:sz w:val="20"/>
                <w:szCs w:val="20"/>
              </w:rPr>
            </w:pPr>
          </w:p>
        </w:tc>
      </w:tr>
      <w:tr w:rsidR="00644E31" w:rsidRPr="00846C75" w14:paraId="3C3CF6B6"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41EE3A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200F934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0919A9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CE4EC4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010 06 70060</w:t>
            </w:r>
          </w:p>
        </w:tc>
        <w:tc>
          <w:tcPr>
            <w:tcW w:w="567" w:type="dxa"/>
            <w:tcBorders>
              <w:top w:val="nil"/>
              <w:left w:val="nil"/>
              <w:bottom w:val="single" w:sz="4" w:space="0" w:color="auto"/>
              <w:right w:val="single" w:sz="4" w:space="0" w:color="auto"/>
            </w:tcBorders>
            <w:shd w:val="clear" w:color="auto" w:fill="auto"/>
            <w:noWrap/>
            <w:vAlign w:val="center"/>
            <w:hideMark/>
          </w:tcPr>
          <w:p w14:paraId="3549FE1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A5BA6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658,9</w:t>
            </w:r>
          </w:p>
        </w:tc>
        <w:tc>
          <w:tcPr>
            <w:tcW w:w="1276" w:type="dxa"/>
            <w:tcBorders>
              <w:top w:val="nil"/>
              <w:left w:val="nil"/>
              <w:bottom w:val="single" w:sz="4" w:space="0" w:color="auto"/>
              <w:right w:val="single" w:sz="4" w:space="0" w:color="auto"/>
            </w:tcBorders>
            <w:shd w:val="clear" w:color="auto" w:fill="auto"/>
            <w:noWrap/>
            <w:vAlign w:val="center"/>
            <w:hideMark/>
          </w:tcPr>
          <w:p w14:paraId="5AEDF46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658,9</w:t>
            </w:r>
          </w:p>
        </w:tc>
        <w:tc>
          <w:tcPr>
            <w:tcW w:w="1418" w:type="dxa"/>
            <w:tcBorders>
              <w:top w:val="nil"/>
              <w:left w:val="nil"/>
              <w:bottom w:val="single" w:sz="4" w:space="0" w:color="auto"/>
              <w:right w:val="single" w:sz="4" w:space="0" w:color="auto"/>
            </w:tcBorders>
            <w:shd w:val="clear" w:color="auto" w:fill="auto"/>
            <w:noWrap/>
            <w:vAlign w:val="center"/>
            <w:hideMark/>
          </w:tcPr>
          <w:p w14:paraId="75C55F7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658,9</w:t>
            </w:r>
          </w:p>
        </w:tc>
        <w:tc>
          <w:tcPr>
            <w:tcW w:w="480" w:type="dxa"/>
            <w:vAlign w:val="center"/>
            <w:hideMark/>
          </w:tcPr>
          <w:p w14:paraId="2FED4356" w14:textId="77777777" w:rsidR="00846C75" w:rsidRPr="00846C75" w:rsidRDefault="00846C75" w:rsidP="00846C75">
            <w:pPr>
              <w:rPr>
                <w:rFonts w:eastAsia="Times New Roman"/>
                <w:sz w:val="20"/>
                <w:szCs w:val="20"/>
              </w:rPr>
            </w:pPr>
          </w:p>
        </w:tc>
      </w:tr>
      <w:tr w:rsidR="00644E31" w:rsidRPr="00846C75" w14:paraId="74982C0A"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9D16E0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275AD3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83388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01C5E3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010 06 70060</w:t>
            </w:r>
          </w:p>
        </w:tc>
        <w:tc>
          <w:tcPr>
            <w:tcW w:w="567" w:type="dxa"/>
            <w:tcBorders>
              <w:top w:val="nil"/>
              <w:left w:val="nil"/>
              <w:bottom w:val="single" w:sz="4" w:space="0" w:color="auto"/>
              <w:right w:val="single" w:sz="4" w:space="0" w:color="auto"/>
            </w:tcBorders>
            <w:shd w:val="clear" w:color="auto" w:fill="auto"/>
            <w:noWrap/>
            <w:vAlign w:val="center"/>
            <w:hideMark/>
          </w:tcPr>
          <w:p w14:paraId="1B56852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613DD1B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658,9</w:t>
            </w:r>
          </w:p>
        </w:tc>
        <w:tc>
          <w:tcPr>
            <w:tcW w:w="1276" w:type="dxa"/>
            <w:tcBorders>
              <w:top w:val="nil"/>
              <w:left w:val="nil"/>
              <w:bottom w:val="single" w:sz="4" w:space="0" w:color="auto"/>
              <w:right w:val="single" w:sz="4" w:space="0" w:color="auto"/>
            </w:tcBorders>
            <w:shd w:val="clear" w:color="auto" w:fill="auto"/>
            <w:noWrap/>
            <w:vAlign w:val="center"/>
            <w:hideMark/>
          </w:tcPr>
          <w:p w14:paraId="1BA4844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658,9</w:t>
            </w:r>
          </w:p>
        </w:tc>
        <w:tc>
          <w:tcPr>
            <w:tcW w:w="1418" w:type="dxa"/>
            <w:tcBorders>
              <w:top w:val="nil"/>
              <w:left w:val="nil"/>
              <w:bottom w:val="single" w:sz="4" w:space="0" w:color="auto"/>
              <w:right w:val="single" w:sz="4" w:space="0" w:color="auto"/>
            </w:tcBorders>
            <w:shd w:val="clear" w:color="auto" w:fill="auto"/>
            <w:noWrap/>
            <w:vAlign w:val="center"/>
            <w:hideMark/>
          </w:tcPr>
          <w:p w14:paraId="11733CE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658,9</w:t>
            </w:r>
          </w:p>
        </w:tc>
        <w:tc>
          <w:tcPr>
            <w:tcW w:w="480" w:type="dxa"/>
            <w:vAlign w:val="center"/>
            <w:hideMark/>
          </w:tcPr>
          <w:p w14:paraId="0CF38092" w14:textId="77777777" w:rsidR="00846C75" w:rsidRPr="00846C75" w:rsidRDefault="00846C75" w:rsidP="00846C75">
            <w:pPr>
              <w:rPr>
                <w:rFonts w:eastAsia="Times New Roman"/>
                <w:sz w:val="20"/>
                <w:szCs w:val="20"/>
              </w:rPr>
            </w:pPr>
          </w:p>
        </w:tc>
      </w:tr>
      <w:tr w:rsidR="00644E31" w:rsidRPr="00846C75" w14:paraId="066500B1"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CDE750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4D3BFE2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19321D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486545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405DF3D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F5FF9A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3 365,9</w:t>
            </w:r>
          </w:p>
        </w:tc>
        <w:tc>
          <w:tcPr>
            <w:tcW w:w="1276" w:type="dxa"/>
            <w:tcBorders>
              <w:top w:val="nil"/>
              <w:left w:val="nil"/>
              <w:bottom w:val="single" w:sz="4" w:space="0" w:color="auto"/>
              <w:right w:val="single" w:sz="4" w:space="0" w:color="auto"/>
            </w:tcBorders>
            <w:shd w:val="clear" w:color="auto" w:fill="auto"/>
            <w:noWrap/>
            <w:vAlign w:val="center"/>
            <w:hideMark/>
          </w:tcPr>
          <w:p w14:paraId="4FF8B21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3 365,9</w:t>
            </w:r>
          </w:p>
        </w:tc>
        <w:tc>
          <w:tcPr>
            <w:tcW w:w="1418" w:type="dxa"/>
            <w:tcBorders>
              <w:top w:val="nil"/>
              <w:left w:val="nil"/>
              <w:bottom w:val="single" w:sz="4" w:space="0" w:color="auto"/>
              <w:right w:val="single" w:sz="4" w:space="0" w:color="auto"/>
            </w:tcBorders>
            <w:shd w:val="clear" w:color="auto" w:fill="auto"/>
            <w:noWrap/>
            <w:vAlign w:val="center"/>
            <w:hideMark/>
          </w:tcPr>
          <w:p w14:paraId="12D4E81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3 365,9</w:t>
            </w:r>
          </w:p>
        </w:tc>
        <w:tc>
          <w:tcPr>
            <w:tcW w:w="480" w:type="dxa"/>
            <w:vAlign w:val="center"/>
            <w:hideMark/>
          </w:tcPr>
          <w:p w14:paraId="0CD94627" w14:textId="77777777" w:rsidR="00846C75" w:rsidRPr="00846C75" w:rsidRDefault="00846C75" w:rsidP="00846C75">
            <w:pPr>
              <w:rPr>
                <w:rFonts w:eastAsia="Times New Roman"/>
                <w:sz w:val="20"/>
                <w:szCs w:val="20"/>
              </w:rPr>
            </w:pPr>
          </w:p>
        </w:tc>
      </w:tr>
      <w:tr w:rsidR="00644E31" w:rsidRPr="00846C75" w14:paraId="31E7AA04"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BD8347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6061422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3376F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76775F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072539D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14:paraId="3A29581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3 316,9</w:t>
            </w:r>
          </w:p>
        </w:tc>
        <w:tc>
          <w:tcPr>
            <w:tcW w:w="1276" w:type="dxa"/>
            <w:tcBorders>
              <w:top w:val="nil"/>
              <w:left w:val="nil"/>
              <w:bottom w:val="single" w:sz="4" w:space="0" w:color="auto"/>
              <w:right w:val="single" w:sz="4" w:space="0" w:color="auto"/>
            </w:tcBorders>
            <w:shd w:val="clear" w:color="auto" w:fill="auto"/>
            <w:noWrap/>
            <w:vAlign w:val="center"/>
            <w:hideMark/>
          </w:tcPr>
          <w:p w14:paraId="5F24E91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3 306,9</w:t>
            </w:r>
          </w:p>
        </w:tc>
        <w:tc>
          <w:tcPr>
            <w:tcW w:w="1418" w:type="dxa"/>
            <w:tcBorders>
              <w:top w:val="nil"/>
              <w:left w:val="nil"/>
              <w:bottom w:val="single" w:sz="4" w:space="0" w:color="auto"/>
              <w:right w:val="single" w:sz="4" w:space="0" w:color="auto"/>
            </w:tcBorders>
            <w:shd w:val="clear" w:color="auto" w:fill="auto"/>
            <w:noWrap/>
            <w:vAlign w:val="center"/>
            <w:hideMark/>
          </w:tcPr>
          <w:p w14:paraId="260EA11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3 306,9</w:t>
            </w:r>
          </w:p>
        </w:tc>
        <w:tc>
          <w:tcPr>
            <w:tcW w:w="480" w:type="dxa"/>
            <w:vAlign w:val="center"/>
            <w:hideMark/>
          </w:tcPr>
          <w:p w14:paraId="1A470716" w14:textId="77777777" w:rsidR="00846C75" w:rsidRPr="00846C75" w:rsidRDefault="00846C75" w:rsidP="00846C75">
            <w:pPr>
              <w:rPr>
                <w:rFonts w:eastAsia="Times New Roman"/>
                <w:sz w:val="20"/>
                <w:szCs w:val="20"/>
              </w:rPr>
            </w:pPr>
          </w:p>
        </w:tc>
      </w:tr>
      <w:tr w:rsidR="00644E31" w:rsidRPr="00846C75" w14:paraId="0ED11DCC"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F7218D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72F010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48954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894D11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40262D9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13AF78E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49,0</w:t>
            </w:r>
          </w:p>
        </w:tc>
        <w:tc>
          <w:tcPr>
            <w:tcW w:w="1276" w:type="dxa"/>
            <w:tcBorders>
              <w:top w:val="nil"/>
              <w:left w:val="nil"/>
              <w:bottom w:val="single" w:sz="4" w:space="0" w:color="auto"/>
              <w:right w:val="single" w:sz="4" w:space="0" w:color="auto"/>
            </w:tcBorders>
            <w:shd w:val="clear" w:color="auto" w:fill="auto"/>
            <w:noWrap/>
            <w:vAlign w:val="center"/>
            <w:hideMark/>
          </w:tcPr>
          <w:p w14:paraId="4DBD421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59,0</w:t>
            </w:r>
          </w:p>
        </w:tc>
        <w:tc>
          <w:tcPr>
            <w:tcW w:w="1418" w:type="dxa"/>
            <w:tcBorders>
              <w:top w:val="nil"/>
              <w:left w:val="nil"/>
              <w:bottom w:val="single" w:sz="4" w:space="0" w:color="auto"/>
              <w:right w:val="single" w:sz="4" w:space="0" w:color="auto"/>
            </w:tcBorders>
            <w:shd w:val="clear" w:color="auto" w:fill="auto"/>
            <w:noWrap/>
            <w:vAlign w:val="center"/>
            <w:hideMark/>
          </w:tcPr>
          <w:p w14:paraId="709CDA2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59,0</w:t>
            </w:r>
          </w:p>
        </w:tc>
        <w:tc>
          <w:tcPr>
            <w:tcW w:w="480" w:type="dxa"/>
            <w:vAlign w:val="center"/>
            <w:hideMark/>
          </w:tcPr>
          <w:p w14:paraId="4C69B853" w14:textId="77777777" w:rsidR="00846C75" w:rsidRPr="00846C75" w:rsidRDefault="00846C75" w:rsidP="00846C75">
            <w:pPr>
              <w:rPr>
                <w:rFonts w:eastAsia="Times New Roman"/>
                <w:sz w:val="20"/>
                <w:szCs w:val="20"/>
              </w:rPr>
            </w:pPr>
          </w:p>
        </w:tc>
      </w:tr>
      <w:tr w:rsidR="00644E31" w:rsidRPr="00846C75" w14:paraId="31D0DC9D" w14:textId="77777777" w:rsidTr="00644E31">
        <w:trPr>
          <w:trHeight w:val="231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770E63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113B996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79CA3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94F246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010 06 75320</w:t>
            </w:r>
          </w:p>
        </w:tc>
        <w:tc>
          <w:tcPr>
            <w:tcW w:w="567" w:type="dxa"/>
            <w:tcBorders>
              <w:top w:val="nil"/>
              <w:left w:val="nil"/>
              <w:bottom w:val="single" w:sz="4" w:space="0" w:color="auto"/>
              <w:right w:val="single" w:sz="4" w:space="0" w:color="auto"/>
            </w:tcBorders>
            <w:shd w:val="clear" w:color="auto" w:fill="auto"/>
            <w:noWrap/>
            <w:vAlign w:val="center"/>
            <w:hideMark/>
          </w:tcPr>
          <w:p w14:paraId="6C34526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E49B18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384,0</w:t>
            </w:r>
          </w:p>
        </w:tc>
        <w:tc>
          <w:tcPr>
            <w:tcW w:w="1276" w:type="dxa"/>
            <w:tcBorders>
              <w:top w:val="nil"/>
              <w:left w:val="nil"/>
              <w:bottom w:val="single" w:sz="4" w:space="0" w:color="auto"/>
              <w:right w:val="single" w:sz="4" w:space="0" w:color="auto"/>
            </w:tcBorders>
            <w:shd w:val="clear" w:color="auto" w:fill="auto"/>
            <w:noWrap/>
            <w:vAlign w:val="center"/>
            <w:hideMark/>
          </w:tcPr>
          <w:p w14:paraId="5C2D455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384,0</w:t>
            </w:r>
          </w:p>
        </w:tc>
        <w:tc>
          <w:tcPr>
            <w:tcW w:w="1418" w:type="dxa"/>
            <w:tcBorders>
              <w:top w:val="nil"/>
              <w:left w:val="nil"/>
              <w:bottom w:val="single" w:sz="4" w:space="0" w:color="auto"/>
              <w:right w:val="single" w:sz="4" w:space="0" w:color="auto"/>
            </w:tcBorders>
            <w:shd w:val="clear" w:color="auto" w:fill="auto"/>
            <w:noWrap/>
            <w:vAlign w:val="center"/>
            <w:hideMark/>
          </w:tcPr>
          <w:p w14:paraId="4FCAE42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384,0</w:t>
            </w:r>
          </w:p>
        </w:tc>
        <w:tc>
          <w:tcPr>
            <w:tcW w:w="480" w:type="dxa"/>
            <w:vAlign w:val="center"/>
            <w:hideMark/>
          </w:tcPr>
          <w:p w14:paraId="359F0D60" w14:textId="77777777" w:rsidR="00846C75" w:rsidRPr="00846C75" w:rsidRDefault="00846C75" w:rsidP="00846C75">
            <w:pPr>
              <w:rPr>
                <w:rFonts w:eastAsia="Times New Roman"/>
                <w:sz w:val="20"/>
                <w:szCs w:val="20"/>
              </w:rPr>
            </w:pPr>
          </w:p>
        </w:tc>
      </w:tr>
      <w:tr w:rsidR="00644E31" w:rsidRPr="00846C75" w14:paraId="14AC263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4AC4A7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50B2032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310C3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CAFB57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010 06 75320</w:t>
            </w:r>
          </w:p>
        </w:tc>
        <w:tc>
          <w:tcPr>
            <w:tcW w:w="567" w:type="dxa"/>
            <w:tcBorders>
              <w:top w:val="nil"/>
              <w:left w:val="nil"/>
              <w:bottom w:val="single" w:sz="4" w:space="0" w:color="auto"/>
              <w:right w:val="single" w:sz="4" w:space="0" w:color="auto"/>
            </w:tcBorders>
            <w:shd w:val="clear" w:color="auto" w:fill="auto"/>
            <w:noWrap/>
            <w:vAlign w:val="center"/>
            <w:hideMark/>
          </w:tcPr>
          <w:p w14:paraId="2BD245C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340</w:t>
            </w:r>
          </w:p>
        </w:tc>
        <w:tc>
          <w:tcPr>
            <w:tcW w:w="1275" w:type="dxa"/>
            <w:tcBorders>
              <w:top w:val="nil"/>
              <w:left w:val="nil"/>
              <w:bottom w:val="single" w:sz="4" w:space="0" w:color="auto"/>
              <w:right w:val="single" w:sz="4" w:space="0" w:color="auto"/>
            </w:tcBorders>
            <w:shd w:val="clear" w:color="auto" w:fill="auto"/>
            <w:noWrap/>
            <w:vAlign w:val="center"/>
            <w:hideMark/>
          </w:tcPr>
          <w:p w14:paraId="3CCB437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384,0</w:t>
            </w:r>
          </w:p>
        </w:tc>
        <w:tc>
          <w:tcPr>
            <w:tcW w:w="1276" w:type="dxa"/>
            <w:tcBorders>
              <w:top w:val="nil"/>
              <w:left w:val="nil"/>
              <w:bottom w:val="single" w:sz="4" w:space="0" w:color="auto"/>
              <w:right w:val="single" w:sz="4" w:space="0" w:color="auto"/>
            </w:tcBorders>
            <w:shd w:val="clear" w:color="auto" w:fill="auto"/>
            <w:noWrap/>
            <w:vAlign w:val="center"/>
            <w:hideMark/>
          </w:tcPr>
          <w:p w14:paraId="5CE7650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384,0</w:t>
            </w:r>
          </w:p>
        </w:tc>
        <w:tc>
          <w:tcPr>
            <w:tcW w:w="1418" w:type="dxa"/>
            <w:tcBorders>
              <w:top w:val="nil"/>
              <w:left w:val="nil"/>
              <w:bottom w:val="single" w:sz="4" w:space="0" w:color="auto"/>
              <w:right w:val="single" w:sz="4" w:space="0" w:color="auto"/>
            </w:tcBorders>
            <w:shd w:val="clear" w:color="auto" w:fill="auto"/>
            <w:noWrap/>
            <w:vAlign w:val="center"/>
            <w:hideMark/>
          </w:tcPr>
          <w:p w14:paraId="341C682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384,0</w:t>
            </w:r>
          </w:p>
        </w:tc>
        <w:tc>
          <w:tcPr>
            <w:tcW w:w="480" w:type="dxa"/>
            <w:vAlign w:val="center"/>
            <w:hideMark/>
          </w:tcPr>
          <w:p w14:paraId="40D3B3F9" w14:textId="77777777" w:rsidR="00846C75" w:rsidRPr="00846C75" w:rsidRDefault="00846C75" w:rsidP="00846C75">
            <w:pPr>
              <w:rPr>
                <w:rFonts w:eastAsia="Times New Roman"/>
                <w:sz w:val="20"/>
                <w:szCs w:val="20"/>
              </w:rPr>
            </w:pPr>
          </w:p>
        </w:tc>
      </w:tr>
      <w:tr w:rsidR="00644E31" w:rsidRPr="00846C75" w14:paraId="397F3240"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B42956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46B25B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D93341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3419F2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6782BA3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2E81C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98,4</w:t>
            </w:r>
          </w:p>
        </w:tc>
        <w:tc>
          <w:tcPr>
            <w:tcW w:w="1276" w:type="dxa"/>
            <w:tcBorders>
              <w:top w:val="nil"/>
              <w:left w:val="nil"/>
              <w:bottom w:val="single" w:sz="4" w:space="0" w:color="auto"/>
              <w:right w:val="single" w:sz="4" w:space="0" w:color="auto"/>
            </w:tcBorders>
            <w:shd w:val="clear" w:color="auto" w:fill="auto"/>
            <w:noWrap/>
            <w:vAlign w:val="center"/>
            <w:hideMark/>
          </w:tcPr>
          <w:p w14:paraId="1C36B40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66,8</w:t>
            </w:r>
          </w:p>
        </w:tc>
        <w:tc>
          <w:tcPr>
            <w:tcW w:w="1418" w:type="dxa"/>
            <w:tcBorders>
              <w:top w:val="nil"/>
              <w:left w:val="nil"/>
              <w:bottom w:val="single" w:sz="4" w:space="0" w:color="auto"/>
              <w:right w:val="single" w:sz="4" w:space="0" w:color="auto"/>
            </w:tcBorders>
            <w:shd w:val="clear" w:color="auto" w:fill="auto"/>
            <w:noWrap/>
            <w:vAlign w:val="center"/>
            <w:hideMark/>
          </w:tcPr>
          <w:p w14:paraId="79A50B2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66,8</w:t>
            </w:r>
          </w:p>
        </w:tc>
        <w:tc>
          <w:tcPr>
            <w:tcW w:w="480" w:type="dxa"/>
            <w:vAlign w:val="center"/>
            <w:hideMark/>
          </w:tcPr>
          <w:p w14:paraId="4BA9506D" w14:textId="77777777" w:rsidR="00846C75" w:rsidRPr="00846C75" w:rsidRDefault="00846C75" w:rsidP="00846C75">
            <w:pPr>
              <w:rPr>
                <w:rFonts w:eastAsia="Times New Roman"/>
                <w:sz w:val="20"/>
                <w:szCs w:val="20"/>
              </w:rPr>
            </w:pPr>
          </w:p>
        </w:tc>
      </w:tr>
      <w:tr w:rsidR="00644E31" w:rsidRPr="00846C75" w14:paraId="023E6EB2"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FB7941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20BA3F0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11D51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B29183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090 01 00000</w:t>
            </w:r>
          </w:p>
        </w:tc>
        <w:tc>
          <w:tcPr>
            <w:tcW w:w="567" w:type="dxa"/>
            <w:tcBorders>
              <w:top w:val="nil"/>
              <w:left w:val="nil"/>
              <w:bottom w:val="single" w:sz="4" w:space="0" w:color="auto"/>
              <w:right w:val="single" w:sz="4" w:space="0" w:color="auto"/>
            </w:tcBorders>
            <w:shd w:val="clear" w:color="auto" w:fill="auto"/>
            <w:noWrap/>
            <w:vAlign w:val="center"/>
            <w:hideMark/>
          </w:tcPr>
          <w:p w14:paraId="5291F02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B71F0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87,4</w:t>
            </w:r>
          </w:p>
        </w:tc>
        <w:tc>
          <w:tcPr>
            <w:tcW w:w="1276" w:type="dxa"/>
            <w:tcBorders>
              <w:top w:val="nil"/>
              <w:left w:val="nil"/>
              <w:bottom w:val="single" w:sz="4" w:space="0" w:color="auto"/>
              <w:right w:val="single" w:sz="4" w:space="0" w:color="auto"/>
            </w:tcBorders>
            <w:shd w:val="clear" w:color="auto" w:fill="auto"/>
            <w:noWrap/>
            <w:vAlign w:val="center"/>
            <w:hideMark/>
          </w:tcPr>
          <w:p w14:paraId="632D0F2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55,8</w:t>
            </w:r>
          </w:p>
        </w:tc>
        <w:tc>
          <w:tcPr>
            <w:tcW w:w="1418" w:type="dxa"/>
            <w:tcBorders>
              <w:top w:val="nil"/>
              <w:left w:val="nil"/>
              <w:bottom w:val="single" w:sz="4" w:space="0" w:color="auto"/>
              <w:right w:val="single" w:sz="4" w:space="0" w:color="auto"/>
            </w:tcBorders>
            <w:shd w:val="clear" w:color="auto" w:fill="auto"/>
            <w:noWrap/>
            <w:vAlign w:val="center"/>
            <w:hideMark/>
          </w:tcPr>
          <w:p w14:paraId="52AA2D7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55,8</w:t>
            </w:r>
          </w:p>
        </w:tc>
        <w:tc>
          <w:tcPr>
            <w:tcW w:w="480" w:type="dxa"/>
            <w:vAlign w:val="center"/>
            <w:hideMark/>
          </w:tcPr>
          <w:p w14:paraId="659E3AB0" w14:textId="77777777" w:rsidR="00846C75" w:rsidRPr="00846C75" w:rsidRDefault="00846C75" w:rsidP="00846C75">
            <w:pPr>
              <w:rPr>
                <w:rFonts w:eastAsia="Times New Roman"/>
                <w:sz w:val="20"/>
                <w:szCs w:val="20"/>
              </w:rPr>
            </w:pPr>
          </w:p>
        </w:tc>
      </w:tr>
      <w:tr w:rsidR="00644E31" w:rsidRPr="00846C75" w14:paraId="76D1129A"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02966B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F55B82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8743F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E47BF6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090 01 40090</w:t>
            </w:r>
          </w:p>
        </w:tc>
        <w:tc>
          <w:tcPr>
            <w:tcW w:w="567" w:type="dxa"/>
            <w:tcBorders>
              <w:top w:val="nil"/>
              <w:left w:val="nil"/>
              <w:bottom w:val="single" w:sz="4" w:space="0" w:color="auto"/>
              <w:right w:val="single" w:sz="4" w:space="0" w:color="auto"/>
            </w:tcBorders>
            <w:shd w:val="clear" w:color="auto" w:fill="auto"/>
            <w:noWrap/>
            <w:vAlign w:val="center"/>
            <w:hideMark/>
          </w:tcPr>
          <w:p w14:paraId="4187071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2714E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87,4</w:t>
            </w:r>
          </w:p>
        </w:tc>
        <w:tc>
          <w:tcPr>
            <w:tcW w:w="1276" w:type="dxa"/>
            <w:tcBorders>
              <w:top w:val="nil"/>
              <w:left w:val="nil"/>
              <w:bottom w:val="single" w:sz="4" w:space="0" w:color="auto"/>
              <w:right w:val="single" w:sz="4" w:space="0" w:color="auto"/>
            </w:tcBorders>
            <w:shd w:val="clear" w:color="auto" w:fill="auto"/>
            <w:noWrap/>
            <w:vAlign w:val="center"/>
            <w:hideMark/>
          </w:tcPr>
          <w:p w14:paraId="1A59DA2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55,8</w:t>
            </w:r>
          </w:p>
        </w:tc>
        <w:tc>
          <w:tcPr>
            <w:tcW w:w="1418" w:type="dxa"/>
            <w:tcBorders>
              <w:top w:val="nil"/>
              <w:left w:val="nil"/>
              <w:bottom w:val="single" w:sz="4" w:space="0" w:color="auto"/>
              <w:right w:val="single" w:sz="4" w:space="0" w:color="auto"/>
            </w:tcBorders>
            <w:shd w:val="clear" w:color="auto" w:fill="auto"/>
            <w:noWrap/>
            <w:vAlign w:val="center"/>
            <w:hideMark/>
          </w:tcPr>
          <w:p w14:paraId="0413DEB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55,8</w:t>
            </w:r>
          </w:p>
        </w:tc>
        <w:tc>
          <w:tcPr>
            <w:tcW w:w="480" w:type="dxa"/>
            <w:vAlign w:val="center"/>
            <w:hideMark/>
          </w:tcPr>
          <w:p w14:paraId="095401AD" w14:textId="77777777" w:rsidR="00846C75" w:rsidRPr="00846C75" w:rsidRDefault="00846C75" w:rsidP="00846C75">
            <w:pPr>
              <w:rPr>
                <w:rFonts w:eastAsia="Times New Roman"/>
                <w:sz w:val="20"/>
                <w:szCs w:val="20"/>
              </w:rPr>
            </w:pPr>
          </w:p>
        </w:tc>
      </w:tr>
      <w:tr w:rsidR="00644E31" w:rsidRPr="00846C75" w14:paraId="565C3E50"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DC3861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0FC332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42BF8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9BB450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090 01 40090</w:t>
            </w:r>
          </w:p>
        </w:tc>
        <w:tc>
          <w:tcPr>
            <w:tcW w:w="567" w:type="dxa"/>
            <w:tcBorders>
              <w:top w:val="nil"/>
              <w:left w:val="nil"/>
              <w:bottom w:val="single" w:sz="4" w:space="0" w:color="auto"/>
              <w:right w:val="single" w:sz="4" w:space="0" w:color="auto"/>
            </w:tcBorders>
            <w:shd w:val="clear" w:color="auto" w:fill="auto"/>
            <w:noWrap/>
            <w:vAlign w:val="center"/>
            <w:hideMark/>
          </w:tcPr>
          <w:p w14:paraId="705448A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6C750FF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87,4</w:t>
            </w:r>
          </w:p>
        </w:tc>
        <w:tc>
          <w:tcPr>
            <w:tcW w:w="1276" w:type="dxa"/>
            <w:tcBorders>
              <w:top w:val="nil"/>
              <w:left w:val="nil"/>
              <w:bottom w:val="single" w:sz="4" w:space="0" w:color="auto"/>
              <w:right w:val="single" w:sz="4" w:space="0" w:color="auto"/>
            </w:tcBorders>
            <w:shd w:val="clear" w:color="auto" w:fill="auto"/>
            <w:noWrap/>
            <w:vAlign w:val="center"/>
            <w:hideMark/>
          </w:tcPr>
          <w:p w14:paraId="61F1EE4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55,8</w:t>
            </w:r>
          </w:p>
        </w:tc>
        <w:tc>
          <w:tcPr>
            <w:tcW w:w="1418" w:type="dxa"/>
            <w:tcBorders>
              <w:top w:val="nil"/>
              <w:left w:val="nil"/>
              <w:bottom w:val="single" w:sz="4" w:space="0" w:color="auto"/>
              <w:right w:val="single" w:sz="4" w:space="0" w:color="auto"/>
            </w:tcBorders>
            <w:shd w:val="clear" w:color="auto" w:fill="auto"/>
            <w:noWrap/>
            <w:vAlign w:val="center"/>
            <w:hideMark/>
          </w:tcPr>
          <w:p w14:paraId="194E6C7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55,8</w:t>
            </w:r>
          </w:p>
        </w:tc>
        <w:tc>
          <w:tcPr>
            <w:tcW w:w="480" w:type="dxa"/>
            <w:vAlign w:val="center"/>
            <w:hideMark/>
          </w:tcPr>
          <w:p w14:paraId="70A3C8D3" w14:textId="77777777" w:rsidR="00846C75" w:rsidRPr="00846C75" w:rsidRDefault="00846C75" w:rsidP="00846C75">
            <w:pPr>
              <w:rPr>
                <w:rFonts w:eastAsia="Times New Roman"/>
                <w:sz w:val="20"/>
                <w:szCs w:val="20"/>
              </w:rPr>
            </w:pPr>
          </w:p>
        </w:tc>
      </w:tr>
      <w:tr w:rsidR="00644E31" w:rsidRPr="00846C75" w14:paraId="2DCA252E"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BCF600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4DA4962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2168A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2B8ACA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21C36DC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15794E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11,0</w:t>
            </w:r>
          </w:p>
        </w:tc>
        <w:tc>
          <w:tcPr>
            <w:tcW w:w="1276" w:type="dxa"/>
            <w:tcBorders>
              <w:top w:val="nil"/>
              <w:left w:val="nil"/>
              <w:bottom w:val="single" w:sz="4" w:space="0" w:color="auto"/>
              <w:right w:val="single" w:sz="4" w:space="0" w:color="auto"/>
            </w:tcBorders>
            <w:shd w:val="clear" w:color="auto" w:fill="auto"/>
            <w:noWrap/>
            <w:vAlign w:val="center"/>
            <w:hideMark/>
          </w:tcPr>
          <w:p w14:paraId="77F9514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11,0</w:t>
            </w:r>
          </w:p>
        </w:tc>
        <w:tc>
          <w:tcPr>
            <w:tcW w:w="1418" w:type="dxa"/>
            <w:tcBorders>
              <w:top w:val="nil"/>
              <w:left w:val="nil"/>
              <w:bottom w:val="single" w:sz="4" w:space="0" w:color="auto"/>
              <w:right w:val="single" w:sz="4" w:space="0" w:color="auto"/>
            </w:tcBorders>
            <w:shd w:val="clear" w:color="auto" w:fill="auto"/>
            <w:noWrap/>
            <w:vAlign w:val="center"/>
            <w:hideMark/>
          </w:tcPr>
          <w:p w14:paraId="32B0742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11,0</w:t>
            </w:r>
          </w:p>
        </w:tc>
        <w:tc>
          <w:tcPr>
            <w:tcW w:w="480" w:type="dxa"/>
            <w:vAlign w:val="center"/>
            <w:hideMark/>
          </w:tcPr>
          <w:p w14:paraId="3663CD5C" w14:textId="77777777" w:rsidR="00846C75" w:rsidRPr="00846C75" w:rsidRDefault="00846C75" w:rsidP="00846C75">
            <w:pPr>
              <w:rPr>
                <w:rFonts w:eastAsia="Times New Roman"/>
                <w:sz w:val="20"/>
                <w:szCs w:val="20"/>
              </w:rPr>
            </w:pPr>
          </w:p>
        </w:tc>
      </w:tr>
      <w:tr w:rsidR="00644E31" w:rsidRPr="00846C75" w14:paraId="6302DB0C"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F01189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81A6D7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E6690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A58734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xml:space="preserve">090 04 40090 </w:t>
            </w:r>
          </w:p>
        </w:tc>
        <w:tc>
          <w:tcPr>
            <w:tcW w:w="567" w:type="dxa"/>
            <w:tcBorders>
              <w:top w:val="nil"/>
              <w:left w:val="nil"/>
              <w:bottom w:val="single" w:sz="4" w:space="0" w:color="auto"/>
              <w:right w:val="single" w:sz="4" w:space="0" w:color="auto"/>
            </w:tcBorders>
            <w:shd w:val="clear" w:color="auto" w:fill="auto"/>
            <w:noWrap/>
            <w:vAlign w:val="center"/>
            <w:hideMark/>
          </w:tcPr>
          <w:p w14:paraId="0E4C6CE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4FA8D2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11,0</w:t>
            </w:r>
          </w:p>
        </w:tc>
        <w:tc>
          <w:tcPr>
            <w:tcW w:w="1276" w:type="dxa"/>
            <w:tcBorders>
              <w:top w:val="nil"/>
              <w:left w:val="nil"/>
              <w:bottom w:val="single" w:sz="4" w:space="0" w:color="auto"/>
              <w:right w:val="single" w:sz="4" w:space="0" w:color="auto"/>
            </w:tcBorders>
            <w:shd w:val="clear" w:color="auto" w:fill="auto"/>
            <w:noWrap/>
            <w:vAlign w:val="center"/>
            <w:hideMark/>
          </w:tcPr>
          <w:p w14:paraId="3B068DC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11,0</w:t>
            </w:r>
          </w:p>
        </w:tc>
        <w:tc>
          <w:tcPr>
            <w:tcW w:w="1418" w:type="dxa"/>
            <w:tcBorders>
              <w:top w:val="nil"/>
              <w:left w:val="nil"/>
              <w:bottom w:val="single" w:sz="4" w:space="0" w:color="auto"/>
              <w:right w:val="single" w:sz="4" w:space="0" w:color="auto"/>
            </w:tcBorders>
            <w:shd w:val="clear" w:color="auto" w:fill="auto"/>
            <w:noWrap/>
            <w:vAlign w:val="center"/>
            <w:hideMark/>
          </w:tcPr>
          <w:p w14:paraId="0578E48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11,0</w:t>
            </w:r>
          </w:p>
        </w:tc>
        <w:tc>
          <w:tcPr>
            <w:tcW w:w="480" w:type="dxa"/>
            <w:vAlign w:val="center"/>
            <w:hideMark/>
          </w:tcPr>
          <w:p w14:paraId="09E2F5F8" w14:textId="77777777" w:rsidR="00846C75" w:rsidRPr="00846C75" w:rsidRDefault="00846C75" w:rsidP="00846C75">
            <w:pPr>
              <w:rPr>
                <w:rFonts w:eastAsia="Times New Roman"/>
                <w:sz w:val="20"/>
                <w:szCs w:val="20"/>
              </w:rPr>
            </w:pPr>
          </w:p>
        </w:tc>
      </w:tr>
      <w:tr w:rsidR="00644E31" w:rsidRPr="00846C75" w14:paraId="1A772D48"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F9A3EC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B67A6A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70EB1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0F6F74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0D79C55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1394BDA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11,0</w:t>
            </w:r>
          </w:p>
        </w:tc>
        <w:tc>
          <w:tcPr>
            <w:tcW w:w="1276" w:type="dxa"/>
            <w:tcBorders>
              <w:top w:val="nil"/>
              <w:left w:val="nil"/>
              <w:bottom w:val="single" w:sz="4" w:space="0" w:color="auto"/>
              <w:right w:val="single" w:sz="4" w:space="0" w:color="auto"/>
            </w:tcBorders>
            <w:shd w:val="clear" w:color="auto" w:fill="auto"/>
            <w:noWrap/>
            <w:vAlign w:val="center"/>
            <w:hideMark/>
          </w:tcPr>
          <w:p w14:paraId="4C3C6CB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11,0</w:t>
            </w:r>
          </w:p>
        </w:tc>
        <w:tc>
          <w:tcPr>
            <w:tcW w:w="1418" w:type="dxa"/>
            <w:tcBorders>
              <w:top w:val="nil"/>
              <w:left w:val="nil"/>
              <w:bottom w:val="single" w:sz="4" w:space="0" w:color="auto"/>
              <w:right w:val="single" w:sz="4" w:space="0" w:color="auto"/>
            </w:tcBorders>
            <w:shd w:val="clear" w:color="auto" w:fill="auto"/>
            <w:noWrap/>
            <w:vAlign w:val="center"/>
            <w:hideMark/>
          </w:tcPr>
          <w:p w14:paraId="4524438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11,0</w:t>
            </w:r>
          </w:p>
        </w:tc>
        <w:tc>
          <w:tcPr>
            <w:tcW w:w="480" w:type="dxa"/>
            <w:vAlign w:val="center"/>
            <w:hideMark/>
          </w:tcPr>
          <w:p w14:paraId="1B40A7EF" w14:textId="77777777" w:rsidR="00846C75" w:rsidRPr="00846C75" w:rsidRDefault="00846C75" w:rsidP="00846C75">
            <w:pPr>
              <w:rPr>
                <w:rFonts w:eastAsia="Times New Roman"/>
                <w:sz w:val="20"/>
                <w:szCs w:val="20"/>
              </w:rPr>
            </w:pPr>
          </w:p>
        </w:tc>
      </w:tr>
      <w:tr w:rsidR="00644E31" w:rsidRPr="00846C75" w14:paraId="5E5205A8"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910D222"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455A5E48"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6DFDAA1"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44D33099"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4FC3CD0"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BB5F299"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220 391,2</w:t>
            </w:r>
          </w:p>
        </w:tc>
        <w:tc>
          <w:tcPr>
            <w:tcW w:w="1276" w:type="dxa"/>
            <w:tcBorders>
              <w:top w:val="nil"/>
              <w:left w:val="nil"/>
              <w:bottom w:val="single" w:sz="4" w:space="0" w:color="auto"/>
              <w:right w:val="single" w:sz="4" w:space="0" w:color="auto"/>
            </w:tcBorders>
            <w:shd w:val="clear" w:color="auto" w:fill="auto"/>
            <w:noWrap/>
            <w:vAlign w:val="center"/>
            <w:hideMark/>
          </w:tcPr>
          <w:p w14:paraId="5E2894F2"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115 121,4</w:t>
            </w:r>
          </w:p>
        </w:tc>
        <w:tc>
          <w:tcPr>
            <w:tcW w:w="1418" w:type="dxa"/>
            <w:tcBorders>
              <w:top w:val="nil"/>
              <w:left w:val="nil"/>
              <w:bottom w:val="single" w:sz="4" w:space="0" w:color="auto"/>
              <w:right w:val="single" w:sz="4" w:space="0" w:color="auto"/>
            </w:tcBorders>
            <w:shd w:val="clear" w:color="auto" w:fill="auto"/>
            <w:noWrap/>
            <w:vAlign w:val="center"/>
            <w:hideMark/>
          </w:tcPr>
          <w:p w14:paraId="55E6FF0D"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112 324,2</w:t>
            </w:r>
          </w:p>
        </w:tc>
        <w:tc>
          <w:tcPr>
            <w:tcW w:w="480" w:type="dxa"/>
            <w:vAlign w:val="center"/>
            <w:hideMark/>
          </w:tcPr>
          <w:p w14:paraId="19D36839" w14:textId="77777777" w:rsidR="00846C75" w:rsidRPr="00846C75" w:rsidRDefault="00846C75" w:rsidP="00846C75">
            <w:pPr>
              <w:rPr>
                <w:rFonts w:eastAsia="Times New Roman"/>
                <w:sz w:val="20"/>
                <w:szCs w:val="20"/>
              </w:rPr>
            </w:pPr>
          </w:p>
        </w:tc>
      </w:tr>
      <w:tr w:rsidR="00644E31" w:rsidRPr="00846C75" w14:paraId="5E220521"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BAFEBA8"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76F0358A"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842E118"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8C26090"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3FF3E1F"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1FEDB84"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194 301,5</w:t>
            </w:r>
          </w:p>
        </w:tc>
        <w:tc>
          <w:tcPr>
            <w:tcW w:w="1276" w:type="dxa"/>
            <w:tcBorders>
              <w:top w:val="nil"/>
              <w:left w:val="nil"/>
              <w:bottom w:val="single" w:sz="4" w:space="0" w:color="auto"/>
              <w:right w:val="single" w:sz="4" w:space="0" w:color="auto"/>
            </w:tcBorders>
            <w:shd w:val="clear" w:color="auto" w:fill="auto"/>
            <w:noWrap/>
            <w:vAlign w:val="center"/>
            <w:hideMark/>
          </w:tcPr>
          <w:p w14:paraId="69382FE4"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88 504,9</w:t>
            </w:r>
          </w:p>
        </w:tc>
        <w:tc>
          <w:tcPr>
            <w:tcW w:w="1418" w:type="dxa"/>
            <w:tcBorders>
              <w:top w:val="nil"/>
              <w:left w:val="nil"/>
              <w:bottom w:val="single" w:sz="4" w:space="0" w:color="auto"/>
              <w:right w:val="single" w:sz="4" w:space="0" w:color="auto"/>
            </w:tcBorders>
            <w:shd w:val="clear" w:color="auto" w:fill="auto"/>
            <w:noWrap/>
            <w:vAlign w:val="center"/>
            <w:hideMark/>
          </w:tcPr>
          <w:p w14:paraId="2B922EF9"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85 707,7</w:t>
            </w:r>
          </w:p>
        </w:tc>
        <w:tc>
          <w:tcPr>
            <w:tcW w:w="480" w:type="dxa"/>
            <w:vAlign w:val="center"/>
            <w:hideMark/>
          </w:tcPr>
          <w:p w14:paraId="2220C493" w14:textId="77777777" w:rsidR="00846C75" w:rsidRPr="00846C75" w:rsidRDefault="00846C75" w:rsidP="00846C75">
            <w:pPr>
              <w:rPr>
                <w:rFonts w:eastAsia="Times New Roman"/>
                <w:sz w:val="20"/>
                <w:szCs w:val="20"/>
              </w:rPr>
            </w:pPr>
          </w:p>
        </w:tc>
      </w:tr>
      <w:tr w:rsidR="00644E31" w:rsidRPr="00846C75" w14:paraId="5C10BB5A"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A2BB90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A65120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272BA3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65EB7F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020 00 00000</w:t>
            </w:r>
          </w:p>
        </w:tc>
        <w:tc>
          <w:tcPr>
            <w:tcW w:w="567" w:type="dxa"/>
            <w:tcBorders>
              <w:top w:val="nil"/>
              <w:left w:val="nil"/>
              <w:bottom w:val="single" w:sz="4" w:space="0" w:color="auto"/>
              <w:right w:val="single" w:sz="4" w:space="0" w:color="auto"/>
            </w:tcBorders>
            <w:shd w:val="clear" w:color="auto" w:fill="auto"/>
            <w:noWrap/>
            <w:vAlign w:val="center"/>
            <w:hideMark/>
          </w:tcPr>
          <w:p w14:paraId="6AC4F68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321A1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133 052,8</w:t>
            </w:r>
          </w:p>
        </w:tc>
        <w:tc>
          <w:tcPr>
            <w:tcW w:w="1276" w:type="dxa"/>
            <w:tcBorders>
              <w:top w:val="nil"/>
              <w:left w:val="nil"/>
              <w:bottom w:val="single" w:sz="4" w:space="0" w:color="auto"/>
              <w:right w:val="single" w:sz="4" w:space="0" w:color="auto"/>
            </w:tcBorders>
            <w:shd w:val="clear" w:color="auto" w:fill="auto"/>
            <w:noWrap/>
            <w:vAlign w:val="center"/>
            <w:hideMark/>
          </w:tcPr>
          <w:p w14:paraId="1A1FD32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88 391,9</w:t>
            </w:r>
          </w:p>
        </w:tc>
        <w:tc>
          <w:tcPr>
            <w:tcW w:w="1418" w:type="dxa"/>
            <w:tcBorders>
              <w:top w:val="nil"/>
              <w:left w:val="nil"/>
              <w:bottom w:val="single" w:sz="4" w:space="0" w:color="auto"/>
              <w:right w:val="single" w:sz="4" w:space="0" w:color="auto"/>
            </w:tcBorders>
            <w:shd w:val="clear" w:color="auto" w:fill="auto"/>
            <w:noWrap/>
            <w:vAlign w:val="center"/>
            <w:hideMark/>
          </w:tcPr>
          <w:p w14:paraId="51F531A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85 594,7</w:t>
            </w:r>
          </w:p>
        </w:tc>
        <w:tc>
          <w:tcPr>
            <w:tcW w:w="480" w:type="dxa"/>
            <w:vAlign w:val="center"/>
            <w:hideMark/>
          </w:tcPr>
          <w:p w14:paraId="467D9D84" w14:textId="77777777" w:rsidR="00846C75" w:rsidRPr="00846C75" w:rsidRDefault="00846C75" w:rsidP="00846C75">
            <w:pPr>
              <w:rPr>
                <w:rFonts w:eastAsia="Times New Roman"/>
                <w:sz w:val="20"/>
                <w:szCs w:val="20"/>
              </w:rPr>
            </w:pPr>
          </w:p>
        </w:tc>
      </w:tr>
      <w:tr w:rsidR="00644E31" w:rsidRPr="00846C75" w14:paraId="46A770EB" w14:textId="77777777" w:rsidTr="00644E31">
        <w:trPr>
          <w:trHeight w:val="256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8F042D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567" w:type="dxa"/>
            <w:tcBorders>
              <w:top w:val="nil"/>
              <w:left w:val="nil"/>
              <w:bottom w:val="single" w:sz="4" w:space="0" w:color="auto"/>
              <w:right w:val="single" w:sz="4" w:space="0" w:color="auto"/>
            </w:tcBorders>
            <w:shd w:val="clear" w:color="auto" w:fill="auto"/>
            <w:noWrap/>
            <w:vAlign w:val="center"/>
            <w:hideMark/>
          </w:tcPr>
          <w:p w14:paraId="0440EF1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A21666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E6157F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020 02 00000</w:t>
            </w:r>
          </w:p>
        </w:tc>
        <w:tc>
          <w:tcPr>
            <w:tcW w:w="567" w:type="dxa"/>
            <w:tcBorders>
              <w:top w:val="nil"/>
              <w:left w:val="nil"/>
              <w:bottom w:val="single" w:sz="4" w:space="0" w:color="auto"/>
              <w:right w:val="single" w:sz="4" w:space="0" w:color="auto"/>
            </w:tcBorders>
            <w:shd w:val="clear" w:color="auto" w:fill="auto"/>
            <w:noWrap/>
            <w:vAlign w:val="center"/>
            <w:hideMark/>
          </w:tcPr>
          <w:p w14:paraId="7778E94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99884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4 248,6</w:t>
            </w:r>
          </w:p>
        </w:tc>
        <w:tc>
          <w:tcPr>
            <w:tcW w:w="1276" w:type="dxa"/>
            <w:tcBorders>
              <w:top w:val="nil"/>
              <w:left w:val="nil"/>
              <w:bottom w:val="single" w:sz="4" w:space="0" w:color="auto"/>
              <w:right w:val="single" w:sz="4" w:space="0" w:color="auto"/>
            </w:tcBorders>
            <w:shd w:val="clear" w:color="auto" w:fill="auto"/>
            <w:noWrap/>
            <w:vAlign w:val="center"/>
            <w:hideMark/>
          </w:tcPr>
          <w:p w14:paraId="410DFD0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301,6</w:t>
            </w:r>
          </w:p>
        </w:tc>
        <w:tc>
          <w:tcPr>
            <w:tcW w:w="1418" w:type="dxa"/>
            <w:tcBorders>
              <w:top w:val="nil"/>
              <w:left w:val="nil"/>
              <w:bottom w:val="single" w:sz="4" w:space="0" w:color="auto"/>
              <w:right w:val="single" w:sz="4" w:space="0" w:color="auto"/>
            </w:tcBorders>
            <w:shd w:val="clear" w:color="auto" w:fill="auto"/>
            <w:noWrap/>
            <w:vAlign w:val="center"/>
            <w:hideMark/>
          </w:tcPr>
          <w:p w14:paraId="50B0213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301,6</w:t>
            </w:r>
          </w:p>
        </w:tc>
        <w:tc>
          <w:tcPr>
            <w:tcW w:w="480" w:type="dxa"/>
            <w:vAlign w:val="center"/>
            <w:hideMark/>
          </w:tcPr>
          <w:p w14:paraId="0FF860D4" w14:textId="77777777" w:rsidR="00846C75" w:rsidRPr="00846C75" w:rsidRDefault="00846C75" w:rsidP="00846C75">
            <w:pPr>
              <w:rPr>
                <w:rFonts w:eastAsia="Times New Roman"/>
                <w:sz w:val="20"/>
                <w:szCs w:val="20"/>
              </w:rPr>
            </w:pPr>
          </w:p>
        </w:tc>
      </w:tr>
      <w:tr w:rsidR="00644E31" w:rsidRPr="00846C75" w14:paraId="2016D9B5"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0A3C14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53AE62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F9C882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32081D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020 02 40070</w:t>
            </w:r>
          </w:p>
        </w:tc>
        <w:tc>
          <w:tcPr>
            <w:tcW w:w="567" w:type="dxa"/>
            <w:tcBorders>
              <w:top w:val="nil"/>
              <w:left w:val="nil"/>
              <w:bottom w:val="single" w:sz="4" w:space="0" w:color="auto"/>
              <w:right w:val="single" w:sz="4" w:space="0" w:color="auto"/>
            </w:tcBorders>
            <w:shd w:val="clear" w:color="auto" w:fill="auto"/>
            <w:noWrap/>
            <w:vAlign w:val="center"/>
            <w:hideMark/>
          </w:tcPr>
          <w:p w14:paraId="01229D3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F69EC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4 248,6</w:t>
            </w:r>
          </w:p>
        </w:tc>
        <w:tc>
          <w:tcPr>
            <w:tcW w:w="1276" w:type="dxa"/>
            <w:tcBorders>
              <w:top w:val="nil"/>
              <w:left w:val="nil"/>
              <w:bottom w:val="single" w:sz="4" w:space="0" w:color="auto"/>
              <w:right w:val="single" w:sz="4" w:space="0" w:color="auto"/>
            </w:tcBorders>
            <w:shd w:val="clear" w:color="auto" w:fill="auto"/>
            <w:noWrap/>
            <w:vAlign w:val="center"/>
            <w:hideMark/>
          </w:tcPr>
          <w:p w14:paraId="3B35F09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301,6</w:t>
            </w:r>
          </w:p>
        </w:tc>
        <w:tc>
          <w:tcPr>
            <w:tcW w:w="1418" w:type="dxa"/>
            <w:tcBorders>
              <w:top w:val="nil"/>
              <w:left w:val="nil"/>
              <w:bottom w:val="single" w:sz="4" w:space="0" w:color="auto"/>
              <w:right w:val="single" w:sz="4" w:space="0" w:color="auto"/>
            </w:tcBorders>
            <w:shd w:val="clear" w:color="auto" w:fill="auto"/>
            <w:noWrap/>
            <w:vAlign w:val="center"/>
            <w:hideMark/>
          </w:tcPr>
          <w:p w14:paraId="1F5AB97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301,6</w:t>
            </w:r>
          </w:p>
        </w:tc>
        <w:tc>
          <w:tcPr>
            <w:tcW w:w="480" w:type="dxa"/>
            <w:vAlign w:val="center"/>
            <w:hideMark/>
          </w:tcPr>
          <w:p w14:paraId="7689D0A9" w14:textId="77777777" w:rsidR="00846C75" w:rsidRPr="00846C75" w:rsidRDefault="00846C75" w:rsidP="00846C75">
            <w:pPr>
              <w:rPr>
                <w:rFonts w:eastAsia="Times New Roman"/>
                <w:sz w:val="20"/>
                <w:szCs w:val="20"/>
              </w:rPr>
            </w:pPr>
          </w:p>
        </w:tc>
      </w:tr>
      <w:tr w:rsidR="00644E31" w:rsidRPr="00846C75" w14:paraId="2F4AC742" w14:textId="77777777" w:rsidTr="00644E31">
        <w:trPr>
          <w:trHeight w:val="37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7AAC76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DB07B4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67744B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893F11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020 02 40070</w:t>
            </w:r>
          </w:p>
        </w:tc>
        <w:tc>
          <w:tcPr>
            <w:tcW w:w="567" w:type="dxa"/>
            <w:tcBorders>
              <w:top w:val="nil"/>
              <w:left w:val="nil"/>
              <w:bottom w:val="single" w:sz="4" w:space="0" w:color="auto"/>
              <w:right w:val="single" w:sz="4" w:space="0" w:color="auto"/>
            </w:tcBorders>
            <w:shd w:val="clear" w:color="auto" w:fill="auto"/>
            <w:noWrap/>
            <w:vAlign w:val="center"/>
            <w:hideMark/>
          </w:tcPr>
          <w:p w14:paraId="1E955D5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14:paraId="632BC0B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08CA64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ED32F4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16C8C56E" w14:textId="77777777" w:rsidR="00846C75" w:rsidRPr="00846C75" w:rsidRDefault="00846C75" w:rsidP="00846C75">
            <w:pPr>
              <w:rPr>
                <w:rFonts w:eastAsia="Times New Roman"/>
                <w:sz w:val="20"/>
                <w:szCs w:val="20"/>
              </w:rPr>
            </w:pPr>
          </w:p>
        </w:tc>
      </w:tr>
      <w:tr w:rsidR="00644E31" w:rsidRPr="00846C75" w14:paraId="01113FD1"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2CAEE9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E2FF8D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16B003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0F508B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020 02 40070</w:t>
            </w:r>
          </w:p>
        </w:tc>
        <w:tc>
          <w:tcPr>
            <w:tcW w:w="567" w:type="dxa"/>
            <w:tcBorders>
              <w:top w:val="nil"/>
              <w:left w:val="nil"/>
              <w:bottom w:val="single" w:sz="4" w:space="0" w:color="auto"/>
              <w:right w:val="single" w:sz="4" w:space="0" w:color="auto"/>
            </w:tcBorders>
            <w:shd w:val="clear" w:color="auto" w:fill="auto"/>
            <w:noWrap/>
            <w:vAlign w:val="center"/>
            <w:hideMark/>
          </w:tcPr>
          <w:p w14:paraId="035C252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010B215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4 248,6</w:t>
            </w:r>
          </w:p>
        </w:tc>
        <w:tc>
          <w:tcPr>
            <w:tcW w:w="1276" w:type="dxa"/>
            <w:tcBorders>
              <w:top w:val="nil"/>
              <w:left w:val="nil"/>
              <w:bottom w:val="single" w:sz="4" w:space="0" w:color="auto"/>
              <w:right w:val="single" w:sz="4" w:space="0" w:color="auto"/>
            </w:tcBorders>
            <w:shd w:val="clear" w:color="auto" w:fill="auto"/>
            <w:noWrap/>
            <w:vAlign w:val="center"/>
            <w:hideMark/>
          </w:tcPr>
          <w:p w14:paraId="2309DE7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301,6</w:t>
            </w:r>
          </w:p>
        </w:tc>
        <w:tc>
          <w:tcPr>
            <w:tcW w:w="1418" w:type="dxa"/>
            <w:tcBorders>
              <w:top w:val="nil"/>
              <w:left w:val="nil"/>
              <w:bottom w:val="single" w:sz="4" w:space="0" w:color="auto"/>
              <w:right w:val="single" w:sz="4" w:space="0" w:color="auto"/>
            </w:tcBorders>
            <w:shd w:val="clear" w:color="auto" w:fill="auto"/>
            <w:noWrap/>
            <w:vAlign w:val="center"/>
            <w:hideMark/>
          </w:tcPr>
          <w:p w14:paraId="4CA8645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301,6</w:t>
            </w:r>
          </w:p>
        </w:tc>
        <w:tc>
          <w:tcPr>
            <w:tcW w:w="480" w:type="dxa"/>
            <w:vAlign w:val="center"/>
            <w:hideMark/>
          </w:tcPr>
          <w:p w14:paraId="731ED654" w14:textId="77777777" w:rsidR="00846C75" w:rsidRPr="00846C75" w:rsidRDefault="00846C75" w:rsidP="00846C75">
            <w:pPr>
              <w:rPr>
                <w:rFonts w:eastAsia="Times New Roman"/>
                <w:sz w:val="20"/>
                <w:szCs w:val="20"/>
              </w:rPr>
            </w:pPr>
          </w:p>
        </w:tc>
      </w:tr>
      <w:tr w:rsidR="00644E31" w:rsidRPr="00846C75" w14:paraId="7A26BFD5"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DC9EC9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567" w:type="dxa"/>
            <w:tcBorders>
              <w:top w:val="nil"/>
              <w:left w:val="nil"/>
              <w:bottom w:val="single" w:sz="4" w:space="0" w:color="auto"/>
              <w:right w:val="single" w:sz="4" w:space="0" w:color="auto"/>
            </w:tcBorders>
            <w:shd w:val="clear" w:color="auto" w:fill="auto"/>
            <w:noWrap/>
            <w:vAlign w:val="center"/>
            <w:hideMark/>
          </w:tcPr>
          <w:p w14:paraId="168681D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130462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3FF051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020 03 00000</w:t>
            </w:r>
          </w:p>
        </w:tc>
        <w:tc>
          <w:tcPr>
            <w:tcW w:w="567" w:type="dxa"/>
            <w:tcBorders>
              <w:top w:val="nil"/>
              <w:left w:val="nil"/>
              <w:bottom w:val="single" w:sz="4" w:space="0" w:color="auto"/>
              <w:right w:val="single" w:sz="4" w:space="0" w:color="auto"/>
            </w:tcBorders>
            <w:shd w:val="clear" w:color="auto" w:fill="auto"/>
            <w:noWrap/>
            <w:vAlign w:val="center"/>
            <w:hideMark/>
          </w:tcPr>
          <w:p w14:paraId="197416A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5950A5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39 040,5</w:t>
            </w:r>
          </w:p>
        </w:tc>
        <w:tc>
          <w:tcPr>
            <w:tcW w:w="1276" w:type="dxa"/>
            <w:tcBorders>
              <w:top w:val="nil"/>
              <w:left w:val="nil"/>
              <w:bottom w:val="single" w:sz="4" w:space="0" w:color="auto"/>
              <w:right w:val="single" w:sz="4" w:space="0" w:color="auto"/>
            </w:tcBorders>
            <w:shd w:val="clear" w:color="auto" w:fill="auto"/>
            <w:noWrap/>
            <w:vAlign w:val="center"/>
            <w:hideMark/>
          </w:tcPr>
          <w:p w14:paraId="11B9612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38 331,8</w:t>
            </w:r>
          </w:p>
        </w:tc>
        <w:tc>
          <w:tcPr>
            <w:tcW w:w="1418" w:type="dxa"/>
            <w:tcBorders>
              <w:top w:val="nil"/>
              <w:left w:val="nil"/>
              <w:bottom w:val="single" w:sz="4" w:space="0" w:color="auto"/>
              <w:right w:val="single" w:sz="4" w:space="0" w:color="auto"/>
            </w:tcBorders>
            <w:shd w:val="clear" w:color="auto" w:fill="auto"/>
            <w:noWrap/>
            <w:vAlign w:val="center"/>
            <w:hideMark/>
          </w:tcPr>
          <w:p w14:paraId="0FD0D09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38 334,6</w:t>
            </w:r>
          </w:p>
        </w:tc>
        <w:tc>
          <w:tcPr>
            <w:tcW w:w="480" w:type="dxa"/>
            <w:vAlign w:val="center"/>
            <w:hideMark/>
          </w:tcPr>
          <w:p w14:paraId="58DEE5E7" w14:textId="77777777" w:rsidR="00846C75" w:rsidRPr="00846C75" w:rsidRDefault="00846C75" w:rsidP="00846C75">
            <w:pPr>
              <w:rPr>
                <w:rFonts w:eastAsia="Times New Roman"/>
                <w:sz w:val="20"/>
                <w:szCs w:val="20"/>
              </w:rPr>
            </w:pPr>
          </w:p>
        </w:tc>
      </w:tr>
      <w:tr w:rsidR="00644E31" w:rsidRPr="00846C75" w14:paraId="67ABDA18"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B9A445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обеспечение деятельности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83BADA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482559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71A148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020 03 20080</w:t>
            </w:r>
          </w:p>
        </w:tc>
        <w:tc>
          <w:tcPr>
            <w:tcW w:w="567" w:type="dxa"/>
            <w:tcBorders>
              <w:top w:val="nil"/>
              <w:left w:val="nil"/>
              <w:bottom w:val="single" w:sz="4" w:space="0" w:color="auto"/>
              <w:right w:val="single" w:sz="4" w:space="0" w:color="auto"/>
            </w:tcBorders>
            <w:shd w:val="clear" w:color="auto" w:fill="auto"/>
            <w:noWrap/>
            <w:vAlign w:val="center"/>
            <w:hideMark/>
          </w:tcPr>
          <w:p w14:paraId="6E91C83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9BA018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35 418,8</w:t>
            </w:r>
          </w:p>
        </w:tc>
        <w:tc>
          <w:tcPr>
            <w:tcW w:w="1276" w:type="dxa"/>
            <w:tcBorders>
              <w:top w:val="nil"/>
              <w:left w:val="nil"/>
              <w:bottom w:val="single" w:sz="4" w:space="0" w:color="auto"/>
              <w:right w:val="single" w:sz="4" w:space="0" w:color="auto"/>
            </w:tcBorders>
            <w:shd w:val="clear" w:color="auto" w:fill="auto"/>
            <w:noWrap/>
            <w:vAlign w:val="center"/>
            <w:hideMark/>
          </w:tcPr>
          <w:p w14:paraId="1FD8758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35 418,7</w:t>
            </w:r>
          </w:p>
        </w:tc>
        <w:tc>
          <w:tcPr>
            <w:tcW w:w="1418" w:type="dxa"/>
            <w:tcBorders>
              <w:top w:val="nil"/>
              <w:left w:val="nil"/>
              <w:bottom w:val="single" w:sz="4" w:space="0" w:color="auto"/>
              <w:right w:val="single" w:sz="4" w:space="0" w:color="auto"/>
            </w:tcBorders>
            <w:shd w:val="clear" w:color="auto" w:fill="auto"/>
            <w:noWrap/>
            <w:vAlign w:val="center"/>
            <w:hideMark/>
          </w:tcPr>
          <w:p w14:paraId="4E21705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35 418,6</w:t>
            </w:r>
          </w:p>
        </w:tc>
        <w:tc>
          <w:tcPr>
            <w:tcW w:w="480" w:type="dxa"/>
            <w:vAlign w:val="center"/>
            <w:hideMark/>
          </w:tcPr>
          <w:p w14:paraId="73DFB190" w14:textId="77777777" w:rsidR="00846C75" w:rsidRPr="00846C75" w:rsidRDefault="00846C75" w:rsidP="00846C75">
            <w:pPr>
              <w:rPr>
                <w:rFonts w:eastAsia="Times New Roman"/>
                <w:sz w:val="20"/>
                <w:szCs w:val="20"/>
              </w:rPr>
            </w:pPr>
          </w:p>
        </w:tc>
      </w:tr>
      <w:tr w:rsidR="00644E31" w:rsidRPr="00846C75" w14:paraId="22B7AA5F"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6DAC36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1881E5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E00BF1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DB03DE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020 03 20080</w:t>
            </w:r>
          </w:p>
        </w:tc>
        <w:tc>
          <w:tcPr>
            <w:tcW w:w="567" w:type="dxa"/>
            <w:tcBorders>
              <w:top w:val="nil"/>
              <w:left w:val="nil"/>
              <w:bottom w:val="single" w:sz="4" w:space="0" w:color="auto"/>
              <w:right w:val="single" w:sz="4" w:space="0" w:color="auto"/>
            </w:tcBorders>
            <w:shd w:val="clear" w:color="auto" w:fill="auto"/>
            <w:noWrap/>
            <w:vAlign w:val="center"/>
            <w:hideMark/>
          </w:tcPr>
          <w:p w14:paraId="5D44CC7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14:paraId="3364FED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35 418,8</w:t>
            </w:r>
          </w:p>
        </w:tc>
        <w:tc>
          <w:tcPr>
            <w:tcW w:w="1276" w:type="dxa"/>
            <w:tcBorders>
              <w:top w:val="nil"/>
              <w:left w:val="nil"/>
              <w:bottom w:val="single" w:sz="4" w:space="0" w:color="auto"/>
              <w:right w:val="single" w:sz="4" w:space="0" w:color="auto"/>
            </w:tcBorders>
            <w:shd w:val="clear" w:color="auto" w:fill="auto"/>
            <w:noWrap/>
            <w:vAlign w:val="center"/>
            <w:hideMark/>
          </w:tcPr>
          <w:p w14:paraId="449189D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35 418,7</w:t>
            </w:r>
          </w:p>
        </w:tc>
        <w:tc>
          <w:tcPr>
            <w:tcW w:w="1418" w:type="dxa"/>
            <w:tcBorders>
              <w:top w:val="nil"/>
              <w:left w:val="nil"/>
              <w:bottom w:val="single" w:sz="4" w:space="0" w:color="auto"/>
              <w:right w:val="single" w:sz="4" w:space="0" w:color="auto"/>
            </w:tcBorders>
            <w:shd w:val="clear" w:color="auto" w:fill="auto"/>
            <w:noWrap/>
            <w:vAlign w:val="center"/>
            <w:hideMark/>
          </w:tcPr>
          <w:p w14:paraId="1E621A7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35 418,6</w:t>
            </w:r>
          </w:p>
        </w:tc>
        <w:tc>
          <w:tcPr>
            <w:tcW w:w="480" w:type="dxa"/>
            <w:vAlign w:val="center"/>
            <w:hideMark/>
          </w:tcPr>
          <w:p w14:paraId="349DBF10" w14:textId="77777777" w:rsidR="00846C75" w:rsidRPr="00846C75" w:rsidRDefault="00846C75" w:rsidP="00846C75">
            <w:pPr>
              <w:rPr>
                <w:rFonts w:eastAsia="Times New Roman"/>
                <w:sz w:val="20"/>
                <w:szCs w:val="20"/>
              </w:rPr>
            </w:pPr>
          </w:p>
        </w:tc>
      </w:tr>
      <w:tr w:rsidR="00644E31" w:rsidRPr="00846C75" w14:paraId="232A55F8" w14:textId="77777777" w:rsidTr="00644E31">
        <w:trPr>
          <w:trHeight w:val="18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B0FC50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auto" w:fill="auto"/>
            <w:noWrap/>
            <w:vAlign w:val="center"/>
            <w:hideMark/>
          </w:tcPr>
          <w:p w14:paraId="270627B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22F25B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5C7F10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020 03 71410</w:t>
            </w:r>
          </w:p>
        </w:tc>
        <w:tc>
          <w:tcPr>
            <w:tcW w:w="567" w:type="dxa"/>
            <w:tcBorders>
              <w:top w:val="nil"/>
              <w:left w:val="nil"/>
              <w:bottom w:val="single" w:sz="4" w:space="0" w:color="auto"/>
              <w:right w:val="single" w:sz="4" w:space="0" w:color="auto"/>
            </w:tcBorders>
            <w:shd w:val="clear" w:color="auto" w:fill="auto"/>
            <w:noWrap/>
            <w:vAlign w:val="center"/>
            <w:hideMark/>
          </w:tcPr>
          <w:p w14:paraId="727718F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05EA7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721,6</w:t>
            </w:r>
          </w:p>
        </w:tc>
        <w:tc>
          <w:tcPr>
            <w:tcW w:w="1276" w:type="dxa"/>
            <w:tcBorders>
              <w:top w:val="nil"/>
              <w:left w:val="nil"/>
              <w:bottom w:val="single" w:sz="4" w:space="0" w:color="auto"/>
              <w:right w:val="single" w:sz="4" w:space="0" w:color="auto"/>
            </w:tcBorders>
            <w:shd w:val="clear" w:color="auto" w:fill="auto"/>
            <w:noWrap/>
            <w:vAlign w:val="center"/>
            <w:hideMark/>
          </w:tcPr>
          <w:p w14:paraId="2400A13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7346CA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1382D30" w14:textId="77777777" w:rsidR="00846C75" w:rsidRPr="00846C75" w:rsidRDefault="00846C75" w:rsidP="00846C75">
            <w:pPr>
              <w:rPr>
                <w:rFonts w:eastAsia="Times New Roman"/>
                <w:sz w:val="20"/>
                <w:szCs w:val="20"/>
              </w:rPr>
            </w:pPr>
          </w:p>
        </w:tc>
      </w:tr>
      <w:tr w:rsidR="00644E31" w:rsidRPr="00846C75" w14:paraId="120E68CA"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A30C22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B95B28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8EDD24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6A80E2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020 03 71410</w:t>
            </w:r>
          </w:p>
        </w:tc>
        <w:tc>
          <w:tcPr>
            <w:tcW w:w="567" w:type="dxa"/>
            <w:tcBorders>
              <w:top w:val="nil"/>
              <w:left w:val="nil"/>
              <w:bottom w:val="single" w:sz="4" w:space="0" w:color="auto"/>
              <w:right w:val="single" w:sz="4" w:space="0" w:color="auto"/>
            </w:tcBorders>
            <w:shd w:val="clear" w:color="auto" w:fill="auto"/>
            <w:noWrap/>
            <w:vAlign w:val="center"/>
            <w:hideMark/>
          </w:tcPr>
          <w:p w14:paraId="3835039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14:paraId="64D825A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721,6</w:t>
            </w:r>
          </w:p>
        </w:tc>
        <w:tc>
          <w:tcPr>
            <w:tcW w:w="1276" w:type="dxa"/>
            <w:tcBorders>
              <w:top w:val="nil"/>
              <w:left w:val="nil"/>
              <w:bottom w:val="single" w:sz="4" w:space="0" w:color="auto"/>
              <w:right w:val="single" w:sz="4" w:space="0" w:color="auto"/>
            </w:tcBorders>
            <w:shd w:val="clear" w:color="auto" w:fill="auto"/>
            <w:noWrap/>
            <w:vAlign w:val="center"/>
            <w:hideMark/>
          </w:tcPr>
          <w:p w14:paraId="532A4BE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8AF49B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17AAE48B" w14:textId="77777777" w:rsidR="00846C75" w:rsidRPr="00846C75" w:rsidRDefault="00846C75" w:rsidP="00846C75">
            <w:pPr>
              <w:rPr>
                <w:rFonts w:eastAsia="Times New Roman"/>
                <w:sz w:val="20"/>
                <w:szCs w:val="20"/>
              </w:rPr>
            </w:pPr>
          </w:p>
        </w:tc>
      </w:tr>
      <w:tr w:rsidR="00644E31" w:rsidRPr="00846C75" w14:paraId="2FF8D304"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DD6BB0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1D153A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684222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61E701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020 03 72300</w:t>
            </w:r>
          </w:p>
        </w:tc>
        <w:tc>
          <w:tcPr>
            <w:tcW w:w="567" w:type="dxa"/>
            <w:tcBorders>
              <w:top w:val="nil"/>
              <w:left w:val="nil"/>
              <w:bottom w:val="single" w:sz="4" w:space="0" w:color="auto"/>
              <w:right w:val="single" w:sz="4" w:space="0" w:color="auto"/>
            </w:tcBorders>
            <w:shd w:val="clear" w:color="auto" w:fill="auto"/>
            <w:noWrap/>
            <w:vAlign w:val="center"/>
            <w:hideMark/>
          </w:tcPr>
          <w:p w14:paraId="38BEA78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2DADF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2 206,9</w:t>
            </w:r>
          </w:p>
        </w:tc>
        <w:tc>
          <w:tcPr>
            <w:tcW w:w="1276" w:type="dxa"/>
            <w:tcBorders>
              <w:top w:val="nil"/>
              <w:left w:val="nil"/>
              <w:bottom w:val="single" w:sz="4" w:space="0" w:color="auto"/>
              <w:right w:val="single" w:sz="4" w:space="0" w:color="auto"/>
            </w:tcBorders>
            <w:shd w:val="clear" w:color="auto" w:fill="auto"/>
            <w:noWrap/>
            <w:vAlign w:val="center"/>
            <w:hideMark/>
          </w:tcPr>
          <w:p w14:paraId="447811A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2 206,9</w:t>
            </w:r>
          </w:p>
        </w:tc>
        <w:tc>
          <w:tcPr>
            <w:tcW w:w="1418" w:type="dxa"/>
            <w:tcBorders>
              <w:top w:val="nil"/>
              <w:left w:val="nil"/>
              <w:bottom w:val="single" w:sz="4" w:space="0" w:color="auto"/>
              <w:right w:val="single" w:sz="4" w:space="0" w:color="auto"/>
            </w:tcBorders>
            <w:shd w:val="clear" w:color="auto" w:fill="auto"/>
            <w:noWrap/>
            <w:vAlign w:val="center"/>
            <w:hideMark/>
          </w:tcPr>
          <w:p w14:paraId="4D4B337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2 206,9</w:t>
            </w:r>
          </w:p>
        </w:tc>
        <w:tc>
          <w:tcPr>
            <w:tcW w:w="480" w:type="dxa"/>
            <w:vAlign w:val="center"/>
            <w:hideMark/>
          </w:tcPr>
          <w:p w14:paraId="5901AA8D" w14:textId="77777777" w:rsidR="00846C75" w:rsidRPr="00846C75" w:rsidRDefault="00846C75" w:rsidP="00846C75">
            <w:pPr>
              <w:rPr>
                <w:rFonts w:eastAsia="Times New Roman"/>
                <w:sz w:val="20"/>
                <w:szCs w:val="20"/>
              </w:rPr>
            </w:pPr>
          </w:p>
        </w:tc>
      </w:tr>
      <w:tr w:rsidR="00644E31" w:rsidRPr="00846C75" w14:paraId="5B4FC4DB"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7C41A9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93D006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445387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E94579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020 03 72300</w:t>
            </w:r>
          </w:p>
        </w:tc>
        <w:tc>
          <w:tcPr>
            <w:tcW w:w="567" w:type="dxa"/>
            <w:tcBorders>
              <w:top w:val="nil"/>
              <w:left w:val="nil"/>
              <w:bottom w:val="single" w:sz="4" w:space="0" w:color="auto"/>
              <w:right w:val="single" w:sz="4" w:space="0" w:color="auto"/>
            </w:tcBorders>
            <w:shd w:val="clear" w:color="auto" w:fill="auto"/>
            <w:noWrap/>
            <w:vAlign w:val="center"/>
            <w:hideMark/>
          </w:tcPr>
          <w:p w14:paraId="3BF2245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14:paraId="5368CC3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2 206,9</w:t>
            </w:r>
          </w:p>
        </w:tc>
        <w:tc>
          <w:tcPr>
            <w:tcW w:w="1276" w:type="dxa"/>
            <w:tcBorders>
              <w:top w:val="nil"/>
              <w:left w:val="nil"/>
              <w:bottom w:val="single" w:sz="4" w:space="0" w:color="auto"/>
              <w:right w:val="single" w:sz="4" w:space="0" w:color="auto"/>
            </w:tcBorders>
            <w:shd w:val="clear" w:color="auto" w:fill="auto"/>
            <w:noWrap/>
            <w:vAlign w:val="center"/>
            <w:hideMark/>
          </w:tcPr>
          <w:p w14:paraId="766F0CB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2 206,9</w:t>
            </w:r>
          </w:p>
        </w:tc>
        <w:tc>
          <w:tcPr>
            <w:tcW w:w="1418" w:type="dxa"/>
            <w:tcBorders>
              <w:top w:val="nil"/>
              <w:left w:val="nil"/>
              <w:bottom w:val="single" w:sz="4" w:space="0" w:color="auto"/>
              <w:right w:val="single" w:sz="4" w:space="0" w:color="auto"/>
            </w:tcBorders>
            <w:shd w:val="clear" w:color="auto" w:fill="auto"/>
            <w:noWrap/>
            <w:vAlign w:val="center"/>
            <w:hideMark/>
          </w:tcPr>
          <w:p w14:paraId="1D47547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2 206,9</w:t>
            </w:r>
          </w:p>
        </w:tc>
        <w:tc>
          <w:tcPr>
            <w:tcW w:w="480" w:type="dxa"/>
            <w:vAlign w:val="center"/>
            <w:hideMark/>
          </w:tcPr>
          <w:p w14:paraId="54805BD4" w14:textId="77777777" w:rsidR="00846C75" w:rsidRPr="00846C75" w:rsidRDefault="00846C75" w:rsidP="00846C75">
            <w:pPr>
              <w:rPr>
                <w:rFonts w:eastAsia="Times New Roman"/>
                <w:sz w:val="20"/>
                <w:szCs w:val="20"/>
              </w:rPr>
            </w:pPr>
          </w:p>
        </w:tc>
      </w:tr>
      <w:tr w:rsidR="00644E31" w:rsidRPr="00846C75" w14:paraId="7A6813D9"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E3FF48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694B94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293E72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F16A1C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03 S2300</w:t>
            </w:r>
          </w:p>
        </w:tc>
        <w:tc>
          <w:tcPr>
            <w:tcW w:w="567" w:type="dxa"/>
            <w:tcBorders>
              <w:top w:val="nil"/>
              <w:left w:val="nil"/>
              <w:bottom w:val="single" w:sz="4" w:space="0" w:color="auto"/>
              <w:right w:val="single" w:sz="4" w:space="0" w:color="auto"/>
            </w:tcBorders>
            <w:shd w:val="clear" w:color="auto" w:fill="auto"/>
            <w:noWrap/>
            <w:vAlign w:val="center"/>
            <w:hideMark/>
          </w:tcPr>
          <w:p w14:paraId="0248F90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486620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551,8</w:t>
            </w:r>
          </w:p>
        </w:tc>
        <w:tc>
          <w:tcPr>
            <w:tcW w:w="1276" w:type="dxa"/>
            <w:tcBorders>
              <w:top w:val="nil"/>
              <w:left w:val="nil"/>
              <w:bottom w:val="single" w:sz="4" w:space="0" w:color="auto"/>
              <w:right w:val="single" w:sz="4" w:space="0" w:color="auto"/>
            </w:tcBorders>
            <w:shd w:val="clear" w:color="auto" w:fill="auto"/>
            <w:noWrap/>
            <w:vAlign w:val="center"/>
            <w:hideMark/>
          </w:tcPr>
          <w:p w14:paraId="726C64C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551,8</w:t>
            </w:r>
          </w:p>
        </w:tc>
        <w:tc>
          <w:tcPr>
            <w:tcW w:w="1418" w:type="dxa"/>
            <w:tcBorders>
              <w:top w:val="nil"/>
              <w:left w:val="nil"/>
              <w:bottom w:val="single" w:sz="4" w:space="0" w:color="auto"/>
              <w:right w:val="single" w:sz="4" w:space="0" w:color="auto"/>
            </w:tcBorders>
            <w:shd w:val="clear" w:color="auto" w:fill="auto"/>
            <w:noWrap/>
            <w:vAlign w:val="center"/>
            <w:hideMark/>
          </w:tcPr>
          <w:p w14:paraId="43628E1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551,8</w:t>
            </w:r>
          </w:p>
        </w:tc>
        <w:tc>
          <w:tcPr>
            <w:tcW w:w="480" w:type="dxa"/>
            <w:vAlign w:val="center"/>
            <w:hideMark/>
          </w:tcPr>
          <w:p w14:paraId="36F1EEEF" w14:textId="77777777" w:rsidR="00846C75" w:rsidRPr="00846C75" w:rsidRDefault="00846C75" w:rsidP="00846C75">
            <w:pPr>
              <w:rPr>
                <w:rFonts w:eastAsia="Times New Roman"/>
                <w:sz w:val="20"/>
                <w:szCs w:val="20"/>
              </w:rPr>
            </w:pPr>
          </w:p>
        </w:tc>
      </w:tr>
      <w:tr w:rsidR="00644E31" w:rsidRPr="00846C75" w14:paraId="18E7543F"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5CE618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980F91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3E1FC1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F91ED4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03 S2300</w:t>
            </w:r>
          </w:p>
        </w:tc>
        <w:tc>
          <w:tcPr>
            <w:tcW w:w="567" w:type="dxa"/>
            <w:tcBorders>
              <w:top w:val="nil"/>
              <w:left w:val="nil"/>
              <w:bottom w:val="single" w:sz="4" w:space="0" w:color="auto"/>
              <w:right w:val="single" w:sz="4" w:space="0" w:color="auto"/>
            </w:tcBorders>
            <w:shd w:val="clear" w:color="auto" w:fill="auto"/>
            <w:noWrap/>
            <w:vAlign w:val="center"/>
            <w:hideMark/>
          </w:tcPr>
          <w:p w14:paraId="2C48A99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14:paraId="7A9ED5C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551,8</w:t>
            </w:r>
          </w:p>
        </w:tc>
        <w:tc>
          <w:tcPr>
            <w:tcW w:w="1276" w:type="dxa"/>
            <w:tcBorders>
              <w:top w:val="nil"/>
              <w:left w:val="nil"/>
              <w:bottom w:val="single" w:sz="4" w:space="0" w:color="auto"/>
              <w:right w:val="single" w:sz="4" w:space="0" w:color="auto"/>
            </w:tcBorders>
            <w:shd w:val="clear" w:color="auto" w:fill="auto"/>
            <w:noWrap/>
            <w:vAlign w:val="center"/>
            <w:hideMark/>
          </w:tcPr>
          <w:p w14:paraId="3A7D126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551,8</w:t>
            </w:r>
          </w:p>
        </w:tc>
        <w:tc>
          <w:tcPr>
            <w:tcW w:w="1418" w:type="dxa"/>
            <w:tcBorders>
              <w:top w:val="nil"/>
              <w:left w:val="nil"/>
              <w:bottom w:val="single" w:sz="4" w:space="0" w:color="auto"/>
              <w:right w:val="single" w:sz="4" w:space="0" w:color="auto"/>
            </w:tcBorders>
            <w:shd w:val="clear" w:color="auto" w:fill="auto"/>
            <w:noWrap/>
            <w:vAlign w:val="center"/>
            <w:hideMark/>
          </w:tcPr>
          <w:p w14:paraId="6B38003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551,8</w:t>
            </w:r>
          </w:p>
        </w:tc>
        <w:tc>
          <w:tcPr>
            <w:tcW w:w="480" w:type="dxa"/>
            <w:vAlign w:val="center"/>
            <w:hideMark/>
          </w:tcPr>
          <w:p w14:paraId="5E6D0F0D" w14:textId="77777777" w:rsidR="00846C75" w:rsidRPr="00846C75" w:rsidRDefault="00846C75" w:rsidP="00846C75">
            <w:pPr>
              <w:rPr>
                <w:rFonts w:eastAsia="Times New Roman"/>
                <w:sz w:val="20"/>
                <w:szCs w:val="20"/>
              </w:rPr>
            </w:pPr>
          </w:p>
        </w:tc>
      </w:tr>
      <w:tr w:rsidR="00644E31" w:rsidRPr="00846C75" w14:paraId="459CB9D0"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D97A54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3DACEEC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E50717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F1D34F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7E86196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988B82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140,0</w:t>
            </w:r>
          </w:p>
        </w:tc>
        <w:tc>
          <w:tcPr>
            <w:tcW w:w="1276" w:type="dxa"/>
            <w:tcBorders>
              <w:top w:val="nil"/>
              <w:left w:val="nil"/>
              <w:bottom w:val="single" w:sz="4" w:space="0" w:color="auto"/>
              <w:right w:val="single" w:sz="4" w:space="0" w:color="auto"/>
            </w:tcBorders>
            <w:shd w:val="clear" w:color="auto" w:fill="auto"/>
            <w:noWrap/>
            <w:vAlign w:val="center"/>
            <w:hideMark/>
          </w:tcPr>
          <w:p w14:paraId="0D0D1A8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152,9</w:t>
            </w:r>
          </w:p>
        </w:tc>
        <w:tc>
          <w:tcPr>
            <w:tcW w:w="1418" w:type="dxa"/>
            <w:tcBorders>
              <w:top w:val="nil"/>
              <w:left w:val="nil"/>
              <w:bottom w:val="single" w:sz="4" w:space="0" w:color="auto"/>
              <w:right w:val="single" w:sz="4" w:space="0" w:color="auto"/>
            </w:tcBorders>
            <w:shd w:val="clear" w:color="auto" w:fill="auto"/>
            <w:noWrap/>
            <w:vAlign w:val="center"/>
            <w:hideMark/>
          </w:tcPr>
          <w:p w14:paraId="4ABF00E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155,7</w:t>
            </w:r>
          </w:p>
        </w:tc>
        <w:tc>
          <w:tcPr>
            <w:tcW w:w="480" w:type="dxa"/>
            <w:vAlign w:val="center"/>
            <w:hideMark/>
          </w:tcPr>
          <w:p w14:paraId="1C92C503" w14:textId="77777777" w:rsidR="00846C75" w:rsidRPr="00846C75" w:rsidRDefault="00846C75" w:rsidP="00846C75">
            <w:pPr>
              <w:rPr>
                <w:rFonts w:eastAsia="Times New Roman"/>
                <w:sz w:val="20"/>
                <w:szCs w:val="20"/>
              </w:rPr>
            </w:pPr>
          </w:p>
        </w:tc>
      </w:tr>
      <w:tr w:rsidR="00644E31" w:rsidRPr="00846C75" w14:paraId="6C91F6B2"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891437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7D6237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D1A7F8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C9AC02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77CA396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14:paraId="240A4A0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140,0</w:t>
            </w:r>
          </w:p>
        </w:tc>
        <w:tc>
          <w:tcPr>
            <w:tcW w:w="1276" w:type="dxa"/>
            <w:tcBorders>
              <w:top w:val="nil"/>
              <w:left w:val="nil"/>
              <w:bottom w:val="single" w:sz="4" w:space="0" w:color="auto"/>
              <w:right w:val="single" w:sz="4" w:space="0" w:color="auto"/>
            </w:tcBorders>
            <w:shd w:val="clear" w:color="auto" w:fill="auto"/>
            <w:noWrap/>
            <w:vAlign w:val="center"/>
            <w:hideMark/>
          </w:tcPr>
          <w:p w14:paraId="39C73F1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152,9</w:t>
            </w:r>
          </w:p>
        </w:tc>
        <w:tc>
          <w:tcPr>
            <w:tcW w:w="1418" w:type="dxa"/>
            <w:tcBorders>
              <w:top w:val="nil"/>
              <w:left w:val="nil"/>
              <w:bottom w:val="single" w:sz="4" w:space="0" w:color="auto"/>
              <w:right w:val="single" w:sz="4" w:space="0" w:color="auto"/>
            </w:tcBorders>
            <w:shd w:val="clear" w:color="auto" w:fill="auto"/>
            <w:noWrap/>
            <w:vAlign w:val="center"/>
            <w:hideMark/>
          </w:tcPr>
          <w:p w14:paraId="2BCB5C6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155,7</w:t>
            </w:r>
          </w:p>
        </w:tc>
        <w:tc>
          <w:tcPr>
            <w:tcW w:w="480" w:type="dxa"/>
            <w:vAlign w:val="center"/>
            <w:hideMark/>
          </w:tcPr>
          <w:p w14:paraId="33A56EA1" w14:textId="77777777" w:rsidR="00846C75" w:rsidRPr="00846C75" w:rsidRDefault="00846C75" w:rsidP="00846C75">
            <w:pPr>
              <w:rPr>
                <w:rFonts w:eastAsia="Times New Roman"/>
                <w:sz w:val="20"/>
                <w:szCs w:val="20"/>
              </w:rPr>
            </w:pPr>
          </w:p>
        </w:tc>
      </w:tr>
      <w:tr w:rsidR="00644E31" w:rsidRPr="00846C75" w14:paraId="45E80C9C"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6B1ED3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62E56B9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65E0E5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1593B8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474DAA0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8064F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1,4</w:t>
            </w:r>
          </w:p>
        </w:tc>
        <w:tc>
          <w:tcPr>
            <w:tcW w:w="1276" w:type="dxa"/>
            <w:tcBorders>
              <w:top w:val="nil"/>
              <w:left w:val="nil"/>
              <w:bottom w:val="single" w:sz="4" w:space="0" w:color="auto"/>
              <w:right w:val="single" w:sz="4" w:space="0" w:color="auto"/>
            </w:tcBorders>
            <w:shd w:val="clear" w:color="auto" w:fill="auto"/>
            <w:noWrap/>
            <w:vAlign w:val="center"/>
            <w:hideMark/>
          </w:tcPr>
          <w:p w14:paraId="1DAD7DA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w:t>
            </w:r>
          </w:p>
        </w:tc>
        <w:tc>
          <w:tcPr>
            <w:tcW w:w="1418" w:type="dxa"/>
            <w:tcBorders>
              <w:top w:val="nil"/>
              <w:left w:val="nil"/>
              <w:bottom w:val="single" w:sz="4" w:space="0" w:color="auto"/>
              <w:right w:val="single" w:sz="4" w:space="0" w:color="auto"/>
            </w:tcBorders>
            <w:shd w:val="clear" w:color="auto" w:fill="auto"/>
            <w:noWrap/>
            <w:vAlign w:val="center"/>
            <w:hideMark/>
          </w:tcPr>
          <w:p w14:paraId="23BAD63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w:t>
            </w:r>
          </w:p>
        </w:tc>
        <w:tc>
          <w:tcPr>
            <w:tcW w:w="480" w:type="dxa"/>
            <w:vAlign w:val="center"/>
            <w:hideMark/>
          </w:tcPr>
          <w:p w14:paraId="51B91F06" w14:textId="77777777" w:rsidR="00846C75" w:rsidRPr="00846C75" w:rsidRDefault="00846C75" w:rsidP="00846C75">
            <w:pPr>
              <w:rPr>
                <w:rFonts w:eastAsia="Times New Roman"/>
                <w:sz w:val="20"/>
                <w:szCs w:val="20"/>
              </w:rPr>
            </w:pPr>
          </w:p>
        </w:tc>
      </w:tr>
      <w:tr w:rsidR="00644E31" w:rsidRPr="00846C75" w14:paraId="59A9430A"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23897E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0298EC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5584CB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78457E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6B2C58E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14:paraId="1F5CAEE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1,4</w:t>
            </w:r>
          </w:p>
        </w:tc>
        <w:tc>
          <w:tcPr>
            <w:tcW w:w="1276" w:type="dxa"/>
            <w:tcBorders>
              <w:top w:val="nil"/>
              <w:left w:val="nil"/>
              <w:bottom w:val="single" w:sz="4" w:space="0" w:color="auto"/>
              <w:right w:val="single" w:sz="4" w:space="0" w:color="auto"/>
            </w:tcBorders>
            <w:shd w:val="clear" w:color="auto" w:fill="auto"/>
            <w:noWrap/>
            <w:vAlign w:val="center"/>
            <w:hideMark/>
          </w:tcPr>
          <w:p w14:paraId="41ADB08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w:t>
            </w:r>
          </w:p>
        </w:tc>
        <w:tc>
          <w:tcPr>
            <w:tcW w:w="1418" w:type="dxa"/>
            <w:tcBorders>
              <w:top w:val="nil"/>
              <w:left w:val="nil"/>
              <w:bottom w:val="single" w:sz="4" w:space="0" w:color="auto"/>
              <w:right w:val="single" w:sz="4" w:space="0" w:color="auto"/>
            </w:tcBorders>
            <w:shd w:val="clear" w:color="auto" w:fill="auto"/>
            <w:noWrap/>
            <w:vAlign w:val="center"/>
            <w:hideMark/>
          </w:tcPr>
          <w:p w14:paraId="3F58F24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w:t>
            </w:r>
          </w:p>
        </w:tc>
        <w:tc>
          <w:tcPr>
            <w:tcW w:w="480" w:type="dxa"/>
            <w:vAlign w:val="center"/>
            <w:hideMark/>
          </w:tcPr>
          <w:p w14:paraId="52531DC0" w14:textId="77777777" w:rsidR="00846C75" w:rsidRPr="00846C75" w:rsidRDefault="00846C75" w:rsidP="00846C75">
            <w:pPr>
              <w:rPr>
                <w:rFonts w:eastAsia="Times New Roman"/>
                <w:sz w:val="20"/>
                <w:szCs w:val="20"/>
              </w:rPr>
            </w:pPr>
          </w:p>
        </w:tc>
      </w:tr>
      <w:tr w:rsidR="00644E31" w:rsidRPr="00846C75" w14:paraId="4F29E81B" w14:textId="77777777" w:rsidTr="00644E31">
        <w:trPr>
          <w:trHeight w:val="231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D7DACE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695DE9D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2E0962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CEC2C3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5B69AEC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062A58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89 763,7</w:t>
            </w:r>
          </w:p>
        </w:tc>
        <w:tc>
          <w:tcPr>
            <w:tcW w:w="1276" w:type="dxa"/>
            <w:tcBorders>
              <w:top w:val="nil"/>
              <w:left w:val="nil"/>
              <w:bottom w:val="single" w:sz="4" w:space="0" w:color="auto"/>
              <w:right w:val="single" w:sz="4" w:space="0" w:color="auto"/>
            </w:tcBorders>
            <w:shd w:val="clear" w:color="auto" w:fill="auto"/>
            <w:noWrap/>
            <w:vAlign w:val="center"/>
            <w:hideMark/>
          </w:tcPr>
          <w:p w14:paraId="63748CA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49 758,5</w:t>
            </w:r>
          </w:p>
        </w:tc>
        <w:tc>
          <w:tcPr>
            <w:tcW w:w="1418" w:type="dxa"/>
            <w:tcBorders>
              <w:top w:val="nil"/>
              <w:left w:val="nil"/>
              <w:bottom w:val="single" w:sz="4" w:space="0" w:color="auto"/>
              <w:right w:val="single" w:sz="4" w:space="0" w:color="auto"/>
            </w:tcBorders>
            <w:shd w:val="clear" w:color="auto" w:fill="auto"/>
            <w:noWrap/>
            <w:vAlign w:val="center"/>
            <w:hideMark/>
          </w:tcPr>
          <w:p w14:paraId="0944920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46 958,5</w:t>
            </w:r>
          </w:p>
        </w:tc>
        <w:tc>
          <w:tcPr>
            <w:tcW w:w="480" w:type="dxa"/>
            <w:vAlign w:val="center"/>
            <w:hideMark/>
          </w:tcPr>
          <w:p w14:paraId="26A2D09D" w14:textId="77777777" w:rsidR="00846C75" w:rsidRPr="00846C75" w:rsidRDefault="00846C75" w:rsidP="00846C75">
            <w:pPr>
              <w:rPr>
                <w:rFonts w:eastAsia="Times New Roman"/>
                <w:sz w:val="20"/>
                <w:szCs w:val="20"/>
              </w:rPr>
            </w:pPr>
          </w:p>
        </w:tc>
      </w:tr>
      <w:tr w:rsidR="00644E31" w:rsidRPr="00846C75" w14:paraId="5F0408FE"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5BA422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589A78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CED484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5F9A76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7597E05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85BC0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78 602,9</w:t>
            </w:r>
          </w:p>
        </w:tc>
        <w:tc>
          <w:tcPr>
            <w:tcW w:w="1276" w:type="dxa"/>
            <w:tcBorders>
              <w:top w:val="nil"/>
              <w:left w:val="nil"/>
              <w:bottom w:val="single" w:sz="4" w:space="0" w:color="auto"/>
              <w:right w:val="single" w:sz="4" w:space="0" w:color="auto"/>
            </w:tcBorders>
            <w:shd w:val="clear" w:color="auto" w:fill="auto"/>
            <w:noWrap/>
            <w:vAlign w:val="center"/>
            <w:hideMark/>
          </w:tcPr>
          <w:p w14:paraId="4B8C07C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39 741,5</w:t>
            </w:r>
          </w:p>
        </w:tc>
        <w:tc>
          <w:tcPr>
            <w:tcW w:w="1418" w:type="dxa"/>
            <w:tcBorders>
              <w:top w:val="nil"/>
              <w:left w:val="nil"/>
              <w:bottom w:val="single" w:sz="4" w:space="0" w:color="auto"/>
              <w:right w:val="single" w:sz="4" w:space="0" w:color="auto"/>
            </w:tcBorders>
            <w:shd w:val="clear" w:color="auto" w:fill="auto"/>
            <w:noWrap/>
            <w:vAlign w:val="center"/>
            <w:hideMark/>
          </w:tcPr>
          <w:p w14:paraId="56133AF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36 941,5</w:t>
            </w:r>
          </w:p>
        </w:tc>
        <w:tc>
          <w:tcPr>
            <w:tcW w:w="480" w:type="dxa"/>
            <w:vAlign w:val="center"/>
            <w:hideMark/>
          </w:tcPr>
          <w:p w14:paraId="3AC97E6E" w14:textId="77777777" w:rsidR="00846C75" w:rsidRPr="00846C75" w:rsidRDefault="00846C75" w:rsidP="00846C75">
            <w:pPr>
              <w:rPr>
                <w:rFonts w:eastAsia="Times New Roman"/>
                <w:sz w:val="20"/>
                <w:szCs w:val="20"/>
              </w:rPr>
            </w:pPr>
          </w:p>
        </w:tc>
      </w:tr>
      <w:tr w:rsidR="00644E31" w:rsidRPr="00846C75" w14:paraId="5FB6DBBF"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8D9D99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87DE74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11E4BB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24B527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4EA6A44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69F8E89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78 602,9</w:t>
            </w:r>
          </w:p>
        </w:tc>
        <w:tc>
          <w:tcPr>
            <w:tcW w:w="1276" w:type="dxa"/>
            <w:tcBorders>
              <w:top w:val="nil"/>
              <w:left w:val="nil"/>
              <w:bottom w:val="single" w:sz="4" w:space="0" w:color="auto"/>
              <w:right w:val="single" w:sz="4" w:space="0" w:color="auto"/>
            </w:tcBorders>
            <w:shd w:val="clear" w:color="auto" w:fill="auto"/>
            <w:noWrap/>
            <w:vAlign w:val="center"/>
            <w:hideMark/>
          </w:tcPr>
          <w:p w14:paraId="0CFF0C6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39 741,5</w:t>
            </w:r>
          </w:p>
        </w:tc>
        <w:tc>
          <w:tcPr>
            <w:tcW w:w="1418" w:type="dxa"/>
            <w:tcBorders>
              <w:top w:val="nil"/>
              <w:left w:val="nil"/>
              <w:bottom w:val="single" w:sz="4" w:space="0" w:color="auto"/>
              <w:right w:val="single" w:sz="4" w:space="0" w:color="auto"/>
            </w:tcBorders>
            <w:shd w:val="clear" w:color="auto" w:fill="auto"/>
            <w:noWrap/>
            <w:vAlign w:val="center"/>
            <w:hideMark/>
          </w:tcPr>
          <w:p w14:paraId="2F8B52F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36 941,5</w:t>
            </w:r>
          </w:p>
        </w:tc>
        <w:tc>
          <w:tcPr>
            <w:tcW w:w="480" w:type="dxa"/>
            <w:vAlign w:val="center"/>
            <w:hideMark/>
          </w:tcPr>
          <w:p w14:paraId="0EFB74A7" w14:textId="77777777" w:rsidR="00846C75" w:rsidRPr="00846C75" w:rsidRDefault="00846C75" w:rsidP="00846C75">
            <w:pPr>
              <w:rPr>
                <w:rFonts w:eastAsia="Times New Roman"/>
                <w:sz w:val="20"/>
                <w:szCs w:val="20"/>
              </w:rPr>
            </w:pPr>
          </w:p>
        </w:tc>
      </w:tr>
      <w:tr w:rsidR="00644E31" w:rsidRPr="00846C75" w14:paraId="6E74A9B8" w14:textId="77777777" w:rsidTr="00644E31">
        <w:trPr>
          <w:trHeight w:val="153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519074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межбюджетные трансферты бюджетам муниципальных районов,муниципальных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567" w:type="dxa"/>
            <w:tcBorders>
              <w:top w:val="nil"/>
              <w:left w:val="nil"/>
              <w:bottom w:val="single" w:sz="4" w:space="0" w:color="auto"/>
              <w:right w:val="single" w:sz="4" w:space="0" w:color="auto"/>
            </w:tcBorders>
            <w:shd w:val="clear" w:color="auto" w:fill="auto"/>
            <w:noWrap/>
            <w:vAlign w:val="center"/>
            <w:hideMark/>
          </w:tcPr>
          <w:p w14:paraId="2C380C6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D4173D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305A21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020 05 71410</w:t>
            </w:r>
          </w:p>
        </w:tc>
        <w:tc>
          <w:tcPr>
            <w:tcW w:w="567" w:type="dxa"/>
            <w:tcBorders>
              <w:top w:val="nil"/>
              <w:left w:val="nil"/>
              <w:bottom w:val="single" w:sz="4" w:space="0" w:color="auto"/>
              <w:right w:val="single" w:sz="4" w:space="0" w:color="auto"/>
            </w:tcBorders>
            <w:shd w:val="clear" w:color="auto" w:fill="auto"/>
            <w:noWrap/>
            <w:vAlign w:val="center"/>
            <w:hideMark/>
          </w:tcPr>
          <w:p w14:paraId="1A286C5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BD0A4C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1143,8</w:t>
            </w:r>
          </w:p>
        </w:tc>
        <w:tc>
          <w:tcPr>
            <w:tcW w:w="1276" w:type="dxa"/>
            <w:tcBorders>
              <w:top w:val="nil"/>
              <w:left w:val="nil"/>
              <w:bottom w:val="single" w:sz="4" w:space="0" w:color="auto"/>
              <w:right w:val="single" w:sz="4" w:space="0" w:color="auto"/>
            </w:tcBorders>
            <w:shd w:val="clear" w:color="auto" w:fill="auto"/>
            <w:noWrap/>
            <w:vAlign w:val="center"/>
            <w:hideMark/>
          </w:tcPr>
          <w:p w14:paraId="2E4E9DC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908485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6DCD0CE5" w14:textId="77777777" w:rsidR="00846C75" w:rsidRPr="00846C75" w:rsidRDefault="00846C75" w:rsidP="00846C75">
            <w:pPr>
              <w:rPr>
                <w:rFonts w:eastAsia="Times New Roman"/>
                <w:sz w:val="20"/>
                <w:szCs w:val="20"/>
              </w:rPr>
            </w:pPr>
          </w:p>
        </w:tc>
      </w:tr>
      <w:tr w:rsidR="00644E31" w:rsidRPr="00846C75" w14:paraId="67773E04" w14:textId="77777777" w:rsidTr="00644E31">
        <w:trPr>
          <w:trHeight w:val="42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C9FF3D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F5ABD5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71EE04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68F528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020 05 71410</w:t>
            </w:r>
          </w:p>
        </w:tc>
        <w:tc>
          <w:tcPr>
            <w:tcW w:w="567" w:type="dxa"/>
            <w:tcBorders>
              <w:top w:val="nil"/>
              <w:left w:val="nil"/>
              <w:bottom w:val="single" w:sz="4" w:space="0" w:color="auto"/>
              <w:right w:val="single" w:sz="4" w:space="0" w:color="auto"/>
            </w:tcBorders>
            <w:shd w:val="clear" w:color="auto" w:fill="auto"/>
            <w:noWrap/>
            <w:vAlign w:val="center"/>
            <w:hideMark/>
          </w:tcPr>
          <w:p w14:paraId="035D97C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3894708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1143,8</w:t>
            </w:r>
          </w:p>
        </w:tc>
        <w:tc>
          <w:tcPr>
            <w:tcW w:w="1276" w:type="dxa"/>
            <w:tcBorders>
              <w:top w:val="nil"/>
              <w:left w:val="nil"/>
              <w:bottom w:val="single" w:sz="4" w:space="0" w:color="auto"/>
              <w:right w:val="single" w:sz="4" w:space="0" w:color="auto"/>
            </w:tcBorders>
            <w:shd w:val="clear" w:color="auto" w:fill="auto"/>
            <w:noWrap/>
            <w:vAlign w:val="center"/>
            <w:hideMark/>
          </w:tcPr>
          <w:p w14:paraId="31ACDC1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F83D59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0FA5D208" w14:textId="77777777" w:rsidR="00846C75" w:rsidRPr="00846C75" w:rsidRDefault="00846C75" w:rsidP="00846C75">
            <w:pPr>
              <w:rPr>
                <w:rFonts w:eastAsia="Times New Roman"/>
                <w:sz w:val="20"/>
                <w:szCs w:val="20"/>
              </w:rPr>
            </w:pPr>
          </w:p>
        </w:tc>
      </w:tr>
      <w:tr w:rsidR="00644E31" w:rsidRPr="00846C75" w14:paraId="0F9A40AA"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49319B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A4F2BE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A54C26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0B35A0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020 05 72300</w:t>
            </w:r>
          </w:p>
        </w:tc>
        <w:tc>
          <w:tcPr>
            <w:tcW w:w="567" w:type="dxa"/>
            <w:tcBorders>
              <w:top w:val="nil"/>
              <w:left w:val="nil"/>
              <w:bottom w:val="single" w:sz="4" w:space="0" w:color="auto"/>
              <w:right w:val="single" w:sz="4" w:space="0" w:color="auto"/>
            </w:tcBorders>
            <w:shd w:val="clear" w:color="auto" w:fill="auto"/>
            <w:noWrap/>
            <w:vAlign w:val="center"/>
            <w:hideMark/>
          </w:tcPr>
          <w:p w14:paraId="6B91087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5FDD1B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8 013,6</w:t>
            </w:r>
          </w:p>
        </w:tc>
        <w:tc>
          <w:tcPr>
            <w:tcW w:w="1276" w:type="dxa"/>
            <w:tcBorders>
              <w:top w:val="nil"/>
              <w:left w:val="nil"/>
              <w:bottom w:val="single" w:sz="4" w:space="0" w:color="auto"/>
              <w:right w:val="single" w:sz="4" w:space="0" w:color="auto"/>
            </w:tcBorders>
            <w:shd w:val="clear" w:color="auto" w:fill="auto"/>
            <w:noWrap/>
            <w:vAlign w:val="center"/>
            <w:hideMark/>
          </w:tcPr>
          <w:p w14:paraId="6562F3E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8 013,6</w:t>
            </w:r>
          </w:p>
        </w:tc>
        <w:tc>
          <w:tcPr>
            <w:tcW w:w="1418" w:type="dxa"/>
            <w:tcBorders>
              <w:top w:val="nil"/>
              <w:left w:val="nil"/>
              <w:bottom w:val="single" w:sz="4" w:space="0" w:color="auto"/>
              <w:right w:val="single" w:sz="4" w:space="0" w:color="auto"/>
            </w:tcBorders>
            <w:shd w:val="clear" w:color="auto" w:fill="auto"/>
            <w:noWrap/>
            <w:vAlign w:val="center"/>
            <w:hideMark/>
          </w:tcPr>
          <w:p w14:paraId="2034CFD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8 013,6</w:t>
            </w:r>
          </w:p>
        </w:tc>
        <w:tc>
          <w:tcPr>
            <w:tcW w:w="480" w:type="dxa"/>
            <w:vAlign w:val="center"/>
            <w:hideMark/>
          </w:tcPr>
          <w:p w14:paraId="251772C2" w14:textId="77777777" w:rsidR="00846C75" w:rsidRPr="00846C75" w:rsidRDefault="00846C75" w:rsidP="00846C75">
            <w:pPr>
              <w:rPr>
                <w:rFonts w:eastAsia="Times New Roman"/>
                <w:sz w:val="20"/>
                <w:szCs w:val="20"/>
              </w:rPr>
            </w:pPr>
          </w:p>
        </w:tc>
      </w:tr>
      <w:tr w:rsidR="00644E31" w:rsidRPr="00846C75" w14:paraId="39CCA019"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BAF787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5AD951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F3CA89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51C3C3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020 05 72300</w:t>
            </w:r>
          </w:p>
        </w:tc>
        <w:tc>
          <w:tcPr>
            <w:tcW w:w="567" w:type="dxa"/>
            <w:tcBorders>
              <w:top w:val="nil"/>
              <w:left w:val="nil"/>
              <w:bottom w:val="single" w:sz="4" w:space="0" w:color="auto"/>
              <w:right w:val="single" w:sz="4" w:space="0" w:color="auto"/>
            </w:tcBorders>
            <w:shd w:val="clear" w:color="auto" w:fill="auto"/>
            <w:noWrap/>
            <w:vAlign w:val="center"/>
            <w:hideMark/>
          </w:tcPr>
          <w:p w14:paraId="273DD22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09B5194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8 013,6</w:t>
            </w:r>
          </w:p>
        </w:tc>
        <w:tc>
          <w:tcPr>
            <w:tcW w:w="1276" w:type="dxa"/>
            <w:tcBorders>
              <w:top w:val="nil"/>
              <w:left w:val="nil"/>
              <w:bottom w:val="single" w:sz="4" w:space="0" w:color="auto"/>
              <w:right w:val="single" w:sz="4" w:space="0" w:color="auto"/>
            </w:tcBorders>
            <w:shd w:val="clear" w:color="auto" w:fill="auto"/>
            <w:noWrap/>
            <w:vAlign w:val="center"/>
            <w:hideMark/>
          </w:tcPr>
          <w:p w14:paraId="0396DE0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8 013,6</w:t>
            </w:r>
          </w:p>
        </w:tc>
        <w:tc>
          <w:tcPr>
            <w:tcW w:w="1418" w:type="dxa"/>
            <w:tcBorders>
              <w:top w:val="nil"/>
              <w:left w:val="nil"/>
              <w:bottom w:val="single" w:sz="4" w:space="0" w:color="auto"/>
              <w:right w:val="single" w:sz="4" w:space="0" w:color="auto"/>
            </w:tcBorders>
            <w:shd w:val="clear" w:color="auto" w:fill="auto"/>
            <w:noWrap/>
            <w:vAlign w:val="center"/>
            <w:hideMark/>
          </w:tcPr>
          <w:p w14:paraId="4DD19A3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8 013,6</w:t>
            </w:r>
          </w:p>
        </w:tc>
        <w:tc>
          <w:tcPr>
            <w:tcW w:w="480" w:type="dxa"/>
            <w:vAlign w:val="center"/>
            <w:hideMark/>
          </w:tcPr>
          <w:p w14:paraId="7D156B91" w14:textId="77777777" w:rsidR="00846C75" w:rsidRPr="00846C75" w:rsidRDefault="00846C75" w:rsidP="00846C75">
            <w:pPr>
              <w:rPr>
                <w:rFonts w:eastAsia="Times New Roman"/>
                <w:sz w:val="20"/>
                <w:szCs w:val="20"/>
              </w:rPr>
            </w:pPr>
          </w:p>
        </w:tc>
      </w:tr>
      <w:tr w:rsidR="00644E31" w:rsidRPr="00846C75" w14:paraId="0FB3C96F"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A26B3D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39CD903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E21D9C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3ABAA2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05 S2300</w:t>
            </w:r>
          </w:p>
        </w:tc>
        <w:tc>
          <w:tcPr>
            <w:tcW w:w="567" w:type="dxa"/>
            <w:tcBorders>
              <w:top w:val="nil"/>
              <w:left w:val="nil"/>
              <w:bottom w:val="single" w:sz="4" w:space="0" w:color="auto"/>
              <w:right w:val="single" w:sz="4" w:space="0" w:color="auto"/>
            </w:tcBorders>
            <w:shd w:val="clear" w:color="auto" w:fill="auto"/>
            <w:noWrap/>
            <w:vAlign w:val="center"/>
            <w:hideMark/>
          </w:tcPr>
          <w:p w14:paraId="3BABDA0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D9524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2 003,4</w:t>
            </w:r>
          </w:p>
        </w:tc>
        <w:tc>
          <w:tcPr>
            <w:tcW w:w="1276" w:type="dxa"/>
            <w:tcBorders>
              <w:top w:val="nil"/>
              <w:left w:val="nil"/>
              <w:bottom w:val="single" w:sz="4" w:space="0" w:color="auto"/>
              <w:right w:val="single" w:sz="4" w:space="0" w:color="auto"/>
            </w:tcBorders>
            <w:shd w:val="clear" w:color="auto" w:fill="auto"/>
            <w:noWrap/>
            <w:vAlign w:val="center"/>
            <w:hideMark/>
          </w:tcPr>
          <w:p w14:paraId="0E357B8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2 003,4</w:t>
            </w:r>
          </w:p>
        </w:tc>
        <w:tc>
          <w:tcPr>
            <w:tcW w:w="1418" w:type="dxa"/>
            <w:tcBorders>
              <w:top w:val="nil"/>
              <w:left w:val="nil"/>
              <w:bottom w:val="single" w:sz="4" w:space="0" w:color="auto"/>
              <w:right w:val="single" w:sz="4" w:space="0" w:color="auto"/>
            </w:tcBorders>
            <w:shd w:val="clear" w:color="auto" w:fill="auto"/>
            <w:noWrap/>
            <w:vAlign w:val="center"/>
            <w:hideMark/>
          </w:tcPr>
          <w:p w14:paraId="34D0C3C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2 003,4</w:t>
            </w:r>
          </w:p>
        </w:tc>
        <w:tc>
          <w:tcPr>
            <w:tcW w:w="480" w:type="dxa"/>
            <w:vAlign w:val="center"/>
            <w:hideMark/>
          </w:tcPr>
          <w:p w14:paraId="47F4A6E7" w14:textId="77777777" w:rsidR="00846C75" w:rsidRPr="00846C75" w:rsidRDefault="00846C75" w:rsidP="00846C75">
            <w:pPr>
              <w:rPr>
                <w:rFonts w:eastAsia="Times New Roman"/>
                <w:sz w:val="20"/>
                <w:szCs w:val="20"/>
              </w:rPr>
            </w:pPr>
          </w:p>
        </w:tc>
      </w:tr>
      <w:tr w:rsidR="00644E31" w:rsidRPr="00846C75" w14:paraId="223FB05F"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F434EC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43350D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FB1027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4B8C8E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05 S2300</w:t>
            </w:r>
          </w:p>
        </w:tc>
        <w:tc>
          <w:tcPr>
            <w:tcW w:w="567" w:type="dxa"/>
            <w:tcBorders>
              <w:top w:val="nil"/>
              <w:left w:val="nil"/>
              <w:bottom w:val="single" w:sz="4" w:space="0" w:color="auto"/>
              <w:right w:val="single" w:sz="4" w:space="0" w:color="auto"/>
            </w:tcBorders>
            <w:shd w:val="clear" w:color="auto" w:fill="auto"/>
            <w:noWrap/>
            <w:vAlign w:val="center"/>
            <w:hideMark/>
          </w:tcPr>
          <w:p w14:paraId="500023C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306A602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2 003,4</w:t>
            </w:r>
          </w:p>
        </w:tc>
        <w:tc>
          <w:tcPr>
            <w:tcW w:w="1276" w:type="dxa"/>
            <w:tcBorders>
              <w:top w:val="nil"/>
              <w:left w:val="nil"/>
              <w:bottom w:val="single" w:sz="4" w:space="0" w:color="auto"/>
              <w:right w:val="single" w:sz="4" w:space="0" w:color="auto"/>
            </w:tcBorders>
            <w:shd w:val="clear" w:color="auto" w:fill="auto"/>
            <w:noWrap/>
            <w:vAlign w:val="center"/>
            <w:hideMark/>
          </w:tcPr>
          <w:p w14:paraId="7BF80C4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2 003,4</w:t>
            </w:r>
          </w:p>
        </w:tc>
        <w:tc>
          <w:tcPr>
            <w:tcW w:w="1418" w:type="dxa"/>
            <w:tcBorders>
              <w:top w:val="nil"/>
              <w:left w:val="nil"/>
              <w:bottom w:val="single" w:sz="4" w:space="0" w:color="auto"/>
              <w:right w:val="single" w:sz="4" w:space="0" w:color="auto"/>
            </w:tcBorders>
            <w:shd w:val="clear" w:color="auto" w:fill="auto"/>
            <w:noWrap/>
            <w:vAlign w:val="center"/>
            <w:hideMark/>
          </w:tcPr>
          <w:p w14:paraId="75FC555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2 003,4</w:t>
            </w:r>
          </w:p>
        </w:tc>
        <w:tc>
          <w:tcPr>
            <w:tcW w:w="480" w:type="dxa"/>
            <w:vAlign w:val="center"/>
            <w:hideMark/>
          </w:tcPr>
          <w:p w14:paraId="6C62B827" w14:textId="77777777" w:rsidR="00846C75" w:rsidRPr="00846C75" w:rsidRDefault="00846C75" w:rsidP="00846C75">
            <w:pPr>
              <w:rPr>
                <w:rFonts w:eastAsia="Times New Roman"/>
                <w:sz w:val="20"/>
                <w:szCs w:val="20"/>
              </w:rPr>
            </w:pPr>
          </w:p>
        </w:tc>
      </w:tr>
      <w:tr w:rsidR="00644E31" w:rsidRPr="00846C75" w14:paraId="7200B8EE"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05DFE4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0F00A5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3C94F5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CF5E3D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6032BF7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5E91F7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113,0</w:t>
            </w:r>
          </w:p>
        </w:tc>
        <w:tc>
          <w:tcPr>
            <w:tcW w:w="1276" w:type="dxa"/>
            <w:tcBorders>
              <w:top w:val="nil"/>
              <w:left w:val="nil"/>
              <w:bottom w:val="single" w:sz="4" w:space="0" w:color="auto"/>
              <w:right w:val="single" w:sz="4" w:space="0" w:color="auto"/>
            </w:tcBorders>
            <w:shd w:val="clear" w:color="auto" w:fill="auto"/>
            <w:noWrap/>
            <w:vAlign w:val="center"/>
            <w:hideMark/>
          </w:tcPr>
          <w:p w14:paraId="2B67DD4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113,0</w:t>
            </w:r>
          </w:p>
        </w:tc>
        <w:tc>
          <w:tcPr>
            <w:tcW w:w="1418" w:type="dxa"/>
            <w:tcBorders>
              <w:top w:val="nil"/>
              <w:left w:val="nil"/>
              <w:bottom w:val="single" w:sz="4" w:space="0" w:color="auto"/>
              <w:right w:val="single" w:sz="4" w:space="0" w:color="auto"/>
            </w:tcBorders>
            <w:shd w:val="clear" w:color="auto" w:fill="auto"/>
            <w:noWrap/>
            <w:vAlign w:val="center"/>
            <w:hideMark/>
          </w:tcPr>
          <w:p w14:paraId="4AA10BF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113,0</w:t>
            </w:r>
          </w:p>
        </w:tc>
        <w:tc>
          <w:tcPr>
            <w:tcW w:w="480" w:type="dxa"/>
            <w:vAlign w:val="center"/>
            <w:hideMark/>
          </w:tcPr>
          <w:p w14:paraId="1F53EEE6" w14:textId="77777777" w:rsidR="00846C75" w:rsidRPr="00846C75" w:rsidRDefault="00846C75" w:rsidP="00846C75">
            <w:pPr>
              <w:rPr>
                <w:rFonts w:eastAsia="Times New Roman"/>
                <w:sz w:val="20"/>
                <w:szCs w:val="20"/>
              </w:rPr>
            </w:pPr>
          </w:p>
        </w:tc>
      </w:tr>
      <w:tr w:rsidR="00644E31" w:rsidRPr="00846C75" w14:paraId="7DD8D4F3"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0C3785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05EBD75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3B1714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954C6D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145C98C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F5D8AA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113,0</w:t>
            </w:r>
          </w:p>
        </w:tc>
        <w:tc>
          <w:tcPr>
            <w:tcW w:w="1276" w:type="dxa"/>
            <w:tcBorders>
              <w:top w:val="nil"/>
              <w:left w:val="nil"/>
              <w:bottom w:val="single" w:sz="4" w:space="0" w:color="auto"/>
              <w:right w:val="single" w:sz="4" w:space="0" w:color="auto"/>
            </w:tcBorders>
            <w:shd w:val="clear" w:color="auto" w:fill="auto"/>
            <w:noWrap/>
            <w:vAlign w:val="center"/>
            <w:hideMark/>
          </w:tcPr>
          <w:p w14:paraId="029D987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113,0</w:t>
            </w:r>
          </w:p>
        </w:tc>
        <w:tc>
          <w:tcPr>
            <w:tcW w:w="1418" w:type="dxa"/>
            <w:tcBorders>
              <w:top w:val="nil"/>
              <w:left w:val="nil"/>
              <w:bottom w:val="single" w:sz="4" w:space="0" w:color="auto"/>
              <w:right w:val="single" w:sz="4" w:space="0" w:color="auto"/>
            </w:tcBorders>
            <w:shd w:val="clear" w:color="auto" w:fill="auto"/>
            <w:noWrap/>
            <w:vAlign w:val="center"/>
            <w:hideMark/>
          </w:tcPr>
          <w:p w14:paraId="72EDE41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113,0</w:t>
            </w:r>
          </w:p>
        </w:tc>
        <w:tc>
          <w:tcPr>
            <w:tcW w:w="480" w:type="dxa"/>
            <w:vAlign w:val="center"/>
            <w:hideMark/>
          </w:tcPr>
          <w:p w14:paraId="2B552E2A" w14:textId="77777777" w:rsidR="00846C75" w:rsidRPr="00846C75" w:rsidRDefault="00846C75" w:rsidP="00846C75">
            <w:pPr>
              <w:rPr>
                <w:rFonts w:eastAsia="Times New Roman"/>
                <w:sz w:val="20"/>
                <w:szCs w:val="20"/>
              </w:rPr>
            </w:pPr>
          </w:p>
        </w:tc>
      </w:tr>
      <w:tr w:rsidR="00644E31" w:rsidRPr="00846C75" w14:paraId="53D5D001"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26E6A5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0F31D7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9BE5A7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6A157D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36B4311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9CD2D7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113,0</w:t>
            </w:r>
          </w:p>
        </w:tc>
        <w:tc>
          <w:tcPr>
            <w:tcW w:w="1276" w:type="dxa"/>
            <w:tcBorders>
              <w:top w:val="nil"/>
              <w:left w:val="nil"/>
              <w:bottom w:val="single" w:sz="4" w:space="0" w:color="auto"/>
              <w:right w:val="single" w:sz="4" w:space="0" w:color="auto"/>
            </w:tcBorders>
            <w:shd w:val="clear" w:color="auto" w:fill="auto"/>
            <w:noWrap/>
            <w:vAlign w:val="center"/>
            <w:hideMark/>
          </w:tcPr>
          <w:p w14:paraId="0F55A80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113,0</w:t>
            </w:r>
          </w:p>
        </w:tc>
        <w:tc>
          <w:tcPr>
            <w:tcW w:w="1418" w:type="dxa"/>
            <w:tcBorders>
              <w:top w:val="nil"/>
              <w:left w:val="nil"/>
              <w:bottom w:val="single" w:sz="4" w:space="0" w:color="auto"/>
              <w:right w:val="single" w:sz="4" w:space="0" w:color="auto"/>
            </w:tcBorders>
            <w:shd w:val="clear" w:color="auto" w:fill="auto"/>
            <w:noWrap/>
            <w:vAlign w:val="center"/>
            <w:hideMark/>
          </w:tcPr>
          <w:p w14:paraId="641B520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113,0</w:t>
            </w:r>
          </w:p>
        </w:tc>
        <w:tc>
          <w:tcPr>
            <w:tcW w:w="480" w:type="dxa"/>
            <w:vAlign w:val="center"/>
            <w:hideMark/>
          </w:tcPr>
          <w:p w14:paraId="0725E52E" w14:textId="77777777" w:rsidR="00846C75" w:rsidRPr="00846C75" w:rsidRDefault="00846C75" w:rsidP="00846C75">
            <w:pPr>
              <w:rPr>
                <w:rFonts w:eastAsia="Times New Roman"/>
                <w:sz w:val="20"/>
                <w:szCs w:val="20"/>
              </w:rPr>
            </w:pPr>
          </w:p>
        </w:tc>
      </w:tr>
      <w:tr w:rsidR="00644E31" w:rsidRPr="00846C75" w14:paraId="610C0328"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C999C5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C0F979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D382BF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EFC6D7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25003EE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14:paraId="157AFBF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A21F65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71,6</w:t>
            </w:r>
          </w:p>
        </w:tc>
        <w:tc>
          <w:tcPr>
            <w:tcW w:w="1418" w:type="dxa"/>
            <w:tcBorders>
              <w:top w:val="nil"/>
              <w:left w:val="nil"/>
              <w:bottom w:val="single" w:sz="4" w:space="0" w:color="auto"/>
              <w:right w:val="single" w:sz="4" w:space="0" w:color="auto"/>
            </w:tcBorders>
            <w:shd w:val="clear" w:color="auto" w:fill="auto"/>
            <w:noWrap/>
            <w:vAlign w:val="center"/>
            <w:hideMark/>
          </w:tcPr>
          <w:p w14:paraId="73F47B3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71,6</w:t>
            </w:r>
          </w:p>
        </w:tc>
        <w:tc>
          <w:tcPr>
            <w:tcW w:w="480" w:type="dxa"/>
            <w:vAlign w:val="center"/>
            <w:hideMark/>
          </w:tcPr>
          <w:p w14:paraId="0527C061" w14:textId="77777777" w:rsidR="00846C75" w:rsidRPr="00846C75" w:rsidRDefault="00846C75" w:rsidP="00846C75">
            <w:pPr>
              <w:rPr>
                <w:rFonts w:eastAsia="Times New Roman"/>
                <w:sz w:val="20"/>
                <w:szCs w:val="20"/>
              </w:rPr>
            </w:pPr>
          </w:p>
        </w:tc>
      </w:tr>
      <w:tr w:rsidR="00644E31" w:rsidRPr="00846C75" w14:paraId="08DBBBAD"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4E1FF0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Субсидия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D01A62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350149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2339AD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10C7C86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5B5EF36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41,4</w:t>
            </w:r>
          </w:p>
        </w:tc>
        <w:tc>
          <w:tcPr>
            <w:tcW w:w="1276" w:type="dxa"/>
            <w:tcBorders>
              <w:top w:val="nil"/>
              <w:left w:val="nil"/>
              <w:bottom w:val="single" w:sz="4" w:space="0" w:color="auto"/>
              <w:right w:val="single" w:sz="4" w:space="0" w:color="auto"/>
            </w:tcBorders>
            <w:shd w:val="clear" w:color="auto" w:fill="auto"/>
            <w:noWrap/>
            <w:vAlign w:val="center"/>
            <w:hideMark/>
          </w:tcPr>
          <w:p w14:paraId="64AC8FC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41,4</w:t>
            </w:r>
          </w:p>
        </w:tc>
        <w:tc>
          <w:tcPr>
            <w:tcW w:w="1418" w:type="dxa"/>
            <w:tcBorders>
              <w:top w:val="nil"/>
              <w:left w:val="nil"/>
              <w:bottom w:val="single" w:sz="4" w:space="0" w:color="auto"/>
              <w:right w:val="single" w:sz="4" w:space="0" w:color="auto"/>
            </w:tcBorders>
            <w:shd w:val="clear" w:color="auto" w:fill="auto"/>
            <w:noWrap/>
            <w:vAlign w:val="center"/>
            <w:hideMark/>
          </w:tcPr>
          <w:p w14:paraId="4B15C66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41,4</w:t>
            </w:r>
          </w:p>
        </w:tc>
        <w:tc>
          <w:tcPr>
            <w:tcW w:w="480" w:type="dxa"/>
            <w:vAlign w:val="center"/>
            <w:hideMark/>
          </w:tcPr>
          <w:p w14:paraId="1D6A0F5A" w14:textId="77777777" w:rsidR="00846C75" w:rsidRPr="00846C75" w:rsidRDefault="00846C75" w:rsidP="00846C75">
            <w:pPr>
              <w:rPr>
                <w:rFonts w:eastAsia="Times New Roman"/>
                <w:sz w:val="20"/>
                <w:szCs w:val="20"/>
              </w:rPr>
            </w:pPr>
          </w:p>
        </w:tc>
      </w:tr>
      <w:tr w:rsidR="00644E31" w:rsidRPr="00846C75" w14:paraId="6352ACF7" w14:textId="77777777" w:rsidTr="00644E31">
        <w:trPr>
          <w:trHeight w:val="81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0BB965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567" w:type="dxa"/>
            <w:tcBorders>
              <w:top w:val="nil"/>
              <w:left w:val="nil"/>
              <w:bottom w:val="single" w:sz="4" w:space="0" w:color="auto"/>
              <w:right w:val="single" w:sz="4" w:space="0" w:color="auto"/>
            </w:tcBorders>
            <w:shd w:val="clear" w:color="auto" w:fill="auto"/>
            <w:noWrap/>
            <w:vAlign w:val="center"/>
            <w:hideMark/>
          </w:tcPr>
          <w:p w14:paraId="678468A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DB03DC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D3E534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xml:space="preserve">160 00 00000 </w:t>
            </w:r>
          </w:p>
        </w:tc>
        <w:tc>
          <w:tcPr>
            <w:tcW w:w="567" w:type="dxa"/>
            <w:tcBorders>
              <w:top w:val="nil"/>
              <w:left w:val="nil"/>
              <w:bottom w:val="single" w:sz="4" w:space="0" w:color="auto"/>
              <w:right w:val="single" w:sz="4" w:space="0" w:color="auto"/>
            </w:tcBorders>
            <w:shd w:val="clear" w:color="auto" w:fill="auto"/>
            <w:noWrap/>
            <w:vAlign w:val="center"/>
            <w:hideMark/>
          </w:tcPr>
          <w:p w14:paraId="6B0DCB2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B372A0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61135,7</w:t>
            </w:r>
          </w:p>
        </w:tc>
        <w:tc>
          <w:tcPr>
            <w:tcW w:w="1276" w:type="dxa"/>
            <w:tcBorders>
              <w:top w:val="nil"/>
              <w:left w:val="nil"/>
              <w:bottom w:val="single" w:sz="4" w:space="0" w:color="auto"/>
              <w:right w:val="single" w:sz="4" w:space="0" w:color="auto"/>
            </w:tcBorders>
            <w:shd w:val="clear" w:color="auto" w:fill="auto"/>
            <w:noWrap/>
            <w:vAlign w:val="center"/>
            <w:hideMark/>
          </w:tcPr>
          <w:p w14:paraId="5E5505D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ECF0AF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67E5509E" w14:textId="77777777" w:rsidR="00846C75" w:rsidRPr="00846C75" w:rsidRDefault="00846C75" w:rsidP="00846C75">
            <w:pPr>
              <w:rPr>
                <w:rFonts w:eastAsia="Times New Roman"/>
                <w:sz w:val="20"/>
                <w:szCs w:val="20"/>
              </w:rPr>
            </w:pPr>
          </w:p>
        </w:tc>
      </w:tr>
      <w:tr w:rsidR="00644E31" w:rsidRPr="00846C75" w14:paraId="198A7A61" w14:textId="77777777" w:rsidTr="00644E31">
        <w:trPr>
          <w:trHeight w:val="63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5C26B5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auto" w:fill="auto"/>
            <w:noWrap/>
            <w:vAlign w:val="center"/>
            <w:hideMark/>
          </w:tcPr>
          <w:p w14:paraId="3E9C491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CABB2A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1F22B6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3276F93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445A3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61135,7</w:t>
            </w:r>
          </w:p>
        </w:tc>
        <w:tc>
          <w:tcPr>
            <w:tcW w:w="1276" w:type="dxa"/>
            <w:tcBorders>
              <w:top w:val="nil"/>
              <w:left w:val="nil"/>
              <w:bottom w:val="single" w:sz="4" w:space="0" w:color="auto"/>
              <w:right w:val="single" w:sz="4" w:space="0" w:color="auto"/>
            </w:tcBorders>
            <w:shd w:val="clear" w:color="auto" w:fill="auto"/>
            <w:noWrap/>
            <w:vAlign w:val="center"/>
            <w:hideMark/>
          </w:tcPr>
          <w:p w14:paraId="6E45237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D6EEE1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53AFC7A2" w14:textId="77777777" w:rsidR="00846C75" w:rsidRPr="00846C75" w:rsidRDefault="00846C75" w:rsidP="00846C75">
            <w:pPr>
              <w:rPr>
                <w:rFonts w:eastAsia="Times New Roman"/>
                <w:sz w:val="20"/>
                <w:szCs w:val="20"/>
              </w:rPr>
            </w:pPr>
          </w:p>
        </w:tc>
      </w:tr>
      <w:tr w:rsidR="00644E31" w:rsidRPr="00846C75" w14:paraId="011A4B91" w14:textId="77777777" w:rsidTr="00644E31">
        <w:trPr>
          <w:trHeight w:val="211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0859D9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50FCDA6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F5405E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572356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2977476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FBCB0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60518,2</w:t>
            </w:r>
          </w:p>
        </w:tc>
        <w:tc>
          <w:tcPr>
            <w:tcW w:w="1276" w:type="dxa"/>
            <w:tcBorders>
              <w:top w:val="nil"/>
              <w:left w:val="nil"/>
              <w:bottom w:val="single" w:sz="4" w:space="0" w:color="auto"/>
              <w:right w:val="single" w:sz="4" w:space="0" w:color="auto"/>
            </w:tcBorders>
            <w:shd w:val="clear" w:color="auto" w:fill="auto"/>
            <w:noWrap/>
            <w:vAlign w:val="center"/>
            <w:hideMark/>
          </w:tcPr>
          <w:p w14:paraId="59A7DE3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8050A0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145E4F71" w14:textId="77777777" w:rsidR="00846C75" w:rsidRPr="00846C75" w:rsidRDefault="00846C75" w:rsidP="00846C75">
            <w:pPr>
              <w:rPr>
                <w:rFonts w:eastAsia="Times New Roman"/>
                <w:sz w:val="20"/>
                <w:szCs w:val="20"/>
              </w:rPr>
            </w:pPr>
          </w:p>
        </w:tc>
      </w:tr>
      <w:tr w:rsidR="00644E31" w:rsidRPr="00846C75" w14:paraId="1AC4EFD5"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8D19EE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CCA5B6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A21BFB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BC55B0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6D42CDB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14:paraId="36DA2CE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60518,2</w:t>
            </w:r>
          </w:p>
        </w:tc>
        <w:tc>
          <w:tcPr>
            <w:tcW w:w="1276" w:type="dxa"/>
            <w:tcBorders>
              <w:top w:val="nil"/>
              <w:left w:val="nil"/>
              <w:bottom w:val="single" w:sz="4" w:space="0" w:color="auto"/>
              <w:right w:val="single" w:sz="4" w:space="0" w:color="auto"/>
            </w:tcBorders>
            <w:shd w:val="clear" w:color="auto" w:fill="auto"/>
            <w:noWrap/>
            <w:vAlign w:val="center"/>
            <w:hideMark/>
          </w:tcPr>
          <w:p w14:paraId="6AF9BB3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0990EFC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184B45E4" w14:textId="77777777" w:rsidR="00846C75" w:rsidRPr="00846C75" w:rsidRDefault="00846C75" w:rsidP="00846C75">
            <w:pPr>
              <w:rPr>
                <w:rFonts w:eastAsia="Times New Roman"/>
                <w:sz w:val="20"/>
                <w:szCs w:val="20"/>
              </w:rPr>
            </w:pPr>
          </w:p>
        </w:tc>
      </w:tr>
      <w:tr w:rsidR="00644E31" w:rsidRPr="00846C75" w14:paraId="3147EADF" w14:textId="77777777" w:rsidTr="00644E31">
        <w:trPr>
          <w:trHeight w:val="20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031741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543FEC5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35B098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689F2F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353A9C9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49507F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617,5</w:t>
            </w:r>
          </w:p>
        </w:tc>
        <w:tc>
          <w:tcPr>
            <w:tcW w:w="1276" w:type="dxa"/>
            <w:tcBorders>
              <w:top w:val="nil"/>
              <w:left w:val="nil"/>
              <w:bottom w:val="single" w:sz="4" w:space="0" w:color="auto"/>
              <w:right w:val="single" w:sz="4" w:space="0" w:color="auto"/>
            </w:tcBorders>
            <w:shd w:val="clear" w:color="auto" w:fill="auto"/>
            <w:noWrap/>
            <w:vAlign w:val="center"/>
            <w:hideMark/>
          </w:tcPr>
          <w:p w14:paraId="045E9B4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C775D1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A3A1517" w14:textId="77777777" w:rsidR="00846C75" w:rsidRPr="00846C75" w:rsidRDefault="00846C75" w:rsidP="00846C75">
            <w:pPr>
              <w:rPr>
                <w:rFonts w:eastAsia="Times New Roman"/>
                <w:sz w:val="20"/>
                <w:szCs w:val="20"/>
              </w:rPr>
            </w:pPr>
          </w:p>
        </w:tc>
      </w:tr>
      <w:tr w:rsidR="00644E31" w:rsidRPr="00846C75" w14:paraId="37AF6ABA"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F0A4CD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932E08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FDC374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E41FE1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74BD2A3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14:paraId="18088D6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617,5</w:t>
            </w:r>
          </w:p>
        </w:tc>
        <w:tc>
          <w:tcPr>
            <w:tcW w:w="1276" w:type="dxa"/>
            <w:tcBorders>
              <w:top w:val="nil"/>
              <w:left w:val="nil"/>
              <w:bottom w:val="single" w:sz="4" w:space="0" w:color="auto"/>
              <w:right w:val="single" w:sz="4" w:space="0" w:color="auto"/>
            </w:tcBorders>
            <w:shd w:val="clear" w:color="auto" w:fill="auto"/>
            <w:noWrap/>
            <w:vAlign w:val="center"/>
            <w:hideMark/>
          </w:tcPr>
          <w:p w14:paraId="1B25FFD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BD496E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5ADCD72" w14:textId="77777777" w:rsidR="00846C75" w:rsidRPr="00846C75" w:rsidRDefault="00846C75" w:rsidP="00846C75">
            <w:pPr>
              <w:rPr>
                <w:rFonts w:eastAsia="Times New Roman"/>
                <w:sz w:val="20"/>
                <w:szCs w:val="20"/>
              </w:rPr>
            </w:pPr>
          </w:p>
        </w:tc>
      </w:tr>
      <w:tr w:rsidR="00644E31" w:rsidRPr="00846C75" w14:paraId="13A04400"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F9E3304"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center"/>
            <w:hideMark/>
          </w:tcPr>
          <w:p w14:paraId="53180B4D"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C76638F"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4D655F1"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DABD517"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1ACBB0"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26 089,7</w:t>
            </w:r>
          </w:p>
        </w:tc>
        <w:tc>
          <w:tcPr>
            <w:tcW w:w="1276" w:type="dxa"/>
            <w:tcBorders>
              <w:top w:val="nil"/>
              <w:left w:val="nil"/>
              <w:bottom w:val="single" w:sz="4" w:space="0" w:color="auto"/>
              <w:right w:val="single" w:sz="4" w:space="0" w:color="auto"/>
            </w:tcBorders>
            <w:shd w:val="clear" w:color="auto" w:fill="auto"/>
            <w:noWrap/>
            <w:vAlign w:val="center"/>
            <w:hideMark/>
          </w:tcPr>
          <w:p w14:paraId="4305145A"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26 616,5</w:t>
            </w:r>
          </w:p>
        </w:tc>
        <w:tc>
          <w:tcPr>
            <w:tcW w:w="1418" w:type="dxa"/>
            <w:tcBorders>
              <w:top w:val="nil"/>
              <w:left w:val="nil"/>
              <w:bottom w:val="single" w:sz="4" w:space="0" w:color="auto"/>
              <w:right w:val="single" w:sz="4" w:space="0" w:color="auto"/>
            </w:tcBorders>
            <w:shd w:val="clear" w:color="auto" w:fill="auto"/>
            <w:noWrap/>
            <w:vAlign w:val="center"/>
            <w:hideMark/>
          </w:tcPr>
          <w:p w14:paraId="34EA8C73"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26 616,5</w:t>
            </w:r>
          </w:p>
        </w:tc>
        <w:tc>
          <w:tcPr>
            <w:tcW w:w="480" w:type="dxa"/>
            <w:vAlign w:val="center"/>
            <w:hideMark/>
          </w:tcPr>
          <w:p w14:paraId="251AE3C2" w14:textId="77777777" w:rsidR="00846C75" w:rsidRPr="00846C75" w:rsidRDefault="00846C75" w:rsidP="00846C75">
            <w:pPr>
              <w:rPr>
                <w:rFonts w:eastAsia="Times New Roman"/>
                <w:sz w:val="20"/>
                <w:szCs w:val="20"/>
              </w:rPr>
            </w:pPr>
          </w:p>
        </w:tc>
      </w:tr>
      <w:tr w:rsidR="00644E31" w:rsidRPr="00846C75" w14:paraId="04F2957F"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65D622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78B6E2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B0E7F6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63B529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020 00 00000</w:t>
            </w:r>
          </w:p>
        </w:tc>
        <w:tc>
          <w:tcPr>
            <w:tcW w:w="567" w:type="dxa"/>
            <w:tcBorders>
              <w:top w:val="nil"/>
              <w:left w:val="nil"/>
              <w:bottom w:val="single" w:sz="4" w:space="0" w:color="auto"/>
              <w:right w:val="single" w:sz="4" w:space="0" w:color="auto"/>
            </w:tcBorders>
            <w:shd w:val="clear" w:color="auto" w:fill="auto"/>
            <w:noWrap/>
            <w:vAlign w:val="center"/>
            <w:hideMark/>
          </w:tcPr>
          <w:p w14:paraId="2CDC241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61CA9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26 080,7</w:t>
            </w:r>
          </w:p>
        </w:tc>
        <w:tc>
          <w:tcPr>
            <w:tcW w:w="1276" w:type="dxa"/>
            <w:tcBorders>
              <w:top w:val="nil"/>
              <w:left w:val="nil"/>
              <w:bottom w:val="single" w:sz="4" w:space="0" w:color="auto"/>
              <w:right w:val="single" w:sz="4" w:space="0" w:color="auto"/>
            </w:tcBorders>
            <w:shd w:val="clear" w:color="auto" w:fill="auto"/>
            <w:noWrap/>
            <w:vAlign w:val="center"/>
            <w:hideMark/>
          </w:tcPr>
          <w:p w14:paraId="06A5F83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26 607,5</w:t>
            </w:r>
          </w:p>
        </w:tc>
        <w:tc>
          <w:tcPr>
            <w:tcW w:w="1418" w:type="dxa"/>
            <w:tcBorders>
              <w:top w:val="nil"/>
              <w:left w:val="nil"/>
              <w:bottom w:val="single" w:sz="4" w:space="0" w:color="auto"/>
              <w:right w:val="single" w:sz="4" w:space="0" w:color="auto"/>
            </w:tcBorders>
            <w:shd w:val="clear" w:color="auto" w:fill="auto"/>
            <w:noWrap/>
            <w:vAlign w:val="center"/>
            <w:hideMark/>
          </w:tcPr>
          <w:p w14:paraId="282F5AE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26 607,5</w:t>
            </w:r>
          </w:p>
        </w:tc>
        <w:tc>
          <w:tcPr>
            <w:tcW w:w="480" w:type="dxa"/>
            <w:vAlign w:val="center"/>
            <w:hideMark/>
          </w:tcPr>
          <w:p w14:paraId="3BBE0C81" w14:textId="77777777" w:rsidR="00846C75" w:rsidRPr="00846C75" w:rsidRDefault="00846C75" w:rsidP="00846C75">
            <w:pPr>
              <w:rPr>
                <w:rFonts w:eastAsia="Times New Roman"/>
                <w:sz w:val="20"/>
                <w:szCs w:val="20"/>
              </w:rPr>
            </w:pPr>
          </w:p>
        </w:tc>
      </w:tr>
      <w:tr w:rsidR="00644E31" w:rsidRPr="00846C75" w14:paraId="31892704" w14:textId="77777777" w:rsidTr="00644E31">
        <w:trPr>
          <w:trHeight w:val="231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95DDA7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Сохранение кадрового потенциала сферы культуры, формирование информакионной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5091E87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88FAE5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B1F1CC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43A0302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364EA1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15 142,2</w:t>
            </w:r>
          </w:p>
        </w:tc>
        <w:tc>
          <w:tcPr>
            <w:tcW w:w="1276" w:type="dxa"/>
            <w:tcBorders>
              <w:top w:val="nil"/>
              <w:left w:val="nil"/>
              <w:bottom w:val="single" w:sz="4" w:space="0" w:color="auto"/>
              <w:right w:val="single" w:sz="4" w:space="0" w:color="auto"/>
            </w:tcBorders>
            <w:shd w:val="clear" w:color="auto" w:fill="auto"/>
            <w:noWrap/>
            <w:vAlign w:val="center"/>
            <w:hideMark/>
          </w:tcPr>
          <w:p w14:paraId="01745F1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15 142,2</w:t>
            </w:r>
          </w:p>
        </w:tc>
        <w:tc>
          <w:tcPr>
            <w:tcW w:w="1418" w:type="dxa"/>
            <w:tcBorders>
              <w:top w:val="nil"/>
              <w:left w:val="nil"/>
              <w:bottom w:val="single" w:sz="4" w:space="0" w:color="auto"/>
              <w:right w:val="single" w:sz="4" w:space="0" w:color="auto"/>
            </w:tcBorders>
            <w:shd w:val="clear" w:color="auto" w:fill="auto"/>
            <w:noWrap/>
            <w:vAlign w:val="center"/>
            <w:hideMark/>
          </w:tcPr>
          <w:p w14:paraId="6871228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15 142,2</w:t>
            </w:r>
          </w:p>
        </w:tc>
        <w:tc>
          <w:tcPr>
            <w:tcW w:w="480" w:type="dxa"/>
            <w:vAlign w:val="center"/>
            <w:hideMark/>
          </w:tcPr>
          <w:p w14:paraId="5745F307" w14:textId="77777777" w:rsidR="00846C75" w:rsidRPr="00846C75" w:rsidRDefault="00846C75" w:rsidP="00846C75">
            <w:pPr>
              <w:rPr>
                <w:rFonts w:eastAsia="Times New Roman"/>
                <w:sz w:val="20"/>
                <w:szCs w:val="20"/>
              </w:rPr>
            </w:pPr>
          </w:p>
        </w:tc>
      </w:tr>
      <w:tr w:rsidR="00644E31" w:rsidRPr="00846C75" w14:paraId="601E6082"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5AA854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9C7601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0BF0D4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C6D475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2756B9B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51E49B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15 142,2</w:t>
            </w:r>
          </w:p>
        </w:tc>
        <w:tc>
          <w:tcPr>
            <w:tcW w:w="1276" w:type="dxa"/>
            <w:tcBorders>
              <w:top w:val="nil"/>
              <w:left w:val="nil"/>
              <w:bottom w:val="single" w:sz="4" w:space="0" w:color="auto"/>
              <w:right w:val="single" w:sz="4" w:space="0" w:color="auto"/>
            </w:tcBorders>
            <w:shd w:val="clear" w:color="auto" w:fill="auto"/>
            <w:noWrap/>
            <w:vAlign w:val="center"/>
            <w:hideMark/>
          </w:tcPr>
          <w:p w14:paraId="35FDB9F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15 142,2</w:t>
            </w:r>
          </w:p>
        </w:tc>
        <w:tc>
          <w:tcPr>
            <w:tcW w:w="1418" w:type="dxa"/>
            <w:tcBorders>
              <w:top w:val="nil"/>
              <w:left w:val="nil"/>
              <w:bottom w:val="single" w:sz="4" w:space="0" w:color="auto"/>
              <w:right w:val="single" w:sz="4" w:space="0" w:color="auto"/>
            </w:tcBorders>
            <w:shd w:val="clear" w:color="auto" w:fill="auto"/>
            <w:noWrap/>
            <w:vAlign w:val="center"/>
            <w:hideMark/>
          </w:tcPr>
          <w:p w14:paraId="61D4B23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15 142,2</w:t>
            </w:r>
          </w:p>
        </w:tc>
        <w:tc>
          <w:tcPr>
            <w:tcW w:w="480" w:type="dxa"/>
            <w:vAlign w:val="center"/>
            <w:hideMark/>
          </w:tcPr>
          <w:p w14:paraId="37C6C91E" w14:textId="77777777" w:rsidR="00846C75" w:rsidRPr="00846C75" w:rsidRDefault="00846C75" w:rsidP="00846C75">
            <w:pPr>
              <w:rPr>
                <w:rFonts w:eastAsia="Times New Roman"/>
                <w:sz w:val="20"/>
                <w:szCs w:val="20"/>
              </w:rPr>
            </w:pPr>
          </w:p>
        </w:tc>
      </w:tr>
      <w:tr w:rsidR="00644E31" w:rsidRPr="00846C75" w14:paraId="09B601A9"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869488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A10FD3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8CF4FC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43501A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508D348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5424856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15 142,2</w:t>
            </w:r>
          </w:p>
        </w:tc>
        <w:tc>
          <w:tcPr>
            <w:tcW w:w="1276" w:type="dxa"/>
            <w:tcBorders>
              <w:top w:val="nil"/>
              <w:left w:val="nil"/>
              <w:bottom w:val="single" w:sz="4" w:space="0" w:color="auto"/>
              <w:right w:val="single" w:sz="4" w:space="0" w:color="auto"/>
            </w:tcBorders>
            <w:shd w:val="clear" w:color="auto" w:fill="auto"/>
            <w:noWrap/>
            <w:vAlign w:val="center"/>
            <w:hideMark/>
          </w:tcPr>
          <w:p w14:paraId="181F2F1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15 142,2</w:t>
            </w:r>
          </w:p>
        </w:tc>
        <w:tc>
          <w:tcPr>
            <w:tcW w:w="1418" w:type="dxa"/>
            <w:tcBorders>
              <w:top w:val="nil"/>
              <w:left w:val="nil"/>
              <w:bottom w:val="single" w:sz="4" w:space="0" w:color="auto"/>
              <w:right w:val="single" w:sz="4" w:space="0" w:color="auto"/>
            </w:tcBorders>
            <w:shd w:val="clear" w:color="auto" w:fill="auto"/>
            <w:noWrap/>
            <w:vAlign w:val="center"/>
            <w:hideMark/>
          </w:tcPr>
          <w:p w14:paraId="7F5D66C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15 142,2</w:t>
            </w:r>
          </w:p>
        </w:tc>
        <w:tc>
          <w:tcPr>
            <w:tcW w:w="480" w:type="dxa"/>
            <w:vAlign w:val="center"/>
            <w:hideMark/>
          </w:tcPr>
          <w:p w14:paraId="3D3DDF8D" w14:textId="77777777" w:rsidR="00846C75" w:rsidRPr="00846C75" w:rsidRDefault="00846C75" w:rsidP="00846C75">
            <w:pPr>
              <w:rPr>
                <w:rFonts w:eastAsia="Times New Roman"/>
                <w:sz w:val="20"/>
                <w:szCs w:val="20"/>
              </w:rPr>
            </w:pPr>
          </w:p>
        </w:tc>
      </w:tr>
      <w:tr w:rsidR="00644E31" w:rsidRPr="00846C75" w14:paraId="03F8A2AE"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66A774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center"/>
            <w:hideMark/>
          </w:tcPr>
          <w:p w14:paraId="5D6EB23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AB6BBA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F498B7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020 06 00000</w:t>
            </w:r>
          </w:p>
        </w:tc>
        <w:tc>
          <w:tcPr>
            <w:tcW w:w="567" w:type="dxa"/>
            <w:tcBorders>
              <w:top w:val="nil"/>
              <w:left w:val="nil"/>
              <w:bottom w:val="single" w:sz="4" w:space="0" w:color="auto"/>
              <w:right w:val="single" w:sz="4" w:space="0" w:color="auto"/>
            </w:tcBorders>
            <w:shd w:val="clear" w:color="auto" w:fill="auto"/>
            <w:noWrap/>
            <w:vAlign w:val="center"/>
            <w:hideMark/>
          </w:tcPr>
          <w:p w14:paraId="5378756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F3CBF1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10 938,5</w:t>
            </w:r>
          </w:p>
        </w:tc>
        <w:tc>
          <w:tcPr>
            <w:tcW w:w="1276" w:type="dxa"/>
            <w:tcBorders>
              <w:top w:val="nil"/>
              <w:left w:val="nil"/>
              <w:bottom w:val="single" w:sz="4" w:space="0" w:color="auto"/>
              <w:right w:val="single" w:sz="4" w:space="0" w:color="auto"/>
            </w:tcBorders>
            <w:shd w:val="clear" w:color="auto" w:fill="auto"/>
            <w:noWrap/>
            <w:vAlign w:val="center"/>
            <w:hideMark/>
          </w:tcPr>
          <w:p w14:paraId="687BCAE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11 465,3</w:t>
            </w:r>
          </w:p>
        </w:tc>
        <w:tc>
          <w:tcPr>
            <w:tcW w:w="1418" w:type="dxa"/>
            <w:tcBorders>
              <w:top w:val="nil"/>
              <w:left w:val="nil"/>
              <w:bottom w:val="single" w:sz="4" w:space="0" w:color="auto"/>
              <w:right w:val="single" w:sz="4" w:space="0" w:color="auto"/>
            </w:tcBorders>
            <w:shd w:val="clear" w:color="auto" w:fill="auto"/>
            <w:noWrap/>
            <w:vAlign w:val="center"/>
            <w:hideMark/>
          </w:tcPr>
          <w:p w14:paraId="702472F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11 465,3</w:t>
            </w:r>
          </w:p>
        </w:tc>
        <w:tc>
          <w:tcPr>
            <w:tcW w:w="480" w:type="dxa"/>
            <w:vAlign w:val="center"/>
            <w:hideMark/>
          </w:tcPr>
          <w:p w14:paraId="415C10AD" w14:textId="77777777" w:rsidR="00846C75" w:rsidRPr="00846C75" w:rsidRDefault="00846C75" w:rsidP="00846C75">
            <w:pPr>
              <w:rPr>
                <w:rFonts w:eastAsia="Times New Roman"/>
                <w:sz w:val="20"/>
                <w:szCs w:val="20"/>
              </w:rPr>
            </w:pPr>
          </w:p>
        </w:tc>
      </w:tr>
      <w:tr w:rsidR="00644E31" w:rsidRPr="00846C75" w14:paraId="0BBBEF3B"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4859AE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4494FB9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283CD8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5719F4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62F8F0D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3D285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9 458,7</w:t>
            </w:r>
          </w:p>
        </w:tc>
        <w:tc>
          <w:tcPr>
            <w:tcW w:w="1276" w:type="dxa"/>
            <w:tcBorders>
              <w:top w:val="nil"/>
              <w:left w:val="nil"/>
              <w:bottom w:val="single" w:sz="4" w:space="0" w:color="auto"/>
              <w:right w:val="single" w:sz="4" w:space="0" w:color="auto"/>
            </w:tcBorders>
            <w:shd w:val="clear" w:color="auto" w:fill="auto"/>
            <w:noWrap/>
            <w:vAlign w:val="center"/>
            <w:hideMark/>
          </w:tcPr>
          <w:p w14:paraId="5C41C4E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9 985,5</w:t>
            </w:r>
          </w:p>
        </w:tc>
        <w:tc>
          <w:tcPr>
            <w:tcW w:w="1418" w:type="dxa"/>
            <w:tcBorders>
              <w:top w:val="nil"/>
              <w:left w:val="nil"/>
              <w:bottom w:val="single" w:sz="4" w:space="0" w:color="auto"/>
              <w:right w:val="single" w:sz="4" w:space="0" w:color="auto"/>
            </w:tcBorders>
            <w:shd w:val="clear" w:color="auto" w:fill="auto"/>
            <w:noWrap/>
            <w:vAlign w:val="center"/>
            <w:hideMark/>
          </w:tcPr>
          <w:p w14:paraId="622BEBA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9 985,5</w:t>
            </w:r>
          </w:p>
        </w:tc>
        <w:tc>
          <w:tcPr>
            <w:tcW w:w="480" w:type="dxa"/>
            <w:vAlign w:val="center"/>
            <w:hideMark/>
          </w:tcPr>
          <w:p w14:paraId="49FD0BD6" w14:textId="77777777" w:rsidR="00846C75" w:rsidRPr="00846C75" w:rsidRDefault="00846C75" w:rsidP="00846C75">
            <w:pPr>
              <w:rPr>
                <w:rFonts w:eastAsia="Times New Roman"/>
                <w:sz w:val="20"/>
                <w:szCs w:val="20"/>
              </w:rPr>
            </w:pPr>
          </w:p>
        </w:tc>
      </w:tr>
      <w:tr w:rsidR="00644E31" w:rsidRPr="00846C75" w14:paraId="105A0457"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3D55FC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6BC8621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167A51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034EE6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09A980E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14:paraId="46C269A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8 446,9</w:t>
            </w:r>
          </w:p>
        </w:tc>
        <w:tc>
          <w:tcPr>
            <w:tcW w:w="1276" w:type="dxa"/>
            <w:tcBorders>
              <w:top w:val="nil"/>
              <w:left w:val="nil"/>
              <w:bottom w:val="single" w:sz="4" w:space="0" w:color="auto"/>
              <w:right w:val="single" w:sz="4" w:space="0" w:color="auto"/>
            </w:tcBorders>
            <w:shd w:val="clear" w:color="auto" w:fill="auto"/>
            <w:noWrap/>
            <w:vAlign w:val="center"/>
            <w:hideMark/>
          </w:tcPr>
          <w:p w14:paraId="2B5C104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8 959,2</w:t>
            </w:r>
          </w:p>
        </w:tc>
        <w:tc>
          <w:tcPr>
            <w:tcW w:w="1418" w:type="dxa"/>
            <w:tcBorders>
              <w:top w:val="nil"/>
              <w:left w:val="nil"/>
              <w:bottom w:val="single" w:sz="4" w:space="0" w:color="auto"/>
              <w:right w:val="single" w:sz="4" w:space="0" w:color="auto"/>
            </w:tcBorders>
            <w:shd w:val="clear" w:color="auto" w:fill="auto"/>
            <w:noWrap/>
            <w:vAlign w:val="center"/>
            <w:hideMark/>
          </w:tcPr>
          <w:p w14:paraId="05EA0B4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8 959,2</w:t>
            </w:r>
          </w:p>
        </w:tc>
        <w:tc>
          <w:tcPr>
            <w:tcW w:w="480" w:type="dxa"/>
            <w:vAlign w:val="center"/>
            <w:hideMark/>
          </w:tcPr>
          <w:p w14:paraId="7EBF6A32" w14:textId="77777777" w:rsidR="00846C75" w:rsidRPr="00846C75" w:rsidRDefault="00846C75" w:rsidP="00846C75">
            <w:pPr>
              <w:rPr>
                <w:rFonts w:eastAsia="Times New Roman"/>
                <w:sz w:val="20"/>
                <w:szCs w:val="20"/>
              </w:rPr>
            </w:pPr>
          </w:p>
        </w:tc>
      </w:tr>
      <w:tr w:rsidR="00644E31" w:rsidRPr="00846C75" w14:paraId="759E829B"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86540F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F7A28E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C7F482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A01040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34032E1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790B399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807,1</w:t>
            </w:r>
          </w:p>
        </w:tc>
        <w:tc>
          <w:tcPr>
            <w:tcW w:w="1276" w:type="dxa"/>
            <w:tcBorders>
              <w:top w:val="nil"/>
              <w:left w:val="nil"/>
              <w:bottom w:val="single" w:sz="4" w:space="0" w:color="auto"/>
              <w:right w:val="single" w:sz="4" w:space="0" w:color="auto"/>
            </w:tcBorders>
            <w:shd w:val="clear" w:color="auto" w:fill="auto"/>
            <w:noWrap/>
            <w:vAlign w:val="center"/>
            <w:hideMark/>
          </w:tcPr>
          <w:p w14:paraId="3EAE040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821,6</w:t>
            </w:r>
          </w:p>
        </w:tc>
        <w:tc>
          <w:tcPr>
            <w:tcW w:w="1418" w:type="dxa"/>
            <w:tcBorders>
              <w:top w:val="nil"/>
              <w:left w:val="nil"/>
              <w:bottom w:val="single" w:sz="4" w:space="0" w:color="auto"/>
              <w:right w:val="single" w:sz="4" w:space="0" w:color="auto"/>
            </w:tcBorders>
            <w:shd w:val="clear" w:color="auto" w:fill="auto"/>
            <w:noWrap/>
            <w:vAlign w:val="center"/>
            <w:hideMark/>
          </w:tcPr>
          <w:p w14:paraId="34DDE2E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821,6</w:t>
            </w:r>
          </w:p>
        </w:tc>
        <w:tc>
          <w:tcPr>
            <w:tcW w:w="480" w:type="dxa"/>
            <w:vAlign w:val="center"/>
            <w:hideMark/>
          </w:tcPr>
          <w:p w14:paraId="3F5687A4" w14:textId="77777777" w:rsidR="00846C75" w:rsidRPr="00846C75" w:rsidRDefault="00846C75" w:rsidP="00846C75">
            <w:pPr>
              <w:rPr>
                <w:rFonts w:eastAsia="Times New Roman"/>
                <w:sz w:val="20"/>
                <w:szCs w:val="20"/>
              </w:rPr>
            </w:pPr>
          </w:p>
        </w:tc>
      </w:tr>
      <w:tr w:rsidR="00644E31" w:rsidRPr="00846C75" w14:paraId="4FDF970F"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D0560F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3265592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51A890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606E90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22262FD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850</w:t>
            </w:r>
          </w:p>
        </w:tc>
        <w:tc>
          <w:tcPr>
            <w:tcW w:w="1275" w:type="dxa"/>
            <w:tcBorders>
              <w:top w:val="nil"/>
              <w:left w:val="nil"/>
              <w:bottom w:val="single" w:sz="4" w:space="0" w:color="auto"/>
              <w:right w:val="single" w:sz="4" w:space="0" w:color="auto"/>
            </w:tcBorders>
            <w:shd w:val="clear" w:color="auto" w:fill="auto"/>
            <w:noWrap/>
            <w:vAlign w:val="center"/>
            <w:hideMark/>
          </w:tcPr>
          <w:p w14:paraId="2E055E5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204,7</w:t>
            </w:r>
          </w:p>
        </w:tc>
        <w:tc>
          <w:tcPr>
            <w:tcW w:w="1276" w:type="dxa"/>
            <w:tcBorders>
              <w:top w:val="nil"/>
              <w:left w:val="nil"/>
              <w:bottom w:val="single" w:sz="4" w:space="0" w:color="auto"/>
              <w:right w:val="single" w:sz="4" w:space="0" w:color="auto"/>
            </w:tcBorders>
            <w:shd w:val="clear" w:color="auto" w:fill="auto"/>
            <w:noWrap/>
            <w:vAlign w:val="center"/>
            <w:hideMark/>
          </w:tcPr>
          <w:p w14:paraId="1EFFE06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204,7</w:t>
            </w:r>
          </w:p>
        </w:tc>
        <w:tc>
          <w:tcPr>
            <w:tcW w:w="1418" w:type="dxa"/>
            <w:tcBorders>
              <w:top w:val="nil"/>
              <w:left w:val="nil"/>
              <w:bottom w:val="single" w:sz="4" w:space="0" w:color="auto"/>
              <w:right w:val="single" w:sz="4" w:space="0" w:color="auto"/>
            </w:tcBorders>
            <w:shd w:val="clear" w:color="auto" w:fill="auto"/>
            <w:noWrap/>
            <w:vAlign w:val="center"/>
            <w:hideMark/>
          </w:tcPr>
          <w:p w14:paraId="5951ACB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204,7</w:t>
            </w:r>
          </w:p>
        </w:tc>
        <w:tc>
          <w:tcPr>
            <w:tcW w:w="480" w:type="dxa"/>
            <w:vAlign w:val="center"/>
            <w:hideMark/>
          </w:tcPr>
          <w:p w14:paraId="2D5C7ACB" w14:textId="77777777" w:rsidR="00846C75" w:rsidRPr="00846C75" w:rsidRDefault="00846C75" w:rsidP="00846C75">
            <w:pPr>
              <w:rPr>
                <w:rFonts w:eastAsia="Times New Roman"/>
                <w:sz w:val="20"/>
                <w:szCs w:val="20"/>
              </w:rPr>
            </w:pPr>
          </w:p>
        </w:tc>
      </w:tr>
      <w:tr w:rsidR="00644E31" w:rsidRPr="00846C75" w14:paraId="0B8541B1"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FB3081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22496A6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584301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B36869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25D59E8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F2F74E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1 479,8</w:t>
            </w:r>
          </w:p>
        </w:tc>
        <w:tc>
          <w:tcPr>
            <w:tcW w:w="1276" w:type="dxa"/>
            <w:tcBorders>
              <w:top w:val="nil"/>
              <w:left w:val="nil"/>
              <w:bottom w:val="single" w:sz="4" w:space="0" w:color="auto"/>
              <w:right w:val="single" w:sz="4" w:space="0" w:color="auto"/>
            </w:tcBorders>
            <w:shd w:val="clear" w:color="auto" w:fill="auto"/>
            <w:noWrap/>
            <w:vAlign w:val="center"/>
            <w:hideMark/>
          </w:tcPr>
          <w:p w14:paraId="2AA40C1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1 479,8</w:t>
            </w:r>
          </w:p>
        </w:tc>
        <w:tc>
          <w:tcPr>
            <w:tcW w:w="1418" w:type="dxa"/>
            <w:tcBorders>
              <w:top w:val="nil"/>
              <w:left w:val="nil"/>
              <w:bottom w:val="single" w:sz="4" w:space="0" w:color="auto"/>
              <w:right w:val="single" w:sz="4" w:space="0" w:color="auto"/>
            </w:tcBorders>
            <w:shd w:val="clear" w:color="auto" w:fill="auto"/>
            <w:noWrap/>
            <w:vAlign w:val="center"/>
            <w:hideMark/>
          </w:tcPr>
          <w:p w14:paraId="7271CB1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1 479,8</w:t>
            </w:r>
          </w:p>
        </w:tc>
        <w:tc>
          <w:tcPr>
            <w:tcW w:w="480" w:type="dxa"/>
            <w:vAlign w:val="center"/>
            <w:hideMark/>
          </w:tcPr>
          <w:p w14:paraId="128821CC" w14:textId="77777777" w:rsidR="00846C75" w:rsidRPr="00846C75" w:rsidRDefault="00846C75" w:rsidP="00846C75">
            <w:pPr>
              <w:rPr>
                <w:rFonts w:eastAsia="Times New Roman"/>
                <w:sz w:val="20"/>
                <w:szCs w:val="20"/>
              </w:rPr>
            </w:pPr>
          </w:p>
        </w:tc>
      </w:tr>
      <w:tr w:rsidR="00644E31" w:rsidRPr="00846C75" w14:paraId="37D47D16"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235C7B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343B9BF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DDAF61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41FECB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57C99F1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14:paraId="6CE846E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1 458,0</w:t>
            </w:r>
          </w:p>
        </w:tc>
        <w:tc>
          <w:tcPr>
            <w:tcW w:w="1276" w:type="dxa"/>
            <w:tcBorders>
              <w:top w:val="nil"/>
              <w:left w:val="nil"/>
              <w:bottom w:val="single" w:sz="4" w:space="0" w:color="auto"/>
              <w:right w:val="single" w:sz="4" w:space="0" w:color="auto"/>
            </w:tcBorders>
            <w:shd w:val="clear" w:color="auto" w:fill="auto"/>
            <w:noWrap/>
            <w:vAlign w:val="center"/>
            <w:hideMark/>
          </w:tcPr>
          <w:p w14:paraId="25F53C8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1 458,0</w:t>
            </w:r>
          </w:p>
        </w:tc>
        <w:tc>
          <w:tcPr>
            <w:tcW w:w="1418" w:type="dxa"/>
            <w:tcBorders>
              <w:top w:val="nil"/>
              <w:left w:val="nil"/>
              <w:bottom w:val="single" w:sz="4" w:space="0" w:color="auto"/>
              <w:right w:val="single" w:sz="4" w:space="0" w:color="auto"/>
            </w:tcBorders>
            <w:shd w:val="clear" w:color="auto" w:fill="auto"/>
            <w:noWrap/>
            <w:vAlign w:val="center"/>
            <w:hideMark/>
          </w:tcPr>
          <w:p w14:paraId="4C1FBF7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1 458,0</w:t>
            </w:r>
          </w:p>
        </w:tc>
        <w:tc>
          <w:tcPr>
            <w:tcW w:w="480" w:type="dxa"/>
            <w:vAlign w:val="center"/>
            <w:hideMark/>
          </w:tcPr>
          <w:p w14:paraId="79010973" w14:textId="77777777" w:rsidR="00846C75" w:rsidRPr="00846C75" w:rsidRDefault="00846C75" w:rsidP="00846C75">
            <w:pPr>
              <w:rPr>
                <w:rFonts w:eastAsia="Times New Roman"/>
                <w:sz w:val="20"/>
                <w:szCs w:val="20"/>
              </w:rPr>
            </w:pPr>
          </w:p>
        </w:tc>
      </w:tr>
      <w:tr w:rsidR="00644E31" w:rsidRPr="00846C75" w14:paraId="3ED5449B"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DCF75A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AE17E8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7BEF80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43CE96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2FD1C56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1D8E6C0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7BD385E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21,8</w:t>
            </w:r>
          </w:p>
        </w:tc>
        <w:tc>
          <w:tcPr>
            <w:tcW w:w="1418" w:type="dxa"/>
            <w:tcBorders>
              <w:top w:val="nil"/>
              <w:left w:val="nil"/>
              <w:bottom w:val="single" w:sz="4" w:space="0" w:color="auto"/>
              <w:right w:val="single" w:sz="4" w:space="0" w:color="auto"/>
            </w:tcBorders>
            <w:shd w:val="clear" w:color="auto" w:fill="auto"/>
            <w:noWrap/>
            <w:vAlign w:val="center"/>
            <w:hideMark/>
          </w:tcPr>
          <w:p w14:paraId="7CC42F8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21,8</w:t>
            </w:r>
          </w:p>
        </w:tc>
        <w:tc>
          <w:tcPr>
            <w:tcW w:w="480" w:type="dxa"/>
            <w:vAlign w:val="center"/>
            <w:hideMark/>
          </w:tcPr>
          <w:p w14:paraId="0D6034C6" w14:textId="77777777" w:rsidR="00846C75" w:rsidRPr="00846C75" w:rsidRDefault="00846C75" w:rsidP="00846C75">
            <w:pPr>
              <w:rPr>
                <w:rFonts w:eastAsia="Times New Roman"/>
                <w:sz w:val="20"/>
                <w:szCs w:val="20"/>
              </w:rPr>
            </w:pPr>
          </w:p>
        </w:tc>
      </w:tr>
      <w:tr w:rsidR="00644E31" w:rsidRPr="00846C75" w14:paraId="620D38BD"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6B5BC6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508DFC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07DCFE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59CA48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655FEAC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BBF1FE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9,0</w:t>
            </w:r>
          </w:p>
        </w:tc>
        <w:tc>
          <w:tcPr>
            <w:tcW w:w="1276" w:type="dxa"/>
            <w:tcBorders>
              <w:top w:val="nil"/>
              <w:left w:val="nil"/>
              <w:bottom w:val="single" w:sz="4" w:space="0" w:color="auto"/>
              <w:right w:val="single" w:sz="4" w:space="0" w:color="auto"/>
            </w:tcBorders>
            <w:shd w:val="clear" w:color="auto" w:fill="auto"/>
            <w:noWrap/>
            <w:vAlign w:val="center"/>
            <w:hideMark/>
          </w:tcPr>
          <w:p w14:paraId="5E369BB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9,0</w:t>
            </w:r>
          </w:p>
        </w:tc>
        <w:tc>
          <w:tcPr>
            <w:tcW w:w="1418" w:type="dxa"/>
            <w:tcBorders>
              <w:top w:val="nil"/>
              <w:left w:val="nil"/>
              <w:bottom w:val="single" w:sz="4" w:space="0" w:color="auto"/>
              <w:right w:val="single" w:sz="4" w:space="0" w:color="auto"/>
            </w:tcBorders>
            <w:shd w:val="clear" w:color="auto" w:fill="auto"/>
            <w:noWrap/>
            <w:vAlign w:val="center"/>
            <w:hideMark/>
          </w:tcPr>
          <w:p w14:paraId="7000459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9,0</w:t>
            </w:r>
          </w:p>
        </w:tc>
        <w:tc>
          <w:tcPr>
            <w:tcW w:w="480" w:type="dxa"/>
            <w:vAlign w:val="center"/>
            <w:hideMark/>
          </w:tcPr>
          <w:p w14:paraId="557AC610" w14:textId="77777777" w:rsidR="00846C75" w:rsidRPr="00846C75" w:rsidRDefault="00846C75" w:rsidP="00846C75">
            <w:pPr>
              <w:rPr>
                <w:rFonts w:eastAsia="Times New Roman"/>
                <w:sz w:val="20"/>
                <w:szCs w:val="20"/>
              </w:rPr>
            </w:pPr>
          </w:p>
        </w:tc>
      </w:tr>
      <w:tr w:rsidR="00644E31" w:rsidRPr="00846C75" w14:paraId="497C8CDA"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0469E3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202FE7D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8DCF5D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FD147A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1AB68AC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F6449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9,0</w:t>
            </w:r>
          </w:p>
        </w:tc>
        <w:tc>
          <w:tcPr>
            <w:tcW w:w="1276" w:type="dxa"/>
            <w:tcBorders>
              <w:top w:val="nil"/>
              <w:left w:val="nil"/>
              <w:bottom w:val="single" w:sz="4" w:space="0" w:color="auto"/>
              <w:right w:val="single" w:sz="4" w:space="0" w:color="auto"/>
            </w:tcBorders>
            <w:shd w:val="clear" w:color="auto" w:fill="auto"/>
            <w:noWrap/>
            <w:vAlign w:val="center"/>
            <w:hideMark/>
          </w:tcPr>
          <w:p w14:paraId="6DB12D7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9,0</w:t>
            </w:r>
          </w:p>
        </w:tc>
        <w:tc>
          <w:tcPr>
            <w:tcW w:w="1418" w:type="dxa"/>
            <w:tcBorders>
              <w:top w:val="nil"/>
              <w:left w:val="nil"/>
              <w:bottom w:val="single" w:sz="4" w:space="0" w:color="auto"/>
              <w:right w:val="single" w:sz="4" w:space="0" w:color="auto"/>
            </w:tcBorders>
            <w:shd w:val="clear" w:color="auto" w:fill="auto"/>
            <w:noWrap/>
            <w:vAlign w:val="center"/>
            <w:hideMark/>
          </w:tcPr>
          <w:p w14:paraId="412A105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9,0</w:t>
            </w:r>
          </w:p>
        </w:tc>
        <w:tc>
          <w:tcPr>
            <w:tcW w:w="480" w:type="dxa"/>
            <w:vAlign w:val="center"/>
            <w:hideMark/>
          </w:tcPr>
          <w:p w14:paraId="05C09E10" w14:textId="77777777" w:rsidR="00846C75" w:rsidRPr="00846C75" w:rsidRDefault="00846C75" w:rsidP="00846C75">
            <w:pPr>
              <w:rPr>
                <w:rFonts w:eastAsia="Times New Roman"/>
                <w:sz w:val="20"/>
                <w:szCs w:val="20"/>
              </w:rPr>
            </w:pPr>
          </w:p>
        </w:tc>
      </w:tr>
      <w:tr w:rsidR="00644E31" w:rsidRPr="00846C75" w14:paraId="5EC4AC4C"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A34542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48CFE2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0003CB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42745E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xml:space="preserve">090 04 40090 </w:t>
            </w:r>
          </w:p>
        </w:tc>
        <w:tc>
          <w:tcPr>
            <w:tcW w:w="567" w:type="dxa"/>
            <w:tcBorders>
              <w:top w:val="nil"/>
              <w:left w:val="nil"/>
              <w:bottom w:val="single" w:sz="4" w:space="0" w:color="auto"/>
              <w:right w:val="single" w:sz="4" w:space="0" w:color="auto"/>
            </w:tcBorders>
            <w:shd w:val="clear" w:color="auto" w:fill="auto"/>
            <w:noWrap/>
            <w:vAlign w:val="center"/>
            <w:hideMark/>
          </w:tcPr>
          <w:p w14:paraId="51B1729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F85726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9,0</w:t>
            </w:r>
          </w:p>
        </w:tc>
        <w:tc>
          <w:tcPr>
            <w:tcW w:w="1276" w:type="dxa"/>
            <w:tcBorders>
              <w:top w:val="nil"/>
              <w:left w:val="nil"/>
              <w:bottom w:val="single" w:sz="4" w:space="0" w:color="auto"/>
              <w:right w:val="single" w:sz="4" w:space="0" w:color="auto"/>
            </w:tcBorders>
            <w:shd w:val="clear" w:color="auto" w:fill="auto"/>
            <w:noWrap/>
            <w:vAlign w:val="center"/>
            <w:hideMark/>
          </w:tcPr>
          <w:p w14:paraId="5D83B78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9,0</w:t>
            </w:r>
          </w:p>
        </w:tc>
        <w:tc>
          <w:tcPr>
            <w:tcW w:w="1418" w:type="dxa"/>
            <w:tcBorders>
              <w:top w:val="nil"/>
              <w:left w:val="nil"/>
              <w:bottom w:val="single" w:sz="4" w:space="0" w:color="auto"/>
              <w:right w:val="single" w:sz="4" w:space="0" w:color="auto"/>
            </w:tcBorders>
            <w:shd w:val="clear" w:color="auto" w:fill="auto"/>
            <w:noWrap/>
            <w:vAlign w:val="center"/>
            <w:hideMark/>
          </w:tcPr>
          <w:p w14:paraId="2125BB5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9,0</w:t>
            </w:r>
          </w:p>
        </w:tc>
        <w:tc>
          <w:tcPr>
            <w:tcW w:w="480" w:type="dxa"/>
            <w:vAlign w:val="center"/>
            <w:hideMark/>
          </w:tcPr>
          <w:p w14:paraId="3F91FDDC" w14:textId="77777777" w:rsidR="00846C75" w:rsidRPr="00846C75" w:rsidRDefault="00846C75" w:rsidP="00846C75">
            <w:pPr>
              <w:rPr>
                <w:rFonts w:eastAsia="Times New Roman"/>
                <w:sz w:val="20"/>
                <w:szCs w:val="20"/>
              </w:rPr>
            </w:pPr>
          </w:p>
        </w:tc>
      </w:tr>
      <w:tr w:rsidR="00644E31" w:rsidRPr="00846C75" w14:paraId="7DC08718"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A12D57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F94521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81DC24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8B2DEC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71187E8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14:paraId="53BB213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9,0</w:t>
            </w:r>
          </w:p>
        </w:tc>
        <w:tc>
          <w:tcPr>
            <w:tcW w:w="1276" w:type="dxa"/>
            <w:tcBorders>
              <w:top w:val="nil"/>
              <w:left w:val="nil"/>
              <w:bottom w:val="single" w:sz="4" w:space="0" w:color="auto"/>
              <w:right w:val="single" w:sz="4" w:space="0" w:color="auto"/>
            </w:tcBorders>
            <w:shd w:val="clear" w:color="auto" w:fill="auto"/>
            <w:noWrap/>
            <w:vAlign w:val="center"/>
            <w:hideMark/>
          </w:tcPr>
          <w:p w14:paraId="4CF7087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9,0</w:t>
            </w:r>
          </w:p>
        </w:tc>
        <w:tc>
          <w:tcPr>
            <w:tcW w:w="1418" w:type="dxa"/>
            <w:tcBorders>
              <w:top w:val="nil"/>
              <w:left w:val="nil"/>
              <w:bottom w:val="single" w:sz="4" w:space="0" w:color="auto"/>
              <w:right w:val="single" w:sz="4" w:space="0" w:color="auto"/>
            </w:tcBorders>
            <w:shd w:val="clear" w:color="auto" w:fill="auto"/>
            <w:noWrap/>
            <w:vAlign w:val="center"/>
            <w:hideMark/>
          </w:tcPr>
          <w:p w14:paraId="3C0D696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9,0</w:t>
            </w:r>
          </w:p>
        </w:tc>
        <w:tc>
          <w:tcPr>
            <w:tcW w:w="480" w:type="dxa"/>
            <w:vAlign w:val="center"/>
            <w:hideMark/>
          </w:tcPr>
          <w:p w14:paraId="69911431" w14:textId="77777777" w:rsidR="00846C75" w:rsidRPr="00846C75" w:rsidRDefault="00846C75" w:rsidP="00846C75">
            <w:pPr>
              <w:rPr>
                <w:rFonts w:eastAsia="Times New Roman"/>
                <w:sz w:val="20"/>
                <w:szCs w:val="20"/>
              </w:rPr>
            </w:pPr>
          </w:p>
        </w:tc>
      </w:tr>
      <w:tr w:rsidR="00644E31" w:rsidRPr="00846C75" w14:paraId="486C2D3D"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E0BA81E"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003D5F3E"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D7B86EB"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6F3C476"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0C491A0"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01367CA"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95 157,4</w:t>
            </w:r>
          </w:p>
        </w:tc>
        <w:tc>
          <w:tcPr>
            <w:tcW w:w="1276" w:type="dxa"/>
            <w:tcBorders>
              <w:top w:val="nil"/>
              <w:left w:val="nil"/>
              <w:bottom w:val="single" w:sz="4" w:space="0" w:color="auto"/>
              <w:right w:val="single" w:sz="4" w:space="0" w:color="auto"/>
            </w:tcBorders>
            <w:shd w:val="clear" w:color="auto" w:fill="auto"/>
            <w:noWrap/>
            <w:vAlign w:val="center"/>
            <w:hideMark/>
          </w:tcPr>
          <w:p w14:paraId="738180DA"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78 626,4</w:t>
            </w:r>
          </w:p>
        </w:tc>
        <w:tc>
          <w:tcPr>
            <w:tcW w:w="1418" w:type="dxa"/>
            <w:tcBorders>
              <w:top w:val="nil"/>
              <w:left w:val="nil"/>
              <w:bottom w:val="single" w:sz="4" w:space="0" w:color="auto"/>
              <w:right w:val="single" w:sz="4" w:space="0" w:color="auto"/>
            </w:tcBorders>
            <w:shd w:val="clear" w:color="auto" w:fill="auto"/>
            <w:noWrap/>
            <w:vAlign w:val="center"/>
            <w:hideMark/>
          </w:tcPr>
          <w:p w14:paraId="4A392E8B"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78 626,5</w:t>
            </w:r>
          </w:p>
        </w:tc>
        <w:tc>
          <w:tcPr>
            <w:tcW w:w="480" w:type="dxa"/>
            <w:vAlign w:val="center"/>
            <w:hideMark/>
          </w:tcPr>
          <w:p w14:paraId="0EBB7460" w14:textId="77777777" w:rsidR="00846C75" w:rsidRPr="00846C75" w:rsidRDefault="00846C75" w:rsidP="00846C75">
            <w:pPr>
              <w:rPr>
                <w:rFonts w:eastAsia="Times New Roman"/>
                <w:sz w:val="20"/>
                <w:szCs w:val="20"/>
              </w:rPr>
            </w:pPr>
          </w:p>
        </w:tc>
      </w:tr>
      <w:tr w:rsidR="00644E31" w:rsidRPr="00846C75" w14:paraId="648265CC"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91056FF"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14:paraId="02E66CAD"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CE3DC06"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C7CAE58"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639407B"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6B98B6"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8 420,5</w:t>
            </w:r>
          </w:p>
        </w:tc>
        <w:tc>
          <w:tcPr>
            <w:tcW w:w="1276" w:type="dxa"/>
            <w:tcBorders>
              <w:top w:val="nil"/>
              <w:left w:val="nil"/>
              <w:bottom w:val="single" w:sz="4" w:space="0" w:color="auto"/>
              <w:right w:val="single" w:sz="4" w:space="0" w:color="auto"/>
            </w:tcBorders>
            <w:shd w:val="clear" w:color="auto" w:fill="auto"/>
            <w:noWrap/>
            <w:vAlign w:val="center"/>
            <w:hideMark/>
          </w:tcPr>
          <w:p w14:paraId="43CE326B"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8 420,5</w:t>
            </w:r>
          </w:p>
        </w:tc>
        <w:tc>
          <w:tcPr>
            <w:tcW w:w="1418" w:type="dxa"/>
            <w:tcBorders>
              <w:top w:val="nil"/>
              <w:left w:val="nil"/>
              <w:bottom w:val="single" w:sz="4" w:space="0" w:color="auto"/>
              <w:right w:val="single" w:sz="4" w:space="0" w:color="auto"/>
            </w:tcBorders>
            <w:shd w:val="clear" w:color="auto" w:fill="auto"/>
            <w:noWrap/>
            <w:vAlign w:val="center"/>
            <w:hideMark/>
          </w:tcPr>
          <w:p w14:paraId="58710478"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8 420,5</w:t>
            </w:r>
          </w:p>
        </w:tc>
        <w:tc>
          <w:tcPr>
            <w:tcW w:w="480" w:type="dxa"/>
            <w:vAlign w:val="center"/>
            <w:hideMark/>
          </w:tcPr>
          <w:p w14:paraId="02C54205" w14:textId="77777777" w:rsidR="00846C75" w:rsidRPr="00846C75" w:rsidRDefault="00846C75" w:rsidP="00846C75">
            <w:pPr>
              <w:rPr>
                <w:rFonts w:eastAsia="Times New Roman"/>
                <w:sz w:val="20"/>
                <w:szCs w:val="20"/>
              </w:rPr>
            </w:pPr>
          </w:p>
        </w:tc>
      </w:tr>
      <w:tr w:rsidR="00644E31" w:rsidRPr="00846C75" w14:paraId="47D5DF12"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98834D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796075B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4901A1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745918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900 00 80060</w:t>
            </w:r>
          </w:p>
        </w:tc>
        <w:tc>
          <w:tcPr>
            <w:tcW w:w="567" w:type="dxa"/>
            <w:tcBorders>
              <w:top w:val="nil"/>
              <w:left w:val="nil"/>
              <w:bottom w:val="single" w:sz="4" w:space="0" w:color="auto"/>
              <w:right w:val="single" w:sz="4" w:space="0" w:color="auto"/>
            </w:tcBorders>
            <w:shd w:val="clear" w:color="auto" w:fill="auto"/>
            <w:noWrap/>
            <w:vAlign w:val="center"/>
            <w:hideMark/>
          </w:tcPr>
          <w:p w14:paraId="32ED22E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E61454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8 420,5</w:t>
            </w:r>
          </w:p>
        </w:tc>
        <w:tc>
          <w:tcPr>
            <w:tcW w:w="1276" w:type="dxa"/>
            <w:tcBorders>
              <w:top w:val="nil"/>
              <w:left w:val="nil"/>
              <w:bottom w:val="single" w:sz="4" w:space="0" w:color="auto"/>
              <w:right w:val="single" w:sz="4" w:space="0" w:color="auto"/>
            </w:tcBorders>
            <w:shd w:val="clear" w:color="auto" w:fill="auto"/>
            <w:noWrap/>
            <w:vAlign w:val="center"/>
            <w:hideMark/>
          </w:tcPr>
          <w:p w14:paraId="04AC49B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8 420,5</w:t>
            </w:r>
          </w:p>
        </w:tc>
        <w:tc>
          <w:tcPr>
            <w:tcW w:w="1418" w:type="dxa"/>
            <w:tcBorders>
              <w:top w:val="nil"/>
              <w:left w:val="nil"/>
              <w:bottom w:val="single" w:sz="4" w:space="0" w:color="auto"/>
              <w:right w:val="single" w:sz="4" w:space="0" w:color="auto"/>
            </w:tcBorders>
            <w:shd w:val="clear" w:color="auto" w:fill="auto"/>
            <w:noWrap/>
            <w:vAlign w:val="center"/>
            <w:hideMark/>
          </w:tcPr>
          <w:p w14:paraId="60954B9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8 420,5</w:t>
            </w:r>
          </w:p>
        </w:tc>
        <w:tc>
          <w:tcPr>
            <w:tcW w:w="480" w:type="dxa"/>
            <w:vAlign w:val="center"/>
            <w:hideMark/>
          </w:tcPr>
          <w:p w14:paraId="5A81FD0E" w14:textId="77777777" w:rsidR="00846C75" w:rsidRPr="00846C75" w:rsidRDefault="00846C75" w:rsidP="00846C75">
            <w:pPr>
              <w:rPr>
                <w:rFonts w:eastAsia="Times New Roman"/>
                <w:sz w:val="20"/>
                <w:szCs w:val="20"/>
              </w:rPr>
            </w:pPr>
          </w:p>
        </w:tc>
      </w:tr>
      <w:tr w:rsidR="00644E31" w:rsidRPr="00846C75" w14:paraId="07657D62"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2DB9F5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6E7C925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C07D7D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3EF6BA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900 00 80060</w:t>
            </w:r>
          </w:p>
        </w:tc>
        <w:tc>
          <w:tcPr>
            <w:tcW w:w="567" w:type="dxa"/>
            <w:tcBorders>
              <w:top w:val="nil"/>
              <w:left w:val="nil"/>
              <w:bottom w:val="single" w:sz="4" w:space="0" w:color="auto"/>
              <w:right w:val="single" w:sz="4" w:space="0" w:color="auto"/>
            </w:tcBorders>
            <w:shd w:val="clear" w:color="auto" w:fill="auto"/>
            <w:noWrap/>
            <w:vAlign w:val="center"/>
            <w:hideMark/>
          </w:tcPr>
          <w:p w14:paraId="6300DF3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310</w:t>
            </w:r>
          </w:p>
        </w:tc>
        <w:tc>
          <w:tcPr>
            <w:tcW w:w="1275" w:type="dxa"/>
            <w:tcBorders>
              <w:top w:val="nil"/>
              <w:left w:val="nil"/>
              <w:bottom w:val="single" w:sz="4" w:space="0" w:color="auto"/>
              <w:right w:val="single" w:sz="4" w:space="0" w:color="auto"/>
            </w:tcBorders>
            <w:shd w:val="clear" w:color="auto" w:fill="auto"/>
            <w:noWrap/>
            <w:vAlign w:val="center"/>
            <w:hideMark/>
          </w:tcPr>
          <w:p w14:paraId="338152F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8 420,5</w:t>
            </w:r>
          </w:p>
        </w:tc>
        <w:tc>
          <w:tcPr>
            <w:tcW w:w="1276" w:type="dxa"/>
            <w:tcBorders>
              <w:top w:val="nil"/>
              <w:left w:val="nil"/>
              <w:bottom w:val="single" w:sz="4" w:space="0" w:color="auto"/>
              <w:right w:val="single" w:sz="4" w:space="0" w:color="auto"/>
            </w:tcBorders>
            <w:shd w:val="clear" w:color="auto" w:fill="auto"/>
            <w:noWrap/>
            <w:vAlign w:val="center"/>
            <w:hideMark/>
          </w:tcPr>
          <w:p w14:paraId="0358E13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8 420,5</w:t>
            </w:r>
          </w:p>
        </w:tc>
        <w:tc>
          <w:tcPr>
            <w:tcW w:w="1418" w:type="dxa"/>
            <w:tcBorders>
              <w:top w:val="nil"/>
              <w:left w:val="nil"/>
              <w:bottom w:val="single" w:sz="4" w:space="0" w:color="auto"/>
              <w:right w:val="single" w:sz="4" w:space="0" w:color="auto"/>
            </w:tcBorders>
            <w:shd w:val="clear" w:color="auto" w:fill="auto"/>
            <w:noWrap/>
            <w:vAlign w:val="center"/>
            <w:hideMark/>
          </w:tcPr>
          <w:p w14:paraId="03C3DA4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8 420,5</w:t>
            </w:r>
          </w:p>
        </w:tc>
        <w:tc>
          <w:tcPr>
            <w:tcW w:w="480" w:type="dxa"/>
            <w:vAlign w:val="center"/>
            <w:hideMark/>
          </w:tcPr>
          <w:p w14:paraId="0B98FE6E" w14:textId="77777777" w:rsidR="00846C75" w:rsidRPr="00846C75" w:rsidRDefault="00846C75" w:rsidP="00846C75">
            <w:pPr>
              <w:rPr>
                <w:rFonts w:eastAsia="Times New Roman"/>
                <w:sz w:val="20"/>
                <w:szCs w:val="20"/>
              </w:rPr>
            </w:pPr>
          </w:p>
        </w:tc>
      </w:tr>
      <w:tr w:rsidR="00644E31" w:rsidRPr="00846C75" w14:paraId="3CC8FC21"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B87CDA6"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03E94A3A"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7D13C48"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1026C40"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4FFA1C6"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EE108F"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3 902,7</w:t>
            </w:r>
          </w:p>
        </w:tc>
        <w:tc>
          <w:tcPr>
            <w:tcW w:w="1276" w:type="dxa"/>
            <w:tcBorders>
              <w:top w:val="nil"/>
              <w:left w:val="nil"/>
              <w:bottom w:val="single" w:sz="4" w:space="0" w:color="auto"/>
              <w:right w:val="single" w:sz="4" w:space="0" w:color="auto"/>
            </w:tcBorders>
            <w:shd w:val="clear" w:color="auto" w:fill="auto"/>
            <w:noWrap/>
            <w:vAlign w:val="center"/>
            <w:hideMark/>
          </w:tcPr>
          <w:p w14:paraId="00FDF985"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3 205,7</w:t>
            </w:r>
          </w:p>
        </w:tc>
        <w:tc>
          <w:tcPr>
            <w:tcW w:w="1418" w:type="dxa"/>
            <w:tcBorders>
              <w:top w:val="nil"/>
              <w:left w:val="nil"/>
              <w:bottom w:val="single" w:sz="4" w:space="0" w:color="auto"/>
              <w:right w:val="single" w:sz="4" w:space="0" w:color="auto"/>
            </w:tcBorders>
            <w:shd w:val="clear" w:color="auto" w:fill="auto"/>
            <w:noWrap/>
            <w:vAlign w:val="center"/>
            <w:hideMark/>
          </w:tcPr>
          <w:p w14:paraId="2A5A264E"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3 205,7</w:t>
            </w:r>
          </w:p>
        </w:tc>
        <w:tc>
          <w:tcPr>
            <w:tcW w:w="480" w:type="dxa"/>
            <w:vAlign w:val="center"/>
            <w:hideMark/>
          </w:tcPr>
          <w:p w14:paraId="5F7C40A6" w14:textId="77777777" w:rsidR="00846C75" w:rsidRPr="00846C75" w:rsidRDefault="00846C75" w:rsidP="00846C75">
            <w:pPr>
              <w:rPr>
                <w:rFonts w:eastAsia="Times New Roman"/>
                <w:sz w:val="20"/>
                <w:szCs w:val="20"/>
              </w:rPr>
            </w:pPr>
          </w:p>
        </w:tc>
      </w:tr>
      <w:tr w:rsidR="00644E31" w:rsidRPr="00846C75" w14:paraId="465DD370"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57D5BA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3531CB1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2491EC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A2D8D1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208A369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5D487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3 902,7</w:t>
            </w:r>
          </w:p>
        </w:tc>
        <w:tc>
          <w:tcPr>
            <w:tcW w:w="1276" w:type="dxa"/>
            <w:tcBorders>
              <w:top w:val="nil"/>
              <w:left w:val="nil"/>
              <w:bottom w:val="single" w:sz="4" w:space="0" w:color="auto"/>
              <w:right w:val="single" w:sz="4" w:space="0" w:color="auto"/>
            </w:tcBorders>
            <w:shd w:val="clear" w:color="auto" w:fill="auto"/>
            <w:noWrap/>
            <w:vAlign w:val="center"/>
            <w:hideMark/>
          </w:tcPr>
          <w:p w14:paraId="22B323D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3 205,7</w:t>
            </w:r>
          </w:p>
        </w:tc>
        <w:tc>
          <w:tcPr>
            <w:tcW w:w="1418" w:type="dxa"/>
            <w:tcBorders>
              <w:top w:val="nil"/>
              <w:left w:val="nil"/>
              <w:bottom w:val="single" w:sz="4" w:space="0" w:color="auto"/>
              <w:right w:val="single" w:sz="4" w:space="0" w:color="auto"/>
            </w:tcBorders>
            <w:shd w:val="clear" w:color="auto" w:fill="auto"/>
            <w:noWrap/>
            <w:vAlign w:val="center"/>
            <w:hideMark/>
          </w:tcPr>
          <w:p w14:paraId="4D7240E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3 205,7</w:t>
            </w:r>
          </w:p>
        </w:tc>
        <w:tc>
          <w:tcPr>
            <w:tcW w:w="480" w:type="dxa"/>
            <w:vAlign w:val="center"/>
            <w:hideMark/>
          </w:tcPr>
          <w:p w14:paraId="332FA871" w14:textId="77777777" w:rsidR="00846C75" w:rsidRPr="00846C75" w:rsidRDefault="00846C75" w:rsidP="00846C75">
            <w:pPr>
              <w:rPr>
                <w:rFonts w:eastAsia="Times New Roman"/>
                <w:sz w:val="20"/>
                <w:szCs w:val="20"/>
              </w:rPr>
            </w:pPr>
          </w:p>
        </w:tc>
      </w:tr>
      <w:tr w:rsidR="00644E31" w:rsidRPr="00846C75" w14:paraId="7E984206" w14:textId="77777777" w:rsidTr="00644E31">
        <w:trPr>
          <w:trHeight w:val="381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885481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падчерецами,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567" w:type="dxa"/>
            <w:tcBorders>
              <w:top w:val="nil"/>
              <w:left w:val="nil"/>
              <w:bottom w:val="single" w:sz="4" w:space="0" w:color="auto"/>
              <w:right w:val="single" w:sz="4" w:space="0" w:color="auto"/>
            </w:tcBorders>
            <w:shd w:val="clear" w:color="auto" w:fill="auto"/>
            <w:noWrap/>
            <w:vAlign w:val="center"/>
            <w:hideMark/>
          </w:tcPr>
          <w:p w14:paraId="4C2BF42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D4316F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1D42F6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010 01 71640</w:t>
            </w:r>
          </w:p>
        </w:tc>
        <w:tc>
          <w:tcPr>
            <w:tcW w:w="567" w:type="dxa"/>
            <w:tcBorders>
              <w:top w:val="nil"/>
              <w:left w:val="nil"/>
              <w:bottom w:val="single" w:sz="4" w:space="0" w:color="auto"/>
              <w:right w:val="single" w:sz="4" w:space="0" w:color="auto"/>
            </w:tcBorders>
            <w:shd w:val="clear" w:color="auto" w:fill="auto"/>
            <w:noWrap/>
            <w:vAlign w:val="center"/>
            <w:hideMark/>
          </w:tcPr>
          <w:p w14:paraId="642AAAE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3EB33C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877,9</w:t>
            </w:r>
          </w:p>
        </w:tc>
        <w:tc>
          <w:tcPr>
            <w:tcW w:w="1276" w:type="dxa"/>
            <w:tcBorders>
              <w:top w:val="nil"/>
              <w:left w:val="nil"/>
              <w:bottom w:val="single" w:sz="4" w:space="0" w:color="auto"/>
              <w:right w:val="single" w:sz="4" w:space="0" w:color="auto"/>
            </w:tcBorders>
            <w:shd w:val="clear" w:color="auto" w:fill="auto"/>
            <w:noWrap/>
            <w:vAlign w:val="center"/>
            <w:hideMark/>
          </w:tcPr>
          <w:p w14:paraId="012DA38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877,9</w:t>
            </w:r>
          </w:p>
        </w:tc>
        <w:tc>
          <w:tcPr>
            <w:tcW w:w="1418" w:type="dxa"/>
            <w:tcBorders>
              <w:top w:val="nil"/>
              <w:left w:val="nil"/>
              <w:bottom w:val="single" w:sz="4" w:space="0" w:color="auto"/>
              <w:right w:val="single" w:sz="4" w:space="0" w:color="auto"/>
            </w:tcBorders>
            <w:shd w:val="clear" w:color="auto" w:fill="auto"/>
            <w:noWrap/>
            <w:vAlign w:val="center"/>
            <w:hideMark/>
          </w:tcPr>
          <w:p w14:paraId="4EE608F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877,9</w:t>
            </w:r>
          </w:p>
        </w:tc>
        <w:tc>
          <w:tcPr>
            <w:tcW w:w="480" w:type="dxa"/>
            <w:vAlign w:val="center"/>
            <w:hideMark/>
          </w:tcPr>
          <w:p w14:paraId="69F1DC2B" w14:textId="77777777" w:rsidR="00846C75" w:rsidRPr="00846C75" w:rsidRDefault="00846C75" w:rsidP="00846C75">
            <w:pPr>
              <w:rPr>
                <w:rFonts w:eastAsia="Times New Roman"/>
                <w:sz w:val="20"/>
                <w:szCs w:val="20"/>
              </w:rPr>
            </w:pPr>
          </w:p>
        </w:tc>
      </w:tr>
      <w:tr w:rsidR="00644E31" w:rsidRPr="00846C75" w14:paraId="3D6ED7D8"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229C94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081C892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9C78D5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78718F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010 01 71640</w:t>
            </w:r>
          </w:p>
        </w:tc>
        <w:tc>
          <w:tcPr>
            <w:tcW w:w="567" w:type="dxa"/>
            <w:tcBorders>
              <w:top w:val="nil"/>
              <w:left w:val="nil"/>
              <w:bottom w:val="single" w:sz="4" w:space="0" w:color="auto"/>
              <w:right w:val="single" w:sz="4" w:space="0" w:color="auto"/>
            </w:tcBorders>
            <w:shd w:val="clear" w:color="auto" w:fill="auto"/>
            <w:noWrap/>
            <w:vAlign w:val="center"/>
            <w:hideMark/>
          </w:tcPr>
          <w:p w14:paraId="64D51F4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320</w:t>
            </w:r>
          </w:p>
        </w:tc>
        <w:tc>
          <w:tcPr>
            <w:tcW w:w="1275" w:type="dxa"/>
            <w:tcBorders>
              <w:top w:val="nil"/>
              <w:left w:val="nil"/>
              <w:bottom w:val="single" w:sz="4" w:space="0" w:color="auto"/>
              <w:right w:val="single" w:sz="4" w:space="0" w:color="auto"/>
            </w:tcBorders>
            <w:shd w:val="clear" w:color="auto" w:fill="auto"/>
            <w:noWrap/>
            <w:vAlign w:val="center"/>
            <w:hideMark/>
          </w:tcPr>
          <w:p w14:paraId="5F1CFFE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877,9</w:t>
            </w:r>
          </w:p>
        </w:tc>
        <w:tc>
          <w:tcPr>
            <w:tcW w:w="1276" w:type="dxa"/>
            <w:tcBorders>
              <w:top w:val="nil"/>
              <w:left w:val="nil"/>
              <w:bottom w:val="single" w:sz="4" w:space="0" w:color="auto"/>
              <w:right w:val="single" w:sz="4" w:space="0" w:color="auto"/>
            </w:tcBorders>
            <w:shd w:val="clear" w:color="auto" w:fill="auto"/>
            <w:noWrap/>
            <w:vAlign w:val="center"/>
            <w:hideMark/>
          </w:tcPr>
          <w:p w14:paraId="7692A52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877,9</w:t>
            </w:r>
          </w:p>
        </w:tc>
        <w:tc>
          <w:tcPr>
            <w:tcW w:w="1418" w:type="dxa"/>
            <w:tcBorders>
              <w:top w:val="nil"/>
              <w:left w:val="nil"/>
              <w:bottom w:val="single" w:sz="4" w:space="0" w:color="auto"/>
              <w:right w:val="single" w:sz="4" w:space="0" w:color="auto"/>
            </w:tcBorders>
            <w:shd w:val="clear" w:color="auto" w:fill="auto"/>
            <w:noWrap/>
            <w:vAlign w:val="center"/>
            <w:hideMark/>
          </w:tcPr>
          <w:p w14:paraId="72D6874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877,9</w:t>
            </w:r>
          </w:p>
        </w:tc>
        <w:tc>
          <w:tcPr>
            <w:tcW w:w="480" w:type="dxa"/>
            <w:vAlign w:val="center"/>
            <w:hideMark/>
          </w:tcPr>
          <w:p w14:paraId="2B10C553" w14:textId="77777777" w:rsidR="00846C75" w:rsidRPr="00846C75" w:rsidRDefault="00846C75" w:rsidP="00846C75">
            <w:pPr>
              <w:rPr>
                <w:rFonts w:eastAsia="Times New Roman"/>
                <w:sz w:val="20"/>
                <w:szCs w:val="20"/>
              </w:rPr>
            </w:pPr>
          </w:p>
        </w:tc>
      </w:tr>
      <w:tr w:rsidR="00644E31" w:rsidRPr="00846C75" w14:paraId="70220B74" w14:textId="77777777" w:rsidTr="00644E31">
        <w:trPr>
          <w:trHeight w:val="141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05B596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w:t>
            </w:r>
          </w:p>
        </w:tc>
        <w:tc>
          <w:tcPr>
            <w:tcW w:w="567" w:type="dxa"/>
            <w:tcBorders>
              <w:top w:val="nil"/>
              <w:left w:val="nil"/>
              <w:bottom w:val="single" w:sz="4" w:space="0" w:color="auto"/>
              <w:right w:val="single" w:sz="4" w:space="0" w:color="auto"/>
            </w:tcBorders>
            <w:shd w:val="clear" w:color="auto" w:fill="auto"/>
            <w:noWrap/>
            <w:vAlign w:val="center"/>
            <w:hideMark/>
          </w:tcPr>
          <w:p w14:paraId="2B80A4E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142CA0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A4DF49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010 01 72670</w:t>
            </w:r>
          </w:p>
        </w:tc>
        <w:tc>
          <w:tcPr>
            <w:tcW w:w="567" w:type="dxa"/>
            <w:tcBorders>
              <w:top w:val="nil"/>
              <w:left w:val="nil"/>
              <w:bottom w:val="single" w:sz="4" w:space="0" w:color="auto"/>
              <w:right w:val="single" w:sz="4" w:space="0" w:color="auto"/>
            </w:tcBorders>
            <w:shd w:val="clear" w:color="auto" w:fill="auto"/>
            <w:noWrap/>
            <w:vAlign w:val="center"/>
            <w:hideMark/>
          </w:tcPr>
          <w:p w14:paraId="1BAC401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23501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697,0</w:t>
            </w:r>
          </w:p>
        </w:tc>
        <w:tc>
          <w:tcPr>
            <w:tcW w:w="1276" w:type="dxa"/>
            <w:tcBorders>
              <w:top w:val="nil"/>
              <w:left w:val="nil"/>
              <w:bottom w:val="single" w:sz="4" w:space="0" w:color="auto"/>
              <w:right w:val="single" w:sz="4" w:space="0" w:color="auto"/>
            </w:tcBorders>
            <w:shd w:val="clear" w:color="auto" w:fill="auto"/>
            <w:noWrap/>
            <w:vAlign w:val="center"/>
            <w:hideMark/>
          </w:tcPr>
          <w:p w14:paraId="77C4D38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4F4CDD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E88C608" w14:textId="77777777" w:rsidR="00846C75" w:rsidRPr="00846C75" w:rsidRDefault="00846C75" w:rsidP="00846C75">
            <w:pPr>
              <w:rPr>
                <w:rFonts w:eastAsia="Times New Roman"/>
                <w:sz w:val="20"/>
                <w:szCs w:val="20"/>
              </w:rPr>
            </w:pPr>
          </w:p>
        </w:tc>
      </w:tr>
      <w:tr w:rsidR="00644E31" w:rsidRPr="00846C75" w14:paraId="4415DE58"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51E463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578AD8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1A6166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BB6E2C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010 01 72670</w:t>
            </w:r>
          </w:p>
        </w:tc>
        <w:tc>
          <w:tcPr>
            <w:tcW w:w="567" w:type="dxa"/>
            <w:tcBorders>
              <w:top w:val="nil"/>
              <w:left w:val="nil"/>
              <w:bottom w:val="single" w:sz="4" w:space="0" w:color="auto"/>
              <w:right w:val="single" w:sz="4" w:space="0" w:color="auto"/>
            </w:tcBorders>
            <w:shd w:val="clear" w:color="auto" w:fill="auto"/>
            <w:noWrap/>
            <w:vAlign w:val="center"/>
            <w:hideMark/>
          </w:tcPr>
          <w:p w14:paraId="2227F42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71CEEEB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697,0</w:t>
            </w:r>
          </w:p>
        </w:tc>
        <w:tc>
          <w:tcPr>
            <w:tcW w:w="1276" w:type="dxa"/>
            <w:tcBorders>
              <w:top w:val="nil"/>
              <w:left w:val="nil"/>
              <w:bottom w:val="single" w:sz="4" w:space="0" w:color="auto"/>
              <w:right w:val="single" w:sz="4" w:space="0" w:color="auto"/>
            </w:tcBorders>
            <w:shd w:val="clear" w:color="auto" w:fill="auto"/>
            <w:noWrap/>
            <w:vAlign w:val="center"/>
            <w:hideMark/>
          </w:tcPr>
          <w:p w14:paraId="2AA894D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20628B9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7F92F6E0" w14:textId="77777777" w:rsidR="00846C75" w:rsidRPr="00846C75" w:rsidRDefault="00846C75" w:rsidP="00846C75">
            <w:pPr>
              <w:rPr>
                <w:rFonts w:eastAsia="Times New Roman"/>
                <w:sz w:val="20"/>
                <w:szCs w:val="20"/>
              </w:rPr>
            </w:pPr>
          </w:p>
        </w:tc>
      </w:tr>
      <w:tr w:rsidR="00644E31" w:rsidRPr="00846C75" w14:paraId="13A5DF9B" w14:textId="77777777" w:rsidTr="00644E31">
        <w:trPr>
          <w:trHeight w:val="282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5FFB04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567" w:type="dxa"/>
            <w:tcBorders>
              <w:top w:val="nil"/>
              <w:left w:val="nil"/>
              <w:bottom w:val="single" w:sz="4" w:space="0" w:color="auto"/>
              <w:right w:val="single" w:sz="4" w:space="0" w:color="auto"/>
            </w:tcBorders>
            <w:shd w:val="clear" w:color="auto" w:fill="auto"/>
            <w:noWrap/>
            <w:vAlign w:val="center"/>
            <w:hideMark/>
          </w:tcPr>
          <w:p w14:paraId="0D19A91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C78E4B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4EC43D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66F42BE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454D1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2 327,8</w:t>
            </w:r>
          </w:p>
        </w:tc>
        <w:tc>
          <w:tcPr>
            <w:tcW w:w="1276" w:type="dxa"/>
            <w:tcBorders>
              <w:top w:val="nil"/>
              <w:left w:val="nil"/>
              <w:bottom w:val="single" w:sz="4" w:space="0" w:color="auto"/>
              <w:right w:val="single" w:sz="4" w:space="0" w:color="auto"/>
            </w:tcBorders>
            <w:shd w:val="clear" w:color="auto" w:fill="auto"/>
            <w:noWrap/>
            <w:vAlign w:val="center"/>
            <w:hideMark/>
          </w:tcPr>
          <w:p w14:paraId="3DAAE46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2 327,8</w:t>
            </w:r>
          </w:p>
        </w:tc>
        <w:tc>
          <w:tcPr>
            <w:tcW w:w="1418" w:type="dxa"/>
            <w:tcBorders>
              <w:top w:val="nil"/>
              <w:left w:val="nil"/>
              <w:bottom w:val="single" w:sz="4" w:space="0" w:color="auto"/>
              <w:right w:val="single" w:sz="4" w:space="0" w:color="auto"/>
            </w:tcBorders>
            <w:shd w:val="clear" w:color="auto" w:fill="auto"/>
            <w:noWrap/>
            <w:vAlign w:val="center"/>
            <w:hideMark/>
          </w:tcPr>
          <w:p w14:paraId="600887E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2 327,8</w:t>
            </w:r>
          </w:p>
        </w:tc>
        <w:tc>
          <w:tcPr>
            <w:tcW w:w="480" w:type="dxa"/>
            <w:vAlign w:val="center"/>
            <w:hideMark/>
          </w:tcPr>
          <w:p w14:paraId="42536065" w14:textId="77777777" w:rsidR="00846C75" w:rsidRPr="00846C75" w:rsidRDefault="00846C75" w:rsidP="00846C75">
            <w:pPr>
              <w:rPr>
                <w:rFonts w:eastAsia="Times New Roman"/>
                <w:sz w:val="20"/>
                <w:szCs w:val="20"/>
              </w:rPr>
            </w:pPr>
          </w:p>
        </w:tc>
      </w:tr>
      <w:tr w:rsidR="00644E31" w:rsidRPr="00846C75" w14:paraId="4F6B902A" w14:textId="77777777" w:rsidTr="00644E31">
        <w:trPr>
          <w:trHeight w:val="231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D7FF9C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19E112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805A29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B3A8FD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010 06 81010</w:t>
            </w:r>
          </w:p>
        </w:tc>
        <w:tc>
          <w:tcPr>
            <w:tcW w:w="567" w:type="dxa"/>
            <w:tcBorders>
              <w:top w:val="nil"/>
              <w:left w:val="nil"/>
              <w:bottom w:val="single" w:sz="4" w:space="0" w:color="auto"/>
              <w:right w:val="single" w:sz="4" w:space="0" w:color="auto"/>
            </w:tcBorders>
            <w:shd w:val="clear" w:color="auto" w:fill="auto"/>
            <w:noWrap/>
            <w:vAlign w:val="center"/>
            <w:hideMark/>
          </w:tcPr>
          <w:p w14:paraId="60ADB61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2ED7D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735,0</w:t>
            </w:r>
          </w:p>
        </w:tc>
        <w:tc>
          <w:tcPr>
            <w:tcW w:w="1276" w:type="dxa"/>
            <w:tcBorders>
              <w:top w:val="nil"/>
              <w:left w:val="nil"/>
              <w:bottom w:val="single" w:sz="4" w:space="0" w:color="auto"/>
              <w:right w:val="single" w:sz="4" w:space="0" w:color="auto"/>
            </w:tcBorders>
            <w:shd w:val="clear" w:color="auto" w:fill="auto"/>
            <w:noWrap/>
            <w:vAlign w:val="center"/>
            <w:hideMark/>
          </w:tcPr>
          <w:p w14:paraId="371BEE6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680,0</w:t>
            </w:r>
          </w:p>
        </w:tc>
        <w:tc>
          <w:tcPr>
            <w:tcW w:w="1418" w:type="dxa"/>
            <w:tcBorders>
              <w:top w:val="nil"/>
              <w:left w:val="nil"/>
              <w:bottom w:val="single" w:sz="4" w:space="0" w:color="auto"/>
              <w:right w:val="single" w:sz="4" w:space="0" w:color="auto"/>
            </w:tcBorders>
            <w:shd w:val="clear" w:color="auto" w:fill="auto"/>
            <w:noWrap/>
            <w:vAlign w:val="center"/>
            <w:hideMark/>
          </w:tcPr>
          <w:p w14:paraId="459603A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680,0</w:t>
            </w:r>
          </w:p>
        </w:tc>
        <w:tc>
          <w:tcPr>
            <w:tcW w:w="480" w:type="dxa"/>
            <w:vAlign w:val="center"/>
            <w:hideMark/>
          </w:tcPr>
          <w:p w14:paraId="27179994" w14:textId="77777777" w:rsidR="00846C75" w:rsidRPr="00846C75" w:rsidRDefault="00846C75" w:rsidP="00846C75">
            <w:pPr>
              <w:rPr>
                <w:rFonts w:eastAsia="Times New Roman"/>
                <w:sz w:val="20"/>
                <w:szCs w:val="20"/>
              </w:rPr>
            </w:pPr>
          </w:p>
        </w:tc>
      </w:tr>
      <w:tr w:rsidR="00644E31" w:rsidRPr="00846C75" w14:paraId="19219108"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C868D7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00ED47B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9E5610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FC8BED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010 06 81010</w:t>
            </w:r>
          </w:p>
        </w:tc>
        <w:tc>
          <w:tcPr>
            <w:tcW w:w="567" w:type="dxa"/>
            <w:tcBorders>
              <w:top w:val="nil"/>
              <w:left w:val="nil"/>
              <w:bottom w:val="single" w:sz="4" w:space="0" w:color="auto"/>
              <w:right w:val="single" w:sz="4" w:space="0" w:color="auto"/>
            </w:tcBorders>
            <w:shd w:val="clear" w:color="auto" w:fill="auto"/>
            <w:noWrap/>
            <w:vAlign w:val="center"/>
            <w:hideMark/>
          </w:tcPr>
          <w:p w14:paraId="334ED76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310</w:t>
            </w:r>
          </w:p>
        </w:tc>
        <w:tc>
          <w:tcPr>
            <w:tcW w:w="1275" w:type="dxa"/>
            <w:tcBorders>
              <w:top w:val="nil"/>
              <w:left w:val="nil"/>
              <w:bottom w:val="single" w:sz="4" w:space="0" w:color="auto"/>
              <w:right w:val="single" w:sz="4" w:space="0" w:color="auto"/>
            </w:tcBorders>
            <w:shd w:val="clear" w:color="auto" w:fill="auto"/>
            <w:noWrap/>
            <w:vAlign w:val="center"/>
            <w:hideMark/>
          </w:tcPr>
          <w:p w14:paraId="72AB362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735,0</w:t>
            </w:r>
          </w:p>
        </w:tc>
        <w:tc>
          <w:tcPr>
            <w:tcW w:w="1276" w:type="dxa"/>
            <w:tcBorders>
              <w:top w:val="nil"/>
              <w:left w:val="nil"/>
              <w:bottom w:val="single" w:sz="4" w:space="0" w:color="auto"/>
              <w:right w:val="single" w:sz="4" w:space="0" w:color="auto"/>
            </w:tcBorders>
            <w:shd w:val="clear" w:color="auto" w:fill="auto"/>
            <w:noWrap/>
            <w:vAlign w:val="center"/>
            <w:hideMark/>
          </w:tcPr>
          <w:p w14:paraId="2D487F6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680,0</w:t>
            </w:r>
          </w:p>
        </w:tc>
        <w:tc>
          <w:tcPr>
            <w:tcW w:w="1418" w:type="dxa"/>
            <w:tcBorders>
              <w:top w:val="nil"/>
              <w:left w:val="nil"/>
              <w:bottom w:val="single" w:sz="4" w:space="0" w:color="auto"/>
              <w:right w:val="single" w:sz="4" w:space="0" w:color="auto"/>
            </w:tcBorders>
            <w:shd w:val="clear" w:color="auto" w:fill="auto"/>
            <w:noWrap/>
            <w:vAlign w:val="center"/>
            <w:hideMark/>
          </w:tcPr>
          <w:p w14:paraId="514C968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680,0</w:t>
            </w:r>
          </w:p>
        </w:tc>
        <w:tc>
          <w:tcPr>
            <w:tcW w:w="480" w:type="dxa"/>
            <w:vAlign w:val="center"/>
            <w:hideMark/>
          </w:tcPr>
          <w:p w14:paraId="023728B6" w14:textId="77777777" w:rsidR="00846C75" w:rsidRPr="00846C75" w:rsidRDefault="00846C75" w:rsidP="00846C75">
            <w:pPr>
              <w:rPr>
                <w:rFonts w:eastAsia="Times New Roman"/>
                <w:sz w:val="20"/>
                <w:szCs w:val="20"/>
              </w:rPr>
            </w:pPr>
          </w:p>
        </w:tc>
      </w:tr>
      <w:tr w:rsidR="00644E31" w:rsidRPr="00846C75" w14:paraId="5CFEC4BF"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7C59B4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567" w:type="dxa"/>
            <w:tcBorders>
              <w:top w:val="nil"/>
              <w:left w:val="nil"/>
              <w:bottom w:val="single" w:sz="4" w:space="0" w:color="auto"/>
              <w:right w:val="single" w:sz="4" w:space="0" w:color="auto"/>
            </w:tcBorders>
            <w:shd w:val="clear" w:color="auto" w:fill="auto"/>
            <w:noWrap/>
            <w:vAlign w:val="center"/>
            <w:hideMark/>
          </w:tcPr>
          <w:p w14:paraId="32E1D1B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C3685A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2B18E3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010 06 81030</w:t>
            </w:r>
          </w:p>
        </w:tc>
        <w:tc>
          <w:tcPr>
            <w:tcW w:w="567" w:type="dxa"/>
            <w:tcBorders>
              <w:top w:val="nil"/>
              <w:left w:val="nil"/>
              <w:bottom w:val="single" w:sz="4" w:space="0" w:color="auto"/>
              <w:right w:val="single" w:sz="4" w:space="0" w:color="auto"/>
            </w:tcBorders>
            <w:shd w:val="clear" w:color="auto" w:fill="auto"/>
            <w:noWrap/>
            <w:vAlign w:val="center"/>
            <w:hideMark/>
          </w:tcPr>
          <w:p w14:paraId="20AA93B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F1164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1DEFF92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25,0</w:t>
            </w:r>
          </w:p>
        </w:tc>
        <w:tc>
          <w:tcPr>
            <w:tcW w:w="1418" w:type="dxa"/>
            <w:tcBorders>
              <w:top w:val="nil"/>
              <w:left w:val="nil"/>
              <w:bottom w:val="single" w:sz="4" w:space="0" w:color="auto"/>
              <w:right w:val="single" w:sz="4" w:space="0" w:color="auto"/>
            </w:tcBorders>
            <w:shd w:val="clear" w:color="auto" w:fill="auto"/>
            <w:noWrap/>
            <w:vAlign w:val="center"/>
            <w:hideMark/>
          </w:tcPr>
          <w:p w14:paraId="1A3748A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25,0</w:t>
            </w:r>
          </w:p>
        </w:tc>
        <w:tc>
          <w:tcPr>
            <w:tcW w:w="480" w:type="dxa"/>
            <w:vAlign w:val="center"/>
            <w:hideMark/>
          </w:tcPr>
          <w:p w14:paraId="55EC156C" w14:textId="77777777" w:rsidR="00846C75" w:rsidRPr="00846C75" w:rsidRDefault="00846C75" w:rsidP="00846C75">
            <w:pPr>
              <w:rPr>
                <w:rFonts w:eastAsia="Times New Roman"/>
                <w:sz w:val="20"/>
                <w:szCs w:val="20"/>
              </w:rPr>
            </w:pPr>
          </w:p>
        </w:tc>
      </w:tr>
      <w:tr w:rsidR="00644E31" w:rsidRPr="00846C75" w14:paraId="5036DBD1"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4CEBE8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7A705DD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3CDEE2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E364C9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010 06 81030</w:t>
            </w:r>
          </w:p>
        </w:tc>
        <w:tc>
          <w:tcPr>
            <w:tcW w:w="567" w:type="dxa"/>
            <w:tcBorders>
              <w:top w:val="nil"/>
              <w:left w:val="nil"/>
              <w:bottom w:val="single" w:sz="4" w:space="0" w:color="auto"/>
              <w:right w:val="single" w:sz="4" w:space="0" w:color="auto"/>
            </w:tcBorders>
            <w:shd w:val="clear" w:color="auto" w:fill="auto"/>
            <w:noWrap/>
            <w:vAlign w:val="center"/>
            <w:hideMark/>
          </w:tcPr>
          <w:p w14:paraId="1424674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310</w:t>
            </w:r>
          </w:p>
        </w:tc>
        <w:tc>
          <w:tcPr>
            <w:tcW w:w="1275" w:type="dxa"/>
            <w:tcBorders>
              <w:top w:val="nil"/>
              <w:left w:val="nil"/>
              <w:bottom w:val="single" w:sz="4" w:space="0" w:color="auto"/>
              <w:right w:val="single" w:sz="4" w:space="0" w:color="auto"/>
            </w:tcBorders>
            <w:shd w:val="clear" w:color="auto" w:fill="auto"/>
            <w:noWrap/>
            <w:vAlign w:val="center"/>
            <w:hideMark/>
          </w:tcPr>
          <w:p w14:paraId="539B4B1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079C769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25,0</w:t>
            </w:r>
          </w:p>
        </w:tc>
        <w:tc>
          <w:tcPr>
            <w:tcW w:w="1418" w:type="dxa"/>
            <w:tcBorders>
              <w:top w:val="nil"/>
              <w:left w:val="nil"/>
              <w:bottom w:val="single" w:sz="4" w:space="0" w:color="auto"/>
              <w:right w:val="single" w:sz="4" w:space="0" w:color="auto"/>
            </w:tcBorders>
            <w:shd w:val="clear" w:color="auto" w:fill="auto"/>
            <w:noWrap/>
            <w:vAlign w:val="center"/>
            <w:hideMark/>
          </w:tcPr>
          <w:p w14:paraId="187E526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25,0</w:t>
            </w:r>
          </w:p>
        </w:tc>
        <w:tc>
          <w:tcPr>
            <w:tcW w:w="480" w:type="dxa"/>
            <w:vAlign w:val="center"/>
            <w:hideMark/>
          </w:tcPr>
          <w:p w14:paraId="412C0133" w14:textId="77777777" w:rsidR="00846C75" w:rsidRPr="00846C75" w:rsidRDefault="00846C75" w:rsidP="00846C75">
            <w:pPr>
              <w:rPr>
                <w:rFonts w:eastAsia="Times New Roman"/>
                <w:sz w:val="20"/>
                <w:szCs w:val="20"/>
              </w:rPr>
            </w:pPr>
          </w:p>
        </w:tc>
      </w:tr>
      <w:tr w:rsidR="00644E31" w:rsidRPr="00846C75" w14:paraId="3261946E" w14:textId="77777777" w:rsidTr="00644E31">
        <w:trPr>
          <w:trHeight w:val="205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39BB60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7A3AB0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CE4D5A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1E544A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010 06 81050</w:t>
            </w:r>
          </w:p>
        </w:tc>
        <w:tc>
          <w:tcPr>
            <w:tcW w:w="567" w:type="dxa"/>
            <w:tcBorders>
              <w:top w:val="nil"/>
              <w:left w:val="nil"/>
              <w:bottom w:val="single" w:sz="4" w:space="0" w:color="auto"/>
              <w:right w:val="single" w:sz="4" w:space="0" w:color="auto"/>
            </w:tcBorders>
            <w:shd w:val="clear" w:color="auto" w:fill="auto"/>
            <w:noWrap/>
            <w:vAlign w:val="center"/>
            <w:hideMark/>
          </w:tcPr>
          <w:p w14:paraId="1387A47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5BD555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125,0</w:t>
            </w:r>
          </w:p>
        </w:tc>
        <w:tc>
          <w:tcPr>
            <w:tcW w:w="1276" w:type="dxa"/>
            <w:tcBorders>
              <w:top w:val="nil"/>
              <w:left w:val="nil"/>
              <w:bottom w:val="single" w:sz="4" w:space="0" w:color="auto"/>
              <w:right w:val="single" w:sz="4" w:space="0" w:color="auto"/>
            </w:tcBorders>
            <w:shd w:val="clear" w:color="auto" w:fill="auto"/>
            <w:noWrap/>
            <w:vAlign w:val="center"/>
            <w:hideMark/>
          </w:tcPr>
          <w:p w14:paraId="5B803BA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180,0</w:t>
            </w:r>
          </w:p>
        </w:tc>
        <w:tc>
          <w:tcPr>
            <w:tcW w:w="1418" w:type="dxa"/>
            <w:tcBorders>
              <w:top w:val="nil"/>
              <w:left w:val="nil"/>
              <w:bottom w:val="single" w:sz="4" w:space="0" w:color="auto"/>
              <w:right w:val="single" w:sz="4" w:space="0" w:color="auto"/>
            </w:tcBorders>
            <w:shd w:val="clear" w:color="auto" w:fill="auto"/>
            <w:noWrap/>
            <w:vAlign w:val="center"/>
            <w:hideMark/>
          </w:tcPr>
          <w:p w14:paraId="617D6D5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180,0</w:t>
            </w:r>
          </w:p>
        </w:tc>
        <w:tc>
          <w:tcPr>
            <w:tcW w:w="480" w:type="dxa"/>
            <w:vAlign w:val="center"/>
            <w:hideMark/>
          </w:tcPr>
          <w:p w14:paraId="23D80C6E" w14:textId="77777777" w:rsidR="00846C75" w:rsidRPr="00846C75" w:rsidRDefault="00846C75" w:rsidP="00846C75">
            <w:pPr>
              <w:rPr>
                <w:rFonts w:eastAsia="Times New Roman"/>
                <w:sz w:val="20"/>
                <w:szCs w:val="20"/>
              </w:rPr>
            </w:pPr>
          </w:p>
        </w:tc>
      </w:tr>
      <w:tr w:rsidR="00644E31" w:rsidRPr="00846C75" w14:paraId="58956461"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48809D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51EE5AB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01A0D1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276296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010 06 81050</w:t>
            </w:r>
          </w:p>
        </w:tc>
        <w:tc>
          <w:tcPr>
            <w:tcW w:w="567" w:type="dxa"/>
            <w:tcBorders>
              <w:top w:val="nil"/>
              <w:left w:val="nil"/>
              <w:bottom w:val="single" w:sz="4" w:space="0" w:color="auto"/>
              <w:right w:val="single" w:sz="4" w:space="0" w:color="auto"/>
            </w:tcBorders>
            <w:shd w:val="clear" w:color="auto" w:fill="auto"/>
            <w:noWrap/>
            <w:vAlign w:val="center"/>
            <w:hideMark/>
          </w:tcPr>
          <w:p w14:paraId="4A1FA87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310</w:t>
            </w:r>
          </w:p>
        </w:tc>
        <w:tc>
          <w:tcPr>
            <w:tcW w:w="1275" w:type="dxa"/>
            <w:tcBorders>
              <w:top w:val="nil"/>
              <w:left w:val="nil"/>
              <w:bottom w:val="single" w:sz="4" w:space="0" w:color="auto"/>
              <w:right w:val="single" w:sz="4" w:space="0" w:color="auto"/>
            </w:tcBorders>
            <w:shd w:val="clear" w:color="auto" w:fill="auto"/>
            <w:noWrap/>
            <w:vAlign w:val="center"/>
            <w:hideMark/>
          </w:tcPr>
          <w:p w14:paraId="3B8EB8B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125,0</w:t>
            </w:r>
          </w:p>
        </w:tc>
        <w:tc>
          <w:tcPr>
            <w:tcW w:w="1276" w:type="dxa"/>
            <w:tcBorders>
              <w:top w:val="nil"/>
              <w:left w:val="nil"/>
              <w:bottom w:val="single" w:sz="4" w:space="0" w:color="auto"/>
              <w:right w:val="single" w:sz="4" w:space="0" w:color="auto"/>
            </w:tcBorders>
            <w:shd w:val="clear" w:color="auto" w:fill="auto"/>
            <w:noWrap/>
            <w:vAlign w:val="center"/>
            <w:hideMark/>
          </w:tcPr>
          <w:p w14:paraId="6D513C5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180,0</w:t>
            </w:r>
          </w:p>
        </w:tc>
        <w:tc>
          <w:tcPr>
            <w:tcW w:w="1418" w:type="dxa"/>
            <w:tcBorders>
              <w:top w:val="nil"/>
              <w:left w:val="nil"/>
              <w:bottom w:val="single" w:sz="4" w:space="0" w:color="auto"/>
              <w:right w:val="single" w:sz="4" w:space="0" w:color="auto"/>
            </w:tcBorders>
            <w:shd w:val="clear" w:color="auto" w:fill="auto"/>
            <w:noWrap/>
            <w:vAlign w:val="center"/>
            <w:hideMark/>
          </w:tcPr>
          <w:p w14:paraId="6085AD9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180,0</w:t>
            </w:r>
          </w:p>
        </w:tc>
        <w:tc>
          <w:tcPr>
            <w:tcW w:w="480" w:type="dxa"/>
            <w:vAlign w:val="center"/>
            <w:hideMark/>
          </w:tcPr>
          <w:p w14:paraId="0361C37E" w14:textId="77777777" w:rsidR="00846C75" w:rsidRPr="00846C75" w:rsidRDefault="00846C75" w:rsidP="00846C75">
            <w:pPr>
              <w:rPr>
                <w:rFonts w:eastAsia="Times New Roman"/>
                <w:sz w:val="20"/>
                <w:szCs w:val="20"/>
              </w:rPr>
            </w:pPr>
          </w:p>
        </w:tc>
      </w:tr>
      <w:tr w:rsidR="00644E31" w:rsidRPr="00846C75" w14:paraId="6D4E9E9E" w14:textId="77777777" w:rsidTr="00644E31">
        <w:trPr>
          <w:trHeight w:val="409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638D28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567" w:type="dxa"/>
            <w:tcBorders>
              <w:top w:val="nil"/>
              <w:left w:val="nil"/>
              <w:bottom w:val="single" w:sz="4" w:space="0" w:color="auto"/>
              <w:right w:val="single" w:sz="4" w:space="0" w:color="auto"/>
            </w:tcBorders>
            <w:shd w:val="clear" w:color="auto" w:fill="auto"/>
            <w:noWrap/>
            <w:vAlign w:val="center"/>
            <w:hideMark/>
          </w:tcPr>
          <w:p w14:paraId="7CF05C9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C1D739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0E7194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010 06 72650</w:t>
            </w:r>
          </w:p>
        </w:tc>
        <w:tc>
          <w:tcPr>
            <w:tcW w:w="567" w:type="dxa"/>
            <w:tcBorders>
              <w:top w:val="nil"/>
              <w:left w:val="nil"/>
              <w:bottom w:val="single" w:sz="4" w:space="0" w:color="auto"/>
              <w:right w:val="single" w:sz="4" w:space="0" w:color="auto"/>
            </w:tcBorders>
            <w:shd w:val="clear" w:color="auto" w:fill="auto"/>
            <w:noWrap/>
            <w:vAlign w:val="center"/>
            <w:hideMark/>
          </w:tcPr>
          <w:p w14:paraId="3CC19AF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A62342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1 442,8</w:t>
            </w:r>
          </w:p>
        </w:tc>
        <w:tc>
          <w:tcPr>
            <w:tcW w:w="1276" w:type="dxa"/>
            <w:tcBorders>
              <w:top w:val="nil"/>
              <w:left w:val="nil"/>
              <w:bottom w:val="single" w:sz="4" w:space="0" w:color="auto"/>
              <w:right w:val="single" w:sz="4" w:space="0" w:color="auto"/>
            </w:tcBorders>
            <w:shd w:val="clear" w:color="auto" w:fill="auto"/>
            <w:noWrap/>
            <w:vAlign w:val="center"/>
            <w:hideMark/>
          </w:tcPr>
          <w:p w14:paraId="54783D6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1 442,8</w:t>
            </w:r>
          </w:p>
        </w:tc>
        <w:tc>
          <w:tcPr>
            <w:tcW w:w="1418" w:type="dxa"/>
            <w:tcBorders>
              <w:top w:val="nil"/>
              <w:left w:val="nil"/>
              <w:bottom w:val="single" w:sz="4" w:space="0" w:color="auto"/>
              <w:right w:val="single" w:sz="4" w:space="0" w:color="auto"/>
            </w:tcBorders>
            <w:shd w:val="clear" w:color="auto" w:fill="auto"/>
            <w:noWrap/>
            <w:vAlign w:val="center"/>
            <w:hideMark/>
          </w:tcPr>
          <w:p w14:paraId="23D83B7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1 442,8</w:t>
            </w:r>
          </w:p>
        </w:tc>
        <w:tc>
          <w:tcPr>
            <w:tcW w:w="480" w:type="dxa"/>
            <w:vAlign w:val="center"/>
            <w:hideMark/>
          </w:tcPr>
          <w:p w14:paraId="396EDE30" w14:textId="77777777" w:rsidR="00846C75" w:rsidRPr="00846C75" w:rsidRDefault="00846C75" w:rsidP="00846C75">
            <w:pPr>
              <w:rPr>
                <w:rFonts w:eastAsia="Times New Roman"/>
                <w:sz w:val="20"/>
                <w:szCs w:val="20"/>
              </w:rPr>
            </w:pPr>
          </w:p>
        </w:tc>
      </w:tr>
      <w:tr w:rsidR="00644E31" w:rsidRPr="00846C75" w14:paraId="30743D85"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C2802A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25FB29E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F84077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71E698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010 06 72650</w:t>
            </w:r>
          </w:p>
        </w:tc>
        <w:tc>
          <w:tcPr>
            <w:tcW w:w="567" w:type="dxa"/>
            <w:tcBorders>
              <w:top w:val="nil"/>
              <w:left w:val="nil"/>
              <w:bottom w:val="single" w:sz="4" w:space="0" w:color="auto"/>
              <w:right w:val="single" w:sz="4" w:space="0" w:color="auto"/>
            </w:tcBorders>
            <w:shd w:val="clear" w:color="auto" w:fill="auto"/>
            <w:noWrap/>
            <w:vAlign w:val="center"/>
            <w:hideMark/>
          </w:tcPr>
          <w:p w14:paraId="64C3DE1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310</w:t>
            </w:r>
          </w:p>
        </w:tc>
        <w:tc>
          <w:tcPr>
            <w:tcW w:w="1275" w:type="dxa"/>
            <w:tcBorders>
              <w:top w:val="nil"/>
              <w:left w:val="nil"/>
              <w:bottom w:val="single" w:sz="4" w:space="0" w:color="auto"/>
              <w:right w:val="single" w:sz="4" w:space="0" w:color="auto"/>
            </w:tcBorders>
            <w:shd w:val="clear" w:color="auto" w:fill="auto"/>
            <w:noWrap/>
            <w:vAlign w:val="center"/>
            <w:hideMark/>
          </w:tcPr>
          <w:p w14:paraId="492D495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1 442,8</w:t>
            </w:r>
          </w:p>
        </w:tc>
        <w:tc>
          <w:tcPr>
            <w:tcW w:w="1276" w:type="dxa"/>
            <w:tcBorders>
              <w:top w:val="nil"/>
              <w:left w:val="nil"/>
              <w:bottom w:val="single" w:sz="4" w:space="0" w:color="auto"/>
              <w:right w:val="single" w:sz="4" w:space="0" w:color="auto"/>
            </w:tcBorders>
            <w:shd w:val="clear" w:color="auto" w:fill="auto"/>
            <w:noWrap/>
            <w:vAlign w:val="center"/>
            <w:hideMark/>
          </w:tcPr>
          <w:p w14:paraId="6964698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1 442,8</w:t>
            </w:r>
          </w:p>
        </w:tc>
        <w:tc>
          <w:tcPr>
            <w:tcW w:w="1418" w:type="dxa"/>
            <w:tcBorders>
              <w:top w:val="nil"/>
              <w:left w:val="nil"/>
              <w:bottom w:val="single" w:sz="4" w:space="0" w:color="auto"/>
              <w:right w:val="single" w:sz="4" w:space="0" w:color="auto"/>
            </w:tcBorders>
            <w:shd w:val="clear" w:color="auto" w:fill="auto"/>
            <w:noWrap/>
            <w:vAlign w:val="center"/>
            <w:hideMark/>
          </w:tcPr>
          <w:p w14:paraId="4C31135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1 442,8</w:t>
            </w:r>
          </w:p>
        </w:tc>
        <w:tc>
          <w:tcPr>
            <w:tcW w:w="480" w:type="dxa"/>
            <w:vAlign w:val="center"/>
            <w:hideMark/>
          </w:tcPr>
          <w:p w14:paraId="11C0E740" w14:textId="77777777" w:rsidR="00846C75" w:rsidRPr="00846C75" w:rsidRDefault="00846C75" w:rsidP="00846C75">
            <w:pPr>
              <w:rPr>
                <w:rFonts w:eastAsia="Times New Roman"/>
                <w:sz w:val="20"/>
                <w:szCs w:val="20"/>
              </w:rPr>
            </w:pPr>
          </w:p>
        </w:tc>
      </w:tr>
      <w:tr w:rsidR="00644E31" w:rsidRPr="00846C75" w14:paraId="0DEF2195"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668E4CA"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14:paraId="311E128B"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9BA2D65"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66C5FCC"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6A3E25D"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2FC7AC"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82 834,2</w:t>
            </w:r>
          </w:p>
        </w:tc>
        <w:tc>
          <w:tcPr>
            <w:tcW w:w="1276" w:type="dxa"/>
            <w:tcBorders>
              <w:top w:val="nil"/>
              <w:left w:val="nil"/>
              <w:bottom w:val="single" w:sz="4" w:space="0" w:color="auto"/>
              <w:right w:val="single" w:sz="4" w:space="0" w:color="auto"/>
            </w:tcBorders>
            <w:shd w:val="clear" w:color="auto" w:fill="auto"/>
            <w:noWrap/>
            <w:vAlign w:val="center"/>
            <w:hideMark/>
          </w:tcPr>
          <w:p w14:paraId="5C0C1309"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67 000,2</w:t>
            </w:r>
          </w:p>
        </w:tc>
        <w:tc>
          <w:tcPr>
            <w:tcW w:w="1418" w:type="dxa"/>
            <w:tcBorders>
              <w:top w:val="nil"/>
              <w:left w:val="nil"/>
              <w:bottom w:val="single" w:sz="4" w:space="0" w:color="auto"/>
              <w:right w:val="single" w:sz="4" w:space="0" w:color="auto"/>
            </w:tcBorders>
            <w:shd w:val="clear" w:color="auto" w:fill="auto"/>
            <w:noWrap/>
            <w:vAlign w:val="center"/>
            <w:hideMark/>
          </w:tcPr>
          <w:p w14:paraId="56431C5B"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67 000,3</w:t>
            </w:r>
          </w:p>
        </w:tc>
        <w:tc>
          <w:tcPr>
            <w:tcW w:w="480" w:type="dxa"/>
            <w:vAlign w:val="center"/>
            <w:hideMark/>
          </w:tcPr>
          <w:p w14:paraId="67A3B1F6" w14:textId="77777777" w:rsidR="00846C75" w:rsidRPr="00846C75" w:rsidRDefault="00846C75" w:rsidP="00846C75">
            <w:pPr>
              <w:rPr>
                <w:rFonts w:eastAsia="Times New Roman"/>
                <w:sz w:val="20"/>
                <w:szCs w:val="20"/>
              </w:rPr>
            </w:pPr>
          </w:p>
        </w:tc>
      </w:tr>
      <w:tr w:rsidR="00644E31" w:rsidRPr="00846C75" w14:paraId="610EEE2F"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9E8043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44F720A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7AB881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A91D99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7856396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EE4BDF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70 106,3</w:t>
            </w:r>
          </w:p>
        </w:tc>
        <w:tc>
          <w:tcPr>
            <w:tcW w:w="1276" w:type="dxa"/>
            <w:tcBorders>
              <w:top w:val="nil"/>
              <w:left w:val="nil"/>
              <w:bottom w:val="single" w:sz="4" w:space="0" w:color="auto"/>
              <w:right w:val="single" w:sz="4" w:space="0" w:color="auto"/>
            </w:tcBorders>
            <w:shd w:val="clear" w:color="auto" w:fill="auto"/>
            <w:noWrap/>
            <w:vAlign w:val="center"/>
            <w:hideMark/>
          </w:tcPr>
          <w:p w14:paraId="4858AAA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65 363,1</w:t>
            </w:r>
          </w:p>
        </w:tc>
        <w:tc>
          <w:tcPr>
            <w:tcW w:w="1418" w:type="dxa"/>
            <w:tcBorders>
              <w:top w:val="nil"/>
              <w:left w:val="nil"/>
              <w:bottom w:val="single" w:sz="4" w:space="0" w:color="auto"/>
              <w:right w:val="single" w:sz="4" w:space="0" w:color="auto"/>
            </w:tcBorders>
            <w:shd w:val="clear" w:color="auto" w:fill="auto"/>
            <w:noWrap/>
            <w:vAlign w:val="center"/>
            <w:hideMark/>
          </w:tcPr>
          <w:p w14:paraId="0C98E26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65 363,1</w:t>
            </w:r>
          </w:p>
        </w:tc>
        <w:tc>
          <w:tcPr>
            <w:tcW w:w="480" w:type="dxa"/>
            <w:vAlign w:val="center"/>
            <w:hideMark/>
          </w:tcPr>
          <w:p w14:paraId="60315ECE" w14:textId="77777777" w:rsidR="00846C75" w:rsidRPr="00846C75" w:rsidRDefault="00846C75" w:rsidP="00846C75">
            <w:pPr>
              <w:rPr>
                <w:rFonts w:eastAsia="Times New Roman"/>
                <w:sz w:val="20"/>
                <w:szCs w:val="20"/>
              </w:rPr>
            </w:pPr>
          </w:p>
        </w:tc>
      </w:tr>
      <w:tr w:rsidR="00644E31" w:rsidRPr="00846C75" w14:paraId="5D57CF10"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4D469C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3E9BB1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8BA96F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93DDA5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74ED40C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DBB71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43 488,7</w:t>
            </w:r>
          </w:p>
        </w:tc>
        <w:tc>
          <w:tcPr>
            <w:tcW w:w="1276" w:type="dxa"/>
            <w:tcBorders>
              <w:top w:val="nil"/>
              <w:left w:val="nil"/>
              <w:bottom w:val="single" w:sz="4" w:space="0" w:color="auto"/>
              <w:right w:val="single" w:sz="4" w:space="0" w:color="auto"/>
            </w:tcBorders>
            <w:shd w:val="clear" w:color="auto" w:fill="auto"/>
            <w:noWrap/>
            <w:vAlign w:val="center"/>
            <w:hideMark/>
          </w:tcPr>
          <w:p w14:paraId="240CA7A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43 488,7</w:t>
            </w:r>
          </w:p>
        </w:tc>
        <w:tc>
          <w:tcPr>
            <w:tcW w:w="1418" w:type="dxa"/>
            <w:tcBorders>
              <w:top w:val="nil"/>
              <w:left w:val="nil"/>
              <w:bottom w:val="single" w:sz="4" w:space="0" w:color="auto"/>
              <w:right w:val="single" w:sz="4" w:space="0" w:color="auto"/>
            </w:tcBorders>
            <w:shd w:val="clear" w:color="auto" w:fill="auto"/>
            <w:noWrap/>
            <w:vAlign w:val="center"/>
            <w:hideMark/>
          </w:tcPr>
          <w:p w14:paraId="1489976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43 488,7</w:t>
            </w:r>
          </w:p>
        </w:tc>
        <w:tc>
          <w:tcPr>
            <w:tcW w:w="480" w:type="dxa"/>
            <w:vAlign w:val="center"/>
            <w:hideMark/>
          </w:tcPr>
          <w:p w14:paraId="7D811D8E" w14:textId="77777777" w:rsidR="00846C75" w:rsidRPr="00846C75" w:rsidRDefault="00846C75" w:rsidP="00846C75">
            <w:pPr>
              <w:rPr>
                <w:rFonts w:eastAsia="Times New Roman"/>
                <w:sz w:val="20"/>
                <w:szCs w:val="20"/>
              </w:rPr>
            </w:pPr>
          </w:p>
        </w:tc>
      </w:tr>
      <w:tr w:rsidR="00644E31" w:rsidRPr="00846C75" w14:paraId="6317D41E" w14:textId="77777777" w:rsidTr="00644E31">
        <w:trPr>
          <w:trHeight w:val="18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CAF8A0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54F19F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6A4EAE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FD3B01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010 06 70010</w:t>
            </w:r>
          </w:p>
        </w:tc>
        <w:tc>
          <w:tcPr>
            <w:tcW w:w="567" w:type="dxa"/>
            <w:tcBorders>
              <w:top w:val="nil"/>
              <w:left w:val="nil"/>
              <w:bottom w:val="single" w:sz="4" w:space="0" w:color="auto"/>
              <w:right w:val="single" w:sz="4" w:space="0" w:color="auto"/>
            </w:tcBorders>
            <w:shd w:val="clear" w:color="auto" w:fill="auto"/>
            <w:noWrap/>
            <w:vAlign w:val="center"/>
            <w:hideMark/>
          </w:tcPr>
          <w:p w14:paraId="7718952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1F488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2 224,6</w:t>
            </w:r>
          </w:p>
        </w:tc>
        <w:tc>
          <w:tcPr>
            <w:tcW w:w="1276" w:type="dxa"/>
            <w:tcBorders>
              <w:top w:val="nil"/>
              <w:left w:val="nil"/>
              <w:bottom w:val="single" w:sz="4" w:space="0" w:color="auto"/>
              <w:right w:val="single" w:sz="4" w:space="0" w:color="auto"/>
            </w:tcBorders>
            <w:shd w:val="clear" w:color="auto" w:fill="auto"/>
            <w:noWrap/>
            <w:vAlign w:val="center"/>
            <w:hideMark/>
          </w:tcPr>
          <w:p w14:paraId="1C2CFAB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2 224,6</w:t>
            </w:r>
          </w:p>
        </w:tc>
        <w:tc>
          <w:tcPr>
            <w:tcW w:w="1418" w:type="dxa"/>
            <w:tcBorders>
              <w:top w:val="nil"/>
              <w:left w:val="nil"/>
              <w:bottom w:val="single" w:sz="4" w:space="0" w:color="auto"/>
              <w:right w:val="single" w:sz="4" w:space="0" w:color="auto"/>
            </w:tcBorders>
            <w:shd w:val="clear" w:color="auto" w:fill="auto"/>
            <w:noWrap/>
            <w:vAlign w:val="center"/>
            <w:hideMark/>
          </w:tcPr>
          <w:p w14:paraId="049A27E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2 224,6</w:t>
            </w:r>
          </w:p>
        </w:tc>
        <w:tc>
          <w:tcPr>
            <w:tcW w:w="480" w:type="dxa"/>
            <w:vAlign w:val="center"/>
            <w:hideMark/>
          </w:tcPr>
          <w:p w14:paraId="28F89278" w14:textId="77777777" w:rsidR="00846C75" w:rsidRPr="00846C75" w:rsidRDefault="00846C75" w:rsidP="00846C75">
            <w:pPr>
              <w:rPr>
                <w:rFonts w:eastAsia="Times New Roman"/>
                <w:sz w:val="20"/>
                <w:szCs w:val="20"/>
              </w:rPr>
            </w:pPr>
          </w:p>
        </w:tc>
      </w:tr>
      <w:tr w:rsidR="00644E31" w:rsidRPr="00846C75" w14:paraId="14BB6CD8"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4316A8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16D0788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6AD022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638589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010 06 70010</w:t>
            </w:r>
          </w:p>
        </w:tc>
        <w:tc>
          <w:tcPr>
            <w:tcW w:w="567" w:type="dxa"/>
            <w:tcBorders>
              <w:top w:val="nil"/>
              <w:left w:val="nil"/>
              <w:bottom w:val="single" w:sz="4" w:space="0" w:color="auto"/>
              <w:right w:val="single" w:sz="4" w:space="0" w:color="auto"/>
            </w:tcBorders>
            <w:shd w:val="clear" w:color="auto" w:fill="auto"/>
            <w:noWrap/>
            <w:vAlign w:val="center"/>
            <w:hideMark/>
          </w:tcPr>
          <w:p w14:paraId="7AABDBE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310</w:t>
            </w:r>
          </w:p>
        </w:tc>
        <w:tc>
          <w:tcPr>
            <w:tcW w:w="1275" w:type="dxa"/>
            <w:tcBorders>
              <w:top w:val="nil"/>
              <w:left w:val="nil"/>
              <w:bottom w:val="single" w:sz="4" w:space="0" w:color="auto"/>
              <w:right w:val="single" w:sz="4" w:space="0" w:color="auto"/>
            </w:tcBorders>
            <w:shd w:val="clear" w:color="auto" w:fill="auto"/>
            <w:noWrap/>
            <w:vAlign w:val="center"/>
            <w:hideMark/>
          </w:tcPr>
          <w:p w14:paraId="2E1FB2C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2 224,6</w:t>
            </w:r>
          </w:p>
        </w:tc>
        <w:tc>
          <w:tcPr>
            <w:tcW w:w="1276" w:type="dxa"/>
            <w:tcBorders>
              <w:top w:val="nil"/>
              <w:left w:val="nil"/>
              <w:bottom w:val="single" w:sz="4" w:space="0" w:color="auto"/>
              <w:right w:val="single" w:sz="4" w:space="0" w:color="auto"/>
            </w:tcBorders>
            <w:shd w:val="clear" w:color="auto" w:fill="auto"/>
            <w:noWrap/>
            <w:vAlign w:val="center"/>
            <w:hideMark/>
          </w:tcPr>
          <w:p w14:paraId="1119C34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2 224,6</w:t>
            </w:r>
          </w:p>
        </w:tc>
        <w:tc>
          <w:tcPr>
            <w:tcW w:w="1418" w:type="dxa"/>
            <w:tcBorders>
              <w:top w:val="nil"/>
              <w:left w:val="nil"/>
              <w:bottom w:val="single" w:sz="4" w:space="0" w:color="auto"/>
              <w:right w:val="single" w:sz="4" w:space="0" w:color="auto"/>
            </w:tcBorders>
            <w:shd w:val="clear" w:color="auto" w:fill="auto"/>
            <w:noWrap/>
            <w:vAlign w:val="center"/>
            <w:hideMark/>
          </w:tcPr>
          <w:p w14:paraId="2465258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2 224,6</w:t>
            </w:r>
          </w:p>
        </w:tc>
        <w:tc>
          <w:tcPr>
            <w:tcW w:w="480" w:type="dxa"/>
            <w:vAlign w:val="center"/>
            <w:hideMark/>
          </w:tcPr>
          <w:p w14:paraId="575C8DDE" w14:textId="77777777" w:rsidR="00846C75" w:rsidRPr="00846C75" w:rsidRDefault="00846C75" w:rsidP="00846C75">
            <w:pPr>
              <w:rPr>
                <w:rFonts w:eastAsia="Times New Roman"/>
                <w:sz w:val="20"/>
                <w:szCs w:val="20"/>
              </w:rPr>
            </w:pPr>
          </w:p>
        </w:tc>
      </w:tr>
      <w:tr w:rsidR="00644E31" w:rsidRPr="00846C75" w14:paraId="390744B4"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54B633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567" w:type="dxa"/>
            <w:tcBorders>
              <w:top w:val="nil"/>
              <w:left w:val="nil"/>
              <w:bottom w:val="single" w:sz="4" w:space="0" w:color="auto"/>
              <w:right w:val="single" w:sz="4" w:space="0" w:color="auto"/>
            </w:tcBorders>
            <w:shd w:val="clear" w:color="auto" w:fill="auto"/>
            <w:noWrap/>
            <w:vAlign w:val="center"/>
            <w:hideMark/>
          </w:tcPr>
          <w:p w14:paraId="682A69D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E2BE2F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4AF8AA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4D670FD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D7AFE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41 264,1</w:t>
            </w:r>
          </w:p>
        </w:tc>
        <w:tc>
          <w:tcPr>
            <w:tcW w:w="1276" w:type="dxa"/>
            <w:tcBorders>
              <w:top w:val="nil"/>
              <w:left w:val="nil"/>
              <w:bottom w:val="single" w:sz="4" w:space="0" w:color="auto"/>
              <w:right w:val="single" w:sz="4" w:space="0" w:color="auto"/>
            </w:tcBorders>
            <w:shd w:val="clear" w:color="auto" w:fill="auto"/>
            <w:noWrap/>
            <w:vAlign w:val="center"/>
            <w:hideMark/>
          </w:tcPr>
          <w:p w14:paraId="3E831F7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41 264,1</w:t>
            </w:r>
          </w:p>
        </w:tc>
        <w:tc>
          <w:tcPr>
            <w:tcW w:w="1418" w:type="dxa"/>
            <w:tcBorders>
              <w:top w:val="nil"/>
              <w:left w:val="nil"/>
              <w:bottom w:val="single" w:sz="4" w:space="0" w:color="auto"/>
              <w:right w:val="single" w:sz="4" w:space="0" w:color="auto"/>
            </w:tcBorders>
            <w:shd w:val="clear" w:color="auto" w:fill="auto"/>
            <w:noWrap/>
            <w:vAlign w:val="center"/>
            <w:hideMark/>
          </w:tcPr>
          <w:p w14:paraId="475B9C3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41 264,1</w:t>
            </w:r>
          </w:p>
        </w:tc>
        <w:tc>
          <w:tcPr>
            <w:tcW w:w="480" w:type="dxa"/>
            <w:vAlign w:val="center"/>
            <w:hideMark/>
          </w:tcPr>
          <w:p w14:paraId="20856884" w14:textId="77777777" w:rsidR="00846C75" w:rsidRPr="00846C75" w:rsidRDefault="00846C75" w:rsidP="00846C75">
            <w:pPr>
              <w:rPr>
                <w:rFonts w:eastAsia="Times New Roman"/>
                <w:sz w:val="20"/>
                <w:szCs w:val="20"/>
              </w:rPr>
            </w:pPr>
          </w:p>
        </w:tc>
      </w:tr>
      <w:tr w:rsidR="00644E31" w:rsidRPr="00846C75" w14:paraId="27539955"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6E3826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410FBC6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3BAD03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0D1EAC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10289B4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310</w:t>
            </w:r>
          </w:p>
        </w:tc>
        <w:tc>
          <w:tcPr>
            <w:tcW w:w="1275" w:type="dxa"/>
            <w:tcBorders>
              <w:top w:val="nil"/>
              <w:left w:val="nil"/>
              <w:bottom w:val="single" w:sz="4" w:space="0" w:color="auto"/>
              <w:right w:val="single" w:sz="4" w:space="0" w:color="auto"/>
            </w:tcBorders>
            <w:shd w:val="clear" w:color="auto" w:fill="auto"/>
            <w:noWrap/>
            <w:vAlign w:val="center"/>
            <w:hideMark/>
          </w:tcPr>
          <w:p w14:paraId="00D8C09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21 959,8</w:t>
            </w:r>
          </w:p>
        </w:tc>
        <w:tc>
          <w:tcPr>
            <w:tcW w:w="1276" w:type="dxa"/>
            <w:tcBorders>
              <w:top w:val="nil"/>
              <w:left w:val="nil"/>
              <w:bottom w:val="single" w:sz="4" w:space="0" w:color="auto"/>
              <w:right w:val="single" w:sz="4" w:space="0" w:color="auto"/>
            </w:tcBorders>
            <w:shd w:val="clear" w:color="auto" w:fill="auto"/>
            <w:noWrap/>
            <w:vAlign w:val="center"/>
            <w:hideMark/>
          </w:tcPr>
          <w:p w14:paraId="16622EA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21 959,8</w:t>
            </w:r>
          </w:p>
        </w:tc>
        <w:tc>
          <w:tcPr>
            <w:tcW w:w="1418" w:type="dxa"/>
            <w:tcBorders>
              <w:top w:val="nil"/>
              <w:left w:val="nil"/>
              <w:bottom w:val="single" w:sz="4" w:space="0" w:color="auto"/>
              <w:right w:val="single" w:sz="4" w:space="0" w:color="auto"/>
            </w:tcBorders>
            <w:shd w:val="clear" w:color="auto" w:fill="auto"/>
            <w:noWrap/>
            <w:vAlign w:val="center"/>
            <w:hideMark/>
          </w:tcPr>
          <w:p w14:paraId="4FA37B5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21 959,8</w:t>
            </w:r>
          </w:p>
        </w:tc>
        <w:tc>
          <w:tcPr>
            <w:tcW w:w="480" w:type="dxa"/>
            <w:vAlign w:val="center"/>
            <w:hideMark/>
          </w:tcPr>
          <w:p w14:paraId="4DBEAF30" w14:textId="77777777" w:rsidR="00846C75" w:rsidRPr="00846C75" w:rsidRDefault="00846C75" w:rsidP="00846C75">
            <w:pPr>
              <w:rPr>
                <w:rFonts w:eastAsia="Times New Roman"/>
                <w:sz w:val="20"/>
                <w:szCs w:val="20"/>
              </w:rPr>
            </w:pPr>
          </w:p>
        </w:tc>
      </w:tr>
      <w:tr w:rsidR="00644E31" w:rsidRPr="00846C75" w14:paraId="734128DC"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D2E240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7E27F0D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D4F1D9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F2F917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1EEC20A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320</w:t>
            </w:r>
          </w:p>
        </w:tc>
        <w:tc>
          <w:tcPr>
            <w:tcW w:w="1275" w:type="dxa"/>
            <w:tcBorders>
              <w:top w:val="nil"/>
              <w:left w:val="nil"/>
              <w:bottom w:val="single" w:sz="4" w:space="0" w:color="auto"/>
              <w:right w:val="single" w:sz="4" w:space="0" w:color="auto"/>
            </w:tcBorders>
            <w:shd w:val="clear" w:color="auto" w:fill="auto"/>
            <w:noWrap/>
            <w:vAlign w:val="center"/>
            <w:hideMark/>
          </w:tcPr>
          <w:p w14:paraId="63AD76C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19 304,3</w:t>
            </w:r>
          </w:p>
        </w:tc>
        <w:tc>
          <w:tcPr>
            <w:tcW w:w="1276" w:type="dxa"/>
            <w:tcBorders>
              <w:top w:val="nil"/>
              <w:left w:val="nil"/>
              <w:bottom w:val="single" w:sz="4" w:space="0" w:color="auto"/>
              <w:right w:val="single" w:sz="4" w:space="0" w:color="auto"/>
            </w:tcBorders>
            <w:shd w:val="clear" w:color="auto" w:fill="auto"/>
            <w:noWrap/>
            <w:vAlign w:val="center"/>
            <w:hideMark/>
          </w:tcPr>
          <w:p w14:paraId="10B21DB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19 304,3</w:t>
            </w:r>
          </w:p>
        </w:tc>
        <w:tc>
          <w:tcPr>
            <w:tcW w:w="1418" w:type="dxa"/>
            <w:tcBorders>
              <w:top w:val="nil"/>
              <w:left w:val="nil"/>
              <w:bottom w:val="single" w:sz="4" w:space="0" w:color="auto"/>
              <w:right w:val="single" w:sz="4" w:space="0" w:color="auto"/>
            </w:tcBorders>
            <w:shd w:val="clear" w:color="auto" w:fill="auto"/>
            <w:noWrap/>
            <w:vAlign w:val="center"/>
            <w:hideMark/>
          </w:tcPr>
          <w:p w14:paraId="1C2AA72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19 304,3</w:t>
            </w:r>
          </w:p>
        </w:tc>
        <w:tc>
          <w:tcPr>
            <w:tcW w:w="480" w:type="dxa"/>
            <w:vAlign w:val="center"/>
            <w:hideMark/>
          </w:tcPr>
          <w:p w14:paraId="2B5B93C8" w14:textId="77777777" w:rsidR="00846C75" w:rsidRPr="00846C75" w:rsidRDefault="00846C75" w:rsidP="00846C75">
            <w:pPr>
              <w:rPr>
                <w:rFonts w:eastAsia="Times New Roman"/>
                <w:sz w:val="20"/>
                <w:szCs w:val="20"/>
              </w:rPr>
            </w:pPr>
          </w:p>
        </w:tc>
      </w:tr>
      <w:tr w:rsidR="00644E31" w:rsidRPr="00846C75" w14:paraId="61F34693"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5C96B8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3B2EA0D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6DE061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E9B947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010 07 00000</w:t>
            </w:r>
          </w:p>
        </w:tc>
        <w:tc>
          <w:tcPr>
            <w:tcW w:w="567" w:type="dxa"/>
            <w:tcBorders>
              <w:top w:val="nil"/>
              <w:left w:val="nil"/>
              <w:bottom w:val="single" w:sz="4" w:space="0" w:color="auto"/>
              <w:right w:val="single" w:sz="4" w:space="0" w:color="auto"/>
            </w:tcBorders>
            <w:shd w:val="clear" w:color="auto" w:fill="auto"/>
            <w:noWrap/>
            <w:vAlign w:val="center"/>
            <w:hideMark/>
          </w:tcPr>
          <w:p w14:paraId="019B6E5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2E5335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26 617,6</w:t>
            </w:r>
          </w:p>
        </w:tc>
        <w:tc>
          <w:tcPr>
            <w:tcW w:w="1276" w:type="dxa"/>
            <w:tcBorders>
              <w:top w:val="nil"/>
              <w:left w:val="nil"/>
              <w:bottom w:val="single" w:sz="4" w:space="0" w:color="auto"/>
              <w:right w:val="single" w:sz="4" w:space="0" w:color="auto"/>
            </w:tcBorders>
            <w:shd w:val="clear" w:color="auto" w:fill="auto"/>
            <w:noWrap/>
            <w:vAlign w:val="center"/>
            <w:hideMark/>
          </w:tcPr>
          <w:p w14:paraId="6DF020E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21 874,4</w:t>
            </w:r>
          </w:p>
        </w:tc>
        <w:tc>
          <w:tcPr>
            <w:tcW w:w="1418" w:type="dxa"/>
            <w:tcBorders>
              <w:top w:val="nil"/>
              <w:left w:val="nil"/>
              <w:bottom w:val="single" w:sz="4" w:space="0" w:color="auto"/>
              <w:right w:val="single" w:sz="4" w:space="0" w:color="auto"/>
            </w:tcBorders>
            <w:shd w:val="clear" w:color="auto" w:fill="auto"/>
            <w:noWrap/>
            <w:vAlign w:val="center"/>
            <w:hideMark/>
          </w:tcPr>
          <w:p w14:paraId="302AD9A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21 874,4</w:t>
            </w:r>
          </w:p>
        </w:tc>
        <w:tc>
          <w:tcPr>
            <w:tcW w:w="480" w:type="dxa"/>
            <w:vAlign w:val="center"/>
            <w:hideMark/>
          </w:tcPr>
          <w:p w14:paraId="76EC4A82" w14:textId="77777777" w:rsidR="00846C75" w:rsidRPr="00846C75" w:rsidRDefault="00846C75" w:rsidP="00846C75">
            <w:pPr>
              <w:rPr>
                <w:rFonts w:eastAsia="Times New Roman"/>
                <w:sz w:val="20"/>
                <w:szCs w:val="20"/>
              </w:rPr>
            </w:pPr>
          </w:p>
        </w:tc>
      </w:tr>
      <w:tr w:rsidR="00644E31" w:rsidRPr="00846C75" w14:paraId="40973570" w14:textId="77777777" w:rsidTr="00644E31">
        <w:trPr>
          <w:trHeight w:val="157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CE75E3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6316B55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93744A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852E05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010 07 70600</w:t>
            </w:r>
          </w:p>
        </w:tc>
        <w:tc>
          <w:tcPr>
            <w:tcW w:w="567" w:type="dxa"/>
            <w:tcBorders>
              <w:top w:val="nil"/>
              <w:left w:val="nil"/>
              <w:bottom w:val="single" w:sz="4" w:space="0" w:color="auto"/>
              <w:right w:val="single" w:sz="4" w:space="0" w:color="auto"/>
            </w:tcBorders>
            <w:shd w:val="clear" w:color="auto" w:fill="auto"/>
            <w:noWrap/>
            <w:vAlign w:val="center"/>
            <w:hideMark/>
          </w:tcPr>
          <w:p w14:paraId="7E76341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7BA1EB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46,0</w:t>
            </w:r>
          </w:p>
        </w:tc>
        <w:tc>
          <w:tcPr>
            <w:tcW w:w="1276" w:type="dxa"/>
            <w:tcBorders>
              <w:top w:val="nil"/>
              <w:left w:val="nil"/>
              <w:bottom w:val="single" w:sz="4" w:space="0" w:color="auto"/>
              <w:right w:val="single" w:sz="4" w:space="0" w:color="auto"/>
            </w:tcBorders>
            <w:shd w:val="clear" w:color="auto" w:fill="auto"/>
            <w:noWrap/>
            <w:vAlign w:val="center"/>
            <w:hideMark/>
          </w:tcPr>
          <w:p w14:paraId="5A38445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46,0</w:t>
            </w:r>
          </w:p>
        </w:tc>
        <w:tc>
          <w:tcPr>
            <w:tcW w:w="1418" w:type="dxa"/>
            <w:tcBorders>
              <w:top w:val="nil"/>
              <w:left w:val="nil"/>
              <w:bottom w:val="single" w:sz="4" w:space="0" w:color="auto"/>
              <w:right w:val="single" w:sz="4" w:space="0" w:color="auto"/>
            </w:tcBorders>
            <w:shd w:val="clear" w:color="auto" w:fill="auto"/>
            <w:noWrap/>
            <w:vAlign w:val="center"/>
            <w:hideMark/>
          </w:tcPr>
          <w:p w14:paraId="3BA2A7D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46,0</w:t>
            </w:r>
          </w:p>
        </w:tc>
        <w:tc>
          <w:tcPr>
            <w:tcW w:w="480" w:type="dxa"/>
            <w:vAlign w:val="center"/>
            <w:hideMark/>
          </w:tcPr>
          <w:p w14:paraId="6A0E45C3" w14:textId="77777777" w:rsidR="00846C75" w:rsidRPr="00846C75" w:rsidRDefault="00846C75" w:rsidP="00846C75">
            <w:pPr>
              <w:rPr>
                <w:rFonts w:eastAsia="Times New Roman"/>
                <w:sz w:val="20"/>
                <w:szCs w:val="20"/>
              </w:rPr>
            </w:pPr>
          </w:p>
        </w:tc>
      </w:tr>
      <w:tr w:rsidR="00644E31" w:rsidRPr="00846C75" w14:paraId="1BA1C76C" w14:textId="77777777" w:rsidTr="00644E31">
        <w:trPr>
          <w:trHeight w:val="49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3E9DD3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3DD90E9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B111E0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ABAD43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010 07 70600</w:t>
            </w:r>
          </w:p>
        </w:tc>
        <w:tc>
          <w:tcPr>
            <w:tcW w:w="567" w:type="dxa"/>
            <w:tcBorders>
              <w:top w:val="nil"/>
              <w:left w:val="nil"/>
              <w:bottom w:val="single" w:sz="4" w:space="0" w:color="auto"/>
              <w:right w:val="single" w:sz="4" w:space="0" w:color="auto"/>
            </w:tcBorders>
            <w:shd w:val="clear" w:color="auto" w:fill="auto"/>
            <w:noWrap/>
            <w:vAlign w:val="center"/>
            <w:hideMark/>
          </w:tcPr>
          <w:p w14:paraId="1C6BB5E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310</w:t>
            </w:r>
          </w:p>
        </w:tc>
        <w:tc>
          <w:tcPr>
            <w:tcW w:w="1275" w:type="dxa"/>
            <w:tcBorders>
              <w:top w:val="nil"/>
              <w:left w:val="nil"/>
              <w:bottom w:val="single" w:sz="4" w:space="0" w:color="auto"/>
              <w:right w:val="single" w:sz="4" w:space="0" w:color="auto"/>
            </w:tcBorders>
            <w:shd w:val="clear" w:color="auto" w:fill="auto"/>
            <w:noWrap/>
            <w:vAlign w:val="center"/>
            <w:hideMark/>
          </w:tcPr>
          <w:p w14:paraId="6B2EC8D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46,0</w:t>
            </w:r>
          </w:p>
        </w:tc>
        <w:tc>
          <w:tcPr>
            <w:tcW w:w="1276" w:type="dxa"/>
            <w:tcBorders>
              <w:top w:val="nil"/>
              <w:left w:val="nil"/>
              <w:bottom w:val="single" w:sz="4" w:space="0" w:color="auto"/>
              <w:right w:val="single" w:sz="4" w:space="0" w:color="auto"/>
            </w:tcBorders>
            <w:shd w:val="clear" w:color="auto" w:fill="auto"/>
            <w:noWrap/>
            <w:vAlign w:val="center"/>
            <w:hideMark/>
          </w:tcPr>
          <w:p w14:paraId="7CDBE37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46,0</w:t>
            </w:r>
          </w:p>
        </w:tc>
        <w:tc>
          <w:tcPr>
            <w:tcW w:w="1418" w:type="dxa"/>
            <w:tcBorders>
              <w:top w:val="nil"/>
              <w:left w:val="nil"/>
              <w:bottom w:val="single" w:sz="4" w:space="0" w:color="auto"/>
              <w:right w:val="single" w:sz="4" w:space="0" w:color="auto"/>
            </w:tcBorders>
            <w:shd w:val="clear" w:color="auto" w:fill="auto"/>
            <w:noWrap/>
            <w:vAlign w:val="center"/>
            <w:hideMark/>
          </w:tcPr>
          <w:p w14:paraId="1AB1C30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46,0</w:t>
            </w:r>
          </w:p>
        </w:tc>
        <w:tc>
          <w:tcPr>
            <w:tcW w:w="480" w:type="dxa"/>
            <w:vAlign w:val="center"/>
            <w:hideMark/>
          </w:tcPr>
          <w:p w14:paraId="30933D42" w14:textId="77777777" w:rsidR="00846C75" w:rsidRPr="00846C75" w:rsidRDefault="00846C75" w:rsidP="00846C75">
            <w:pPr>
              <w:rPr>
                <w:rFonts w:eastAsia="Times New Roman"/>
                <w:sz w:val="20"/>
                <w:szCs w:val="20"/>
              </w:rPr>
            </w:pPr>
          </w:p>
        </w:tc>
      </w:tr>
      <w:tr w:rsidR="00644E31" w:rsidRPr="00846C75" w14:paraId="7CDE375F"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86C47C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5D0AC3C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105C0B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4BF56B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07 R0821</w:t>
            </w:r>
          </w:p>
        </w:tc>
        <w:tc>
          <w:tcPr>
            <w:tcW w:w="567" w:type="dxa"/>
            <w:tcBorders>
              <w:top w:val="nil"/>
              <w:left w:val="nil"/>
              <w:bottom w:val="single" w:sz="4" w:space="0" w:color="auto"/>
              <w:right w:val="single" w:sz="4" w:space="0" w:color="auto"/>
            </w:tcBorders>
            <w:shd w:val="clear" w:color="auto" w:fill="auto"/>
            <w:noWrap/>
            <w:vAlign w:val="center"/>
            <w:hideMark/>
          </w:tcPr>
          <w:p w14:paraId="4B6E9EB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DCAED6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2 847,9</w:t>
            </w:r>
          </w:p>
        </w:tc>
        <w:tc>
          <w:tcPr>
            <w:tcW w:w="1276" w:type="dxa"/>
            <w:tcBorders>
              <w:top w:val="nil"/>
              <w:left w:val="nil"/>
              <w:bottom w:val="single" w:sz="4" w:space="0" w:color="auto"/>
              <w:right w:val="single" w:sz="4" w:space="0" w:color="auto"/>
            </w:tcBorders>
            <w:shd w:val="clear" w:color="auto" w:fill="auto"/>
            <w:noWrap/>
            <w:vAlign w:val="center"/>
            <w:hideMark/>
          </w:tcPr>
          <w:p w14:paraId="1D0260F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2 895,3</w:t>
            </w:r>
          </w:p>
        </w:tc>
        <w:tc>
          <w:tcPr>
            <w:tcW w:w="1418" w:type="dxa"/>
            <w:tcBorders>
              <w:top w:val="nil"/>
              <w:left w:val="nil"/>
              <w:bottom w:val="single" w:sz="4" w:space="0" w:color="auto"/>
              <w:right w:val="single" w:sz="4" w:space="0" w:color="auto"/>
            </w:tcBorders>
            <w:shd w:val="clear" w:color="auto" w:fill="auto"/>
            <w:noWrap/>
            <w:vAlign w:val="center"/>
            <w:hideMark/>
          </w:tcPr>
          <w:p w14:paraId="7F4F71F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2 944,5</w:t>
            </w:r>
          </w:p>
        </w:tc>
        <w:tc>
          <w:tcPr>
            <w:tcW w:w="480" w:type="dxa"/>
            <w:vAlign w:val="center"/>
            <w:hideMark/>
          </w:tcPr>
          <w:p w14:paraId="25D5244C" w14:textId="77777777" w:rsidR="00846C75" w:rsidRPr="00846C75" w:rsidRDefault="00846C75" w:rsidP="00846C75">
            <w:pPr>
              <w:rPr>
                <w:rFonts w:eastAsia="Times New Roman"/>
                <w:sz w:val="20"/>
                <w:szCs w:val="20"/>
              </w:rPr>
            </w:pPr>
          </w:p>
        </w:tc>
      </w:tr>
      <w:tr w:rsidR="00644E31" w:rsidRPr="00846C75" w14:paraId="3633BB72"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3FF277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1E99755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038641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E6501D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07 R0821</w:t>
            </w:r>
          </w:p>
        </w:tc>
        <w:tc>
          <w:tcPr>
            <w:tcW w:w="567" w:type="dxa"/>
            <w:tcBorders>
              <w:top w:val="nil"/>
              <w:left w:val="nil"/>
              <w:bottom w:val="single" w:sz="4" w:space="0" w:color="auto"/>
              <w:right w:val="single" w:sz="4" w:space="0" w:color="auto"/>
            </w:tcBorders>
            <w:shd w:val="clear" w:color="auto" w:fill="auto"/>
            <w:noWrap/>
            <w:vAlign w:val="center"/>
            <w:hideMark/>
          </w:tcPr>
          <w:p w14:paraId="5403E75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410</w:t>
            </w:r>
          </w:p>
        </w:tc>
        <w:tc>
          <w:tcPr>
            <w:tcW w:w="1275" w:type="dxa"/>
            <w:tcBorders>
              <w:top w:val="nil"/>
              <w:left w:val="nil"/>
              <w:bottom w:val="single" w:sz="4" w:space="0" w:color="auto"/>
              <w:right w:val="single" w:sz="4" w:space="0" w:color="auto"/>
            </w:tcBorders>
            <w:shd w:val="clear" w:color="auto" w:fill="auto"/>
            <w:noWrap/>
            <w:vAlign w:val="center"/>
            <w:hideMark/>
          </w:tcPr>
          <w:p w14:paraId="34CE440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2 847,9</w:t>
            </w:r>
          </w:p>
        </w:tc>
        <w:tc>
          <w:tcPr>
            <w:tcW w:w="1276" w:type="dxa"/>
            <w:tcBorders>
              <w:top w:val="nil"/>
              <w:left w:val="nil"/>
              <w:bottom w:val="single" w:sz="4" w:space="0" w:color="auto"/>
              <w:right w:val="single" w:sz="4" w:space="0" w:color="auto"/>
            </w:tcBorders>
            <w:shd w:val="clear" w:color="auto" w:fill="auto"/>
            <w:noWrap/>
            <w:vAlign w:val="center"/>
            <w:hideMark/>
          </w:tcPr>
          <w:p w14:paraId="6814D40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2 895,3</w:t>
            </w:r>
          </w:p>
        </w:tc>
        <w:tc>
          <w:tcPr>
            <w:tcW w:w="1418" w:type="dxa"/>
            <w:tcBorders>
              <w:top w:val="nil"/>
              <w:left w:val="nil"/>
              <w:bottom w:val="single" w:sz="4" w:space="0" w:color="auto"/>
              <w:right w:val="single" w:sz="4" w:space="0" w:color="auto"/>
            </w:tcBorders>
            <w:shd w:val="clear" w:color="auto" w:fill="auto"/>
            <w:noWrap/>
            <w:vAlign w:val="center"/>
            <w:hideMark/>
          </w:tcPr>
          <w:p w14:paraId="0215EFD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2 944,5</w:t>
            </w:r>
          </w:p>
        </w:tc>
        <w:tc>
          <w:tcPr>
            <w:tcW w:w="480" w:type="dxa"/>
            <w:vAlign w:val="center"/>
            <w:hideMark/>
          </w:tcPr>
          <w:p w14:paraId="1E9E33BE" w14:textId="77777777" w:rsidR="00846C75" w:rsidRPr="00846C75" w:rsidRDefault="00846C75" w:rsidP="00846C75">
            <w:pPr>
              <w:rPr>
                <w:rFonts w:eastAsia="Times New Roman"/>
                <w:sz w:val="20"/>
                <w:szCs w:val="20"/>
              </w:rPr>
            </w:pPr>
          </w:p>
        </w:tc>
      </w:tr>
      <w:tr w:rsidR="00644E31" w:rsidRPr="00846C75" w14:paraId="1132D4CA" w14:textId="77777777" w:rsidTr="00644E31">
        <w:trPr>
          <w:trHeight w:val="10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9AAD07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290C4D1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7F5EF2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0E5754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07 А0821</w:t>
            </w:r>
          </w:p>
        </w:tc>
        <w:tc>
          <w:tcPr>
            <w:tcW w:w="567" w:type="dxa"/>
            <w:tcBorders>
              <w:top w:val="nil"/>
              <w:left w:val="nil"/>
              <w:bottom w:val="single" w:sz="4" w:space="0" w:color="auto"/>
              <w:right w:val="single" w:sz="4" w:space="0" w:color="auto"/>
            </w:tcBorders>
            <w:shd w:val="clear" w:color="auto" w:fill="auto"/>
            <w:noWrap/>
            <w:vAlign w:val="center"/>
            <w:hideMark/>
          </w:tcPr>
          <w:p w14:paraId="4DD1F0A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A09FCC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23 723,7</w:t>
            </w:r>
          </w:p>
        </w:tc>
        <w:tc>
          <w:tcPr>
            <w:tcW w:w="1276" w:type="dxa"/>
            <w:tcBorders>
              <w:top w:val="nil"/>
              <w:left w:val="nil"/>
              <w:bottom w:val="single" w:sz="4" w:space="0" w:color="auto"/>
              <w:right w:val="single" w:sz="4" w:space="0" w:color="auto"/>
            </w:tcBorders>
            <w:shd w:val="clear" w:color="auto" w:fill="auto"/>
            <w:noWrap/>
            <w:vAlign w:val="center"/>
            <w:hideMark/>
          </w:tcPr>
          <w:p w14:paraId="3C341EE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18 933,1</w:t>
            </w:r>
          </w:p>
        </w:tc>
        <w:tc>
          <w:tcPr>
            <w:tcW w:w="1418" w:type="dxa"/>
            <w:tcBorders>
              <w:top w:val="nil"/>
              <w:left w:val="nil"/>
              <w:bottom w:val="single" w:sz="4" w:space="0" w:color="auto"/>
              <w:right w:val="single" w:sz="4" w:space="0" w:color="auto"/>
            </w:tcBorders>
            <w:shd w:val="clear" w:color="auto" w:fill="auto"/>
            <w:noWrap/>
            <w:vAlign w:val="center"/>
            <w:hideMark/>
          </w:tcPr>
          <w:p w14:paraId="3692B3B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18 883,9</w:t>
            </w:r>
          </w:p>
        </w:tc>
        <w:tc>
          <w:tcPr>
            <w:tcW w:w="480" w:type="dxa"/>
            <w:vAlign w:val="center"/>
            <w:hideMark/>
          </w:tcPr>
          <w:p w14:paraId="3504B8D0" w14:textId="77777777" w:rsidR="00846C75" w:rsidRPr="00846C75" w:rsidRDefault="00846C75" w:rsidP="00846C75">
            <w:pPr>
              <w:rPr>
                <w:rFonts w:eastAsia="Times New Roman"/>
                <w:sz w:val="20"/>
                <w:szCs w:val="20"/>
              </w:rPr>
            </w:pPr>
          </w:p>
        </w:tc>
      </w:tr>
      <w:tr w:rsidR="00644E31" w:rsidRPr="00846C75" w14:paraId="1B092D24"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619F8F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0D70DC5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DC0FF4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00EC15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010 07 А0821</w:t>
            </w:r>
          </w:p>
        </w:tc>
        <w:tc>
          <w:tcPr>
            <w:tcW w:w="567" w:type="dxa"/>
            <w:tcBorders>
              <w:top w:val="nil"/>
              <w:left w:val="nil"/>
              <w:bottom w:val="single" w:sz="4" w:space="0" w:color="auto"/>
              <w:right w:val="single" w:sz="4" w:space="0" w:color="auto"/>
            </w:tcBorders>
            <w:shd w:val="clear" w:color="auto" w:fill="auto"/>
            <w:noWrap/>
            <w:vAlign w:val="center"/>
            <w:hideMark/>
          </w:tcPr>
          <w:p w14:paraId="411C831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410</w:t>
            </w:r>
          </w:p>
        </w:tc>
        <w:tc>
          <w:tcPr>
            <w:tcW w:w="1275" w:type="dxa"/>
            <w:tcBorders>
              <w:top w:val="nil"/>
              <w:left w:val="nil"/>
              <w:bottom w:val="single" w:sz="4" w:space="0" w:color="auto"/>
              <w:right w:val="single" w:sz="4" w:space="0" w:color="auto"/>
            </w:tcBorders>
            <w:shd w:val="clear" w:color="auto" w:fill="auto"/>
            <w:noWrap/>
            <w:vAlign w:val="center"/>
            <w:hideMark/>
          </w:tcPr>
          <w:p w14:paraId="7DDF058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23 723,7</w:t>
            </w:r>
          </w:p>
        </w:tc>
        <w:tc>
          <w:tcPr>
            <w:tcW w:w="1276" w:type="dxa"/>
            <w:tcBorders>
              <w:top w:val="nil"/>
              <w:left w:val="nil"/>
              <w:bottom w:val="single" w:sz="4" w:space="0" w:color="auto"/>
              <w:right w:val="single" w:sz="4" w:space="0" w:color="auto"/>
            </w:tcBorders>
            <w:shd w:val="clear" w:color="auto" w:fill="auto"/>
            <w:noWrap/>
            <w:vAlign w:val="center"/>
            <w:hideMark/>
          </w:tcPr>
          <w:p w14:paraId="6FE471B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18 933,1</w:t>
            </w:r>
          </w:p>
        </w:tc>
        <w:tc>
          <w:tcPr>
            <w:tcW w:w="1418" w:type="dxa"/>
            <w:tcBorders>
              <w:top w:val="nil"/>
              <w:left w:val="nil"/>
              <w:bottom w:val="single" w:sz="4" w:space="0" w:color="auto"/>
              <w:right w:val="single" w:sz="4" w:space="0" w:color="auto"/>
            </w:tcBorders>
            <w:shd w:val="clear" w:color="auto" w:fill="auto"/>
            <w:noWrap/>
            <w:vAlign w:val="center"/>
            <w:hideMark/>
          </w:tcPr>
          <w:p w14:paraId="29EAAF8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18 883,9</w:t>
            </w:r>
          </w:p>
        </w:tc>
        <w:tc>
          <w:tcPr>
            <w:tcW w:w="480" w:type="dxa"/>
            <w:vAlign w:val="center"/>
            <w:hideMark/>
          </w:tcPr>
          <w:p w14:paraId="2B5C9D3E" w14:textId="77777777" w:rsidR="00846C75" w:rsidRPr="00846C75" w:rsidRDefault="00846C75" w:rsidP="00846C75">
            <w:pPr>
              <w:rPr>
                <w:rFonts w:eastAsia="Times New Roman"/>
                <w:sz w:val="20"/>
                <w:szCs w:val="20"/>
              </w:rPr>
            </w:pPr>
          </w:p>
        </w:tc>
      </w:tr>
      <w:tr w:rsidR="00644E31" w:rsidRPr="00846C75" w14:paraId="1FCD5E3A"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A157AD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516963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E8DD5C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2503C8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050 00 00000</w:t>
            </w:r>
          </w:p>
        </w:tc>
        <w:tc>
          <w:tcPr>
            <w:tcW w:w="567" w:type="dxa"/>
            <w:tcBorders>
              <w:top w:val="nil"/>
              <w:left w:val="nil"/>
              <w:bottom w:val="single" w:sz="4" w:space="0" w:color="auto"/>
              <w:right w:val="single" w:sz="4" w:space="0" w:color="auto"/>
            </w:tcBorders>
            <w:shd w:val="clear" w:color="auto" w:fill="auto"/>
            <w:noWrap/>
            <w:vAlign w:val="center"/>
            <w:hideMark/>
          </w:tcPr>
          <w:p w14:paraId="3B2E776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0A6C5D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12 727,9</w:t>
            </w:r>
          </w:p>
        </w:tc>
        <w:tc>
          <w:tcPr>
            <w:tcW w:w="1276" w:type="dxa"/>
            <w:tcBorders>
              <w:top w:val="nil"/>
              <w:left w:val="nil"/>
              <w:bottom w:val="single" w:sz="4" w:space="0" w:color="auto"/>
              <w:right w:val="single" w:sz="4" w:space="0" w:color="auto"/>
            </w:tcBorders>
            <w:shd w:val="clear" w:color="auto" w:fill="auto"/>
            <w:noWrap/>
            <w:vAlign w:val="center"/>
            <w:hideMark/>
          </w:tcPr>
          <w:p w14:paraId="1901924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1 637,1</w:t>
            </w:r>
          </w:p>
        </w:tc>
        <w:tc>
          <w:tcPr>
            <w:tcW w:w="1418" w:type="dxa"/>
            <w:tcBorders>
              <w:top w:val="nil"/>
              <w:left w:val="nil"/>
              <w:bottom w:val="single" w:sz="4" w:space="0" w:color="auto"/>
              <w:right w:val="single" w:sz="4" w:space="0" w:color="auto"/>
            </w:tcBorders>
            <w:shd w:val="clear" w:color="auto" w:fill="auto"/>
            <w:noWrap/>
            <w:vAlign w:val="center"/>
            <w:hideMark/>
          </w:tcPr>
          <w:p w14:paraId="6C55128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1 637,2</w:t>
            </w:r>
          </w:p>
        </w:tc>
        <w:tc>
          <w:tcPr>
            <w:tcW w:w="480" w:type="dxa"/>
            <w:vAlign w:val="center"/>
            <w:hideMark/>
          </w:tcPr>
          <w:p w14:paraId="16B4592A" w14:textId="77777777" w:rsidR="00846C75" w:rsidRPr="00846C75" w:rsidRDefault="00846C75" w:rsidP="00846C75">
            <w:pPr>
              <w:rPr>
                <w:rFonts w:eastAsia="Times New Roman"/>
                <w:sz w:val="20"/>
                <w:szCs w:val="20"/>
              </w:rPr>
            </w:pPr>
          </w:p>
        </w:tc>
      </w:tr>
      <w:tr w:rsidR="00644E31" w:rsidRPr="00846C75" w14:paraId="52AC4AA7" w14:textId="77777777" w:rsidTr="00644E31">
        <w:trPr>
          <w:trHeight w:val="231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4A492D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58A3002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04A9AA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91C16D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052 00 00000</w:t>
            </w:r>
          </w:p>
        </w:tc>
        <w:tc>
          <w:tcPr>
            <w:tcW w:w="567" w:type="dxa"/>
            <w:tcBorders>
              <w:top w:val="nil"/>
              <w:left w:val="nil"/>
              <w:bottom w:val="single" w:sz="4" w:space="0" w:color="auto"/>
              <w:right w:val="single" w:sz="4" w:space="0" w:color="auto"/>
            </w:tcBorders>
            <w:shd w:val="clear" w:color="auto" w:fill="auto"/>
            <w:noWrap/>
            <w:vAlign w:val="center"/>
            <w:hideMark/>
          </w:tcPr>
          <w:p w14:paraId="55A520F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EE199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12 727,9</w:t>
            </w:r>
          </w:p>
        </w:tc>
        <w:tc>
          <w:tcPr>
            <w:tcW w:w="1276" w:type="dxa"/>
            <w:tcBorders>
              <w:top w:val="nil"/>
              <w:left w:val="nil"/>
              <w:bottom w:val="single" w:sz="4" w:space="0" w:color="auto"/>
              <w:right w:val="single" w:sz="4" w:space="0" w:color="auto"/>
            </w:tcBorders>
            <w:shd w:val="clear" w:color="auto" w:fill="auto"/>
            <w:noWrap/>
            <w:vAlign w:val="center"/>
            <w:hideMark/>
          </w:tcPr>
          <w:p w14:paraId="5B59883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1 637,1</w:t>
            </w:r>
          </w:p>
        </w:tc>
        <w:tc>
          <w:tcPr>
            <w:tcW w:w="1418" w:type="dxa"/>
            <w:tcBorders>
              <w:top w:val="nil"/>
              <w:left w:val="nil"/>
              <w:bottom w:val="single" w:sz="4" w:space="0" w:color="auto"/>
              <w:right w:val="single" w:sz="4" w:space="0" w:color="auto"/>
            </w:tcBorders>
            <w:shd w:val="clear" w:color="auto" w:fill="auto"/>
            <w:noWrap/>
            <w:vAlign w:val="center"/>
            <w:hideMark/>
          </w:tcPr>
          <w:p w14:paraId="14CC245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1 637,2</w:t>
            </w:r>
          </w:p>
        </w:tc>
        <w:tc>
          <w:tcPr>
            <w:tcW w:w="480" w:type="dxa"/>
            <w:vAlign w:val="center"/>
            <w:hideMark/>
          </w:tcPr>
          <w:p w14:paraId="769BD0F5" w14:textId="77777777" w:rsidR="00846C75" w:rsidRPr="00846C75" w:rsidRDefault="00846C75" w:rsidP="00846C75">
            <w:pPr>
              <w:rPr>
                <w:rFonts w:eastAsia="Times New Roman"/>
                <w:sz w:val="20"/>
                <w:szCs w:val="20"/>
              </w:rPr>
            </w:pPr>
          </w:p>
        </w:tc>
      </w:tr>
      <w:tr w:rsidR="00644E31" w:rsidRPr="00846C75" w14:paraId="2671995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6B8C80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9DF7D5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DD7DAD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CF3C72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052 00 40090</w:t>
            </w:r>
          </w:p>
        </w:tc>
        <w:tc>
          <w:tcPr>
            <w:tcW w:w="567" w:type="dxa"/>
            <w:tcBorders>
              <w:top w:val="nil"/>
              <w:left w:val="nil"/>
              <w:bottom w:val="single" w:sz="4" w:space="0" w:color="auto"/>
              <w:right w:val="single" w:sz="4" w:space="0" w:color="auto"/>
            </w:tcBorders>
            <w:shd w:val="clear" w:color="auto" w:fill="auto"/>
            <w:noWrap/>
            <w:vAlign w:val="center"/>
            <w:hideMark/>
          </w:tcPr>
          <w:p w14:paraId="4F2BAA2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92AD66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3 900,0</w:t>
            </w:r>
          </w:p>
        </w:tc>
        <w:tc>
          <w:tcPr>
            <w:tcW w:w="1276" w:type="dxa"/>
            <w:tcBorders>
              <w:top w:val="nil"/>
              <w:left w:val="nil"/>
              <w:bottom w:val="single" w:sz="4" w:space="0" w:color="auto"/>
              <w:right w:val="single" w:sz="4" w:space="0" w:color="auto"/>
            </w:tcBorders>
            <w:shd w:val="clear" w:color="auto" w:fill="auto"/>
            <w:noWrap/>
            <w:vAlign w:val="center"/>
            <w:hideMark/>
          </w:tcPr>
          <w:p w14:paraId="5B71325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20A63C6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24673539" w14:textId="77777777" w:rsidR="00846C75" w:rsidRPr="00846C75" w:rsidRDefault="00846C75" w:rsidP="00846C75">
            <w:pPr>
              <w:rPr>
                <w:rFonts w:eastAsia="Times New Roman"/>
                <w:sz w:val="20"/>
                <w:szCs w:val="20"/>
              </w:rPr>
            </w:pPr>
          </w:p>
        </w:tc>
      </w:tr>
      <w:tr w:rsidR="00644E31" w:rsidRPr="00846C75" w14:paraId="7C068341" w14:textId="77777777" w:rsidTr="00644E31">
        <w:trPr>
          <w:trHeight w:val="66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F14329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74E6779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887C66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BD468A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052 00 40090</w:t>
            </w:r>
          </w:p>
        </w:tc>
        <w:tc>
          <w:tcPr>
            <w:tcW w:w="567" w:type="dxa"/>
            <w:tcBorders>
              <w:top w:val="nil"/>
              <w:left w:val="nil"/>
              <w:bottom w:val="single" w:sz="4" w:space="0" w:color="auto"/>
              <w:right w:val="single" w:sz="4" w:space="0" w:color="auto"/>
            </w:tcBorders>
            <w:shd w:val="clear" w:color="auto" w:fill="auto"/>
            <w:noWrap/>
            <w:vAlign w:val="center"/>
            <w:hideMark/>
          </w:tcPr>
          <w:p w14:paraId="3EC0218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320</w:t>
            </w:r>
          </w:p>
        </w:tc>
        <w:tc>
          <w:tcPr>
            <w:tcW w:w="1275" w:type="dxa"/>
            <w:tcBorders>
              <w:top w:val="nil"/>
              <w:left w:val="nil"/>
              <w:bottom w:val="single" w:sz="4" w:space="0" w:color="auto"/>
              <w:right w:val="single" w:sz="4" w:space="0" w:color="auto"/>
            </w:tcBorders>
            <w:shd w:val="clear" w:color="auto" w:fill="auto"/>
            <w:noWrap/>
            <w:vAlign w:val="center"/>
            <w:hideMark/>
          </w:tcPr>
          <w:p w14:paraId="6BD2A40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3 900,0</w:t>
            </w:r>
          </w:p>
        </w:tc>
        <w:tc>
          <w:tcPr>
            <w:tcW w:w="1276" w:type="dxa"/>
            <w:tcBorders>
              <w:top w:val="nil"/>
              <w:left w:val="nil"/>
              <w:bottom w:val="single" w:sz="4" w:space="0" w:color="auto"/>
              <w:right w:val="single" w:sz="4" w:space="0" w:color="auto"/>
            </w:tcBorders>
            <w:shd w:val="clear" w:color="auto" w:fill="auto"/>
            <w:noWrap/>
            <w:vAlign w:val="center"/>
            <w:hideMark/>
          </w:tcPr>
          <w:p w14:paraId="0AEBDA5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5250D9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987DBC2" w14:textId="77777777" w:rsidR="00846C75" w:rsidRPr="00846C75" w:rsidRDefault="00846C75" w:rsidP="00846C75">
            <w:pPr>
              <w:rPr>
                <w:rFonts w:eastAsia="Times New Roman"/>
                <w:sz w:val="20"/>
                <w:szCs w:val="20"/>
              </w:rPr>
            </w:pPr>
          </w:p>
        </w:tc>
      </w:tr>
      <w:tr w:rsidR="00644E31" w:rsidRPr="00846C75" w14:paraId="3CB49CB6" w14:textId="77777777" w:rsidTr="00644E31">
        <w:trPr>
          <w:trHeight w:val="1875"/>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20E6566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межбюджетные трансферты бюджетам муниципальных районов Новгородской области на обеспечение расходных обязательств, связанных с реализацией пилотого проекта, направленного на стимулирование рождаемости на территории Новгородской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3F8D04E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000000" w:fill="FFFFFF"/>
            <w:noWrap/>
            <w:vAlign w:val="center"/>
            <w:hideMark/>
          </w:tcPr>
          <w:p w14:paraId="200121A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000000" w:fill="FFFFFF"/>
            <w:noWrap/>
            <w:vAlign w:val="center"/>
            <w:hideMark/>
          </w:tcPr>
          <w:p w14:paraId="6675BFF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052 00 74830</w:t>
            </w:r>
          </w:p>
        </w:tc>
        <w:tc>
          <w:tcPr>
            <w:tcW w:w="567" w:type="dxa"/>
            <w:tcBorders>
              <w:top w:val="nil"/>
              <w:left w:val="nil"/>
              <w:bottom w:val="single" w:sz="4" w:space="0" w:color="auto"/>
              <w:right w:val="single" w:sz="4" w:space="0" w:color="auto"/>
            </w:tcBorders>
            <w:shd w:val="clear" w:color="000000" w:fill="FFFFFF"/>
            <w:noWrap/>
            <w:vAlign w:val="center"/>
            <w:hideMark/>
          </w:tcPr>
          <w:p w14:paraId="4E514F1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053738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6 050,0</w:t>
            </w:r>
          </w:p>
        </w:tc>
        <w:tc>
          <w:tcPr>
            <w:tcW w:w="1276" w:type="dxa"/>
            <w:tcBorders>
              <w:top w:val="nil"/>
              <w:left w:val="nil"/>
              <w:bottom w:val="single" w:sz="4" w:space="0" w:color="auto"/>
              <w:right w:val="single" w:sz="4" w:space="0" w:color="auto"/>
            </w:tcBorders>
            <w:shd w:val="clear" w:color="auto" w:fill="auto"/>
            <w:noWrap/>
            <w:vAlign w:val="center"/>
            <w:hideMark/>
          </w:tcPr>
          <w:p w14:paraId="3C83E3E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2ACAD0F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1BE4D9F" w14:textId="77777777" w:rsidR="00846C75" w:rsidRPr="00846C75" w:rsidRDefault="00846C75" w:rsidP="00846C75">
            <w:pPr>
              <w:rPr>
                <w:rFonts w:eastAsia="Times New Roman"/>
                <w:sz w:val="20"/>
                <w:szCs w:val="20"/>
              </w:rPr>
            </w:pPr>
          </w:p>
        </w:tc>
      </w:tr>
      <w:tr w:rsidR="00644E31" w:rsidRPr="00846C75" w14:paraId="52E5961D" w14:textId="77777777" w:rsidTr="00644E31">
        <w:trPr>
          <w:trHeight w:val="63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77ECC4A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noWrap/>
            <w:vAlign w:val="center"/>
            <w:hideMark/>
          </w:tcPr>
          <w:p w14:paraId="5142743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000000" w:fill="FFFFFF"/>
            <w:noWrap/>
            <w:vAlign w:val="center"/>
            <w:hideMark/>
          </w:tcPr>
          <w:p w14:paraId="7D7171E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000000" w:fill="FFFFFF"/>
            <w:noWrap/>
            <w:vAlign w:val="center"/>
            <w:hideMark/>
          </w:tcPr>
          <w:p w14:paraId="042C1B9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052 00 74830</w:t>
            </w:r>
          </w:p>
        </w:tc>
        <w:tc>
          <w:tcPr>
            <w:tcW w:w="567" w:type="dxa"/>
            <w:tcBorders>
              <w:top w:val="nil"/>
              <w:left w:val="nil"/>
              <w:bottom w:val="single" w:sz="4" w:space="0" w:color="auto"/>
              <w:right w:val="single" w:sz="4" w:space="0" w:color="auto"/>
            </w:tcBorders>
            <w:shd w:val="clear" w:color="000000" w:fill="FFFFFF"/>
            <w:noWrap/>
            <w:vAlign w:val="center"/>
            <w:hideMark/>
          </w:tcPr>
          <w:p w14:paraId="2B2B33D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320</w:t>
            </w:r>
          </w:p>
        </w:tc>
        <w:tc>
          <w:tcPr>
            <w:tcW w:w="1275" w:type="dxa"/>
            <w:tcBorders>
              <w:top w:val="nil"/>
              <w:left w:val="nil"/>
              <w:bottom w:val="single" w:sz="4" w:space="0" w:color="auto"/>
              <w:right w:val="single" w:sz="4" w:space="0" w:color="auto"/>
            </w:tcBorders>
            <w:shd w:val="clear" w:color="auto" w:fill="auto"/>
            <w:noWrap/>
            <w:vAlign w:val="center"/>
            <w:hideMark/>
          </w:tcPr>
          <w:p w14:paraId="336FA91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6 050,0</w:t>
            </w:r>
          </w:p>
        </w:tc>
        <w:tc>
          <w:tcPr>
            <w:tcW w:w="1276" w:type="dxa"/>
            <w:tcBorders>
              <w:top w:val="nil"/>
              <w:left w:val="nil"/>
              <w:bottom w:val="single" w:sz="4" w:space="0" w:color="auto"/>
              <w:right w:val="single" w:sz="4" w:space="0" w:color="auto"/>
            </w:tcBorders>
            <w:shd w:val="clear" w:color="auto" w:fill="auto"/>
            <w:noWrap/>
            <w:vAlign w:val="center"/>
            <w:hideMark/>
          </w:tcPr>
          <w:p w14:paraId="5DB70B8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24340D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791C6F45" w14:textId="77777777" w:rsidR="00846C75" w:rsidRPr="00846C75" w:rsidRDefault="00846C75" w:rsidP="00846C75">
            <w:pPr>
              <w:rPr>
                <w:rFonts w:eastAsia="Times New Roman"/>
                <w:sz w:val="20"/>
                <w:szCs w:val="20"/>
              </w:rPr>
            </w:pPr>
          </w:p>
        </w:tc>
      </w:tr>
      <w:tr w:rsidR="00644E31" w:rsidRPr="00846C75" w14:paraId="4CD82CAF" w14:textId="77777777" w:rsidTr="00644E31">
        <w:trPr>
          <w:trHeight w:val="237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4CBCADA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000000" w:fill="FFFFFF"/>
            <w:noWrap/>
            <w:vAlign w:val="center"/>
            <w:hideMark/>
          </w:tcPr>
          <w:p w14:paraId="7D5FA93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000000" w:fill="FFFFFF"/>
            <w:noWrap/>
            <w:vAlign w:val="center"/>
            <w:hideMark/>
          </w:tcPr>
          <w:p w14:paraId="59EB042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000000" w:fill="FFFFFF"/>
            <w:noWrap/>
            <w:vAlign w:val="center"/>
            <w:hideMark/>
          </w:tcPr>
          <w:p w14:paraId="280C664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052 00 R4970</w:t>
            </w:r>
          </w:p>
        </w:tc>
        <w:tc>
          <w:tcPr>
            <w:tcW w:w="567" w:type="dxa"/>
            <w:tcBorders>
              <w:top w:val="nil"/>
              <w:left w:val="nil"/>
              <w:bottom w:val="single" w:sz="4" w:space="0" w:color="auto"/>
              <w:right w:val="single" w:sz="4" w:space="0" w:color="auto"/>
            </w:tcBorders>
            <w:shd w:val="clear" w:color="000000" w:fill="FFFFFF"/>
            <w:noWrap/>
            <w:vAlign w:val="center"/>
            <w:hideMark/>
          </w:tcPr>
          <w:p w14:paraId="7EBB83A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AB6BF2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2 079,6</w:t>
            </w:r>
          </w:p>
        </w:tc>
        <w:tc>
          <w:tcPr>
            <w:tcW w:w="1276" w:type="dxa"/>
            <w:tcBorders>
              <w:top w:val="nil"/>
              <w:left w:val="nil"/>
              <w:bottom w:val="single" w:sz="4" w:space="0" w:color="auto"/>
              <w:right w:val="single" w:sz="4" w:space="0" w:color="auto"/>
            </w:tcBorders>
            <w:shd w:val="clear" w:color="auto" w:fill="auto"/>
            <w:noWrap/>
            <w:vAlign w:val="center"/>
            <w:hideMark/>
          </w:tcPr>
          <w:p w14:paraId="4FCF8C5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847AB5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2085ECBF" w14:textId="77777777" w:rsidR="00846C75" w:rsidRPr="00846C75" w:rsidRDefault="00846C75" w:rsidP="00846C75">
            <w:pPr>
              <w:rPr>
                <w:rFonts w:eastAsia="Times New Roman"/>
                <w:sz w:val="20"/>
                <w:szCs w:val="20"/>
              </w:rPr>
            </w:pPr>
          </w:p>
        </w:tc>
      </w:tr>
      <w:tr w:rsidR="00644E31" w:rsidRPr="00846C75" w14:paraId="3AB5DB21" w14:textId="77777777" w:rsidTr="00644E31">
        <w:trPr>
          <w:trHeight w:val="78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1C37127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noWrap/>
            <w:vAlign w:val="center"/>
            <w:hideMark/>
          </w:tcPr>
          <w:p w14:paraId="07CD01E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000000" w:fill="FFFFFF"/>
            <w:noWrap/>
            <w:vAlign w:val="center"/>
            <w:hideMark/>
          </w:tcPr>
          <w:p w14:paraId="5ECDDE9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000000" w:fill="FFFFFF"/>
            <w:noWrap/>
            <w:vAlign w:val="center"/>
            <w:hideMark/>
          </w:tcPr>
          <w:p w14:paraId="1AE230F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052 00 R4970</w:t>
            </w:r>
          </w:p>
        </w:tc>
        <w:tc>
          <w:tcPr>
            <w:tcW w:w="567" w:type="dxa"/>
            <w:tcBorders>
              <w:top w:val="nil"/>
              <w:left w:val="nil"/>
              <w:bottom w:val="single" w:sz="4" w:space="0" w:color="auto"/>
              <w:right w:val="single" w:sz="4" w:space="0" w:color="auto"/>
            </w:tcBorders>
            <w:shd w:val="clear" w:color="000000" w:fill="FFFFFF"/>
            <w:noWrap/>
            <w:vAlign w:val="center"/>
            <w:hideMark/>
          </w:tcPr>
          <w:p w14:paraId="727E085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320</w:t>
            </w:r>
          </w:p>
        </w:tc>
        <w:tc>
          <w:tcPr>
            <w:tcW w:w="1275" w:type="dxa"/>
            <w:tcBorders>
              <w:top w:val="nil"/>
              <w:left w:val="nil"/>
              <w:bottom w:val="single" w:sz="4" w:space="0" w:color="auto"/>
              <w:right w:val="single" w:sz="4" w:space="0" w:color="auto"/>
            </w:tcBorders>
            <w:shd w:val="clear" w:color="auto" w:fill="auto"/>
            <w:noWrap/>
            <w:vAlign w:val="center"/>
            <w:hideMark/>
          </w:tcPr>
          <w:p w14:paraId="6813C94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2 079,6</w:t>
            </w:r>
          </w:p>
        </w:tc>
        <w:tc>
          <w:tcPr>
            <w:tcW w:w="1276" w:type="dxa"/>
            <w:tcBorders>
              <w:top w:val="nil"/>
              <w:left w:val="nil"/>
              <w:bottom w:val="single" w:sz="4" w:space="0" w:color="auto"/>
              <w:right w:val="single" w:sz="4" w:space="0" w:color="auto"/>
            </w:tcBorders>
            <w:shd w:val="clear" w:color="auto" w:fill="auto"/>
            <w:noWrap/>
            <w:vAlign w:val="center"/>
            <w:hideMark/>
          </w:tcPr>
          <w:p w14:paraId="5A1E700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CBBB8D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28AE1DB1" w14:textId="77777777" w:rsidR="00846C75" w:rsidRPr="00846C75" w:rsidRDefault="00846C75" w:rsidP="00846C75">
            <w:pPr>
              <w:rPr>
                <w:rFonts w:eastAsia="Times New Roman"/>
                <w:sz w:val="20"/>
                <w:szCs w:val="20"/>
              </w:rPr>
            </w:pPr>
          </w:p>
        </w:tc>
      </w:tr>
      <w:tr w:rsidR="00644E31" w:rsidRPr="00846C75" w14:paraId="412B43D2" w14:textId="77777777" w:rsidTr="00644E31">
        <w:trPr>
          <w:trHeight w:val="24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6DA453E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000000" w:fill="FFFFFF"/>
            <w:noWrap/>
            <w:vAlign w:val="center"/>
            <w:hideMark/>
          </w:tcPr>
          <w:p w14:paraId="5434D49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000000" w:fill="FFFFFF"/>
            <w:noWrap/>
            <w:vAlign w:val="center"/>
            <w:hideMark/>
          </w:tcPr>
          <w:p w14:paraId="09CC538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000000" w:fill="FFFFFF"/>
            <w:noWrap/>
            <w:vAlign w:val="center"/>
            <w:hideMark/>
          </w:tcPr>
          <w:p w14:paraId="7EAD8ED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052 00 R4970</w:t>
            </w:r>
          </w:p>
        </w:tc>
        <w:tc>
          <w:tcPr>
            <w:tcW w:w="567" w:type="dxa"/>
            <w:tcBorders>
              <w:top w:val="nil"/>
              <w:left w:val="nil"/>
              <w:bottom w:val="single" w:sz="4" w:space="0" w:color="auto"/>
              <w:right w:val="single" w:sz="4" w:space="0" w:color="auto"/>
            </w:tcBorders>
            <w:shd w:val="clear" w:color="000000" w:fill="FFFFFF"/>
            <w:noWrap/>
            <w:vAlign w:val="center"/>
            <w:hideMark/>
          </w:tcPr>
          <w:p w14:paraId="634D2F9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328505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698,3</w:t>
            </w:r>
          </w:p>
        </w:tc>
        <w:tc>
          <w:tcPr>
            <w:tcW w:w="1276" w:type="dxa"/>
            <w:tcBorders>
              <w:top w:val="nil"/>
              <w:left w:val="nil"/>
              <w:bottom w:val="single" w:sz="4" w:space="0" w:color="auto"/>
              <w:right w:val="single" w:sz="4" w:space="0" w:color="auto"/>
            </w:tcBorders>
            <w:shd w:val="clear" w:color="auto" w:fill="auto"/>
            <w:noWrap/>
            <w:vAlign w:val="center"/>
            <w:hideMark/>
          </w:tcPr>
          <w:p w14:paraId="5C9FA75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3E3D79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06D1FEDE" w14:textId="77777777" w:rsidR="00846C75" w:rsidRPr="00846C75" w:rsidRDefault="00846C75" w:rsidP="00846C75">
            <w:pPr>
              <w:rPr>
                <w:rFonts w:eastAsia="Times New Roman"/>
                <w:sz w:val="20"/>
                <w:szCs w:val="20"/>
              </w:rPr>
            </w:pPr>
          </w:p>
        </w:tc>
      </w:tr>
      <w:tr w:rsidR="00644E31" w:rsidRPr="00846C75" w14:paraId="0996A96F" w14:textId="77777777" w:rsidTr="00644E31">
        <w:trPr>
          <w:trHeight w:val="78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33D5997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noWrap/>
            <w:vAlign w:val="center"/>
            <w:hideMark/>
          </w:tcPr>
          <w:p w14:paraId="246D63B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000000" w:fill="FFFFFF"/>
            <w:noWrap/>
            <w:vAlign w:val="center"/>
            <w:hideMark/>
          </w:tcPr>
          <w:p w14:paraId="139641A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000000" w:fill="FFFFFF"/>
            <w:noWrap/>
            <w:vAlign w:val="center"/>
            <w:hideMark/>
          </w:tcPr>
          <w:p w14:paraId="0660D6D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052 00 R4970</w:t>
            </w:r>
          </w:p>
        </w:tc>
        <w:tc>
          <w:tcPr>
            <w:tcW w:w="567" w:type="dxa"/>
            <w:tcBorders>
              <w:top w:val="nil"/>
              <w:left w:val="nil"/>
              <w:bottom w:val="single" w:sz="4" w:space="0" w:color="auto"/>
              <w:right w:val="single" w:sz="4" w:space="0" w:color="auto"/>
            </w:tcBorders>
            <w:shd w:val="clear" w:color="000000" w:fill="FFFFFF"/>
            <w:noWrap/>
            <w:vAlign w:val="center"/>
            <w:hideMark/>
          </w:tcPr>
          <w:p w14:paraId="4C1FD58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320</w:t>
            </w:r>
          </w:p>
        </w:tc>
        <w:tc>
          <w:tcPr>
            <w:tcW w:w="1275" w:type="dxa"/>
            <w:tcBorders>
              <w:top w:val="nil"/>
              <w:left w:val="nil"/>
              <w:bottom w:val="single" w:sz="4" w:space="0" w:color="auto"/>
              <w:right w:val="single" w:sz="4" w:space="0" w:color="auto"/>
            </w:tcBorders>
            <w:shd w:val="clear" w:color="auto" w:fill="auto"/>
            <w:noWrap/>
            <w:vAlign w:val="center"/>
            <w:hideMark/>
          </w:tcPr>
          <w:p w14:paraId="7C4F251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698,3</w:t>
            </w:r>
          </w:p>
        </w:tc>
        <w:tc>
          <w:tcPr>
            <w:tcW w:w="1276" w:type="dxa"/>
            <w:tcBorders>
              <w:top w:val="nil"/>
              <w:left w:val="nil"/>
              <w:bottom w:val="single" w:sz="4" w:space="0" w:color="auto"/>
              <w:right w:val="single" w:sz="4" w:space="0" w:color="auto"/>
            </w:tcBorders>
            <w:shd w:val="clear" w:color="auto" w:fill="auto"/>
            <w:noWrap/>
            <w:vAlign w:val="center"/>
            <w:hideMark/>
          </w:tcPr>
          <w:p w14:paraId="034F7C3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B5C0F3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35BF5E6F" w14:textId="77777777" w:rsidR="00846C75" w:rsidRPr="00846C75" w:rsidRDefault="00846C75" w:rsidP="00846C75">
            <w:pPr>
              <w:rPr>
                <w:rFonts w:eastAsia="Times New Roman"/>
                <w:sz w:val="20"/>
                <w:szCs w:val="20"/>
              </w:rPr>
            </w:pPr>
          </w:p>
        </w:tc>
      </w:tr>
      <w:tr w:rsidR="00644E31" w:rsidRPr="00846C75" w14:paraId="06E37F40" w14:textId="77777777" w:rsidTr="00644E31">
        <w:trPr>
          <w:trHeight w:val="256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3EECA6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2AD7013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5579A3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CC4F38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052 00 А4970</w:t>
            </w:r>
          </w:p>
        </w:tc>
        <w:tc>
          <w:tcPr>
            <w:tcW w:w="567" w:type="dxa"/>
            <w:tcBorders>
              <w:top w:val="nil"/>
              <w:left w:val="nil"/>
              <w:bottom w:val="single" w:sz="4" w:space="0" w:color="auto"/>
              <w:right w:val="single" w:sz="4" w:space="0" w:color="auto"/>
            </w:tcBorders>
            <w:shd w:val="clear" w:color="auto" w:fill="auto"/>
            <w:noWrap/>
            <w:vAlign w:val="center"/>
            <w:hideMark/>
          </w:tcPr>
          <w:p w14:paraId="0ABF1B9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926DB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C88A52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937,1</w:t>
            </w:r>
          </w:p>
        </w:tc>
        <w:tc>
          <w:tcPr>
            <w:tcW w:w="1418" w:type="dxa"/>
            <w:tcBorders>
              <w:top w:val="nil"/>
              <w:left w:val="nil"/>
              <w:bottom w:val="single" w:sz="4" w:space="0" w:color="auto"/>
              <w:right w:val="single" w:sz="4" w:space="0" w:color="auto"/>
            </w:tcBorders>
            <w:shd w:val="clear" w:color="auto" w:fill="auto"/>
            <w:noWrap/>
            <w:vAlign w:val="center"/>
            <w:hideMark/>
          </w:tcPr>
          <w:p w14:paraId="5133C90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937,2</w:t>
            </w:r>
          </w:p>
        </w:tc>
        <w:tc>
          <w:tcPr>
            <w:tcW w:w="480" w:type="dxa"/>
            <w:vAlign w:val="center"/>
            <w:hideMark/>
          </w:tcPr>
          <w:p w14:paraId="4AB46DC2" w14:textId="77777777" w:rsidR="00846C75" w:rsidRPr="00846C75" w:rsidRDefault="00846C75" w:rsidP="00846C75">
            <w:pPr>
              <w:rPr>
                <w:rFonts w:eastAsia="Times New Roman"/>
                <w:sz w:val="20"/>
                <w:szCs w:val="20"/>
              </w:rPr>
            </w:pPr>
          </w:p>
        </w:tc>
      </w:tr>
      <w:tr w:rsidR="00644E31" w:rsidRPr="00846C75" w14:paraId="4F59C990"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095709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600C855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B63BDC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C7397F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052 00 А4970</w:t>
            </w:r>
          </w:p>
        </w:tc>
        <w:tc>
          <w:tcPr>
            <w:tcW w:w="567" w:type="dxa"/>
            <w:tcBorders>
              <w:top w:val="nil"/>
              <w:left w:val="nil"/>
              <w:bottom w:val="single" w:sz="4" w:space="0" w:color="auto"/>
              <w:right w:val="single" w:sz="4" w:space="0" w:color="auto"/>
            </w:tcBorders>
            <w:shd w:val="clear" w:color="auto" w:fill="auto"/>
            <w:noWrap/>
            <w:vAlign w:val="center"/>
            <w:hideMark/>
          </w:tcPr>
          <w:p w14:paraId="1998B19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320</w:t>
            </w:r>
          </w:p>
        </w:tc>
        <w:tc>
          <w:tcPr>
            <w:tcW w:w="1275" w:type="dxa"/>
            <w:tcBorders>
              <w:top w:val="nil"/>
              <w:left w:val="nil"/>
              <w:bottom w:val="single" w:sz="4" w:space="0" w:color="auto"/>
              <w:right w:val="single" w:sz="4" w:space="0" w:color="auto"/>
            </w:tcBorders>
            <w:shd w:val="clear" w:color="auto" w:fill="auto"/>
            <w:noWrap/>
            <w:vAlign w:val="center"/>
            <w:hideMark/>
          </w:tcPr>
          <w:p w14:paraId="11E110A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248654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937,1</w:t>
            </w:r>
          </w:p>
        </w:tc>
        <w:tc>
          <w:tcPr>
            <w:tcW w:w="1418" w:type="dxa"/>
            <w:tcBorders>
              <w:top w:val="nil"/>
              <w:left w:val="nil"/>
              <w:bottom w:val="single" w:sz="4" w:space="0" w:color="auto"/>
              <w:right w:val="single" w:sz="4" w:space="0" w:color="auto"/>
            </w:tcBorders>
            <w:shd w:val="clear" w:color="auto" w:fill="auto"/>
            <w:noWrap/>
            <w:vAlign w:val="center"/>
            <w:hideMark/>
          </w:tcPr>
          <w:p w14:paraId="2E623EB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937,2</w:t>
            </w:r>
          </w:p>
        </w:tc>
        <w:tc>
          <w:tcPr>
            <w:tcW w:w="480" w:type="dxa"/>
            <w:vAlign w:val="center"/>
            <w:hideMark/>
          </w:tcPr>
          <w:p w14:paraId="0A0DD2B9" w14:textId="77777777" w:rsidR="00846C75" w:rsidRPr="00846C75" w:rsidRDefault="00846C75" w:rsidP="00846C75">
            <w:pPr>
              <w:rPr>
                <w:rFonts w:eastAsia="Times New Roman"/>
                <w:sz w:val="20"/>
                <w:szCs w:val="20"/>
              </w:rPr>
            </w:pPr>
          </w:p>
        </w:tc>
      </w:tr>
      <w:tr w:rsidR="00644E31" w:rsidRPr="00846C75" w14:paraId="00B13612" w14:textId="77777777" w:rsidTr="00644E31">
        <w:trPr>
          <w:trHeight w:val="256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29688A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24056BB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F02781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CC6DD8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052 00 А4970</w:t>
            </w:r>
          </w:p>
        </w:tc>
        <w:tc>
          <w:tcPr>
            <w:tcW w:w="567" w:type="dxa"/>
            <w:tcBorders>
              <w:top w:val="nil"/>
              <w:left w:val="nil"/>
              <w:bottom w:val="single" w:sz="4" w:space="0" w:color="auto"/>
              <w:right w:val="single" w:sz="4" w:space="0" w:color="auto"/>
            </w:tcBorders>
            <w:shd w:val="clear" w:color="auto" w:fill="auto"/>
            <w:noWrap/>
            <w:vAlign w:val="center"/>
            <w:hideMark/>
          </w:tcPr>
          <w:p w14:paraId="142E758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55F162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BE0CD4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700,0</w:t>
            </w:r>
          </w:p>
        </w:tc>
        <w:tc>
          <w:tcPr>
            <w:tcW w:w="1418" w:type="dxa"/>
            <w:tcBorders>
              <w:top w:val="nil"/>
              <w:left w:val="nil"/>
              <w:bottom w:val="single" w:sz="4" w:space="0" w:color="auto"/>
              <w:right w:val="single" w:sz="4" w:space="0" w:color="auto"/>
            </w:tcBorders>
            <w:shd w:val="clear" w:color="auto" w:fill="auto"/>
            <w:noWrap/>
            <w:vAlign w:val="center"/>
            <w:hideMark/>
          </w:tcPr>
          <w:p w14:paraId="3A2FD5B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700,0</w:t>
            </w:r>
          </w:p>
        </w:tc>
        <w:tc>
          <w:tcPr>
            <w:tcW w:w="480" w:type="dxa"/>
            <w:vAlign w:val="center"/>
            <w:hideMark/>
          </w:tcPr>
          <w:p w14:paraId="58278F4C" w14:textId="77777777" w:rsidR="00846C75" w:rsidRPr="00846C75" w:rsidRDefault="00846C75" w:rsidP="00846C75">
            <w:pPr>
              <w:rPr>
                <w:rFonts w:eastAsia="Times New Roman"/>
                <w:sz w:val="20"/>
                <w:szCs w:val="20"/>
              </w:rPr>
            </w:pPr>
          </w:p>
        </w:tc>
      </w:tr>
      <w:tr w:rsidR="00644E31" w:rsidRPr="00846C75" w14:paraId="51B4AD7A"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97413C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652683F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1A1908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E33767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052 00 А4970</w:t>
            </w:r>
          </w:p>
        </w:tc>
        <w:tc>
          <w:tcPr>
            <w:tcW w:w="567" w:type="dxa"/>
            <w:tcBorders>
              <w:top w:val="nil"/>
              <w:left w:val="nil"/>
              <w:bottom w:val="single" w:sz="4" w:space="0" w:color="auto"/>
              <w:right w:val="single" w:sz="4" w:space="0" w:color="auto"/>
            </w:tcBorders>
            <w:shd w:val="clear" w:color="auto" w:fill="auto"/>
            <w:noWrap/>
            <w:vAlign w:val="center"/>
            <w:hideMark/>
          </w:tcPr>
          <w:p w14:paraId="1753CB9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320</w:t>
            </w:r>
          </w:p>
        </w:tc>
        <w:tc>
          <w:tcPr>
            <w:tcW w:w="1275" w:type="dxa"/>
            <w:tcBorders>
              <w:top w:val="nil"/>
              <w:left w:val="nil"/>
              <w:bottom w:val="single" w:sz="4" w:space="0" w:color="auto"/>
              <w:right w:val="single" w:sz="4" w:space="0" w:color="auto"/>
            </w:tcBorders>
            <w:shd w:val="clear" w:color="auto" w:fill="auto"/>
            <w:noWrap/>
            <w:vAlign w:val="center"/>
            <w:hideMark/>
          </w:tcPr>
          <w:p w14:paraId="04B6CB3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39E782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700,0</w:t>
            </w:r>
          </w:p>
        </w:tc>
        <w:tc>
          <w:tcPr>
            <w:tcW w:w="1418" w:type="dxa"/>
            <w:tcBorders>
              <w:top w:val="nil"/>
              <w:left w:val="nil"/>
              <w:bottom w:val="single" w:sz="4" w:space="0" w:color="auto"/>
              <w:right w:val="single" w:sz="4" w:space="0" w:color="auto"/>
            </w:tcBorders>
            <w:shd w:val="clear" w:color="auto" w:fill="auto"/>
            <w:noWrap/>
            <w:vAlign w:val="center"/>
            <w:hideMark/>
          </w:tcPr>
          <w:p w14:paraId="21758B4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700,0</w:t>
            </w:r>
          </w:p>
        </w:tc>
        <w:tc>
          <w:tcPr>
            <w:tcW w:w="480" w:type="dxa"/>
            <w:vAlign w:val="center"/>
            <w:hideMark/>
          </w:tcPr>
          <w:p w14:paraId="356DD5ED" w14:textId="77777777" w:rsidR="00846C75" w:rsidRPr="00846C75" w:rsidRDefault="00846C75" w:rsidP="00846C75">
            <w:pPr>
              <w:rPr>
                <w:rFonts w:eastAsia="Times New Roman"/>
                <w:sz w:val="20"/>
                <w:szCs w:val="20"/>
              </w:rPr>
            </w:pPr>
          </w:p>
        </w:tc>
      </w:tr>
      <w:tr w:rsidR="00644E31" w:rsidRPr="00846C75" w14:paraId="2010B29B"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B700CFF"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14:paraId="34AF46CA"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33B770B"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5B52BBA8"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FF613FF"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69C9B1"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173 269,9</w:t>
            </w:r>
          </w:p>
        </w:tc>
        <w:tc>
          <w:tcPr>
            <w:tcW w:w="1276" w:type="dxa"/>
            <w:tcBorders>
              <w:top w:val="nil"/>
              <w:left w:val="nil"/>
              <w:bottom w:val="single" w:sz="4" w:space="0" w:color="auto"/>
              <w:right w:val="single" w:sz="4" w:space="0" w:color="auto"/>
            </w:tcBorders>
            <w:shd w:val="clear" w:color="auto" w:fill="auto"/>
            <w:noWrap/>
            <w:vAlign w:val="center"/>
            <w:hideMark/>
          </w:tcPr>
          <w:p w14:paraId="6B6B8402"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33 136,7</w:t>
            </w:r>
          </w:p>
        </w:tc>
        <w:tc>
          <w:tcPr>
            <w:tcW w:w="1418" w:type="dxa"/>
            <w:tcBorders>
              <w:top w:val="nil"/>
              <w:left w:val="nil"/>
              <w:bottom w:val="single" w:sz="4" w:space="0" w:color="auto"/>
              <w:right w:val="single" w:sz="4" w:space="0" w:color="auto"/>
            </w:tcBorders>
            <w:shd w:val="clear" w:color="auto" w:fill="auto"/>
            <w:noWrap/>
            <w:vAlign w:val="center"/>
            <w:hideMark/>
          </w:tcPr>
          <w:p w14:paraId="16B4328C"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33 136,7</w:t>
            </w:r>
          </w:p>
        </w:tc>
        <w:tc>
          <w:tcPr>
            <w:tcW w:w="480" w:type="dxa"/>
            <w:vAlign w:val="center"/>
            <w:hideMark/>
          </w:tcPr>
          <w:p w14:paraId="1A03D50A" w14:textId="77777777" w:rsidR="00846C75" w:rsidRPr="00846C75" w:rsidRDefault="00846C75" w:rsidP="00846C75">
            <w:pPr>
              <w:rPr>
                <w:rFonts w:eastAsia="Times New Roman"/>
                <w:sz w:val="20"/>
                <w:szCs w:val="20"/>
              </w:rPr>
            </w:pPr>
          </w:p>
        </w:tc>
      </w:tr>
      <w:tr w:rsidR="00644E31" w:rsidRPr="00846C75" w14:paraId="074EDF91"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BA0B335"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1F07DC5C"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B9D82AD"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4AAE4BD"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B1601DA"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651BDD8"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146 422,1</w:t>
            </w:r>
          </w:p>
        </w:tc>
        <w:tc>
          <w:tcPr>
            <w:tcW w:w="1276" w:type="dxa"/>
            <w:tcBorders>
              <w:top w:val="nil"/>
              <w:left w:val="nil"/>
              <w:bottom w:val="single" w:sz="4" w:space="0" w:color="auto"/>
              <w:right w:val="single" w:sz="4" w:space="0" w:color="auto"/>
            </w:tcBorders>
            <w:shd w:val="clear" w:color="auto" w:fill="auto"/>
            <w:noWrap/>
            <w:vAlign w:val="center"/>
            <w:hideMark/>
          </w:tcPr>
          <w:p w14:paraId="78ECE367"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18 390,3</w:t>
            </w:r>
          </w:p>
        </w:tc>
        <w:tc>
          <w:tcPr>
            <w:tcW w:w="1418" w:type="dxa"/>
            <w:tcBorders>
              <w:top w:val="nil"/>
              <w:left w:val="nil"/>
              <w:bottom w:val="single" w:sz="4" w:space="0" w:color="auto"/>
              <w:right w:val="single" w:sz="4" w:space="0" w:color="auto"/>
            </w:tcBorders>
            <w:shd w:val="clear" w:color="auto" w:fill="auto"/>
            <w:noWrap/>
            <w:vAlign w:val="center"/>
            <w:hideMark/>
          </w:tcPr>
          <w:p w14:paraId="32DCE1C0"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18 390,3</w:t>
            </w:r>
          </w:p>
        </w:tc>
        <w:tc>
          <w:tcPr>
            <w:tcW w:w="480" w:type="dxa"/>
            <w:vAlign w:val="center"/>
            <w:hideMark/>
          </w:tcPr>
          <w:p w14:paraId="5ECD5BFD" w14:textId="77777777" w:rsidR="00846C75" w:rsidRPr="00846C75" w:rsidRDefault="00846C75" w:rsidP="00846C75">
            <w:pPr>
              <w:rPr>
                <w:rFonts w:eastAsia="Times New Roman"/>
                <w:sz w:val="20"/>
                <w:szCs w:val="20"/>
              </w:rPr>
            </w:pPr>
          </w:p>
        </w:tc>
      </w:tr>
      <w:tr w:rsidR="00644E31" w:rsidRPr="00846C75" w14:paraId="56BDCCD1"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7E36B4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A9880E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796EC0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3E9798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030 00 00000</w:t>
            </w:r>
          </w:p>
        </w:tc>
        <w:tc>
          <w:tcPr>
            <w:tcW w:w="567" w:type="dxa"/>
            <w:tcBorders>
              <w:top w:val="nil"/>
              <w:left w:val="nil"/>
              <w:bottom w:val="single" w:sz="4" w:space="0" w:color="auto"/>
              <w:right w:val="single" w:sz="4" w:space="0" w:color="auto"/>
            </w:tcBorders>
            <w:shd w:val="clear" w:color="auto" w:fill="auto"/>
            <w:noWrap/>
            <w:vAlign w:val="center"/>
            <w:hideMark/>
          </w:tcPr>
          <w:p w14:paraId="5EE8C1E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63B73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18 505,4</w:t>
            </w:r>
          </w:p>
        </w:tc>
        <w:tc>
          <w:tcPr>
            <w:tcW w:w="1276" w:type="dxa"/>
            <w:tcBorders>
              <w:top w:val="nil"/>
              <w:left w:val="nil"/>
              <w:bottom w:val="single" w:sz="4" w:space="0" w:color="auto"/>
              <w:right w:val="single" w:sz="4" w:space="0" w:color="auto"/>
            </w:tcBorders>
            <w:shd w:val="clear" w:color="auto" w:fill="auto"/>
            <w:noWrap/>
            <w:vAlign w:val="center"/>
            <w:hideMark/>
          </w:tcPr>
          <w:p w14:paraId="6678ECA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18 227,4</w:t>
            </w:r>
          </w:p>
        </w:tc>
        <w:tc>
          <w:tcPr>
            <w:tcW w:w="1418" w:type="dxa"/>
            <w:tcBorders>
              <w:top w:val="nil"/>
              <w:left w:val="nil"/>
              <w:bottom w:val="single" w:sz="4" w:space="0" w:color="auto"/>
              <w:right w:val="single" w:sz="4" w:space="0" w:color="auto"/>
            </w:tcBorders>
            <w:shd w:val="clear" w:color="auto" w:fill="auto"/>
            <w:noWrap/>
            <w:vAlign w:val="center"/>
            <w:hideMark/>
          </w:tcPr>
          <w:p w14:paraId="481BD8E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18 227,4</w:t>
            </w:r>
          </w:p>
        </w:tc>
        <w:tc>
          <w:tcPr>
            <w:tcW w:w="480" w:type="dxa"/>
            <w:vAlign w:val="center"/>
            <w:hideMark/>
          </w:tcPr>
          <w:p w14:paraId="6F5CD0A9" w14:textId="77777777" w:rsidR="00846C75" w:rsidRPr="00846C75" w:rsidRDefault="00846C75" w:rsidP="00846C75">
            <w:pPr>
              <w:rPr>
                <w:rFonts w:eastAsia="Times New Roman"/>
                <w:sz w:val="20"/>
                <w:szCs w:val="20"/>
              </w:rPr>
            </w:pPr>
          </w:p>
        </w:tc>
      </w:tr>
      <w:tr w:rsidR="00644E31" w:rsidRPr="00846C75" w14:paraId="435EBA5A" w14:textId="77777777" w:rsidTr="00644E31">
        <w:trPr>
          <w:trHeight w:val="18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A675DA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A80561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87461D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3DA3DB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031 00 00000</w:t>
            </w:r>
          </w:p>
        </w:tc>
        <w:tc>
          <w:tcPr>
            <w:tcW w:w="567" w:type="dxa"/>
            <w:tcBorders>
              <w:top w:val="nil"/>
              <w:left w:val="nil"/>
              <w:bottom w:val="single" w:sz="4" w:space="0" w:color="auto"/>
              <w:right w:val="single" w:sz="4" w:space="0" w:color="auto"/>
            </w:tcBorders>
            <w:shd w:val="clear" w:color="auto" w:fill="auto"/>
            <w:noWrap/>
            <w:vAlign w:val="center"/>
            <w:hideMark/>
          </w:tcPr>
          <w:p w14:paraId="367E495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5D0100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189,3</w:t>
            </w:r>
          </w:p>
        </w:tc>
        <w:tc>
          <w:tcPr>
            <w:tcW w:w="1276" w:type="dxa"/>
            <w:tcBorders>
              <w:top w:val="nil"/>
              <w:left w:val="nil"/>
              <w:bottom w:val="single" w:sz="4" w:space="0" w:color="auto"/>
              <w:right w:val="single" w:sz="4" w:space="0" w:color="auto"/>
            </w:tcBorders>
            <w:shd w:val="clear" w:color="auto" w:fill="auto"/>
            <w:noWrap/>
            <w:vAlign w:val="center"/>
            <w:hideMark/>
          </w:tcPr>
          <w:p w14:paraId="3A03C7B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189,3</w:t>
            </w:r>
          </w:p>
        </w:tc>
        <w:tc>
          <w:tcPr>
            <w:tcW w:w="1418" w:type="dxa"/>
            <w:tcBorders>
              <w:top w:val="nil"/>
              <w:left w:val="nil"/>
              <w:bottom w:val="single" w:sz="4" w:space="0" w:color="auto"/>
              <w:right w:val="single" w:sz="4" w:space="0" w:color="auto"/>
            </w:tcBorders>
            <w:shd w:val="clear" w:color="auto" w:fill="auto"/>
            <w:noWrap/>
            <w:vAlign w:val="center"/>
            <w:hideMark/>
          </w:tcPr>
          <w:p w14:paraId="3E10A16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189,3</w:t>
            </w:r>
          </w:p>
        </w:tc>
        <w:tc>
          <w:tcPr>
            <w:tcW w:w="480" w:type="dxa"/>
            <w:vAlign w:val="center"/>
            <w:hideMark/>
          </w:tcPr>
          <w:p w14:paraId="1F0CA691" w14:textId="77777777" w:rsidR="00846C75" w:rsidRPr="00846C75" w:rsidRDefault="00846C75" w:rsidP="00846C75">
            <w:pPr>
              <w:rPr>
                <w:rFonts w:eastAsia="Times New Roman"/>
                <w:sz w:val="20"/>
                <w:szCs w:val="20"/>
              </w:rPr>
            </w:pPr>
          </w:p>
        </w:tc>
      </w:tr>
      <w:tr w:rsidR="00644E31" w:rsidRPr="00846C75" w14:paraId="59E19BFB"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41FF8F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99E251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302DB7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FAB6AA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031 00 40070</w:t>
            </w:r>
          </w:p>
        </w:tc>
        <w:tc>
          <w:tcPr>
            <w:tcW w:w="567" w:type="dxa"/>
            <w:tcBorders>
              <w:top w:val="nil"/>
              <w:left w:val="nil"/>
              <w:bottom w:val="single" w:sz="4" w:space="0" w:color="auto"/>
              <w:right w:val="single" w:sz="4" w:space="0" w:color="auto"/>
            </w:tcBorders>
            <w:shd w:val="clear" w:color="auto" w:fill="auto"/>
            <w:noWrap/>
            <w:vAlign w:val="center"/>
            <w:hideMark/>
          </w:tcPr>
          <w:p w14:paraId="4E28835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44145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189,3</w:t>
            </w:r>
          </w:p>
        </w:tc>
        <w:tc>
          <w:tcPr>
            <w:tcW w:w="1276" w:type="dxa"/>
            <w:tcBorders>
              <w:top w:val="nil"/>
              <w:left w:val="nil"/>
              <w:bottom w:val="single" w:sz="4" w:space="0" w:color="auto"/>
              <w:right w:val="single" w:sz="4" w:space="0" w:color="auto"/>
            </w:tcBorders>
            <w:shd w:val="clear" w:color="auto" w:fill="auto"/>
            <w:noWrap/>
            <w:vAlign w:val="center"/>
            <w:hideMark/>
          </w:tcPr>
          <w:p w14:paraId="65CD6F7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189,3</w:t>
            </w:r>
          </w:p>
        </w:tc>
        <w:tc>
          <w:tcPr>
            <w:tcW w:w="1418" w:type="dxa"/>
            <w:tcBorders>
              <w:top w:val="nil"/>
              <w:left w:val="nil"/>
              <w:bottom w:val="single" w:sz="4" w:space="0" w:color="auto"/>
              <w:right w:val="single" w:sz="4" w:space="0" w:color="auto"/>
            </w:tcBorders>
            <w:shd w:val="clear" w:color="auto" w:fill="auto"/>
            <w:noWrap/>
            <w:vAlign w:val="center"/>
            <w:hideMark/>
          </w:tcPr>
          <w:p w14:paraId="153975C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189,3</w:t>
            </w:r>
          </w:p>
        </w:tc>
        <w:tc>
          <w:tcPr>
            <w:tcW w:w="480" w:type="dxa"/>
            <w:vAlign w:val="center"/>
            <w:hideMark/>
          </w:tcPr>
          <w:p w14:paraId="58694750" w14:textId="77777777" w:rsidR="00846C75" w:rsidRPr="00846C75" w:rsidRDefault="00846C75" w:rsidP="00846C75">
            <w:pPr>
              <w:rPr>
                <w:rFonts w:eastAsia="Times New Roman"/>
                <w:sz w:val="20"/>
                <w:szCs w:val="20"/>
              </w:rPr>
            </w:pPr>
          </w:p>
        </w:tc>
      </w:tr>
      <w:tr w:rsidR="00644E31" w:rsidRPr="00846C75" w14:paraId="7E72E9FC"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F29D6C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32288E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EEA1D1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66AF72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031 00 40070</w:t>
            </w:r>
          </w:p>
        </w:tc>
        <w:tc>
          <w:tcPr>
            <w:tcW w:w="567" w:type="dxa"/>
            <w:tcBorders>
              <w:top w:val="nil"/>
              <w:left w:val="nil"/>
              <w:bottom w:val="single" w:sz="4" w:space="0" w:color="auto"/>
              <w:right w:val="single" w:sz="4" w:space="0" w:color="auto"/>
            </w:tcBorders>
            <w:shd w:val="clear" w:color="auto" w:fill="auto"/>
            <w:noWrap/>
            <w:vAlign w:val="center"/>
            <w:hideMark/>
          </w:tcPr>
          <w:p w14:paraId="2097D64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7C033B9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189,3</w:t>
            </w:r>
          </w:p>
        </w:tc>
        <w:tc>
          <w:tcPr>
            <w:tcW w:w="1276" w:type="dxa"/>
            <w:tcBorders>
              <w:top w:val="nil"/>
              <w:left w:val="nil"/>
              <w:bottom w:val="single" w:sz="4" w:space="0" w:color="auto"/>
              <w:right w:val="single" w:sz="4" w:space="0" w:color="auto"/>
            </w:tcBorders>
            <w:shd w:val="clear" w:color="auto" w:fill="auto"/>
            <w:noWrap/>
            <w:vAlign w:val="center"/>
            <w:hideMark/>
          </w:tcPr>
          <w:p w14:paraId="2312616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189,3</w:t>
            </w:r>
          </w:p>
        </w:tc>
        <w:tc>
          <w:tcPr>
            <w:tcW w:w="1418" w:type="dxa"/>
            <w:tcBorders>
              <w:top w:val="nil"/>
              <w:left w:val="nil"/>
              <w:bottom w:val="single" w:sz="4" w:space="0" w:color="auto"/>
              <w:right w:val="single" w:sz="4" w:space="0" w:color="auto"/>
            </w:tcBorders>
            <w:shd w:val="clear" w:color="auto" w:fill="auto"/>
            <w:noWrap/>
            <w:vAlign w:val="center"/>
            <w:hideMark/>
          </w:tcPr>
          <w:p w14:paraId="133094C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189,3</w:t>
            </w:r>
          </w:p>
        </w:tc>
        <w:tc>
          <w:tcPr>
            <w:tcW w:w="480" w:type="dxa"/>
            <w:vAlign w:val="center"/>
            <w:hideMark/>
          </w:tcPr>
          <w:p w14:paraId="49C750C8" w14:textId="77777777" w:rsidR="00846C75" w:rsidRPr="00846C75" w:rsidRDefault="00846C75" w:rsidP="00846C75">
            <w:pPr>
              <w:rPr>
                <w:rFonts w:eastAsia="Times New Roman"/>
                <w:sz w:val="20"/>
                <w:szCs w:val="20"/>
              </w:rPr>
            </w:pPr>
          </w:p>
        </w:tc>
      </w:tr>
      <w:tr w:rsidR="00644E31" w:rsidRPr="00846C75" w14:paraId="2CA706DD"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98766E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7A8282C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BE0F41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001463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4BEF6B7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F9C87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18 316,1</w:t>
            </w:r>
          </w:p>
        </w:tc>
        <w:tc>
          <w:tcPr>
            <w:tcW w:w="1276" w:type="dxa"/>
            <w:tcBorders>
              <w:top w:val="nil"/>
              <w:left w:val="nil"/>
              <w:bottom w:val="single" w:sz="4" w:space="0" w:color="auto"/>
              <w:right w:val="single" w:sz="4" w:space="0" w:color="auto"/>
            </w:tcBorders>
            <w:shd w:val="clear" w:color="auto" w:fill="auto"/>
            <w:noWrap/>
            <w:vAlign w:val="center"/>
            <w:hideMark/>
          </w:tcPr>
          <w:p w14:paraId="1B8D1D1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18 038,1</w:t>
            </w:r>
          </w:p>
        </w:tc>
        <w:tc>
          <w:tcPr>
            <w:tcW w:w="1418" w:type="dxa"/>
            <w:tcBorders>
              <w:top w:val="nil"/>
              <w:left w:val="nil"/>
              <w:bottom w:val="single" w:sz="4" w:space="0" w:color="auto"/>
              <w:right w:val="single" w:sz="4" w:space="0" w:color="auto"/>
            </w:tcBorders>
            <w:shd w:val="clear" w:color="auto" w:fill="auto"/>
            <w:noWrap/>
            <w:vAlign w:val="center"/>
            <w:hideMark/>
          </w:tcPr>
          <w:p w14:paraId="0FA2696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18 038,1</w:t>
            </w:r>
          </w:p>
        </w:tc>
        <w:tc>
          <w:tcPr>
            <w:tcW w:w="480" w:type="dxa"/>
            <w:vAlign w:val="center"/>
            <w:hideMark/>
          </w:tcPr>
          <w:p w14:paraId="64B27107" w14:textId="77777777" w:rsidR="00846C75" w:rsidRPr="00846C75" w:rsidRDefault="00846C75" w:rsidP="00846C75">
            <w:pPr>
              <w:rPr>
                <w:rFonts w:eastAsia="Times New Roman"/>
                <w:sz w:val="20"/>
                <w:szCs w:val="20"/>
              </w:rPr>
            </w:pPr>
          </w:p>
        </w:tc>
      </w:tr>
      <w:tr w:rsidR="00644E31" w:rsidRPr="00846C75" w14:paraId="067989A2"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EBF26A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63A8A6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EDC013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9282BA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251F326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8DD94F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16 084,5</w:t>
            </w:r>
          </w:p>
        </w:tc>
        <w:tc>
          <w:tcPr>
            <w:tcW w:w="1276" w:type="dxa"/>
            <w:tcBorders>
              <w:top w:val="nil"/>
              <w:left w:val="nil"/>
              <w:bottom w:val="single" w:sz="4" w:space="0" w:color="auto"/>
              <w:right w:val="single" w:sz="4" w:space="0" w:color="auto"/>
            </w:tcBorders>
            <w:shd w:val="clear" w:color="auto" w:fill="auto"/>
            <w:noWrap/>
            <w:vAlign w:val="center"/>
            <w:hideMark/>
          </w:tcPr>
          <w:p w14:paraId="27A9027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15 806,5</w:t>
            </w:r>
          </w:p>
        </w:tc>
        <w:tc>
          <w:tcPr>
            <w:tcW w:w="1418" w:type="dxa"/>
            <w:tcBorders>
              <w:top w:val="nil"/>
              <w:left w:val="nil"/>
              <w:bottom w:val="single" w:sz="4" w:space="0" w:color="auto"/>
              <w:right w:val="single" w:sz="4" w:space="0" w:color="auto"/>
            </w:tcBorders>
            <w:shd w:val="clear" w:color="auto" w:fill="auto"/>
            <w:noWrap/>
            <w:vAlign w:val="center"/>
            <w:hideMark/>
          </w:tcPr>
          <w:p w14:paraId="19CFE87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15 806,5</w:t>
            </w:r>
          </w:p>
        </w:tc>
        <w:tc>
          <w:tcPr>
            <w:tcW w:w="480" w:type="dxa"/>
            <w:vAlign w:val="center"/>
            <w:hideMark/>
          </w:tcPr>
          <w:p w14:paraId="58170722" w14:textId="77777777" w:rsidR="00846C75" w:rsidRPr="00846C75" w:rsidRDefault="00846C75" w:rsidP="00846C75">
            <w:pPr>
              <w:rPr>
                <w:rFonts w:eastAsia="Times New Roman"/>
                <w:sz w:val="20"/>
                <w:szCs w:val="20"/>
              </w:rPr>
            </w:pPr>
          </w:p>
        </w:tc>
      </w:tr>
      <w:tr w:rsidR="00644E31" w:rsidRPr="00846C75" w14:paraId="362E7540"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FA1BD00"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ADCAF3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F39F74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DD0C1E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7CAB83A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5AE745B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16 084,5</w:t>
            </w:r>
          </w:p>
        </w:tc>
        <w:tc>
          <w:tcPr>
            <w:tcW w:w="1276" w:type="dxa"/>
            <w:tcBorders>
              <w:top w:val="nil"/>
              <w:left w:val="nil"/>
              <w:bottom w:val="single" w:sz="4" w:space="0" w:color="auto"/>
              <w:right w:val="single" w:sz="4" w:space="0" w:color="auto"/>
            </w:tcBorders>
            <w:shd w:val="clear" w:color="auto" w:fill="auto"/>
            <w:noWrap/>
            <w:vAlign w:val="center"/>
            <w:hideMark/>
          </w:tcPr>
          <w:p w14:paraId="756A241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15 806,5</w:t>
            </w:r>
          </w:p>
        </w:tc>
        <w:tc>
          <w:tcPr>
            <w:tcW w:w="1418" w:type="dxa"/>
            <w:tcBorders>
              <w:top w:val="nil"/>
              <w:left w:val="nil"/>
              <w:bottom w:val="single" w:sz="4" w:space="0" w:color="auto"/>
              <w:right w:val="single" w:sz="4" w:space="0" w:color="auto"/>
            </w:tcBorders>
            <w:shd w:val="clear" w:color="auto" w:fill="auto"/>
            <w:noWrap/>
            <w:vAlign w:val="center"/>
            <w:hideMark/>
          </w:tcPr>
          <w:p w14:paraId="03F68EE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15 806,5</w:t>
            </w:r>
          </w:p>
        </w:tc>
        <w:tc>
          <w:tcPr>
            <w:tcW w:w="480" w:type="dxa"/>
            <w:vAlign w:val="center"/>
            <w:hideMark/>
          </w:tcPr>
          <w:p w14:paraId="24D5B932" w14:textId="77777777" w:rsidR="00846C75" w:rsidRPr="00846C75" w:rsidRDefault="00846C75" w:rsidP="00846C75">
            <w:pPr>
              <w:rPr>
                <w:rFonts w:eastAsia="Times New Roman"/>
                <w:sz w:val="20"/>
                <w:szCs w:val="20"/>
              </w:rPr>
            </w:pPr>
          </w:p>
        </w:tc>
      </w:tr>
      <w:tr w:rsidR="00644E31" w:rsidRPr="00846C75" w14:paraId="29A8CC01"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F54FA0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A08E05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192745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A86238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270E61B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DC86C1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1 785,3</w:t>
            </w:r>
          </w:p>
        </w:tc>
        <w:tc>
          <w:tcPr>
            <w:tcW w:w="1276" w:type="dxa"/>
            <w:tcBorders>
              <w:top w:val="nil"/>
              <w:left w:val="nil"/>
              <w:bottom w:val="single" w:sz="4" w:space="0" w:color="auto"/>
              <w:right w:val="single" w:sz="4" w:space="0" w:color="auto"/>
            </w:tcBorders>
            <w:shd w:val="clear" w:color="auto" w:fill="auto"/>
            <w:noWrap/>
            <w:vAlign w:val="center"/>
            <w:hideMark/>
          </w:tcPr>
          <w:p w14:paraId="3CE8C0A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1 785,3</w:t>
            </w:r>
          </w:p>
        </w:tc>
        <w:tc>
          <w:tcPr>
            <w:tcW w:w="1418" w:type="dxa"/>
            <w:tcBorders>
              <w:top w:val="nil"/>
              <w:left w:val="nil"/>
              <w:bottom w:val="single" w:sz="4" w:space="0" w:color="auto"/>
              <w:right w:val="single" w:sz="4" w:space="0" w:color="auto"/>
            </w:tcBorders>
            <w:shd w:val="clear" w:color="auto" w:fill="auto"/>
            <w:noWrap/>
            <w:vAlign w:val="center"/>
            <w:hideMark/>
          </w:tcPr>
          <w:p w14:paraId="48335C9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1 785,3</w:t>
            </w:r>
          </w:p>
        </w:tc>
        <w:tc>
          <w:tcPr>
            <w:tcW w:w="480" w:type="dxa"/>
            <w:vAlign w:val="center"/>
            <w:hideMark/>
          </w:tcPr>
          <w:p w14:paraId="75752211" w14:textId="77777777" w:rsidR="00846C75" w:rsidRPr="00846C75" w:rsidRDefault="00846C75" w:rsidP="00846C75">
            <w:pPr>
              <w:rPr>
                <w:rFonts w:eastAsia="Times New Roman"/>
                <w:sz w:val="20"/>
                <w:szCs w:val="20"/>
              </w:rPr>
            </w:pPr>
          </w:p>
        </w:tc>
      </w:tr>
      <w:tr w:rsidR="00644E31" w:rsidRPr="00846C75" w14:paraId="25291226"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BA7168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417526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DC0A60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2AD993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28DB511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00C3644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1 785,3</w:t>
            </w:r>
          </w:p>
        </w:tc>
        <w:tc>
          <w:tcPr>
            <w:tcW w:w="1276" w:type="dxa"/>
            <w:tcBorders>
              <w:top w:val="nil"/>
              <w:left w:val="nil"/>
              <w:bottom w:val="single" w:sz="4" w:space="0" w:color="auto"/>
              <w:right w:val="single" w:sz="4" w:space="0" w:color="auto"/>
            </w:tcBorders>
            <w:shd w:val="clear" w:color="auto" w:fill="auto"/>
            <w:noWrap/>
            <w:vAlign w:val="center"/>
            <w:hideMark/>
          </w:tcPr>
          <w:p w14:paraId="62E9FD9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1 785,3</w:t>
            </w:r>
          </w:p>
        </w:tc>
        <w:tc>
          <w:tcPr>
            <w:tcW w:w="1418" w:type="dxa"/>
            <w:tcBorders>
              <w:top w:val="nil"/>
              <w:left w:val="nil"/>
              <w:bottom w:val="single" w:sz="4" w:space="0" w:color="auto"/>
              <w:right w:val="single" w:sz="4" w:space="0" w:color="auto"/>
            </w:tcBorders>
            <w:shd w:val="clear" w:color="auto" w:fill="auto"/>
            <w:noWrap/>
            <w:vAlign w:val="center"/>
            <w:hideMark/>
          </w:tcPr>
          <w:p w14:paraId="45B2338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1 785,3</w:t>
            </w:r>
          </w:p>
        </w:tc>
        <w:tc>
          <w:tcPr>
            <w:tcW w:w="480" w:type="dxa"/>
            <w:vAlign w:val="center"/>
            <w:hideMark/>
          </w:tcPr>
          <w:p w14:paraId="606F33F4" w14:textId="77777777" w:rsidR="00846C75" w:rsidRPr="00846C75" w:rsidRDefault="00846C75" w:rsidP="00846C75">
            <w:pPr>
              <w:rPr>
                <w:rFonts w:eastAsia="Times New Roman"/>
                <w:sz w:val="20"/>
                <w:szCs w:val="20"/>
              </w:rPr>
            </w:pPr>
          </w:p>
        </w:tc>
      </w:tr>
      <w:tr w:rsidR="00644E31" w:rsidRPr="00846C75" w14:paraId="06575BE2"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3AA14F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EF34DC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6FBA36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EB8BE0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005DCB2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947B07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446,3</w:t>
            </w:r>
          </w:p>
        </w:tc>
        <w:tc>
          <w:tcPr>
            <w:tcW w:w="1276" w:type="dxa"/>
            <w:tcBorders>
              <w:top w:val="nil"/>
              <w:left w:val="nil"/>
              <w:bottom w:val="single" w:sz="4" w:space="0" w:color="auto"/>
              <w:right w:val="single" w:sz="4" w:space="0" w:color="auto"/>
            </w:tcBorders>
            <w:shd w:val="clear" w:color="auto" w:fill="auto"/>
            <w:noWrap/>
            <w:vAlign w:val="center"/>
            <w:hideMark/>
          </w:tcPr>
          <w:p w14:paraId="3E49DDD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446,3</w:t>
            </w:r>
          </w:p>
        </w:tc>
        <w:tc>
          <w:tcPr>
            <w:tcW w:w="1418" w:type="dxa"/>
            <w:tcBorders>
              <w:top w:val="nil"/>
              <w:left w:val="nil"/>
              <w:bottom w:val="single" w:sz="4" w:space="0" w:color="auto"/>
              <w:right w:val="single" w:sz="4" w:space="0" w:color="auto"/>
            </w:tcBorders>
            <w:shd w:val="clear" w:color="auto" w:fill="auto"/>
            <w:noWrap/>
            <w:vAlign w:val="center"/>
            <w:hideMark/>
          </w:tcPr>
          <w:p w14:paraId="32D1293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446,3</w:t>
            </w:r>
          </w:p>
        </w:tc>
        <w:tc>
          <w:tcPr>
            <w:tcW w:w="480" w:type="dxa"/>
            <w:vAlign w:val="center"/>
            <w:hideMark/>
          </w:tcPr>
          <w:p w14:paraId="1D27438E" w14:textId="77777777" w:rsidR="00846C75" w:rsidRPr="00846C75" w:rsidRDefault="00846C75" w:rsidP="00846C75">
            <w:pPr>
              <w:rPr>
                <w:rFonts w:eastAsia="Times New Roman"/>
                <w:sz w:val="20"/>
                <w:szCs w:val="20"/>
              </w:rPr>
            </w:pPr>
          </w:p>
        </w:tc>
      </w:tr>
      <w:tr w:rsidR="00644E31" w:rsidRPr="00846C75" w14:paraId="121FAF35"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06C908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FF1FB1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13B607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DF0F31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3FAAEA9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1AF5600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446,3</w:t>
            </w:r>
          </w:p>
        </w:tc>
        <w:tc>
          <w:tcPr>
            <w:tcW w:w="1276" w:type="dxa"/>
            <w:tcBorders>
              <w:top w:val="nil"/>
              <w:left w:val="nil"/>
              <w:bottom w:val="single" w:sz="4" w:space="0" w:color="auto"/>
              <w:right w:val="single" w:sz="4" w:space="0" w:color="auto"/>
            </w:tcBorders>
            <w:shd w:val="clear" w:color="auto" w:fill="auto"/>
            <w:noWrap/>
            <w:vAlign w:val="center"/>
            <w:hideMark/>
          </w:tcPr>
          <w:p w14:paraId="527255A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446,3</w:t>
            </w:r>
          </w:p>
        </w:tc>
        <w:tc>
          <w:tcPr>
            <w:tcW w:w="1418" w:type="dxa"/>
            <w:tcBorders>
              <w:top w:val="nil"/>
              <w:left w:val="nil"/>
              <w:bottom w:val="single" w:sz="4" w:space="0" w:color="auto"/>
              <w:right w:val="single" w:sz="4" w:space="0" w:color="auto"/>
            </w:tcBorders>
            <w:shd w:val="clear" w:color="auto" w:fill="auto"/>
            <w:noWrap/>
            <w:vAlign w:val="center"/>
            <w:hideMark/>
          </w:tcPr>
          <w:p w14:paraId="074C780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446,3</w:t>
            </w:r>
          </w:p>
        </w:tc>
        <w:tc>
          <w:tcPr>
            <w:tcW w:w="480" w:type="dxa"/>
            <w:vAlign w:val="center"/>
            <w:hideMark/>
          </w:tcPr>
          <w:p w14:paraId="1BA488C5" w14:textId="77777777" w:rsidR="00846C75" w:rsidRPr="00846C75" w:rsidRDefault="00846C75" w:rsidP="00846C75">
            <w:pPr>
              <w:rPr>
                <w:rFonts w:eastAsia="Times New Roman"/>
                <w:sz w:val="20"/>
                <w:szCs w:val="20"/>
              </w:rPr>
            </w:pPr>
          </w:p>
        </w:tc>
      </w:tr>
      <w:tr w:rsidR="00644E31" w:rsidRPr="00846C75" w14:paraId="2C30E967"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4913C3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2C04AD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6042F2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991366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12E1858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0CB8F8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162,9</w:t>
            </w:r>
          </w:p>
        </w:tc>
        <w:tc>
          <w:tcPr>
            <w:tcW w:w="1276" w:type="dxa"/>
            <w:tcBorders>
              <w:top w:val="nil"/>
              <w:left w:val="nil"/>
              <w:bottom w:val="single" w:sz="4" w:space="0" w:color="auto"/>
              <w:right w:val="single" w:sz="4" w:space="0" w:color="auto"/>
            </w:tcBorders>
            <w:shd w:val="clear" w:color="auto" w:fill="auto"/>
            <w:noWrap/>
            <w:vAlign w:val="center"/>
            <w:hideMark/>
          </w:tcPr>
          <w:p w14:paraId="4C4D72C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162,9</w:t>
            </w:r>
          </w:p>
        </w:tc>
        <w:tc>
          <w:tcPr>
            <w:tcW w:w="1418" w:type="dxa"/>
            <w:tcBorders>
              <w:top w:val="nil"/>
              <w:left w:val="nil"/>
              <w:bottom w:val="single" w:sz="4" w:space="0" w:color="auto"/>
              <w:right w:val="single" w:sz="4" w:space="0" w:color="auto"/>
            </w:tcBorders>
            <w:shd w:val="clear" w:color="auto" w:fill="auto"/>
            <w:noWrap/>
            <w:vAlign w:val="center"/>
            <w:hideMark/>
          </w:tcPr>
          <w:p w14:paraId="5238FC3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162,9</w:t>
            </w:r>
          </w:p>
        </w:tc>
        <w:tc>
          <w:tcPr>
            <w:tcW w:w="480" w:type="dxa"/>
            <w:vAlign w:val="center"/>
            <w:hideMark/>
          </w:tcPr>
          <w:p w14:paraId="6F3054C5" w14:textId="77777777" w:rsidR="00846C75" w:rsidRPr="00846C75" w:rsidRDefault="00846C75" w:rsidP="00846C75">
            <w:pPr>
              <w:rPr>
                <w:rFonts w:eastAsia="Times New Roman"/>
                <w:sz w:val="20"/>
                <w:szCs w:val="20"/>
              </w:rPr>
            </w:pPr>
          </w:p>
        </w:tc>
      </w:tr>
      <w:tr w:rsidR="00644E31" w:rsidRPr="00846C75" w14:paraId="2A99A933" w14:textId="77777777" w:rsidTr="00644E31">
        <w:trPr>
          <w:trHeight w:val="15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B76D42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48B6D8A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9A266E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6522C1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29716FF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E0AD1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162,9</w:t>
            </w:r>
          </w:p>
        </w:tc>
        <w:tc>
          <w:tcPr>
            <w:tcW w:w="1276" w:type="dxa"/>
            <w:tcBorders>
              <w:top w:val="nil"/>
              <w:left w:val="nil"/>
              <w:bottom w:val="single" w:sz="4" w:space="0" w:color="auto"/>
              <w:right w:val="single" w:sz="4" w:space="0" w:color="auto"/>
            </w:tcBorders>
            <w:shd w:val="clear" w:color="auto" w:fill="auto"/>
            <w:noWrap/>
            <w:vAlign w:val="center"/>
            <w:hideMark/>
          </w:tcPr>
          <w:p w14:paraId="695C65A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162,9</w:t>
            </w:r>
          </w:p>
        </w:tc>
        <w:tc>
          <w:tcPr>
            <w:tcW w:w="1418" w:type="dxa"/>
            <w:tcBorders>
              <w:top w:val="nil"/>
              <w:left w:val="nil"/>
              <w:bottom w:val="single" w:sz="4" w:space="0" w:color="auto"/>
              <w:right w:val="single" w:sz="4" w:space="0" w:color="auto"/>
            </w:tcBorders>
            <w:shd w:val="clear" w:color="auto" w:fill="auto"/>
            <w:noWrap/>
            <w:vAlign w:val="center"/>
            <w:hideMark/>
          </w:tcPr>
          <w:p w14:paraId="18B58B7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162,9</w:t>
            </w:r>
          </w:p>
        </w:tc>
        <w:tc>
          <w:tcPr>
            <w:tcW w:w="480" w:type="dxa"/>
            <w:vAlign w:val="center"/>
            <w:hideMark/>
          </w:tcPr>
          <w:p w14:paraId="07B44A79" w14:textId="77777777" w:rsidR="00846C75" w:rsidRPr="00846C75" w:rsidRDefault="00846C75" w:rsidP="00846C75">
            <w:pPr>
              <w:rPr>
                <w:rFonts w:eastAsia="Times New Roman"/>
                <w:sz w:val="20"/>
                <w:szCs w:val="20"/>
              </w:rPr>
            </w:pPr>
          </w:p>
        </w:tc>
      </w:tr>
      <w:tr w:rsidR="00644E31" w:rsidRPr="00846C75" w14:paraId="5FC35581"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3FCC79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380EEC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456023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2A0E15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50F2624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B1588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162,9</w:t>
            </w:r>
          </w:p>
        </w:tc>
        <w:tc>
          <w:tcPr>
            <w:tcW w:w="1276" w:type="dxa"/>
            <w:tcBorders>
              <w:top w:val="nil"/>
              <w:left w:val="nil"/>
              <w:bottom w:val="single" w:sz="4" w:space="0" w:color="auto"/>
              <w:right w:val="single" w:sz="4" w:space="0" w:color="auto"/>
            </w:tcBorders>
            <w:shd w:val="clear" w:color="auto" w:fill="auto"/>
            <w:noWrap/>
            <w:vAlign w:val="center"/>
            <w:hideMark/>
          </w:tcPr>
          <w:p w14:paraId="179DC38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162,9</w:t>
            </w:r>
          </w:p>
        </w:tc>
        <w:tc>
          <w:tcPr>
            <w:tcW w:w="1418" w:type="dxa"/>
            <w:tcBorders>
              <w:top w:val="nil"/>
              <w:left w:val="nil"/>
              <w:bottom w:val="single" w:sz="4" w:space="0" w:color="auto"/>
              <w:right w:val="single" w:sz="4" w:space="0" w:color="auto"/>
            </w:tcBorders>
            <w:shd w:val="clear" w:color="auto" w:fill="auto"/>
            <w:noWrap/>
            <w:vAlign w:val="center"/>
            <w:hideMark/>
          </w:tcPr>
          <w:p w14:paraId="1A62EA6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162,9</w:t>
            </w:r>
          </w:p>
        </w:tc>
        <w:tc>
          <w:tcPr>
            <w:tcW w:w="480" w:type="dxa"/>
            <w:vAlign w:val="center"/>
            <w:hideMark/>
          </w:tcPr>
          <w:p w14:paraId="5FC6915C" w14:textId="77777777" w:rsidR="00846C75" w:rsidRPr="00846C75" w:rsidRDefault="00846C75" w:rsidP="00846C75">
            <w:pPr>
              <w:rPr>
                <w:rFonts w:eastAsia="Times New Roman"/>
                <w:sz w:val="20"/>
                <w:szCs w:val="20"/>
              </w:rPr>
            </w:pPr>
          </w:p>
        </w:tc>
      </w:tr>
      <w:tr w:rsidR="00644E31" w:rsidRPr="00846C75" w14:paraId="046DD28C" w14:textId="77777777" w:rsidTr="00644E31">
        <w:trPr>
          <w:trHeight w:val="40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3B422F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0ADFCD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DC9131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5EEAE3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509EC28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759AB97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162,9</w:t>
            </w:r>
          </w:p>
        </w:tc>
        <w:tc>
          <w:tcPr>
            <w:tcW w:w="1276" w:type="dxa"/>
            <w:tcBorders>
              <w:top w:val="nil"/>
              <w:left w:val="nil"/>
              <w:bottom w:val="single" w:sz="4" w:space="0" w:color="auto"/>
              <w:right w:val="single" w:sz="4" w:space="0" w:color="auto"/>
            </w:tcBorders>
            <w:shd w:val="clear" w:color="auto" w:fill="auto"/>
            <w:noWrap/>
            <w:vAlign w:val="center"/>
            <w:hideMark/>
          </w:tcPr>
          <w:p w14:paraId="4BCA226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162,9</w:t>
            </w:r>
          </w:p>
        </w:tc>
        <w:tc>
          <w:tcPr>
            <w:tcW w:w="1418" w:type="dxa"/>
            <w:tcBorders>
              <w:top w:val="nil"/>
              <w:left w:val="nil"/>
              <w:bottom w:val="single" w:sz="4" w:space="0" w:color="auto"/>
              <w:right w:val="single" w:sz="4" w:space="0" w:color="auto"/>
            </w:tcBorders>
            <w:shd w:val="clear" w:color="auto" w:fill="auto"/>
            <w:noWrap/>
            <w:vAlign w:val="center"/>
            <w:hideMark/>
          </w:tcPr>
          <w:p w14:paraId="2496ECB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162,9</w:t>
            </w:r>
          </w:p>
        </w:tc>
        <w:tc>
          <w:tcPr>
            <w:tcW w:w="480" w:type="dxa"/>
            <w:vAlign w:val="center"/>
            <w:hideMark/>
          </w:tcPr>
          <w:p w14:paraId="4D02EDE9" w14:textId="77777777" w:rsidR="00846C75" w:rsidRPr="00846C75" w:rsidRDefault="00846C75" w:rsidP="00846C75">
            <w:pPr>
              <w:rPr>
                <w:rFonts w:eastAsia="Times New Roman"/>
                <w:sz w:val="20"/>
                <w:szCs w:val="20"/>
              </w:rPr>
            </w:pPr>
          </w:p>
        </w:tc>
      </w:tr>
      <w:tr w:rsidR="00644E31" w:rsidRPr="00846C75" w14:paraId="414713CD" w14:textId="77777777" w:rsidTr="00644E31">
        <w:trPr>
          <w:trHeight w:val="87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433029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567" w:type="dxa"/>
            <w:tcBorders>
              <w:top w:val="nil"/>
              <w:left w:val="nil"/>
              <w:bottom w:val="single" w:sz="4" w:space="0" w:color="auto"/>
              <w:right w:val="single" w:sz="4" w:space="0" w:color="auto"/>
            </w:tcBorders>
            <w:shd w:val="clear" w:color="auto" w:fill="auto"/>
            <w:noWrap/>
            <w:vAlign w:val="center"/>
            <w:hideMark/>
          </w:tcPr>
          <w:p w14:paraId="33F79B3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D09B16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7E8310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61AEE87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18D2C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127 753,8</w:t>
            </w:r>
          </w:p>
        </w:tc>
        <w:tc>
          <w:tcPr>
            <w:tcW w:w="1276" w:type="dxa"/>
            <w:tcBorders>
              <w:top w:val="nil"/>
              <w:left w:val="nil"/>
              <w:bottom w:val="single" w:sz="4" w:space="0" w:color="auto"/>
              <w:right w:val="single" w:sz="4" w:space="0" w:color="auto"/>
            </w:tcBorders>
            <w:shd w:val="clear" w:color="auto" w:fill="auto"/>
            <w:noWrap/>
            <w:vAlign w:val="center"/>
            <w:hideMark/>
          </w:tcPr>
          <w:p w14:paraId="695BFDC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0924A0E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5D3E7CD0" w14:textId="77777777" w:rsidR="00846C75" w:rsidRPr="00846C75" w:rsidRDefault="00846C75" w:rsidP="00846C75">
            <w:pPr>
              <w:rPr>
                <w:rFonts w:eastAsia="Times New Roman"/>
                <w:sz w:val="20"/>
                <w:szCs w:val="20"/>
              </w:rPr>
            </w:pPr>
          </w:p>
        </w:tc>
      </w:tr>
      <w:tr w:rsidR="00644E31" w:rsidRPr="00846C75" w14:paraId="74E15347" w14:textId="77777777" w:rsidTr="00644E31">
        <w:trPr>
          <w:trHeight w:val="6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ECF69F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auto" w:fill="auto"/>
            <w:noWrap/>
            <w:vAlign w:val="center"/>
            <w:hideMark/>
          </w:tcPr>
          <w:p w14:paraId="56207E3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798111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FD4E09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04B9125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B02703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127 753,8</w:t>
            </w:r>
          </w:p>
        </w:tc>
        <w:tc>
          <w:tcPr>
            <w:tcW w:w="1276" w:type="dxa"/>
            <w:tcBorders>
              <w:top w:val="nil"/>
              <w:left w:val="nil"/>
              <w:bottom w:val="single" w:sz="4" w:space="0" w:color="auto"/>
              <w:right w:val="single" w:sz="4" w:space="0" w:color="auto"/>
            </w:tcBorders>
            <w:shd w:val="clear" w:color="auto" w:fill="auto"/>
            <w:noWrap/>
            <w:vAlign w:val="center"/>
            <w:hideMark/>
          </w:tcPr>
          <w:p w14:paraId="3799016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03D757B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774D8B2E" w14:textId="77777777" w:rsidR="00846C75" w:rsidRPr="00846C75" w:rsidRDefault="00846C75" w:rsidP="00846C75">
            <w:pPr>
              <w:rPr>
                <w:rFonts w:eastAsia="Times New Roman"/>
                <w:sz w:val="20"/>
                <w:szCs w:val="20"/>
              </w:rPr>
            </w:pPr>
          </w:p>
        </w:tc>
      </w:tr>
      <w:tr w:rsidR="00644E31" w:rsidRPr="00846C75" w14:paraId="2A85164C" w14:textId="77777777" w:rsidTr="00644E31">
        <w:trPr>
          <w:trHeight w:val="214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344B67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7E18CDD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89CBBE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FE213F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2F25C72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55C86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126 462,5</w:t>
            </w:r>
          </w:p>
        </w:tc>
        <w:tc>
          <w:tcPr>
            <w:tcW w:w="1276" w:type="dxa"/>
            <w:tcBorders>
              <w:top w:val="nil"/>
              <w:left w:val="nil"/>
              <w:bottom w:val="single" w:sz="4" w:space="0" w:color="auto"/>
              <w:right w:val="single" w:sz="4" w:space="0" w:color="auto"/>
            </w:tcBorders>
            <w:shd w:val="clear" w:color="auto" w:fill="auto"/>
            <w:noWrap/>
            <w:vAlign w:val="center"/>
            <w:hideMark/>
          </w:tcPr>
          <w:p w14:paraId="10F6223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D8A4E3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DE6CE4C" w14:textId="77777777" w:rsidR="00846C75" w:rsidRPr="00846C75" w:rsidRDefault="00846C75" w:rsidP="00846C75">
            <w:pPr>
              <w:rPr>
                <w:rFonts w:eastAsia="Times New Roman"/>
                <w:sz w:val="20"/>
                <w:szCs w:val="20"/>
              </w:rPr>
            </w:pPr>
          </w:p>
        </w:tc>
      </w:tr>
      <w:tr w:rsidR="00644E31" w:rsidRPr="00846C75" w14:paraId="0E227806" w14:textId="77777777" w:rsidTr="00644E31">
        <w:trPr>
          <w:trHeight w:val="40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EB52F89"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7ED710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B155C8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D8C6C9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1F2F58E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7672E45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126 462,5</w:t>
            </w:r>
          </w:p>
        </w:tc>
        <w:tc>
          <w:tcPr>
            <w:tcW w:w="1276" w:type="dxa"/>
            <w:tcBorders>
              <w:top w:val="nil"/>
              <w:left w:val="nil"/>
              <w:bottom w:val="single" w:sz="4" w:space="0" w:color="auto"/>
              <w:right w:val="single" w:sz="4" w:space="0" w:color="auto"/>
            </w:tcBorders>
            <w:shd w:val="clear" w:color="auto" w:fill="auto"/>
            <w:noWrap/>
            <w:vAlign w:val="center"/>
            <w:hideMark/>
          </w:tcPr>
          <w:p w14:paraId="30AEEDE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1EA243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4E7C35A2" w14:textId="77777777" w:rsidR="00846C75" w:rsidRPr="00846C75" w:rsidRDefault="00846C75" w:rsidP="00846C75">
            <w:pPr>
              <w:rPr>
                <w:rFonts w:eastAsia="Times New Roman"/>
                <w:sz w:val="20"/>
                <w:szCs w:val="20"/>
              </w:rPr>
            </w:pPr>
          </w:p>
        </w:tc>
      </w:tr>
      <w:tr w:rsidR="00644E31" w:rsidRPr="00846C75" w14:paraId="7555FB43" w14:textId="77777777" w:rsidTr="00644E31">
        <w:trPr>
          <w:trHeight w:val="211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B632E6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06F9314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0E3C87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D8EFB2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514643F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FAB109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1 291,3</w:t>
            </w:r>
          </w:p>
        </w:tc>
        <w:tc>
          <w:tcPr>
            <w:tcW w:w="1276" w:type="dxa"/>
            <w:tcBorders>
              <w:top w:val="nil"/>
              <w:left w:val="nil"/>
              <w:bottom w:val="single" w:sz="4" w:space="0" w:color="auto"/>
              <w:right w:val="single" w:sz="4" w:space="0" w:color="auto"/>
            </w:tcBorders>
            <w:shd w:val="clear" w:color="auto" w:fill="auto"/>
            <w:noWrap/>
            <w:vAlign w:val="center"/>
            <w:hideMark/>
          </w:tcPr>
          <w:p w14:paraId="30A71B0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5C40C7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1D2025C7" w14:textId="77777777" w:rsidR="00846C75" w:rsidRPr="00846C75" w:rsidRDefault="00846C75" w:rsidP="00846C75">
            <w:pPr>
              <w:rPr>
                <w:rFonts w:eastAsia="Times New Roman"/>
                <w:sz w:val="20"/>
                <w:szCs w:val="20"/>
              </w:rPr>
            </w:pPr>
          </w:p>
        </w:tc>
      </w:tr>
      <w:tr w:rsidR="00644E31" w:rsidRPr="00846C75" w14:paraId="19ECD587" w14:textId="77777777" w:rsidTr="00644E31">
        <w:trPr>
          <w:trHeight w:val="40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E952D7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BFE902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FEC816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F2E365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4AE6CE1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137C39B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1 291,3</w:t>
            </w:r>
          </w:p>
        </w:tc>
        <w:tc>
          <w:tcPr>
            <w:tcW w:w="1276" w:type="dxa"/>
            <w:tcBorders>
              <w:top w:val="nil"/>
              <w:left w:val="nil"/>
              <w:bottom w:val="single" w:sz="4" w:space="0" w:color="auto"/>
              <w:right w:val="single" w:sz="4" w:space="0" w:color="auto"/>
            </w:tcBorders>
            <w:shd w:val="clear" w:color="auto" w:fill="auto"/>
            <w:noWrap/>
            <w:vAlign w:val="center"/>
            <w:hideMark/>
          </w:tcPr>
          <w:p w14:paraId="1FBE1B2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B23CD6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078BD165" w14:textId="77777777" w:rsidR="00846C75" w:rsidRPr="00846C75" w:rsidRDefault="00846C75" w:rsidP="00846C75">
            <w:pPr>
              <w:rPr>
                <w:rFonts w:eastAsia="Times New Roman"/>
                <w:sz w:val="20"/>
                <w:szCs w:val="20"/>
              </w:rPr>
            </w:pPr>
          </w:p>
        </w:tc>
      </w:tr>
      <w:tr w:rsidR="00644E31" w:rsidRPr="00846C75" w14:paraId="364EEAEA" w14:textId="77777777" w:rsidTr="00644E31">
        <w:trPr>
          <w:trHeight w:val="40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DC85A9C"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14:paraId="7A48DFD8"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8C0651E"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7F40F48"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8FB1FC4"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FE572D"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12 012,0</w:t>
            </w:r>
          </w:p>
        </w:tc>
        <w:tc>
          <w:tcPr>
            <w:tcW w:w="1276" w:type="dxa"/>
            <w:tcBorders>
              <w:top w:val="nil"/>
              <w:left w:val="nil"/>
              <w:bottom w:val="single" w:sz="4" w:space="0" w:color="auto"/>
              <w:right w:val="single" w:sz="4" w:space="0" w:color="auto"/>
            </w:tcBorders>
            <w:shd w:val="clear" w:color="auto" w:fill="auto"/>
            <w:noWrap/>
            <w:vAlign w:val="center"/>
            <w:hideMark/>
          </w:tcPr>
          <w:p w14:paraId="5C63434B"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7198E74"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0,0</w:t>
            </w:r>
          </w:p>
        </w:tc>
        <w:tc>
          <w:tcPr>
            <w:tcW w:w="480" w:type="dxa"/>
            <w:vAlign w:val="center"/>
            <w:hideMark/>
          </w:tcPr>
          <w:p w14:paraId="5A7ADBCB" w14:textId="77777777" w:rsidR="00846C75" w:rsidRPr="00846C75" w:rsidRDefault="00846C75" w:rsidP="00846C75">
            <w:pPr>
              <w:rPr>
                <w:rFonts w:eastAsia="Times New Roman"/>
                <w:sz w:val="20"/>
                <w:szCs w:val="20"/>
              </w:rPr>
            </w:pPr>
          </w:p>
        </w:tc>
      </w:tr>
      <w:tr w:rsidR="00644E31" w:rsidRPr="00846C75" w14:paraId="0B987A32" w14:textId="77777777" w:rsidTr="00644E31">
        <w:trPr>
          <w:trHeight w:val="85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C96E9A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48D781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243EEF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332EB1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030 00 00000</w:t>
            </w:r>
          </w:p>
        </w:tc>
        <w:tc>
          <w:tcPr>
            <w:tcW w:w="567" w:type="dxa"/>
            <w:tcBorders>
              <w:top w:val="nil"/>
              <w:left w:val="nil"/>
              <w:bottom w:val="single" w:sz="4" w:space="0" w:color="auto"/>
              <w:right w:val="single" w:sz="4" w:space="0" w:color="auto"/>
            </w:tcBorders>
            <w:shd w:val="clear" w:color="auto" w:fill="auto"/>
            <w:noWrap/>
            <w:vAlign w:val="center"/>
            <w:hideMark/>
          </w:tcPr>
          <w:p w14:paraId="6372CDF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65558E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12 012,0</w:t>
            </w:r>
          </w:p>
        </w:tc>
        <w:tc>
          <w:tcPr>
            <w:tcW w:w="1276" w:type="dxa"/>
            <w:tcBorders>
              <w:top w:val="nil"/>
              <w:left w:val="nil"/>
              <w:bottom w:val="single" w:sz="4" w:space="0" w:color="auto"/>
              <w:right w:val="single" w:sz="4" w:space="0" w:color="auto"/>
            </w:tcBorders>
            <w:shd w:val="clear" w:color="auto" w:fill="auto"/>
            <w:noWrap/>
            <w:vAlign w:val="center"/>
            <w:hideMark/>
          </w:tcPr>
          <w:p w14:paraId="534132C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0746868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37A33797" w14:textId="77777777" w:rsidR="00846C75" w:rsidRPr="00846C75" w:rsidRDefault="00846C75" w:rsidP="00846C75">
            <w:pPr>
              <w:rPr>
                <w:rFonts w:eastAsia="Times New Roman"/>
                <w:sz w:val="20"/>
                <w:szCs w:val="20"/>
              </w:rPr>
            </w:pPr>
          </w:p>
        </w:tc>
      </w:tr>
      <w:tr w:rsidR="00644E31" w:rsidRPr="00846C75" w14:paraId="70AC1022" w14:textId="77777777" w:rsidTr="00644E31">
        <w:trPr>
          <w:trHeight w:val="130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394779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21BC311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BB3645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C1C5D0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2729BB1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6FA801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12 012,0</w:t>
            </w:r>
          </w:p>
        </w:tc>
        <w:tc>
          <w:tcPr>
            <w:tcW w:w="1276" w:type="dxa"/>
            <w:tcBorders>
              <w:top w:val="nil"/>
              <w:left w:val="nil"/>
              <w:bottom w:val="single" w:sz="4" w:space="0" w:color="auto"/>
              <w:right w:val="single" w:sz="4" w:space="0" w:color="auto"/>
            </w:tcBorders>
            <w:shd w:val="clear" w:color="auto" w:fill="auto"/>
            <w:noWrap/>
            <w:vAlign w:val="center"/>
            <w:hideMark/>
          </w:tcPr>
          <w:p w14:paraId="531121C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349182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36302945" w14:textId="77777777" w:rsidR="00846C75" w:rsidRPr="00846C75" w:rsidRDefault="00846C75" w:rsidP="00846C75">
            <w:pPr>
              <w:rPr>
                <w:rFonts w:eastAsia="Times New Roman"/>
                <w:sz w:val="20"/>
                <w:szCs w:val="20"/>
              </w:rPr>
            </w:pPr>
          </w:p>
        </w:tc>
      </w:tr>
      <w:tr w:rsidR="00644E31" w:rsidRPr="00846C75" w14:paraId="5C14E239" w14:textId="77777777" w:rsidTr="00644E31">
        <w:trPr>
          <w:trHeight w:val="186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3F3E0EA"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567" w:type="dxa"/>
            <w:tcBorders>
              <w:top w:val="nil"/>
              <w:left w:val="nil"/>
              <w:bottom w:val="single" w:sz="4" w:space="0" w:color="auto"/>
              <w:right w:val="single" w:sz="4" w:space="0" w:color="auto"/>
            </w:tcBorders>
            <w:shd w:val="clear" w:color="auto" w:fill="auto"/>
            <w:noWrap/>
            <w:vAlign w:val="center"/>
            <w:hideMark/>
          </w:tcPr>
          <w:p w14:paraId="0E082E8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AEDA96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A882B9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8D L7531</w:t>
            </w:r>
          </w:p>
        </w:tc>
        <w:tc>
          <w:tcPr>
            <w:tcW w:w="567" w:type="dxa"/>
            <w:tcBorders>
              <w:top w:val="nil"/>
              <w:left w:val="nil"/>
              <w:bottom w:val="single" w:sz="4" w:space="0" w:color="auto"/>
              <w:right w:val="single" w:sz="4" w:space="0" w:color="auto"/>
            </w:tcBorders>
            <w:shd w:val="clear" w:color="auto" w:fill="auto"/>
            <w:noWrap/>
            <w:vAlign w:val="center"/>
            <w:hideMark/>
          </w:tcPr>
          <w:p w14:paraId="14FCCD4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15B974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12 000,0</w:t>
            </w:r>
          </w:p>
        </w:tc>
        <w:tc>
          <w:tcPr>
            <w:tcW w:w="1276" w:type="dxa"/>
            <w:tcBorders>
              <w:top w:val="nil"/>
              <w:left w:val="nil"/>
              <w:bottom w:val="single" w:sz="4" w:space="0" w:color="auto"/>
              <w:right w:val="single" w:sz="4" w:space="0" w:color="auto"/>
            </w:tcBorders>
            <w:shd w:val="clear" w:color="auto" w:fill="auto"/>
            <w:noWrap/>
            <w:vAlign w:val="center"/>
            <w:hideMark/>
          </w:tcPr>
          <w:p w14:paraId="71C63B2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CD83D4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6EB2CAA4" w14:textId="77777777" w:rsidR="00846C75" w:rsidRPr="00846C75" w:rsidRDefault="00846C75" w:rsidP="00846C75">
            <w:pPr>
              <w:rPr>
                <w:rFonts w:eastAsia="Times New Roman"/>
                <w:sz w:val="20"/>
                <w:szCs w:val="20"/>
              </w:rPr>
            </w:pPr>
          </w:p>
        </w:tc>
      </w:tr>
      <w:tr w:rsidR="00644E31" w:rsidRPr="00846C75" w14:paraId="0121CF5B" w14:textId="77777777" w:rsidTr="00644E31">
        <w:trPr>
          <w:trHeight w:val="40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8378D3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631F92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631575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DF17C2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8D L7531</w:t>
            </w:r>
          </w:p>
        </w:tc>
        <w:tc>
          <w:tcPr>
            <w:tcW w:w="567" w:type="dxa"/>
            <w:tcBorders>
              <w:top w:val="nil"/>
              <w:left w:val="nil"/>
              <w:bottom w:val="single" w:sz="4" w:space="0" w:color="auto"/>
              <w:right w:val="single" w:sz="4" w:space="0" w:color="auto"/>
            </w:tcBorders>
            <w:shd w:val="clear" w:color="auto" w:fill="auto"/>
            <w:noWrap/>
            <w:vAlign w:val="center"/>
            <w:hideMark/>
          </w:tcPr>
          <w:p w14:paraId="1434B74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4567700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12 000,0</w:t>
            </w:r>
          </w:p>
        </w:tc>
        <w:tc>
          <w:tcPr>
            <w:tcW w:w="1276" w:type="dxa"/>
            <w:tcBorders>
              <w:top w:val="nil"/>
              <w:left w:val="nil"/>
              <w:bottom w:val="single" w:sz="4" w:space="0" w:color="auto"/>
              <w:right w:val="single" w:sz="4" w:space="0" w:color="auto"/>
            </w:tcBorders>
            <w:shd w:val="clear" w:color="auto" w:fill="auto"/>
            <w:noWrap/>
            <w:vAlign w:val="center"/>
            <w:hideMark/>
          </w:tcPr>
          <w:p w14:paraId="2C41FC4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A784F6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748A851E" w14:textId="77777777" w:rsidR="00846C75" w:rsidRPr="00846C75" w:rsidRDefault="00846C75" w:rsidP="00846C75">
            <w:pPr>
              <w:rPr>
                <w:rFonts w:eastAsia="Times New Roman"/>
                <w:sz w:val="20"/>
                <w:szCs w:val="20"/>
              </w:rPr>
            </w:pPr>
          </w:p>
        </w:tc>
      </w:tr>
      <w:tr w:rsidR="00644E31" w:rsidRPr="00846C75" w14:paraId="4B07B428" w14:textId="77777777" w:rsidTr="00644E31">
        <w:trPr>
          <w:trHeight w:val="181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91C887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к 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567" w:type="dxa"/>
            <w:tcBorders>
              <w:top w:val="nil"/>
              <w:left w:val="nil"/>
              <w:bottom w:val="single" w:sz="4" w:space="0" w:color="auto"/>
              <w:right w:val="single" w:sz="4" w:space="0" w:color="auto"/>
            </w:tcBorders>
            <w:shd w:val="clear" w:color="auto" w:fill="auto"/>
            <w:noWrap/>
            <w:vAlign w:val="center"/>
            <w:hideMark/>
          </w:tcPr>
          <w:p w14:paraId="26ACE04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123EF7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AA6CC9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8D L7531</w:t>
            </w:r>
          </w:p>
        </w:tc>
        <w:tc>
          <w:tcPr>
            <w:tcW w:w="567" w:type="dxa"/>
            <w:tcBorders>
              <w:top w:val="nil"/>
              <w:left w:val="nil"/>
              <w:bottom w:val="single" w:sz="4" w:space="0" w:color="auto"/>
              <w:right w:val="single" w:sz="4" w:space="0" w:color="auto"/>
            </w:tcBorders>
            <w:shd w:val="clear" w:color="auto" w:fill="auto"/>
            <w:noWrap/>
            <w:vAlign w:val="center"/>
            <w:hideMark/>
          </w:tcPr>
          <w:p w14:paraId="1C036D9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8EE35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66B432A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2A083DC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19361671" w14:textId="77777777" w:rsidR="00846C75" w:rsidRPr="00846C75" w:rsidRDefault="00846C75" w:rsidP="00846C75">
            <w:pPr>
              <w:rPr>
                <w:rFonts w:eastAsia="Times New Roman"/>
                <w:sz w:val="20"/>
                <w:szCs w:val="20"/>
              </w:rPr>
            </w:pPr>
          </w:p>
        </w:tc>
      </w:tr>
      <w:tr w:rsidR="00644E31" w:rsidRPr="00846C75" w14:paraId="40FDCEFB" w14:textId="77777777" w:rsidTr="00644E31">
        <w:trPr>
          <w:trHeight w:val="40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1974AD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41EA13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61BEB5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821241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8D L7531</w:t>
            </w:r>
          </w:p>
        </w:tc>
        <w:tc>
          <w:tcPr>
            <w:tcW w:w="567" w:type="dxa"/>
            <w:tcBorders>
              <w:top w:val="nil"/>
              <w:left w:val="nil"/>
              <w:bottom w:val="single" w:sz="4" w:space="0" w:color="auto"/>
              <w:right w:val="single" w:sz="4" w:space="0" w:color="auto"/>
            </w:tcBorders>
            <w:shd w:val="clear" w:color="auto" w:fill="auto"/>
            <w:noWrap/>
            <w:vAlign w:val="center"/>
            <w:hideMark/>
          </w:tcPr>
          <w:p w14:paraId="6A726BA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4298FC0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020A476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5F621B9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51C9ACFA" w14:textId="77777777" w:rsidR="00846C75" w:rsidRPr="00846C75" w:rsidRDefault="00846C75" w:rsidP="00846C75">
            <w:pPr>
              <w:rPr>
                <w:rFonts w:eastAsia="Times New Roman"/>
                <w:sz w:val="20"/>
                <w:szCs w:val="20"/>
              </w:rPr>
            </w:pPr>
          </w:p>
        </w:tc>
      </w:tr>
      <w:tr w:rsidR="00644E31" w:rsidRPr="00846C75" w14:paraId="00962E17" w14:textId="77777777" w:rsidTr="00644E31">
        <w:trPr>
          <w:trHeight w:val="40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3FA5D0E"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Спорт высших достижений</w:t>
            </w:r>
          </w:p>
        </w:tc>
        <w:tc>
          <w:tcPr>
            <w:tcW w:w="567" w:type="dxa"/>
            <w:tcBorders>
              <w:top w:val="nil"/>
              <w:left w:val="nil"/>
              <w:bottom w:val="single" w:sz="4" w:space="0" w:color="auto"/>
              <w:right w:val="single" w:sz="4" w:space="0" w:color="auto"/>
            </w:tcBorders>
            <w:shd w:val="clear" w:color="auto" w:fill="auto"/>
            <w:noWrap/>
            <w:vAlign w:val="center"/>
            <w:hideMark/>
          </w:tcPr>
          <w:p w14:paraId="16D0D52E"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48EF92F"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BFA781C"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2DEA390"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35998A"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14 835,8</w:t>
            </w:r>
          </w:p>
        </w:tc>
        <w:tc>
          <w:tcPr>
            <w:tcW w:w="1276" w:type="dxa"/>
            <w:tcBorders>
              <w:top w:val="nil"/>
              <w:left w:val="nil"/>
              <w:bottom w:val="single" w:sz="4" w:space="0" w:color="auto"/>
              <w:right w:val="single" w:sz="4" w:space="0" w:color="auto"/>
            </w:tcBorders>
            <w:shd w:val="clear" w:color="auto" w:fill="auto"/>
            <w:noWrap/>
            <w:vAlign w:val="center"/>
            <w:hideMark/>
          </w:tcPr>
          <w:p w14:paraId="7D500EE2"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14 746,4</w:t>
            </w:r>
          </w:p>
        </w:tc>
        <w:tc>
          <w:tcPr>
            <w:tcW w:w="1418" w:type="dxa"/>
            <w:tcBorders>
              <w:top w:val="nil"/>
              <w:left w:val="nil"/>
              <w:bottom w:val="single" w:sz="4" w:space="0" w:color="auto"/>
              <w:right w:val="single" w:sz="4" w:space="0" w:color="auto"/>
            </w:tcBorders>
            <w:shd w:val="clear" w:color="auto" w:fill="auto"/>
            <w:noWrap/>
            <w:vAlign w:val="center"/>
            <w:hideMark/>
          </w:tcPr>
          <w:p w14:paraId="0357E672"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14 746,4</w:t>
            </w:r>
          </w:p>
        </w:tc>
        <w:tc>
          <w:tcPr>
            <w:tcW w:w="480" w:type="dxa"/>
            <w:vAlign w:val="center"/>
            <w:hideMark/>
          </w:tcPr>
          <w:p w14:paraId="5E305E15" w14:textId="77777777" w:rsidR="00846C75" w:rsidRPr="00846C75" w:rsidRDefault="00846C75" w:rsidP="00846C75">
            <w:pPr>
              <w:rPr>
                <w:rFonts w:eastAsia="Times New Roman"/>
                <w:sz w:val="20"/>
                <w:szCs w:val="20"/>
              </w:rPr>
            </w:pPr>
          </w:p>
        </w:tc>
      </w:tr>
      <w:tr w:rsidR="00644E31" w:rsidRPr="00846C75" w14:paraId="3D9FDCD7" w14:textId="77777777" w:rsidTr="00644E31">
        <w:trPr>
          <w:trHeight w:val="85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C72CF6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B8B218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391C9C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AF6295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030 00 00000</w:t>
            </w:r>
          </w:p>
        </w:tc>
        <w:tc>
          <w:tcPr>
            <w:tcW w:w="567" w:type="dxa"/>
            <w:tcBorders>
              <w:top w:val="nil"/>
              <w:left w:val="nil"/>
              <w:bottom w:val="single" w:sz="4" w:space="0" w:color="auto"/>
              <w:right w:val="single" w:sz="4" w:space="0" w:color="auto"/>
            </w:tcBorders>
            <w:shd w:val="clear" w:color="auto" w:fill="auto"/>
            <w:noWrap/>
            <w:vAlign w:val="center"/>
            <w:hideMark/>
          </w:tcPr>
          <w:p w14:paraId="409DA15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A4438A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14 719,8</w:t>
            </w:r>
          </w:p>
        </w:tc>
        <w:tc>
          <w:tcPr>
            <w:tcW w:w="1276" w:type="dxa"/>
            <w:tcBorders>
              <w:top w:val="nil"/>
              <w:left w:val="nil"/>
              <w:bottom w:val="single" w:sz="4" w:space="0" w:color="auto"/>
              <w:right w:val="single" w:sz="4" w:space="0" w:color="auto"/>
            </w:tcBorders>
            <w:shd w:val="clear" w:color="auto" w:fill="auto"/>
            <w:noWrap/>
            <w:vAlign w:val="center"/>
            <w:hideMark/>
          </w:tcPr>
          <w:p w14:paraId="263F91D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14 630,4</w:t>
            </w:r>
          </w:p>
        </w:tc>
        <w:tc>
          <w:tcPr>
            <w:tcW w:w="1418" w:type="dxa"/>
            <w:tcBorders>
              <w:top w:val="nil"/>
              <w:left w:val="nil"/>
              <w:bottom w:val="single" w:sz="4" w:space="0" w:color="auto"/>
              <w:right w:val="single" w:sz="4" w:space="0" w:color="auto"/>
            </w:tcBorders>
            <w:shd w:val="clear" w:color="auto" w:fill="auto"/>
            <w:noWrap/>
            <w:vAlign w:val="center"/>
            <w:hideMark/>
          </w:tcPr>
          <w:p w14:paraId="6FCB30D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14 630,4</w:t>
            </w:r>
          </w:p>
        </w:tc>
        <w:tc>
          <w:tcPr>
            <w:tcW w:w="480" w:type="dxa"/>
            <w:vAlign w:val="center"/>
            <w:hideMark/>
          </w:tcPr>
          <w:p w14:paraId="611D5702" w14:textId="77777777" w:rsidR="00846C75" w:rsidRPr="00846C75" w:rsidRDefault="00846C75" w:rsidP="00846C75">
            <w:pPr>
              <w:rPr>
                <w:rFonts w:eastAsia="Times New Roman"/>
                <w:sz w:val="20"/>
                <w:szCs w:val="20"/>
              </w:rPr>
            </w:pPr>
          </w:p>
        </w:tc>
      </w:tr>
      <w:tr w:rsidR="00644E31" w:rsidRPr="00846C75" w14:paraId="1A03C07E" w14:textId="77777777" w:rsidTr="00644E31">
        <w:trPr>
          <w:trHeight w:val="16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8E7FA46"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67924E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08A553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5F4E76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031 00 00000</w:t>
            </w:r>
          </w:p>
        </w:tc>
        <w:tc>
          <w:tcPr>
            <w:tcW w:w="567" w:type="dxa"/>
            <w:tcBorders>
              <w:top w:val="nil"/>
              <w:left w:val="nil"/>
              <w:bottom w:val="single" w:sz="4" w:space="0" w:color="auto"/>
              <w:right w:val="single" w:sz="4" w:space="0" w:color="auto"/>
            </w:tcBorders>
            <w:shd w:val="clear" w:color="auto" w:fill="auto"/>
            <w:noWrap/>
            <w:vAlign w:val="center"/>
            <w:hideMark/>
          </w:tcPr>
          <w:p w14:paraId="0F5DC63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B88F7A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193,4</w:t>
            </w:r>
          </w:p>
        </w:tc>
        <w:tc>
          <w:tcPr>
            <w:tcW w:w="1276" w:type="dxa"/>
            <w:tcBorders>
              <w:top w:val="nil"/>
              <w:left w:val="nil"/>
              <w:bottom w:val="single" w:sz="4" w:space="0" w:color="auto"/>
              <w:right w:val="single" w:sz="4" w:space="0" w:color="auto"/>
            </w:tcBorders>
            <w:shd w:val="clear" w:color="auto" w:fill="auto"/>
            <w:noWrap/>
            <w:vAlign w:val="center"/>
            <w:hideMark/>
          </w:tcPr>
          <w:p w14:paraId="7090AD4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193,4</w:t>
            </w:r>
          </w:p>
        </w:tc>
        <w:tc>
          <w:tcPr>
            <w:tcW w:w="1418" w:type="dxa"/>
            <w:tcBorders>
              <w:top w:val="nil"/>
              <w:left w:val="nil"/>
              <w:bottom w:val="single" w:sz="4" w:space="0" w:color="auto"/>
              <w:right w:val="single" w:sz="4" w:space="0" w:color="auto"/>
            </w:tcBorders>
            <w:shd w:val="clear" w:color="auto" w:fill="auto"/>
            <w:noWrap/>
            <w:vAlign w:val="center"/>
            <w:hideMark/>
          </w:tcPr>
          <w:p w14:paraId="7955970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193,4</w:t>
            </w:r>
          </w:p>
        </w:tc>
        <w:tc>
          <w:tcPr>
            <w:tcW w:w="480" w:type="dxa"/>
            <w:vAlign w:val="center"/>
            <w:hideMark/>
          </w:tcPr>
          <w:p w14:paraId="638FAD99" w14:textId="77777777" w:rsidR="00846C75" w:rsidRPr="00846C75" w:rsidRDefault="00846C75" w:rsidP="00846C75">
            <w:pPr>
              <w:rPr>
                <w:rFonts w:eastAsia="Times New Roman"/>
                <w:sz w:val="20"/>
                <w:szCs w:val="20"/>
              </w:rPr>
            </w:pPr>
          </w:p>
        </w:tc>
      </w:tr>
      <w:tr w:rsidR="00644E31" w:rsidRPr="00846C75" w14:paraId="3FC5ACBE" w14:textId="77777777" w:rsidTr="00644E31">
        <w:trPr>
          <w:trHeight w:val="40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CFC698F"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A6A46E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A2DD47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B3DCCC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031 00 40070</w:t>
            </w:r>
          </w:p>
        </w:tc>
        <w:tc>
          <w:tcPr>
            <w:tcW w:w="567" w:type="dxa"/>
            <w:tcBorders>
              <w:top w:val="nil"/>
              <w:left w:val="nil"/>
              <w:bottom w:val="single" w:sz="4" w:space="0" w:color="auto"/>
              <w:right w:val="single" w:sz="4" w:space="0" w:color="auto"/>
            </w:tcBorders>
            <w:shd w:val="clear" w:color="auto" w:fill="auto"/>
            <w:noWrap/>
            <w:vAlign w:val="center"/>
            <w:hideMark/>
          </w:tcPr>
          <w:p w14:paraId="1CE6A50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5594C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193,4</w:t>
            </w:r>
          </w:p>
        </w:tc>
        <w:tc>
          <w:tcPr>
            <w:tcW w:w="1276" w:type="dxa"/>
            <w:tcBorders>
              <w:top w:val="nil"/>
              <w:left w:val="nil"/>
              <w:bottom w:val="single" w:sz="4" w:space="0" w:color="auto"/>
              <w:right w:val="single" w:sz="4" w:space="0" w:color="auto"/>
            </w:tcBorders>
            <w:shd w:val="clear" w:color="auto" w:fill="auto"/>
            <w:noWrap/>
            <w:vAlign w:val="center"/>
            <w:hideMark/>
          </w:tcPr>
          <w:p w14:paraId="09392F3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193,4</w:t>
            </w:r>
          </w:p>
        </w:tc>
        <w:tc>
          <w:tcPr>
            <w:tcW w:w="1418" w:type="dxa"/>
            <w:tcBorders>
              <w:top w:val="nil"/>
              <w:left w:val="nil"/>
              <w:bottom w:val="single" w:sz="4" w:space="0" w:color="auto"/>
              <w:right w:val="single" w:sz="4" w:space="0" w:color="auto"/>
            </w:tcBorders>
            <w:shd w:val="clear" w:color="auto" w:fill="auto"/>
            <w:noWrap/>
            <w:vAlign w:val="center"/>
            <w:hideMark/>
          </w:tcPr>
          <w:p w14:paraId="71D64A0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193,4</w:t>
            </w:r>
          </w:p>
        </w:tc>
        <w:tc>
          <w:tcPr>
            <w:tcW w:w="480" w:type="dxa"/>
            <w:vAlign w:val="center"/>
            <w:hideMark/>
          </w:tcPr>
          <w:p w14:paraId="44E27C41" w14:textId="77777777" w:rsidR="00846C75" w:rsidRPr="00846C75" w:rsidRDefault="00846C75" w:rsidP="00846C75">
            <w:pPr>
              <w:rPr>
                <w:rFonts w:eastAsia="Times New Roman"/>
                <w:sz w:val="20"/>
                <w:szCs w:val="20"/>
              </w:rPr>
            </w:pPr>
          </w:p>
        </w:tc>
      </w:tr>
      <w:tr w:rsidR="00644E31" w:rsidRPr="00846C75" w14:paraId="7E6810B1" w14:textId="77777777" w:rsidTr="00644E31">
        <w:trPr>
          <w:trHeight w:val="37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D80DAC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355D16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E4EE60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3DABE2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031 00 40070</w:t>
            </w:r>
          </w:p>
        </w:tc>
        <w:tc>
          <w:tcPr>
            <w:tcW w:w="567" w:type="dxa"/>
            <w:tcBorders>
              <w:top w:val="nil"/>
              <w:left w:val="nil"/>
              <w:bottom w:val="single" w:sz="4" w:space="0" w:color="auto"/>
              <w:right w:val="single" w:sz="4" w:space="0" w:color="auto"/>
            </w:tcBorders>
            <w:shd w:val="clear" w:color="auto" w:fill="auto"/>
            <w:noWrap/>
            <w:vAlign w:val="center"/>
            <w:hideMark/>
          </w:tcPr>
          <w:p w14:paraId="29BDDFC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743F51E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193,4</w:t>
            </w:r>
          </w:p>
        </w:tc>
        <w:tc>
          <w:tcPr>
            <w:tcW w:w="1276" w:type="dxa"/>
            <w:tcBorders>
              <w:top w:val="nil"/>
              <w:left w:val="nil"/>
              <w:bottom w:val="single" w:sz="4" w:space="0" w:color="auto"/>
              <w:right w:val="single" w:sz="4" w:space="0" w:color="auto"/>
            </w:tcBorders>
            <w:shd w:val="clear" w:color="auto" w:fill="auto"/>
            <w:noWrap/>
            <w:vAlign w:val="center"/>
            <w:hideMark/>
          </w:tcPr>
          <w:p w14:paraId="3C34E42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193,4</w:t>
            </w:r>
          </w:p>
        </w:tc>
        <w:tc>
          <w:tcPr>
            <w:tcW w:w="1418" w:type="dxa"/>
            <w:tcBorders>
              <w:top w:val="nil"/>
              <w:left w:val="nil"/>
              <w:bottom w:val="single" w:sz="4" w:space="0" w:color="auto"/>
              <w:right w:val="single" w:sz="4" w:space="0" w:color="auto"/>
            </w:tcBorders>
            <w:shd w:val="clear" w:color="auto" w:fill="auto"/>
            <w:noWrap/>
            <w:vAlign w:val="center"/>
            <w:hideMark/>
          </w:tcPr>
          <w:p w14:paraId="5420933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193,4</w:t>
            </w:r>
          </w:p>
        </w:tc>
        <w:tc>
          <w:tcPr>
            <w:tcW w:w="480" w:type="dxa"/>
            <w:vAlign w:val="center"/>
            <w:hideMark/>
          </w:tcPr>
          <w:p w14:paraId="00BD6F6B" w14:textId="77777777" w:rsidR="00846C75" w:rsidRPr="00846C75" w:rsidRDefault="00846C75" w:rsidP="00846C75">
            <w:pPr>
              <w:rPr>
                <w:rFonts w:eastAsia="Times New Roman"/>
                <w:sz w:val="20"/>
                <w:szCs w:val="20"/>
              </w:rPr>
            </w:pPr>
          </w:p>
        </w:tc>
      </w:tr>
      <w:tr w:rsidR="00644E31" w:rsidRPr="00846C75" w14:paraId="72EA149B" w14:textId="77777777" w:rsidTr="00644E31">
        <w:trPr>
          <w:trHeight w:val="13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95558A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5A37CC5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9A6602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EC35D0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57D4E3D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3539D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14 526,4</w:t>
            </w:r>
          </w:p>
        </w:tc>
        <w:tc>
          <w:tcPr>
            <w:tcW w:w="1276" w:type="dxa"/>
            <w:tcBorders>
              <w:top w:val="nil"/>
              <w:left w:val="nil"/>
              <w:bottom w:val="single" w:sz="4" w:space="0" w:color="auto"/>
              <w:right w:val="single" w:sz="4" w:space="0" w:color="auto"/>
            </w:tcBorders>
            <w:shd w:val="clear" w:color="auto" w:fill="auto"/>
            <w:noWrap/>
            <w:vAlign w:val="center"/>
            <w:hideMark/>
          </w:tcPr>
          <w:p w14:paraId="1DF8062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14 437,0</w:t>
            </w:r>
          </w:p>
        </w:tc>
        <w:tc>
          <w:tcPr>
            <w:tcW w:w="1418" w:type="dxa"/>
            <w:tcBorders>
              <w:top w:val="nil"/>
              <w:left w:val="nil"/>
              <w:bottom w:val="single" w:sz="4" w:space="0" w:color="auto"/>
              <w:right w:val="single" w:sz="4" w:space="0" w:color="auto"/>
            </w:tcBorders>
            <w:shd w:val="clear" w:color="auto" w:fill="auto"/>
            <w:noWrap/>
            <w:vAlign w:val="center"/>
            <w:hideMark/>
          </w:tcPr>
          <w:p w14:paraId="4F10F05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14 437,0</w:t>
            </w:r>
          </w:p>
        </w:tc>
        <w:tc>
          <w:tcPr>
            <w:tcW w:w="480" w:type="dxa"/>
            <w:vAlign w:val="center"/>
            <w:hideMark/>
          </w:tcPr>
          <w:p w14:paraId="57E12234" w14:textId="77777777" w:rsidR="00846C75" w:rsidRPr="00846C75" w:rsidRDefault="00846C75" w:rsidP="00846C75">
            <w:pPr>
              <w:rPr>
                <w:rFonts w:eastAsia="Times New Roman"/>
                <w:sz w:val="20"/>
                <w:szCs w:val="20"/>
              </w:rPr>
            </w:pPr>
          </w:p>
        </w:tc>
      </w:tr>
      <w:tr w:rsidR="00644E31" w:rsidRPr="00846C75" w14:paraId="6EBE77CB" w14:textId="77777777" w:rsidTr="00644E31">
        <w:trPr>
          <w:trHeight w:val="57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92577D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D7364E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EF3883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FBCFDE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50650D3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FB8B45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12 191,4</w:t>
            </w:r>
          </w:p>
        </w:tc>
        <w:tc>
          <w:tcPr>
            <w:tcW w:w="1276" w:type="dxa"/>
            <w:tcBorders>
              <w:top w:val="nil"/>
              <w:left w:val="nil"/>
              <w:bottom w:val="single" w:sz="4" w:space="0" w:color="auto"/>
              <w:right w:val="single" w:sz="4" w:space="0" w:color="auto"/>
            </w:tcBorders>
            <w:shd w:val="clear" w:color="auto" w:fill="auto"/>
            <w:noWrap/>
            <w:vAlign w:val="center"/>
            <w:hideMark/>
          </w:tcPr>
          <w:p w14:paraId="7BEB8B1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12 191,4</w:t>
            </w:r>
          </w:p>
        </w:tc>
        <w:tc>
          <w:tcPr>
            <w:tcW w:w="1418" w:type="dxa"/>
            <w:tcBorders>
              <w:top w:val="nil"/>
              <w:left w:val="nil"/>
              <w:bottom w:val="single" w:sz="4" w:space="0" w:color="auto"/>
              <w:right w:val="single" w:sz="4" w:space="0" w:color="auto"/>
            </w:tcBorders>
            <w:shd w:val="clear" w:color="auto" w:fill="auto"/>
            <w:noWrap/>
            <w:vAlign w:val="center"/>
            <w:hideMark/>
          </w:tcPr>
          <w:p w14:paraId="16445D4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12 191,4</w:t>
            </w:r>
          </w:p>
        </w:tc>
        <w:tc>
          <w:tcPr>
            <w:tcW w:w="480" w:type="dxa"/>
            <w:vAlign w:val="center"/>
            <w:hideMark/>
          </w:tcPr>
          <w:p w14:paraId="57BC52B9" w14:textId="77777777" w:rsidR="00846C75" w:rsidRPr="00846C75" w:rsidRDefault="00846C75" w:rsidP="00846C75">
            <w:pPr>
              <w:rPr>
                <w:rFonts w:eastAsia="Times New Roman"/>
                <w:sz w:val="20"/>
                <w:szCs w:val="20"/>
              </w:rPr>
            </w:pPr>
          </w:p>
        </w:tc>
      </w:tr>
      <w:tr w:rsidR="00644E31" w:rsidRPr="00846C75" w14:paraId="146E2E08" w14:textId="77777777" w:rsidTr="00644E31">
        <w:trPr>
          <w:trHeight w:val="40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1C0698D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423225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2E9251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540DA1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73FC86E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39D0ACE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12 191,4</w:t>
            </w:r>
          </w:p>
        </w:tc>
        <w:tc>
          <w:tcPr>
            <w:tcW w:w="1276" w:type="dxa"/>
            <w:tcBorders>
              <w:top w:val="nil"/>
              <w:left w:val="nil"/>
              <w:bottom w:val="single" w:sz="4" w:space="0" w:color="auto"/>
              <w:right w:val="single" w:sz="4" w:space="0" w:color="auto"/>
            </w:tcBorders>
            <w:shd w:val="clear" w:color="auto" w:fill="auto"/>
            <w:noWrap/>
            <w:vAlign w:val="center"/>
            <w:hideMark/>
          </w:tcPr>
          <w:p w14:paraId="1586EBE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12 191,4</w:t>
            </w:r>
          </w:p>
        </w:tc>
        <w:tc>
          <w:tcPr>
            <w:tcW w:w="1418" w:type="dxa"/>
            <w:tcBorders>
              <w:top w:val="nil"/>
              <w:left w:val="nil"/>
              <w:bottom w:val="single" w:sz="4" w:space="0" w:color="auto"/>
              <w:right w:val="single" w:sz="4" w:space="0" w:color="auto"/>
            </w:tcBorders>
            <w:shd w:val="clear" w:color="auto" w:fill="auto"/>
            <w:noWrap/>
            <w:vAlign w:val="center"/>
            <w:hideMark/>
          </w:tcPr>
          <w:p w14:paraId="74157ED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12 191,4</w:t>
            </w:r>
          </w:p>
        </w:tc>
        <w:tc>
          <w:tcPr>
            <w:tcW w:w="480" w:type="dxa"/>
            <w:vAlign w:val="center"/>
            <w:hideMark/>
          </w:tcPr>
          <w:p w14:paraId="77AF2011" w14:textId="77777777" w:rsidR="00846C75" w:rsidRPr="00846C75" w:rsidRDefault="00846C75" w:rsidP="00846C75">
            <w:pPr>
              <w:rPr>
                <w:rFonts w:eastAsia="Times New Roman"/>
                <w:sz w:val="20"/>
                <w:szCs w:val="20"/>
              </w:rPr>
            </w:pPr>
          </w:p>
        </w:tc>
      </w:tr>
      <w:tr w:rsidR="00644E31" w:rsidRPr="00846C75" w14:paraId="04D1043C" w14:textId="77777777" w:rsidTr="00644E31">
        <w:trPr>
          <w:trHeight w:val="16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1E89423"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567" w:type="dxa"/>
            <w:tcBorders>
              <w:top w:val="nil"/>
              <w:left w:val="nil"/>
              <w:bottom w:val="single" w:sz="4" w:space="0" w:color="auto"/>
              <w:right w:val="single" w:sz="4" w:space="0" w:color="auto"/>
            </w:tcBorders>
            <w:shd w:val="clear" w:color="auto" w:fill="auto"/>
            <w:noWrap/>
            <w:vAlign w:val="center"/>
            <w:hideMark/>
          </w:tcPr>
          <w:p w14:paraId="3287FB8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5C82FD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BE0633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032 00 71410</w:t>
            </w:r>
          </w:p>
        </w:tc>
        <w:tc>
          <w:tcPr>
            <w:tcW w:w="567" w:type="dxa"/>
            <w:tcBorders>
              <w:top w:val="nil"/>
              <w:left w:val="nil"/>
              <w:bottom w:val="single" w:sz="4" w:space="0" w:color="auto"/>
              <w:right w:val="single" w:sz="4" w:space="0" w:color="auto"/>
            </w:tcBorders>
            <w:shd w:val="clear" w:color="auto" w:fill="auto"/>
            <w:noWrap/>
            <w:vAlign w:val="center"/>
            <w:hideMark/>
          </w:tcPr>
          <w:p w14:paraId="3A4ADE1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537F40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89,4</w:t>
            </w:r>
          </w:p>
        </w:tc>
        <w:tc>
          <w:tcPr>
            <w:tcW w:w="1276" w:type="dxa"/>
            <w:tcBorders>
              <w:top w:val="nil"/>
              <w:left w:val="nil"/>
              <w:bottom w:val="single" w:sz="4" w:space="0" w:color="auto"/>
              <w:right w:val="single" w:sz="4" w:space="0" w:color="auto"/>
            </w:tcBorders>
            <w:shd w:val="clear" w:color="auto" w:fill="auto"/>
            <w:noWrap/>
            <w:vAlign w:val="center"/>
            <w:hideMark/>
          </w:tcPr>
          <w:p w14:paraId="2E995CD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C8AF1E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096F104D" w14:textId="77777777" w:rsidR="00846C75" w:rsidRPr="00846C75" w:rsidRDefault="00846C75" w:rsidP="00846C75">
            <w:pPr>
              <w:rPr>
                <w:rFonts w:eastAsia="Times New Roman"/>
                <w:sz w:val="20"/>
                <w:szCs w:val="20"/>
              </w:rPr>
            </w:pPr>
          </w:p>
        </w:tc>
      </w:tr>
      <w:tr w:rsidR="00644E31" w:rsidRPr="00846C75" w14:paraId="10089E25" w14:textId="77777777" w:rsidTr="00644E31">
        <w:trPr>
          <w:trHeight w:val="40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619C365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0DE229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4E2CDE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C02143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032 00 71410</w:t>
            </w:r>
          </w:p>
        </w:tc>
        <w:tc>
          <w:tcPr>
            <w:tcW w:w="567" w:type="dxa"/>
            <w:tcBorders>
              <w:top w:val="nil"/>
              <w:left w:val="nil"/>
              <w:bottom w:val="single" w:sz="4" w:space="0" w:color="auto"/>
              <w:right w:val="single" w:sz="4" w:space="0" w:color="auto"/>
            </w:tcBorders>
            <w:shd w:val="clear" w:color="auto" w:fill="auto"/>
            <w:noWrap/>
            <w:vAlign w:val="center"/>
            <w:hideMark/>
          </w:tcPr>
          <w:p w14:paraId="66CDB6F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7CF1757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89,4</w:t>
            </w:r>
          </w:p>
        </w:tc>
        <w:tc>
          <w:tcPr>
            <w:tcW w:w="1276" w:type="dxa"/>
            <w:tcBorders>
              <w:top w:val="nil"/>
              <w:left w:val="nil"/>
              <w:bottom w:val="single" w:sz="4" w:space="0" w:color="auto"/>
              <w:right w:val="single" w:sz="4" w:space="0" w:color="auto"/>
            </w:tcBorders>
            <w:shd w:val="clear" w:color="auto" w:fill="auto"/>
            <w:noWrap/>
            <w:vAlign w:val="center"/>
            <w:hideMark/>
          </w:tcPr>
          <w:p w14:paraId="5634AF4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E35D8B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32C6CF39" w14:textId="77777777" w:rsidR="00846C75" w:rsidRPr="00846C75" w:rsidRDefault="00846C75" w:rsidP="00846C75">
            <w:pPr>
              <w:rPr>
                <w:rFonts w:eastAsia="Times New Roman"/>
                <w:sz w:val="20"/>
                <w:szCs w:val="20"/>
              </w:rPr>
            </w:pPr>
          </w:p>
        </w:tc>
      </w:tr>
      <w:tr w:rsidR="00644E31" w:rsidRPr="00846C75" w14:paraId="6FC8D31C" w14:textId="77777777" w:rsidTr="00644E31">
        <w:trPr>
          <w:trHeight w:val="153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5A79C2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A1E4C2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75D232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B1B647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74EA117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AC826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1 796,5</w:t>
            </w:r>
          </w:p>
        </w:tc>
        <w:tc>
          <w:tcPr>
            <w:tcW w:w="1276" w:type="dxa"/>
            <w:tcBorders>
              <w:top w:val="nil"/>
              <w:left w:val="nil"/>
              <w:bottom w:val="single" w:sz="4" w:space="0" w:color="auto"/>
              <w:right w:val="single" w:sz="4" w:space="0" w:color="auto"/>
            </w:tcBorders>
            <w:shd w:val="clear" w:color="auto" w:fill="auto"/>
            <w:noWrap/>
            <w:vAlign w:val="center"/>
            <w:hideMark/>
          </w:tcPr>
          <w:p w14:paraId="3F12AB2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1 796,5</w:t>
            </w:r>
          </w:p>
        </w:tc>
        <w:tc>
          <w:tcPr>
            <w:tcW w:w="1418" w:type="dxa"/>
            <w:tcBorders>
              <w:top w:val="nil"/>
              <w:left w:val="nil"/>
              <w:bottom w:val="single" w:sz="4" w:space="0" w:color="auto"/>
              <w:right w:val="single" w:sz="4" w:space="0" w:color="auto"/>
            </w:tcBorders>
            <w:shd w:val="clear" w:color="auto" w:fill="auto"/>
            <w:noWrap/>
            <w:vAlign w:val="center"/>
            <w:hideMark/>
          </w:tcPr>
          <w:p w14:paraId="4A3D41A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1 796,5</w:t>
            </w:r>
          </w:p>
        </w:tc>
        <w:tc>
          <w:tcPr>
            <w:tcW w:w="480" w:type="dxa"/>
            <w:vAlign w:val="center"/>
            <w:hideMark/>
          </w:tcPr>
          <w:p w14:paraId="2B0B6906" w14:textId="77777777" w:rsidR="00846C75" w:rsidRPr="00846C75" w:rsidRDefault="00846C75" w:rsidP="00846C75">
            <w:pPr>
              <w:rPr>
                <w:rFonts w:eastAsia="Times New Roman"/>
                <w:sz w:val="20"/>
                <w:szCs w:val="20"/>
              </w:rPr>
            </w:pPr>
          </w:p>
        </w:tc>
      </w:tr>
      <w:tr w:rsidR="00644E31" w:rsidRPr="00846C75" w14:paraId="6AFB4686" w14:textId="77777777" w:rsidTr="00644E31">
        <w:trPr>
          <w:trHeight w:val="40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657C16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FA3330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2E89C1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0B9A3A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3CC73FF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42ECBBF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1 796,5</w:t>
            </w:r>
          </w:p>
        </w:tc>
        <w:tc>
          <w:tcPr>
            <w:tcW w:w="1276" w:type="dxa"/>
            <w:tcBorders>
              <w:top w:val="nil"/>
              <w:left w:val="nil"/>
              <w:bottom w:val="single" w:sz="4" w:space="0" w:color="auto"/>
              <w:right w:val="single" w:sz="4" w:space="0" w:color="auto"/>
            </w:tcBorders>
            <w:shd w:val="clear" w:color="auto" w:fill="auto"/>
            <w:noWrap/>
            <w:vAlign w:val="center"/>
            <w:hideMark/>
          </w:tcPr>
          <w:p w14:paraId="0EF3F48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1 796,5</w:t>
            </w:r>
          </w:p>
        </w:tc>
        <w:tc>
          <w:tcPr>
            <w:tcW w:w="1418" w:type="dxa"/>
            <w:tcBorders>
              <w:top w:val="nil"/>
              <w:left w:val="nil"/>
              <w:bottom w:val="single" w:sz="4" w:space="0" w:color="auto"/>
              <w:right w:val="single" w:sz="4" w:space="0" w:color="auto"/>
            </w:tcBorders>
            <w:shd w:val="clear" w:color="auto" w:fill="auto"/>
            <w:noWrap/>
            <w:vAlign w:val="center"/>
            <w:hideMark/>
          </w:tcPr>
          <w:p w14:paraId="3FF7E9C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1 796,5</w:t>
            </w:r>
          </w:p>
        </w:tc>
        <w:tc>
          <w:tcPr>
            <w:tcW w:w="480" w:type="dxa"/>
            <w:vAlign w:val="center"/>
            <w:hideMark/>
          </w:tcPr>
          <w:p w14:paraId="24D06D3B" w14:textId="77777777" w:rsidR="00846C75" w:rsidRPr="00846C75" w:rsidRDefault="00846C75" w:rsidP="00846C75">
            <w:pPr>
              <w:rPr>
                <w:rFonts w:eastAsia="Times New Roman"/>
                <w:sz w:val="20"/>
                <w:szCs w:val="20"/>
              </w:rPr>
            </w:pPr>
          </w:p>
        </w:tc>
      </w:tr>
      <w:tr w:rsidR="00644E31" w:rsidRPr="00846C75" w14:paraId="40BDD13E" w14:textId="77777777" w:rsidTr="00644E31">
        <w:trPr>
          <w:trHeight w:val="162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4CD7791"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970DD4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9E6B4D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2B40B6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10260E7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F06A15C"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449,1</w:t>
            </w:r>
          </w:p>
        </w:tc>
        <w:tc>
          <w:tcPr>
            <w:tcW w:w="1276" w:type="dxa"/>
            <w:tcBorders>
              <w:top w:val="nil"/>
              <w:left w:val="nil"/>
              <w:bottom w:val="single" w:sz="4" w:space="0" w:color="auto"/>
              <w:right w:val="single" w:sz="4" w:space="0" w:color="auto"/>
            </w:tcBorders>
            <w:shd w:val="clear" w:color="auto" w:fill="auto"/>
            <w:noWrap/>
            <w:vAlign w:val="center"/>
            <w:hideMark/>
          </w:tcPr>
          <w:p w14:paraId="5C6918F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449,1</w:t>
            </w:r>
          </w:p>
        </w:tc>
        <w:tc>
          <w:tcPr>
            <w:tcW w:w="1418" w:type="dxa"/>
            <w:tcBorders>
              <w:top w:val="nil"/>
              <w:left w:val="nil"/>
              <w:bottom w:val="single" w:sz="4" w:space="0" w:color="auto"/>
              <w:right w:val="single" w:sz="4" w:space="0" w:color="auto"/>
            </w:tcBorders>
            <w:shd w:val="clear" w:color="auto" w:fill="auto"/>
            <w:noWrap/>
            <w:vAlign w:val="center"/>
            <w:hideMark/>
          </w:tcPr>
          <w:p w14:paraId="46F0A88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449,1</w:t>
            </w:r>
          </w:p>
        </w:tc>
        <w:tc>
          <w:tcPr>
            <w:tcW w:w="480" w:type="dxa"/>
            <w:vAlign w:val="center"/>
            <w:hideMark/>
          </w:tcPr>
          <w:p w14:paraId="197F3916" w14:textId="77777777" w:rsidR="00846C75" w:rsidRPr="00846C75" w:rsidRDefault="00846C75" w:rsidP="00846C75">
            <w:pPr>
              <w:rPr>
                <w:rFonts w:eastAsia="Times New Roman"/>
                <w:sz w:val="20"/>
                <w:szCs w:val="20"/>
              </w:rPr>
            </w:pPr>
          </w:p>
        </w:tc>
      </w:tr>
      <w:tr w:rsidR="00644E31" w:rsidRPr="00846C75" w14:paraId="3905BA6A" w14:textId="77777777" w:rsidTr="00644E31">
        <w:trPr>
          <w:trHeight w:val="40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D10FF9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02AAD1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03FCFC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B13FA5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5878842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2273634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449,1</w:t>
            </w:r>
          </w:p>
        </w:tc>
        <w:tc>
          <w:tcPr>
            <w:tcW w:w="1276" w:type="dxa"/>
            <w:tcBorders>
              <w:top w:val="nil"/>
              <w:left w:val="nil"/>
              <w:bottom w:val="single" w:sz="4" w:space="0" w:color="auto"/>
              <w:right w:val="single" w:sz="4" w:space="0" w:color="auto"/>
            </w:tcBorders>
            <w:shd w:val="clear" w:color="auto" w:fill="auto"/>
            <w:noWrap/>
            <w:vAlign w:val="center"/>
            <w:hideMark/>
          </w:tcPr>
          <w:p w14:paraId="3FB465B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449,1</w:t>
            </w:r>
          </w:p>
        </w:tc>
        <w:tc>
          <w:tcPr>
            <w:tcW w:w="1418" w:type="dxa"/>
            <w:tcBorders>
              <w:top w:val="nil"/>
              <w:left w:val="nil"/>
              <w:bottom w:val="single" w:sz="4" w:space="0" w:color="auto"/>
              <w:right w:val="single" w:sz="4" w:space="0" w:color="auto"/>
            </w:tcBorders>
            <w:shd w:val="clear" w:color="auto" w:fill="auto"/>
            <w:noWrap/>
            <w:vAlign w:val="center"/>
            <w:hideMark/>
          </w:tcPr>
          <w:p w14:paraId="06AF364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449,1</w:t>
            </w:r>
          </w:p>
        </w:tc>
        <w:tc>
          <w:tcPr>
            <w:tcW w:w="480" w:type="dxa"/>
            <w:vAlign w:val="center"/>
            <w:hideMark/>
          </w:tcPr>
          <w:p w14:paraId="0AC169D5" w14:textId="77777777" w:rsidR="00846C75" w:rsidRPr="00846C75" w:rsidRDefault="00846C75" w:rsidP="00846C75">
            <w:pPr>
              <w:rPr>
                <w:rFonts w:eastAsia="Times New Roman"/>
                <w:sz w:val="20"/>
                <w:szCs w:val="20"/>
              </w:rPr>
            </w:pPr>
          </w:p>
        </w:tc>
      </w:tr>
      <w:tr w:rsidR="00644E31" w:rsidRPr="00846C75" w14:paraId="2C67EC4A" w14:textId="77777777" w:rsidTr="00644E31">
        <w:trPr>
          <w:trHeight w:val="111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BCD4A8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DB0E49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63EAD5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D8C512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7B11EC4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9A258F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116,0</w:t>
            </w:r>
          </w:p>
        </w:tc>
        <w:tc>
          <w:tcPr>
            <w:tcW w:w="1276" w:type="dxa"/>
            <w:tcBorders>
              <w:top w:val="nil"/>
              <w:left w:val="nil"/>
              <w:bottom w:val="single" w:sz="4" w:space="0" w:color="auto"/>
              <w:right w:val="single" w:sz="4" w:space="0" w:color="auto"/>
            </w:tcBorders>
            <w:shd w:val="clear" w:color="auto" w:fill="auto"/>
            <w:noWrap/>
            <w:vAlign w:val="center"/>
            <w:hideMark/>
          </w:tcPr>
          <w:p w14:paraId="643B578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116,0</w:t>
            </w:r>
          </w:p>
        </w:tc>
        <w:tc>
          <w:tcPr>
            <w:tcW w:w="1418" w:type="dxa"/>
            <w:tcBorders>
              <w:top w:val="nil"/>
              <w:left w:val="nil"/>
              <w:bottom w:val="single" w:sz="4" w:space="0" w:color="auto"/>
              <w:right w:val="single" w:sz="4" w:space="0" w:color="auto"/>
            </w:tcBorders>
            <w:shd w:val="clear" w:color="auto" w:fill="auto"/>
            <w:noWrap/>
            <w:vAlign w:val="center"/>
            <w:hideMark/>
          </w:tcPr>
          <w:p w14:paraId="539A2D5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116,0</w:t>
            </w:r>
          </w:p>
        </w:tc>
        <w:tc>
          <w:tcPr>
            <w:tcW w:w="480" w:type="dxa"/>
            <w:vAlign w:val="center"/>
            <w:hideMark/>
          </w:tcPr>
          <w:p w14:paraId="5CC92A48" w14:textId="77777777" w:rsidR="00846C75" w:rsidRPr="00846C75" w:rsidRDefault="00846C75" w:rsidP="00846C75">
            <w:pPr>
              <w:rPr>
                <w:rFonts w:eastAsia="Times New Roman"/>
                <w:sz w:val="20"/>
                <w:szCs w:val="20"/>
              </w:rPr>
            </w:pPr>
          </w:p>
        </w:tc>
      </w:tr>
      <w:tr w:rsidR="00644E31" w:rsidRPr="00846C75" w14:paraId="267ADF0E" w14:textId="77777777" w:rsidTr="00644E31">
        <w:trPr>
          <w:trHeight w:val="15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9E0AE7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2B9123E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A1B429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2D757E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1A531A4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249B0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116,0</w:t>
            </w:r>
          </w:p>
        </w:tc>
        <w:tc>
          <w:tcPr>
            <w:tcW w:w="1276" w:type="dxa"/>
            <w:tcBorders>
              <w:top w:val="nil"/>
              <w:left w:val="nil"/>
              <w:bottom w:val="single" w:sz="4" w:space="0" w:color="auto"/>
              <w:right w:val="single" w:sz="4" w:space="0" w:color="auto"/>
            </w:tcBorders>
            <w:shd w:val="clear" w:color="auto" w:fill="auto"/>
            <w:noWrap/>
            <w:vAlign w:val="center"/>
            <w:hideMark/>
          </w:tcPr>
          <w:p w14:paraId="745AFAC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116,0</w:t>
            </w:r>
          </w:p>
        </w:tc>
        <w:tc>
          <w:tcPr>
            <w:tcW w:w="1418" w:type="dxa"/>
            <w:tcBorders>
              <w:top w:val="nil"/>
              <w:left w:val="nil"/>
              <w:bottom w:val="single" w:sz="4" w:space="0" w:color="auto"/>
              <w:right w:val="single" w:sz="4" w:space="0" w:color="auto"/>
            </w:tcBorders>
            <w:shd w:val="clear" w:color="auto" w:fill="auto"/>
            <w:noWrap/>
            <w:vAlign w:val="center"/>
            <w:hideMark/>
          </w:tcPr>
          <w:p w14:paraId="6152C15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116,0</w:t>
            </w:r>
          </w:p>
        </w:tc>
        <w:tc>
          <w:tcPr>
            <w:tcW w:w="480" w:type="dxa"/>
            <w:vAlign w:val="center"/>
            <w:hideMark/>
          </w:tcPr>
          <w:p w14:paraId="3ECF018A" w14:textId="77777777" w:rsidR="00846C75" w:rsidRPr="00846C75" w:rsidRDefault="00846C75" w:rsidP="00846C75">
            <w:pPr>
              <w:rPr>
                <w:rFonts w:eastAsia="Times New Roman"/>
                <w:sz w:val="20"/>
                <w:szCs w:val="20"/>
              </w:rPr>
            </w:pPr>
          </w:p>
        </w:tc>
      </w:tr>
      <w:tr w:rsidR="00644E31" w:rsidRPr="00846C75" w14:paraId="69DE1B8A" w14:textId="77777777" w:rsidTr="00644E31">
        <w:trPr>
          <w:trHeight w:val="40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2CBE05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26A7C0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A247C7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4C6F6E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3FFB05D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C1CB22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116,0</w:t>
            </w:r>
          </w:p>
        </w:tc>
        <w:tc>
          <w:tcPr>
            <w:tcW w:w="1276" w:type="dxa"/>
            <w:tcBorders>
              <w:top w:val="nil"/>
              <w:left w:val="nil"/>
              <w:bottom w:val="single" w:sz="4" w:space="0" w:color="auto"/>
              <w:right w:val="single" w:sz="4" w:space="0" w:color="auto"/>
            </w:tcBorders>
            <w:shd w:val="clear" w:color="auto" w:fill="auto"/>
            <w:noWrap/>
            <w:vAlign w:val="center"/>
            <w:hideMark/>
          </w:tcPr>
          <w:p w14:paraId="13EA2A0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116,0</w:t>
            </w:r>
          </w:p>
        </w:tc>
        <w:tc>
          <w:tcPr>
            <w:tcW w:w="1418" w:type="dxa"/>
            <w:tcBorders>
              <w:top w:val="nil"/>
              <w:left w:val="nil"/>
              <w:bottom w:val="single" w:sz="4" w:space="0" w:color="auto"/>
              <w:right w:val="single" w:sz="4" w:space="0" w:color="auto"/>
            </w:tcBorders>
            <w:shd w:val="clear" w:color="auto" w:fill="auto"/>
            <w:noWrap/>
            <w:vAlign w:val="center"/>
            <w:hideMark/>
          </w:tcPr>
          <w:p w14:paraId="195A1A9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116,0</w:t>
            </w:r>
          </w:p>
        </w:tc>
        <w:tc>
          <w:tcPr>
            <w:tcW w:w="480" w:type="dxa"/>
            <w:vAlign w:val="center"/>
            <w:hideMark/>
          </w:tcPr>
          <w:p w14:paraId="30B9FAFA" w14:textId="77777777" w:rsidR="00846C75" w:rsidRPr="00846C75" w:rsidRDefault="00846C75" w:rsidP="00846C75">
            <w:pPr>
              <w:rPr>
                <w:rFonts w:eastAsia="Times New Roman"/>
                <w:sz w:val="20"/>
                <w:szCs w:val="20"/>
              </w:rPr>
            </w:pPr>
          </w:p>
        </w:tc>
      </w:tr>
      <w:tr w:rsidR="00644E31" w:rsidRPr="00846C75" w14:paraId="5E1D90B8" w14:textId="77777777" w:rsidTr="00644E31">
        <w:trPr>
          <w:trHeight w:val="42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8D36B5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1CA3CF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6912DA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A90AD9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1B61535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620</w:t>
            </w:r>
          </w:p>
        </w:tc>
        <w:tc>
          <w:tcPr>
            <w:tcW w:w="1275" w:type="dxa"/>
            <w:tcBorders>
              <w:top w:val="nil"/>
              <w:left w:val="nil"/>
              <w:bottom w:val="single" w:sz="4" w:space="0" w:color="auto"/>
              <w:right w:val="single" w:sz="4" w:space="0" w:color="auto"/>
            </w:tcBorders>
            <w:shd w:val="clear" w:color="auto" w:fill="auto"/>
            <w:noWrap/>
            <w:vAlign w:val="center"/>
            <w:hideMark/>
          </w:tcPr>
          <w:p w14:paraId="7FC76C2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116,0</w:t>
            </w:r>
          </w:p>
        </w:tc>
        <w:tc>
          <w:tcPr>
            <w:tcW w:w="1276" w:type="dxa"/>
            <w:tcBorders>
              <w:top w:val="nil"/>
              <w:left w:val="nil"/>
              <w:bottom w:val="single" w:sz="4" w:space="0" w:color="auto"/>
              <w:right w:val="single" w:sz="4" w:space="0" w:color="auto"/>
            </w:tcBorders>
            <w:shd w:val="clear" w:color="auto" w:fill="auto"/>
            <w:noWrap/>
            <w:vAlign w:val="center"/>
            <w:hideMark/>
          </w:tcPr>
          <w:p w14:paraId="208CE07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116,0</w:t>
            </w:r>
          </w:p>
        </w:tc>
        <w:tc>
          <w:tcPr>
            <w:tcW w:w="1418" w:type="dxa"/>
            <w:tcBorders>
              <w:top w:val="nil"/>
              <w:left w:val="nil"/>
              <w:bottom w:val="single" w:sz="4" w:space="0" w:color="auto"/>
              <w:right w:val="single" w:sz="4" w:space="0" w:color="auto"/>
            </w:tcBorders>
            <w:shd w:val="clear" w:color="auto" w:fill="auto"/>
            <w:noWrap/>
            <w:vAlign w:val="center"/>
            <w:hideMark/>
          </w:tcPr>
          <w:p w14:paraId="578B4BF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116,0</w:t>
            </w:r>
          </w:p>
        </w:tc>
        <w:tc>
          <w:tcPr>
            <w:tcW w:w="480" w:type="dxa"/>
            <w:vAlign w:val="center"/>
            <w:hideMark/>
          </w:tcPr>
          <w:p w14:paraId="15EDC7FA" w14:textId="77777777" w:rsidR="00846C75" w:rsidRPr="00846C75" w:rsidRDefault="00846C75" w:rsidP="00846C75">
            <w:pPr>
              <w:rPr>
                <w:rFonts w:eastAsia="Times New Roman"/>
                <w:sz w:val="20"/>
                <w:szCs w:val="20"/>
              </w:rPr>
            </w:pPr>
          </w:p>
        </w:tc>
      </w:tr>
      <w:tr w:rsidR="00644E31" w:rsidRPr="00846C75" w14:paraId="7198CB41"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F45C6F3"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22EE2588"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522904D"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A068ECC"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8A10420"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427F533"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217,2</w:t>
            </w:r>
          </w:p>
        </w:tc>
        <w:tc>
          <w:tcPr>
            <w:tcW w:w="1276" w:type="dxa"/>
            <w:tcBorders>
              <w:top w:val="nil"/>
              <w:left w:val="nil"/>
              <w:bottom w:val="single" w:sz="4" w:space="0" w:color="auto"/>
              <w:right w:val="single" w:sz="4" w:space="0" w:color="auto"/>
            </w:tcBorders>
            <w:shd w:val="clear" w:color="auto" w:fill="auto"/>
            <w:noWrap/>
            <w:vAlign w:val="center"/>
            <w:hideMark/>
          </w:tcPr>
          <w:p w14:paraId="4BF67A7F"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217,2</w:t>
            </w:r>
          </w:p>
        </w:tc>
        <w:tc>
          <w:tcPr>
            <w:tcW w:w="1418" w:type="dxa"/>
            <w:tcBorders>
              <w:top w:val="nil"/>
              <w:left w:val="nil"/>
              <w:bottom w:val="single" w:sz="4" w:space="0" w:color="auto"/>
              <w:right w:val="single" w:sz="4" w:space="0" w:color="auto"/>
            </w:tcBorders>
            <w:shd w:val="clear" w:color="auto" w:fill="auto"/>
            <w:noWrap/>
            <w:vAlign w:val="center"/>
            <w:hideMark/>
          </w:tcPr>
          <w:p w14:paraId="49C6333A"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217,2</w:t>
            </w:r>
          </w:p>
        </w:tc>
        <w:tc>
          <w:tcPr>
            <w:tcW w:w="480" w:type="dxa"/>
            <w:vAlign w:val="center"/>
            <w:hideMark/>
          </w:tcPr>
          <w:p w14:paraId="53A810C9" w14:textId="77777777" w:rsidR="00846C75" w:rsidRPr="00846C75" w:rsidRDefault="00846C75" w:rsidP="00846C75">
            <w:pPr>
              <w:rPr>
                <w:rFonts w:eastAsia="Times New Roman"/>
                <w:sz w:val="20"/>
                <w:szCs w:val="20"/>
              </w:rPr>
            </w:pPr>
          </w:p>
        </w:tc>
      </w:tr>
      <w:tr w:rsidR="00644E31" w:rsidRPr="00846C75" w14:paraId="1A78F8D2"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DBA6D75"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4405EA42"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1F8CE21"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1088DE6"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0387617"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17196A"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217,2</w:t>
            </w:r>
          </w:p>
        </w:tc>
        <w:tc>
          <w:tcPr>
            <w:tcW w:w="1276" w:type="dxa"/>
            <w:tcBorders>
              <w:top w:val="nil"/>
              <w:left w:val="nil"/>
              <w:bottom w:val="single" w:sz="4" w:space="0" w:color="auto"/>
              <w:right w:val="single" w:sz="4" w:space="0" w:color="auto"/>
            </w:tcBorders>
            <w:shd w:val="clear" w:color="auto" w:fill="auto"/>
            <w:noWrap/>
            <w:vAlign w:val="center"/>
            <w:hideMark/>
          </w:tcPr>
          <w:p w14:paraId="6E36AECD"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217,2</w:t>
            </w:r>
          </w:p>
        </w:tc>
        <w:tc>
          <w:tcPr>
            <w:tcW w:w="1418" w:type="dxa"/>
            <w:tcBorders>
              <w:top w:val="nil"/>
              <w:left w:val="nil"/>
              <w:bottom w:val="single" w:sz="4" w:space="0" w:color="auto"/>
              <w:right w:val="single" w:sz="4" w:space="0" w:color="auto"/>
            </w:tcBorders>
            <w:shd w:val="clear" w:color="auto" w:fill="auto"/>
            <w:noWrap/>
            <w:vAlign w:val="center"/>
            <w:hideMark/>
          </w:tcPr>
          <w:p w14:paraId="42DCF0A0"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217,2</w:t>
            </w:r>
          </w:p>
        </w:tc>
        <w:tc>
          <w:tcPr>
            <w:tcW w:w="480" w:type="dxa"/>
            <w:vAlign w:val="center"/>
            <w:hideMark/>
          </w:tcPr>
          <w:p w14:paraId="3107FCC6" w14:textId="77777777" w:rsidR="00846C75" w:rsidRPr="00846C75" w:rsidRDefault="00846C75" w:rsidP="00846C75">
            <w:pPr>
              <w:rPr>
                <w:rFonts w:eastAsia="Times New Roman"/>
                <w:sz w:val="20"/>
                <w:szCs w:val="20"/>
              </w:rPr>
            </w:pPr>
          </w:p>
        </w:tc>
      </w:tr>
      <w:tr w:rsidR="00644E31" w:rsidRPr="00846C75" w14:paraId="0656CC99"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DEE4F4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A6533F6"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78728EE"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739EDA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45F0C8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70E10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217,2</w:t>
            </w:r>
          </w:p>
        </w:tc>
        <w:tc>
          <w:tcPr>
            <w:tcW w:w="1276" w:type="dxa"/>
            <w:tcBorders>
              <w:top w:val="nil"/>
              <w:left w:val="nil"/>
              <w:bottom w:val="single" w:sz="4" w:space="0" w:color="auto"/>
              <w:right w:val="single" w:sz="4" w:space="0" w:color="auto"/>
            </w:tcBorders>
            <w:shd w:val="clear" w:color="auto" w:fill="auto"/>
            <w:noWrap/>
            <w:vAlign w:val="center"/>
            <w:hideMark/>
          </w:tcPr>
          <w:p w14:paraId="2E767E2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217,2</w:t>
            </w:r>
          </w:p>
        </w:tc>
        <w:tc>
          <w:tcPr>
            <w:tcW w:w="1418" w:type="dxa"/>
            <w:tcBorders>
              <w:top w:val="nil"/>
              <w:left w:val="nil"/>
              <w:bottom w:val="single" w:sz="4" w:space="0" w:color="auto"/>
              <w:right w:val="single" w:sz="4" w:space="0" w:color="auto"/>
            </w:tcBorders>
            <w:shd w:val="clear" w:color="auto" w:fill="auto"/>
            <w:noWrap/>
            <w:vAlign w:val="center"/>
            <w:hideMark/>
          </w:tcPr>
          <w:p w14:paraId="12D33EA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217,2</w:t>
            </w:r>
          </w:p>
        </w:tc>
        <w:tc>
          <w:tcPr>
            <w:tcW w:w="480" w:type="dxa"/>
            <w:vAlign w:val="center"/>
            <w:hideMark/>
          </w:tcPr>
          <w:p w14:paraId="4D16FF8E" w14:textId="77777777" w:rsidR="00846C75" w:rsidRPr="00846C75" w:rsidRDefault="00846C75" w:rsidP="00846C75">
            <w:pPr>
              <w:rPr>
                <w:rFonts w:eastAsia="Times New Roman"/>
                <w:sz w:val="20"/>
                <w:szCs w:val="20"/>
              </w:rPr>
            </w:pPr>
          </w:p>
        </w:tc>
      </w:tr>
      <w:tr w:rsidR="00644E31" w:rsidRPr="00846C75" w14:paraId="3A397E74" w14:textId="77777777" w:rsidTr="00644E31">
        <w:trPr>
          <w:trHeight w:val="205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AF3AD2C"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147558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8A95FD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4CE39E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7690623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C14D3E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217,2</w:t>
            </w:r>
          </w:p>
        </w:tc>
        <w:tc>
          <w:tcPr>
            <w:tcW w:w="1276" w:type="dxa"/>
            <w:tcBorders>
              <w:top w:val="nil"/>
              <w:left w:val="nil"/>
              <w:bottom w:val="single" w:sz="4" w:space="0" w:color="auto"/>
              <w:right w:val="single" w:sz="4" w:space="0" w:color="auto"/>
            </w:tcBorders>
            <w:shd w:val="clear" w:color="auto" w:fill="auto"/>
            <w:noWrap/>
            <w:vAlign w:val="center"/>
            <w:hideMark/>
          </w:tcPr>
          <w:p w14:paraId="66110C3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217,2</w:t>
            </w:r>
          </w:p>
        </w:tc>
        <w:tc>
          <w:tcPr>
            <w:tcW w:w="1418" w:type="dxa"/>
            <w:tcBorders>
              <w:top w:val="nil"/>
              <w:left w:val="nil"/>
              <w:bottom w:val="single" w:sz="4" w:space="0" w:color="auto"/>
              <w:right w:val="single" w:sz="4" w:space="0" w:color="auto"/>
            </w:tcBorders>
            <w:shd w:val="clear" w:color="auto" w:fill="auto"/>
            <w:noWrap/>
            <w:vAlign w:val="center"/>
            <w:hideMark/>
          </w:tcPr>
          <w:p w14:paraId="370EA40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217,2</w:t>
            </w:r>
          </w:p>
        </w:tc>
        <w:tc>
          <w:tcPr>
            <w:tcW w:w="480" w:type="dxa"/>
            <w:vAlign w:val="center"/>
            <w:hideMark/>
          </w:tcPr>
          <w:p w14:paraId="47B65DCE" w14:textId="77777777" w:rsidR="00846C75" w:rsidRPr="00846C75" w:rsidRDefault="00846C75" w:rsidP="00846C75">
            <w:pPr>
              <w:rPr>
                <w:rFonts w:eastAsia="Times New Roman"/>
                <w:sz w:val="20"/>
                <w:szCs w:val="20"/>
              </w:rPr>
            </w:pPr>
          </w:p>
        </w:tc>
      </w:tr>
      <w:tr w:rsidR="00644E31" w:rsidRPr="00846C75" w14:paraId="6F0995E5"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4AB50115"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noWrap/>
            <w:vAlign w:val="center"/>
            <w:hideMark/>
          </w:tcPr>
          <w:p w14:paraId="1CF74D6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5661734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38F9B1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101 00 40040</w:t>
            </w:r>
          </w:p>
        </w:tc>
        <w:tc>
          <w:tcPr>
            <w:tcW w:w="567" w:type="dxa"/>
            <w:tcBorders>
              <w:top w:val="nil"/>
              <w:left w:val="nil"/>
              <w:bottom w:val="single" w:sz="4" w:space="0" w:color="auto"/>
              <w:right w:val="single" w:sz="4" w:space="0" w:color="auto"/>
            </w:tcBorders>
            <w:shd w:val="clear" w:color="auto" w:fill="auto"/>
            <w:noWrap/>
            <w:vAlign w:val="center"/>
            <w:hideMark/>
          </w:tcPr>
          <w:p w14:paraId="673CD13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331FB9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217,2</w:t>
            </w:r>
          </w:p>
        </w:tc>
        <w:tc>
          <w:tcPr>
            <w:tcW w:w="1276" w:type="dxa"/>
            <w:tcBorders>
              <w:top w:val="nil"/>
              <w:left w:val="nil"/>
              <w:bottom w:val="single" w:sz="4" w:space="0" w:color="auto"/>
              <w:right w:val="single" w:sz="4" w:space="0" w:color="auto"/>
            </w:tcBorders>
            <w:shd w:val="clear" w:color="auto" w:fill="auto"/>
            <w:noWrap/>
            <w:vAlign w:val="center"/>
            <w:hideMark/>
          </w:tcPr>
          <w:p w14:paraId="4F8D07C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217,2</w:t>
            </w:r>
          </w:p>
        </w:tc>
        <w:tc>
          <w:tcPr>
            <w:tcW w:w="1418" w:type="dxa"/>
            <w:tcBorders>
              <w:top w:val="nil"/>
              <w:left w:val="nil"/>
              <w:bottom w:val="single" w:sz="4" w:space="0" w:color="auto"/>
              <w:right w:val="single" w:sz="4" w:space="0" w:color="auto"/>
            </w:tcBorders>
            <w:shd w:val="clear" w:color="auto" w:fill="auto"/>
            <w:noWrap/>
            <w:vAlign w:val="center"/>
            <w:hideMark/>
          </w:tcPr>
          <w:p w14:paraId="70701AC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217,2</w:t>
            </w:r>
          </w:p>
        </w:tc>
        <w:tc>
          <w:tcPr>
            <w:tcW w:w="480" w:type="dxa"/>
            <w:vAlign w:val="center"/>
            <w:hideMark/>
          </w:tcPr>
          <w:p w14:paraId="17C155E9" w14:textId="77777777" w:rsidR="00846C75" w:rsidRPr="00846C75" w:rsidRDefault="00846C75" w:rsidP="00846C75">
            <w:pPr>
              <w:rPr>
                <w:rFonts w:eastAsia="Times New Roman"/>
                <w:sz w:val="20"/>
                <w:szCs w:val="20"/>
              </w:rPr>
            </w:pPr>
          </w:p>
        </w:tc>
      </w:tr>
      <w:tr w:rsidR="00644E31" w:rsidRPr="00846C75" w14:paraId="4277D953"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DC8729E"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6DE1FE1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1DEEC9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027241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101 00 40040</w:t>
            </w:r>
          </w:p>
        </w:tc>
        <w:tc>
          <w:tcPr>
            <w:tcW w:w="567" w:type="dxa"/>
            <w:tcBorders>
              <w:top w:val="nil"/>
              <w:left w:val="nil"/>
              <w:bottom w:val="single" w:sz="4" w:space="0" w:color="auto"/>
              <w:right w:val="single" w:sz="4" w:space="0" w:color="auto"/>
            </w:tcBorders>
            <w:shd w:val="clear" w:color="auto" w:fill="auto"/>
            <w:noWrap/>
            <w:vAlign w:val="center"/>
            <w:hideMark/>
          </w:tcPr>
          <w:p w14:paraId="68A13C6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730</w:t>
            </w:r>
          </w:p>
        </w:tc>
        <w:tc>
          <w:tcPr>
            <w:tcW w:w="1275" w:type="dxa"/>
            <w:tcBorders>
              <w:top w:val="nil"/>
              <w:left w:val="nil"/>
              <w:bottom w:val="single" w:sz="4" w:space="0" w:color="auto"/>
              <w:right w:val="single" w:sz="4" w:space="0" w:color="auto"/>
            </w:tcBorders>
            <w:shd w:val="clear" w:color="auto" w:fill="auto"/>
            <w:noWrap/>
            <w:vAlign w:val="center"/>
            <w:hideMark/>
          </w:tcPr>
          <w:p w14:paraId="0C9753C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217,2</w:t>
            </w:r>
          </w:p>
        </w:tc>
        <w:tc>
          <w:tcPr>
            <w:tcW w:w="1276" w:type="dxa"/>
            <w:tcBorders>
              <w:top w:val="nil"/>
              <w:left w:val="nil"/>
              <w:bottom w:val="single" w:sz="4" w:space="0" w:color="auto"/>
              <w:right w:val="single" w:sz="4" w:space="0" w:color="auto"/>
            </w:tcBorders>
            <w:shd w:val="clear" w:color="auto" w:fill="auto"/>
            <w:noWrap/>
            <w:vAlign w:val="center"/>
            <w:hideMark/>
          </w:tcPr>
          <w:p w14:paraId="2474AAC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217,2</w:t>
            </w:r>
          </w:p>
        </w:tc>
        <w:tc>
          <w:tcPr>
            <w:tcW w:w="1418" w:type="dxa"/>
            <w:tcBorders>
              <w:top w:val="nil"/>
              <w:left w:val="nil"/>
              <w:bottom w:val="single" w:sz="4" w:space="0" w:color="auto"/>
              <w:right w:val="single" w:sz="4" w:space="0" w:color="auto"/>
            </w:tcBorders>
            <w:shd w:val="clear" w:color="auto" w:fill="auto"/>
            <w:noWrap/>
            <w:vAlign w:val="center"/>
            <w:hideMark/>
          </w:tcPr>
          <w:p w14:paraId="2AC8F08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217,2</w:t>
            </w:r>
          </w:p>
        </w:tc>
        <w:tc>
          <w:tcPr>
            <w:tcW w:w="480" w:type="dxa"/>
            <w:vAlign w:val="center"/>
            <w:hideMark/>
          </w:tcPr>
          <w:p w14:paraId="79BF7EFE" w14:textId="77777777" w:rsidR="00846C75" w:rsidRPr="00846C75" w:rsidRDefault="00846C75" w:rsidP="00846C75">
            <w:pPr>
              <w:rPr>
                <w:rFonts w:eastAsia="Times New Roman"/>
                <w:sz w:val="20"/>
                <w:szCs w:val="20"/>
              </w:rPr>
            </w:pPr>
          </w:p>
        </w:tc>
      </w:tr>
      <w:tr w:rsidR="00644E31" w:rsidRPr="00846C75" w14:paraId="644B1395"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AD91328"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44C09C61"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C3C0D95"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6E1C687"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E89E1C3"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A6E2F0"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92 918,6</w:t>
            </w:r>
          </w:p>
        </w:tc>
        <w:tc>
          <w:tcPr>
            <w:tcW w:w="1276" w:type="dxa"/>
            <w:tcBorders>
              <w:top w:val="nil"/>
              <w:left w:val="nil"/>
              <w:bottom w:val="single" w:sz="4" w:space="0" w:color="auto"/>
              <w:right w:val="single" w:sz="4" w:space="0" w:color="auto"/>
            </w:tcBorders>
            <w:shd w:val="clear" w:color="auto" w:fill="auto"/>
            <w:noWrap/>
            <w:vAlign w:val="center"/>
            <w:hideMark/>
          </w:tcPr>
          <w:p w14:paraId="2F5CD6A6"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68 812,5</w:t>
            </w:r>
          </w:p>
        </w:tc>
        <w:tc>
          <w:tcPr>
            <w:tcW w:w="1418" w:type="dxa"/>
            <w:tcBorders>
              <w:top w:val="nil"/>
              <w:left w:val="nil"/>
              <w:bottom w:val="single" w:sz="4" w:space="0" w:color="auto"/>
              <w:right w:val="single" w:sz="4" w:space="0" w:color="auto"/>
            </w:tcBorders>
            <w:shd w:val="clear" w:color="auto" w:fill="auto"/>
            <w:noWrap/>
            <w:vAlign w:val="center"/>
            <w:hideMark/>
          </w:tcPr>
          <w:p w14:paraId="17A36065"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68 562,4</w:t>
            </w:r>
          </w:p>
        </w:tc>
        <w:tc>
          <w:tcPr>
            <w:tcW w:w="480" w:type="dxa"/>
            <w:vAlign w:val="center"/>
            <w:hideMark/>
          </w:tcPr>
          <w:p w14:paraId="71B5BE1B" w14:textId="77777777" w:rsidR="00846C75" w:rsidRPr="00846C75" w:rsidRDefault="00846C75" w:rsidP="00846C75">
            <w:pPr>
              <w:rPr>
                <w:rFonts w:eastAsia="Times New Roman"/>
                <w:sz w:val="20"/>
                <w:szCs w:val="20"/>
              </w:rPr>
            </w:pPr>
          </w:p>
        </w:tc>
      </w:tr>
      <w:tr w:rsidR="00644E31" w:rsidRPr="00846C75" w14:paraId="4F84D445" w14:textId="77777777" w:rsidTr="00644E31">
        <w:trPr>
          <w:trHeight w:val="78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F3B2C0C"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0C1597F0"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337281EB"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AEEE2E5"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98352D1"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E0CFDC8"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87 464,8</w:t>
            </w:r>
          </w:p>
        </w:tc>
        <w:tc>
          <w:tcPr>
            <w:tcW w:w="1276" w:type="dxa"/>
            <w:tcBorders>
              <w:top w:val="nil"/>
              <w:left w:val="nil"/>
              <w:bottom w:val="single" w:sz="4" w:space="0" w:color="auto"/>
              <w:right w:val="single" w:sz="4" w:space="0" w:color="auto"/>
            </w:tcBorders>
            <w:shd w:val="clear" w:color="auto" w:fill="auto"/>
            <w:noWrap/>
            <w:vAlign w:val="center"/>
            <w:hideMark/>
          </w:tcPr>
          <w:p w14:paraId="6370C409"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66 466,5</w:t>
            </w:r>
          </w:p>
        </w:tc>
        <w:tc>
          <w:tcPr>
            <w:tcW w:w="1418" w:type="dxa"/>
            <w:tcBorders>
              <w:top w:val="nil"/>
              <w:left w:val="nil"/>
              <w:bottom w:val="single" w:sz="4" w:space="0" w:color="auto"/>
              <w:right w:val="single" w:sz="4" w:space="0" w:color="auto"/>
            </w:tcBorders>
            <w:shd w:val="clear" w:color="auto" w:fill="auto"/>
            <w:noWrap/>
            <w:vAlign w:val="center"/>
            <w:hideMark/>
          </w:tcPr>
          <w:p w14:paraId="781D7A10"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66 216,4</w:t>
            </w:r>
          </w:p>
        </w:tc>
        <w:tc>
          <w:tcPr>
            <w:tcW w:w="480" w:type="dxa"/>
            <w:vAlign w:val="center"/>
            <w:hideMark/>
          </w:tcPr>
          <w:p w14:paraId="1DE0AE20" w14:textId="77777777" w:rsidR="00846C75" w:rsidRPr="00846C75" w:rsidRDefault="00846C75" w:rsidP="00846C75">
            <w:pPr>
              <w:rPr>
                <w:rFonts w:eastAsia="Times New Roman"/>
                <w:sz w:val="20"/>
                <w:szCs w:val="20"/>
              </w:rPr>
            </w:pPr>
          </w:p>
        </w:tc>
      </w:tr>
      <w:tr w:rsidR="00644E31" w:rsidRPr="00846C75" w14:paraId="42D9E30E"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5D04252"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18D02C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69B1697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627986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480F6F2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28180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87 464,8</w:t>
            </w:r>
          </w:p>
        </w:tc>
        <w:tc>
          <w:tcPr>
            <w:tcW w:w="1276" w:type="dxa"/>
            <w:tcBorders>
              <w:top w:val="nil"/>
              <w:left w:val="nil"/>
              <w:bottom w:val="single" w:sz="4" w:space="0" w:color="auto"/>
              <w:right w:val="single" w:sz="4" w:space="0" w:color="auto"/>
            </w:tcBorders>
            <w:shd w:val="clear" w:color="auto" w:fill="auto"/>
            <w:noWrap/>
            <w:vAlign w:val="center"/>
            <w:hideMark/>
          </w:tcPr>
          <w:p w14:paraId="042F0E8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66 466,5</w:t>
            </w:r>
          </w:p>
        </w:tc>
        <w:tc>
          <w:tcPr>
            <w:tcW w:w="1418" w:type="dxa"/>
            <w:tcBorders>
              <w:top w:val="nil"/>
              <w:left w:val="nil"/>
              <w:bottom w:val="single" w:sz="4" w:space="0" w:color="auto"/>
              <w:right w:val="single" w:sz="4" w:space="0" w:color="auto"/>
            </w:tcBorders>
            <w:shd w:val="clear" w:color="auto" w:fill="auto"/>
            <w:noWrap/>
            <w:vAlign w:val="center"/>
            <w:hideMark/>
          </w:tcPr>
          <w:p w14:paraId="1C4E05A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66 216,4</w:t>
            </w:r>
          </w:p>
        </w:tc>
        <w:tc>
          <w:tcPr>
            <w:tcW w:w="480" w:type="dxa"/>
            <w:vAlign w:val="center"/>
            <w:hideMark/>
          </w:tcPr>
          <w:p w14:paraId="783C7824" w14:textId="77777777" w:rsidR="00846C75" w:rsidRPr="00846C75" w:rsidRDefault="00846C75" w:rsidP="00846C75">
            <w:pPr>
              <w:rPr>
                <w:rFonts w:eastAsia="Times New Roman"/>
                <w:sz w:val="20"/>
                <w:szCs w:val="20"/>
              </w:rPr>
            </w:pPr>
          </w:p>
        </w:tc>
      </w:tr>
      <w:tr w:rsidR="00644E31" w:rsidRPr="00846C75" w14:paraId="10005927" w14:textId="77777777" w:rsidTr="00644E31">
        <w:trPr>
          <w:trHeight w:val="18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BE8722B"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F70AC8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009830EF"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999EB8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50EDAEC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956DC96"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87 464,8</w:t>
            </w:r>
          </w:p>
        </w:tc>
        <w:tc>
          <w:tcPr>
            <w:tcW w:w="1276" w:type="dxa"/>
            <w:tcBorders>
              <w:top w:val="nil"/>
              <w:left w:val="nil"/>
              <w:bottom w:val="single" w:sz="4" w:space="0" w:color="auto"/>
              <w:right w:val="single" w:sz="4" w:space="0" w:color="auto"/>
            </w:tcBorders>
            <w:shd w:val="clear" w:color="auto" w:fill="auto"/>
            <w:noWrap/>
            <w:vAlign w:val="center"/>
            <w:hideMark/>
          </w:tcPr>
          <w:p w14:paraId="24594D98"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66 466,5</w:t>
            </w:r>
          </w:p>
        </w:tc>
        <w:tc>
          <w:tcPr>
            <w:tcW w:w="1418" w:type="dxa"/>
            <w:tcBorders>
              <w:top w:val="nil"/>
              <w:left w:val="nil"/>
              <w:bottom w:val="single" w:sz="4" w:space="0" w:color="auto"/>
              <w:right w:val="single" w:sz="4" w:space="0" w:color="auto"/>
            </w:tcBorders>
            <w:shd w:val="clear" w:color="auto" w:fill="auto"/>
            <w:noWrap/>
            <w:vAlign w:val="center"/>
            <w:hideMark/>
          </w:tcPr>
          <w:p w14:paraId="110297A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66 216,4</w:t>
            </w:r>
          </w:p>
        </w:tc>
        <w:tc>
          <w:tcPr>
            <w:tcW w:w="480" w:type="dxa"/>
            <w:vAlign w:val="center"/>
            <w:hideMark/>
          </w:tcPr>
          <w:p w14:paraId="2B810743" w14:textId="77777777" w:rsidR="00846C75" w:rsidRPr="00846C75" w:rsidRDefault="00846C75" w:rsidP="00846C75">
            <w:pPr>
              <w:rPr>
                <w:rFonts w:eastAsia="Times New Roman"/>
                <w:sz w:val="20"/>
                <w:szCs w:val="20"/>
              </w:rPr>
            </w:pPr>
          </w:p>
        </w:tc>
      </w:tr>
      <w:tr w:rsidR="00644E31" w:rsidRPr="00846C75" w14:paraId="453C06F5" w14:textId="77777777" w:rsidTr="00644E31">
        <w:trPr>
          <w:trHeight w:val="54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868EF6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6CB5322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7E513BF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D761EB8"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102 00 70100</w:t>
            </w:r>
          </w:p>
        </w:tc>
        <w:tc>
          <w:tcPr>
            <w:tcW w:w="567" w:type="dxa"/>
            <w:tcBorders>
              <w:top w:val="nil"/>
              <w:left w:val="nil"/>
              <w:bottom w:val="single" w:sz="4" w:space="0" w:color="auto"/>
              <w:right w:val="single" w:sz="4" w:space="0" w:color="auto"/>
            </w:tcBorders>
            <w:shd w:val="clear" w:color="auto" w:fill="auto"/>
            <w:noWrap/>
            <w:vAlign w:val="center"/>
            <w:hideMark/>
          </w:tcPr>
          <w:p w14:paraId="07851DF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DA304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87 464,8</w:t>
            </w:r>
          </w:p>
        </w:tc>
        <w:tc>
          <w:tcPr>
            <w:tcW w:w="1276" w:type="dxa"/>
            <w:tcBorders>
              <w:top w:val="nil"/>
              <w:left w:val="nil"/>
              <w:bottom w:val="single" w:sz="4" w:space="0" w:color="auto"/>
              <w:right w:val="single" w:sz="4" w:space="0" w:color="auto"/>
            </w:tcBorders>
            <w:shd w:val="clear" w:color="auto" w:fill="auto"/>
            <w:noWrap/>
            <w:vAlign w:val="center"/>
            <w:hideMark/>
          </w:tcPr>
          <w:p w14:paraId="057B784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66 466,5</w:t>
            </w:r>
          </w:p>
        </w:tc>
        <w:tc>
          <w:tcPr>
            <w:tcW w:w="1418" w:type="dxa"/>
            <w:tcBorders>
              <w:top w:val="nil"/>
              <w:left w:val="nil"/>
              <w:bottom w:val="single" w:sz="4" w:space="0" w:color="auto"/>
              <w:right w:val="single" w:sz="4" w:space="0" w:color="auto"/>
            </w:tcBorders>
            <w:shd w:val="clear" w:color="auto" w:fill="auto"/>
            <w:noWrap/>
            <w:vAlign w:val="center"/>
            <w:hideMark/>
          </w:tcPr>
          <w:p w14:paraId="6CC10245"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66 216,4</w:t>
            </w:r>
          </w:p>
        </w:tc>
        <w:tc>
          <w:tcPr>
            <w:tcW w:w="480" w:type="dxa"/>
            <w:vAlign w:val="center"/>
            <w:hideMark/>
          </w:tcPr>
          <w:p w14:paraId="4380F4CC" w14:textId="77777777" w:rsidR="00846C75" w:rsidRPr="00846C75" w:rsidRDefault="00846C75" w:rsidP="00846C75">
            <w:pPr>
              <w:rPr>
                <w:rFonts w:eastAsia="Times New Roman"/>
                <w:sz w:val="20"/>
                <w:szCs w:val="20"/>
              </w:rPr>
            </w:pPr>
          </w:p>
        </w:tc>
      </w:tr>
      <w:tr w:rsidR="00644E31" w:rsidRPr="00846C75" w14:paraId="7C6E4849"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AE3BE7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Дотации</w:t>
            </w:r>
          </w:p>
        </w:tc>
        <w:tc>
          <w:tcPr>
            <w:tcW w:w="567" w:type="dxa"/>
            <w:tcBorders>
              <w:top w:val="nil"/>
              <w:left w:val="nil"/>
              <w:bottom w:val="single" w:sz="4" w:space="0" w:color="auto"/>
              <w:right w:val="single" w:sz="4" w:space="0" w:color="auto"/>
            </w:tcBorders>
            <w:shd w:val="clear" w:color="auto" w:fill="auto"/>
            <w:noWrap/>
            <w:vAlign w:val="center"/>
            <w:hideMark/>
          </w:tcPr>
          <w:p w14:paraId="7E0ED6C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1A52CB0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54324C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102 00 70100</w:t>
            </w:r>
          </w:p>
        </w:tc>
        <w:tc>
          <w:tcPr>
            <w:tcW w:w="567" w:type="dxa"/>
            <w:tcBorders>
              <w:top w:val="nil"/>
              <w:left w:val="nil"/>
              <w:bottom w:val="single" w:sz="4" w:space="0" w:color="auto"/>
              <w:right w:val="single" w:sz="4" w:space="0" w:color="auto"/>
            </w:tcBorders>
            <w:shd w:val="clear" w:color="auto" w:fill="auto"/>
            <w:noWrap/>
            <w:vAlign w:val="center"/>
            <w:hideMark/>
          </w:tcPr>
          <w:p w14:paraId="2BE7D03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510</w:t>
            </w:r>
          </w:p>
        </w:tc>
        <w:tc>
          <w:tcPr>
            <w:tcW w:w="1275" w:type="dxa"/>
            <w:tcBorders>
              <w:top w:val="nil"/>
              <w:left w:val="nil"/>
              <w:bottom w:val="single" w:sz="4" w:space="0" w:color="auto"/>
              <w:right w:val="single" w:sz="4" w:space="0" w:color="auto"/>
            </w:tcBorders>
            <w:shd w:val="clear" w:color="auto" w:fill="auto"/>
            <w:noWrap/>
            <w:vAlign w:val="center"/>
            <w:hideMark/>
          </w:tcPr>
          <w:p w14:paraId="772AF49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87 464,8</w:t>
            </w:r>
          </w:p>
        </w:tc>
        <w:tc>
          <w:tcPr>
            <w:tcW w:w="1276" w:type="dxa"/>
            <w:tcBorders>
              <w:top w:val="nil"/>
              <w:left w:val="nil"/>
              <w:bottom w:val="single" w:sz="4" w:space="0" w:color="auto"/>
              <w:right w:val="single" w:sz="4" w:space="0" w:color="auto"/>
            </w:tcBorders>
            <w:shd w:val="clear" w:color="auto" w:fill="auto"/>
            <w:noWrap/>
            <w:vAlign w:val="center"/>
            <w:hideMark/>
          </w:tcPr>
          <w:p w14:paraId="45F62A4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66 466,5</w:t>
            </w:r>
          </w:p>
        </w:tc>
        <w:tc>
          <w:tcPr>
            <w:tcW w:w="1418" w:type="dxa"/>
            <w:tcBorders>
              <w:top w:val="nil"/>
              <w:left w:val="nil"/>
              <w:bottom w:val="single" w:sz="4" w:space="0" w:color="auto"/>
              <w:right w:val="single" w:sz="4" w:space="0" w:color="auto"/>
            </w:tcBorders>
            <w:shd w:val="clear" w:color="auto" w:fill="auto"/>
            <w:noWrap/>
            <w:vAlign w:val="center"/>
            <w:hideMark/>
          </w:tcPr>
          <w:p w14:paraId="0FC1F07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66 216,4</w:t>
            </w:r>
          </w:p>
        </w:tc>
        <w:tc>
          <w:tcPr>
            <w:tcW w:w="480" w:type="dxa"/>
            <w:vAlign w:val="center"/>
            <w:hideMark/>
          </w:tcPr>
          <w:p w14:paraId="1E31ED6E" w14:textId="77777777" w:rsidR="00846C75" w:rsidRPr="00846C75" w:rsidRDefault="00846C75" w:rsidP="00846C75">
            <w:pPr>
              <w:rPr>
                <w:rFonts w:eastAsia="Times New Roman"/>
                <w:sz w:val="20"/>
                <w:szCs w:val="20"/>
              </w:rPr>
            </w:pPr>
          </w:p>
        </w:tc>
      </w:tr>
      <w:tr w:rsidR="00644E31" w:rsidRPr="00846C75" w14:paraId="58BA9EC3" w14:textId="77777777" w:rsidTr="00644E3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2DD8029F"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14:paraId="52E94907"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5AA38561"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E40D366"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7FABEE2"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9799ADF"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5 453,8</w:t>
            </w:r>
          </w:p>
        </w:tc>
        <w:tc>
          <w:tcPr>
            <w:tcW w:w="1276" w:type="dxa"/>
            <w:tcBorders>
              <w:top w:val="nil"/>
              <w:left w:val="nil"/>
              <w:bottom w:val="single" w:sz="4" w:space="0" w:color="auto"/>
              <w:right w:val="single" w:sz="4" w:space="0" w:color="auto"/>
            </w:tcBorders>
            <w:shd w:val="clear" w:color="auto" w:fill="auto"/>
            <w:noWrap/>
            <w:vAlign w:val="center"/>
            <w:hideMark/>
          </w:tcPr>
          <w:p w14:paraId="293754C0"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2 346,0</w:t>
            </w:r>
          </w:p>
        </w:tc>
        <w:tc>
          <w:tcPr>
            <w:tcW w:w="1418" w:type="dxa"/>
            <w:tcBorders>
              <w:top w:val="nil"/>
              <w:left w:val="nil"/>
              <w:bottom w:val="single" w:sz="4" w:space="0" w:color="auto"/>
              <w:right w:val="single" w:sz="4" w:space="0" w:color="auto"/>
            </w:tcBorders>
            <w:shd w:val="clear" w:color="auto" w:fill="auto"/>
            <w:noWrap/>
            <w:vAlign w:val="center"/>
            <w:hideMark/>
          </w:tcPr>
          <w:p w14:paraId="4ABB0744"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2 346,0</w:t>
            </w:r>
          </w:p>
        </w:tc>
        <w:tc>
          <w:tcPr>
            <w:tcW w:w="480" w:type="dxa"/>
            <w:vAlign w:val="center"/>
            <w:hideMark/>
          </w:tcPr>
          <w:p w14:paraId="04129A6B" w14:textId="77777777" w:rsidR="00846C75" w:rsidRPr="00846C75" w:rsidRDefault="00846C75" w:rsidP="00846C75">
            <w:pPr>
              <w:rPr>
                <w:rFonts w:eastAsia="Times New Roman"/>
                <w:sz w:val="20"/>
                <w:szCs w:val="20"/>
              </w:rPr>
            </w:pPr>
          </w:p>
        </w:tc>
      </w:tr>
      <w:tr w:rsidR="00644E31" w:rsidRPr="00846C75" w14:paraId="42456F5C" w14:textId="77777777" w:rsidTr="00644E31">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A6978E8"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B501C8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1B62012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9D3779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60A05CD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173ED0"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2 346,0</w:t>
            </w:r>
          </w:p>
        </w:tc>
        <w:tc>
          <w:tcPr>
            <w:tcW w:w="1276" w:type="dxa"/>
            <w:tcBorders>
              <w:top w:val="nil"/>
              <w:left w:val="nil"/>
              <w:bottom w:val="single" w:sz="4" w:space="0" w:color="auto"/>
              <w:right w:val="single" w:sz="4" w:space="0" w:color="auto"/>
            </w:tcBorders>
            <w:shd w:val="clear" w:color="auto" w:fill="auto"/>
            <w:noWrap/>
            <w:vAlign w:val="center"/>
            <w:hideMark/>
          </w:tcPr>
          <w:p w14:paraId="2DD171B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2 346,0</w:t>
            </w:r>
          </w:p>
        </w:tc>
        <w:tc>
          <w:tcPr>
            <w:tcW w:w="1418" w:type="dxa"/>
            <w:tcBorders>
              <w:top w:val="nil"/>
              <w:left w:val="nil"/>
              <w:bottom w:val="single" w:sz="4" w:space="0" w:color="auto"/>
              <w:right w:val="single" w:sz="4" w:space="0" w:color="auto"/>
            </w:tcBorders>
            <w:shd w:val="clear" w:color="auto" w:fill="auto"/>
            <w:noWrap/>
            <w:vAlign w:val="center"/>
            <w:hideMark/>
          </w:tcPr>
          <w:p w14:paraId="5703CC7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2 346,0</w:t>
            </w:r>
          </w:p>
        </w:tc>
        <w:tc>
          <w:tcPr>
            <w:tcW w:w="480" w:type="dxa"/>
            <w:vAlign w:val="center"/>
            <w:hideMark/>
          </w:tcPr>
          <w:p w14:paraId="47C74240" w14:textId="77777777" w:rsidR="00846C75" w:rsidRPr="00846C75" w:rsidRDefault="00846C75" w:rsidP="00846C75">
            <w:pPr>
              <w:rPr>
                <w:rFonts w:eastAsia="Times New Roman"/>
                <w:sz w:val="20"/>
                <w:szCs w:val="20"/>
              </w:rPr>
            </w:pPr>
          </w:p>
        </w:tc>
      </w:tr>
      <w:tr w:rsidR="00644E31" w:rsidRPr="00846C75" w14:paraId="460C272B" w14:textId="77777777" w:rsidTr="00644E31">
        <w:trPr>
          <w:trHeight w:val="18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7CCDFBA7"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53C30B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712526C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94CB14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4E38B6E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0CD567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2 346,0</w:t>
            </w:r>
          </w:p>
        </w:tc>
        <w:tc>
          <w:tcPr>
            <w:tcW w:w="1276" w:type="dxa"/>
            <w:tcBorders>
              <w:top w:val="nil"/>
              <w:left w:val="nil"/>
              <w:bottom w:val="single" w:sz="4" w:space="0" w:color="auto"/>
              <w:right w:val="single" w:sz="4" w:space="0" w:color="auto"/>
            </w:tcBorders>
            <w:shd w:val="clear" w:color="auto" w:fill="auto"/>
            <w:noWrap/>
            <w:vAlign w:val="center"/>
            <w:hideMark/>
          </w:tcPr>
          <w:p w14:paraId="107A126F"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2 346,0</w:t>
            </w:r>
          </w:p>
        </w:tc>
        <w:tc>
          <w:tcPr>
            <w:tcW w:w="1418" w:type="dxa"/>
            <w:tcBorders>
              <w:top w:val="nil"/>
              <w:left w:val="nil"/>
              <w:bottom w:val="single" w:sz="4" w:space="0" w:color="auto"/>
              <w:right w:val="single" w:sz="4" w:space="0" w:color="auto"/>
            </w:tcBorders>
            <w:shd w:val="clear" w:color="auto" w:fill="auto"/>
            <w:noWrap/>
            <w:vAlign w:val="center"/>
            <w:hideMark/>
          </w:tcPr>
          <w:p w14:paraId="3621D6A9"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2 346,0</w:t>
            </w:r>
          </w:p>
        </w:tc>
        <w:tc>
          <w:tcPr>
            <w:tcW w:w="480" w:type="dxa"/>
            <w:vAlign w:val="center"/>
            <w:hideMark/>
          </w:tcPr>
          <w:p w14:paraId="4B34DCEC" w14:textId="77777777" w:rsidR="00846C75" w:rsidRPr="00846C75" w:rsidRDefault="00846C75" w:rsidP="00846C75">
            <w:pPr>
              <w:rPr>
                <w:rFonts w:eastAsia="Times New Roman"/>
                <w:sz w:val="20"/>
                <w:szCs w:val="20"/>
              </w:rPr>
            </w:pPr>
          </w:p>
        </w:tc>
      </w:tr>
      <w:tr w:rsidR="00644E31" w:rsidRPr="00846C75" w14:paraId="388CCA2A" w14:textId="77777777" w:rsidTr="00644E31">
        <w:trPr>
          <w:trHeight w:val="129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5B4789DD"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567" w:type="dxa"/>
            <w:tcBorders>
              <w:top w:val="nil"/>
              <w:left w:val="nil"/>
              <w:bottom w:val="single" w:sz="4" w:space="0" w:color="auto"/>
              <w:right w:val="single" w:sz="4" w:space="0" w:color="auto"/>
            </w:tcBorders>
            <w:shd w:val="clear" w:color="auto" w:fill="auto"/>
            <w:noWrap/>
            <w:vAlign w:val="center"/>
            <w:hideMark/>
          </w:tcPr>
          <w:p w14:paraId="6280DD0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04ACCF3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495E06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102 00 40710</w:t>
            </w:r>
          </w:p>
        </w:tc>
        <w:tc>
          <w:tcPr>
            <w:tcW w:w="567" w:type="dxa"/>
            <w:tcBorders>
              <w:top w:val="nil"/>
              <w:left w:val="nil"/>
              <w:bottom w:val="single" w:sz="4" w:space="0" w:color="auto"/>
              <w:right w:val="single" w:sz="4" w:space="0" w:color="auto"/>
            </w:tcBorders>
            <w:shd w:val="clear" w:color="auto" w:fill="auto"/>
            <w:noWrap/>
            <w:vAlign w:val="center"/>
            <w:hideMark/>
          </w:tcPr>
          <w:p w14:paraId="34CF639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2CF92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2 346,0</w:t>
            </w:r>
          </w:p>
        </w:tc>
        <w:tc>
          <w:tcPr>
            <w:tcW w:w="1276" w:type="dxa"/>
            <w:tcBorders>
              <w:top w:val="nil"/>
              <w:left w:val="nil"/>
              <w:bottom w:val="single" w:sz="4" w:space="0" w:color="auto"/>
              <w:right w:val="single" w:sz="4" w:space="0" w:color="auto"/>
            </w:tcBorders>
            <w:shd w:val="clear" w:color="auto" w:fill="auto"/>
            <w:noWrap/>
            <w:vAlign w:val="center"/>
            <w:hideMark/>
          </w:tcPr>
          <w:p w14:paraId="3F5FA18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2 346,0</w:t>
            </w:r>
          </w:p>
        </w:tc>
        <w:tc>
          <w:tcPr>
            <w:tcW w:w="1418" w:type="dxa"/>
            <w:tcBorders>
              <w:top w:val="nil"/>
              <w:left w:val="nil"/>
              <w:bottom w:val="single" w:sz="4" w:space="0" w:color="auto"/>
              <w:right w:val="single" w:sz="4" w:space="0" w:color="auto"/>
            </w:tcBorders>
            <w:shd w:val="clear" w:color="auto" w:fill="auto"/>
            <w:noWrap/>
            <w:vAlign w:val="center"/>
            <w:hideMark/>
          </w:tcPr>
          <w:p w14:paraId="52C415F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2 346,0</w:t>
            </w:r>
          </w:p>
        </w:tc>
        <w:tc>
          <w:tcPr>
            <w:tcW w:w="480" w:type="dxa"/>
            <w:vAlign w:val="center"/>
            <w:hideMark/>
          </w:tcPr>
          <w:p w14:paraId="478AF2AE" w14:textId="77777777" w:rsidR="00846C75" w:rsidRPr="00846C75" w:rsidRDefault="00846C75" w:rsidP="00846C75">
            <w:pPr>
              <w:rPr>
                <w:rFonts w:eastAsia="Times New Roman"/>
                <w:sz w:val="20"/>
                <w:szCs w:val="20"/>
              </w:rPr>
            </w:pPr>
          </w:p>
        </w:tc>
      </w:tr>
      <w:tr w:rsidR="00644E31" w:rsidRPr="00846C75" w14:paraId="660D5950"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0C3475A4" w14:textId="77777777" w:rsidR="00846C75" w:rsidRPr="00846C75" w:rsidRDefault="00846C75" w:rsidP="00846C75">
            <w:pPr>
              <w:rPr>
                <w:rFonts w:eastAsia="Times New Roman"/>
                <w:color w:val="000000"/>
                <w:sz w:val="20"/>
                <w:szCs w:val="20"/>
              </w:rPr>
            </w:pPr>
            <w:r w:rsidRPr="00846C75">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5391D9E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1D60B3F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1E567D9"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102 00 40710</w:t>
            </w:r>
          </w:p>
        </w:tc>
        <w:tc>
          <w:tcPr>
            <w:tcW w:w="567" w:type="dxa"/>
            <w:tcBorders>
              <w:top w:val="nil"/>
              <w:left w:val="nil"/>
              <w:bottom w:val="single" w:sz="4" w:space="0" w:color="auto"/>
              <w:right w:val="single" w:sz="4" w:space="0" w:color="auto"/>
            </w:tcBorders>
            <w:shd w:val="clear" w:color="auto" w:fill="auto"/>
            <w:noWrap/>
            <w:vAlign w:val="center"/>
            <w:hideMark/>
          </w:tcPr>
          <w:p w14:paraId="78CDA42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540</w:t>
            </w:r>
          </w:p>
        </w:tc>
        <w:tc>
          <w:tcPr>
            <w:tcW w:w="1275" w:type="dxa"/>
            <w:tcBorders>
              <w:top w:val="nil"/>
              <w:left w:val="nil"/>
              <w:bottom w:val="single" w:sz="4" w:space="0" w:color="auto"/>
              <w:right w:val="single" w:sz="4" w:space="0" w:color="auto"/>
            </w:tcBorders>
            <w:shd w:val="clear" w:color="auto" w:fill="auto"/>
            <w:noWrap/>
            <w:vAlign w:val="center"/>
            <w:hideMark/>
          </w:tcPr>
          <w:p w14:paraId="041E7DF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2 346,0</w:t>
            </w:r>
          </w:p>
        </w:tc>
        <w:tc>
          <w:tcPr>
            <w:tcW w:w="1276" w:type="dxa"/>
            <w:tcBorders>
              <w:top w:val="nil"/>
              <w:left w:val="nil"/>
              <w:bottom w:val="single" w:sz="4" w:space="0" w:color="auto"/>
              <w:right w:val="single" w:sz="4" w:space="0" w:color="auto"/>
            </w:tcBorders>
            <w:shd w:val="clear" w:color="auto" w:fill="auto"/>
            <w:noWrap/>
            <w:vAlign w:val="center"/>
            <w:hideMark/>
          </w:tcPr>
          <w:p w14:paraId="20D2A5C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2 346,0</w:t>
            </w:r>
          </w:p>
        </w:tc>
        <w:tc>
          <w:tcPr>
            <w:tcW w:w="1418" w:type="dxa"/>
            <w:tcBorders>
              <w:top w:val="nil"/>
              <w:left w:val="nil"/>
              <w:bottom w:val="single" w:sz="4" w:space="0" w:color="auto"/>
              <w:right w:val="single" w:sz="4" w:space="0" w:color="auto"/>
            </w:tcBorders>
            <w:shd w:val="clear" w:color="auto" w:fill="auto"/>
            <w:noWrap/>
            <w:vAlign w:val="center"/>
            <w:hideMark/>
          </w:tcPr>
          <w:p w14:paraId="4C2E763E"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2 346,0</w:t>
            </w:r>
          </w:p>
        </w:tc>
        <w:tc>
          <w:tcPr>
            <w:tcW w:w="480" w:type="dxa"/>
            <w:vAlign w:val="center"/>
            <w:hideMark/>
          </w:tcPr>
          <w:p w14:paraId="2D7B1625" w14:textId="77777777" w:rsidR="00846C75" w:rsidRPr="00846C75" w:rsidRDefault="00846C75" w:rsidP="00846C75">
            <w:pPr>
              <w:rPr>
                <w:rFonts w:eastAsia="Times New Roman"/>
                <w:sz w:val="20"/>
                <w:szCs w:val="20"/>
              </w:rPr>
            </w:pPr>
          </w:p>
        </w:tc>
      </w:tr>
      <w:tr w:rsidR="00644E31" w:rsidRPr="00846C75" w14:paraId="7A711D9F" w14:textId="77777777" w:rsidTr="00644E31">
        <w:trPr>
          <w:trHeight w:val="106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9284408" w14:textId="77777777" w:rsidR="00846C75" w:rsidRPr="00846C75" w:rsidRDefault="00846C75" w:rsidP="00846C75">
            <w:pPr>
              <w:jc w:val="both"/>
              <w:rPr>
                <w:rFonts w:eastAsia="Times New Roman"/>
                <w:color w:val="000000"/>
                <w:sz w:val="20"/>
                <w:szCs w:val="20"/>
              </w:rPr>
            </w:pPr>
            <w:r w:rsidRPr="00846C75">
              <w:rPr>
                <w:rFonts w:eastAsia="Times New Roman"/>
                <w:color w:val="000000"/>
                <w:sz w:val="20"/>
                <w:szCs w:val="20"/>
              </w:rPr>
              <w:t>Иные межбюджетные трансферты из бюджета Старорусского муниципального района бюджетам поселений на ремонт общественной бани</w:t>
            </w:r>
          </w:p>
        </w:tc>
        <w:tc>
          <w:tcPr>
            <w:tcW w:w="567" w:type="dxa"/>
            <w:tcBorders>
              <w:top w:val="nil"/>
              <w:left w:val="nil"/>
              <w:bottom w:val="single" w:sz="4" w:space="0" w:color="auto"/>
              <w:right w:val="single" w:sz="4" w:space="0" w:color="auto"/>
            </w:tcBorders>
            <w:shd w:val="clear" w:color="auto" w:fill="auto"/>
            <w:noWrap/>
            <w:vAlign w:val="center"/>
            <w:hideMark/>
          </w:tcPr>
          <w:p w14:paraId="08C6A4F3"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47B2C10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FA47067"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102 00 40720</w:t>
            </w:r>
          </w:p>
        </w:tc>
        <w:tc>
          <w:tcPr>
            <w:tcW w:w="567" w:type="dxa"/>
            <w:tcBorders>
              <w:top w:val="nil"/>
              <w:left w:val="nil"/>
              <w:bottom w:val="single" w:sz="4" w:space="0" w:color="auto"/>
              <w:right w:val="nil"/>
            </w:tcBorders>
            <w:shd w:val="clear" w:color="auto" w:fill="auto"/>
            <w:noWrap/>
            <w:vAlign w:val="center"/>
            <w:hideMark/>
          </w:tcPr>
          <w:p w14:paraId="5278FC1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66C65B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2557,8</w:t>
            </w:r>
          </w:p>
        </w:tc>
        <w:tc>
          <w:tcPr>
            <w:tcW w:w="1276" w:type="dxa"/>
            <w:tcBorders>
              <w:top w:val="nil"/>
              <w:left w:val="nil"/>
              <w:bottom w:val="single" w:sz="4" w:space="0" w:color="auto"/>
              <w:right w:val="single" w:sz="4" w:space="0" w:color="auto"/>
            </w:tcBorders>
            <w:shd w:val="clear" w:color="auto" w:fill="auto"/>
            <w:noWrap/>
            <w:vAlign w:val="center"/>
            <w:hideMark/>
          </w:tcPr>
          <w:p w14:paraId="0787B38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BFF919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1681539B" w14:textId="77777777" w:rsidR="00846C75" w:rsidRPr="00846C75" w:rsidRDefault="00846C75" w:rsidP="00846C75">
            <w:pPr>
              <w:rPr>
                <w:rFonts w:eastAsia="Times New Roman"/>
                <w:sz w:val="20"/>
                <w:szCs w:val="20"/>
              </w:rPr>
            </w:pPr>
          </w:p>
        </w:tc>
      </w:tr>
      <w:tr w:rsidR="00644E31" w:rsidRPr="00846C75" w14:paraId="03C582E1"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08A656E" w14:textId="77777777" w:rsidR="00846C75" w:rsidRPr="00846C75" w:rsidRDefault="00846C75" w:rsidP="00846C75">
            <w:pPr>
              <w:jc w:val="both"/>
              <w:rPr>
                <w:rFonts w:eastAsia="Times New Roman"/>
                <w:color w:val="000000"/>
                <w:sz w:val="20"/>
                <w:szCs w:val="20"/>
              </w:rPr>
            </w:pPr>
            <w:r w:rsidRPr="00846C75">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386212CA"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577A374"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9C66B55"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102 00 40720</w:t>
            </w:r>
          </w:p>
        </w:tc>
        <w:tc>
          <w:tcPr>
            <w:tcW w:w="567" w:type="dxa"/>
            <w:tcBorders>
              <w:top w:val="nil"/>
              <w:left w:val="nil"/>
              <w:bottom w:val="single" w:sz="4" w:space="0" w:color="auto"/>
              <w:right w:val="nil"/>
            </w:tcBorders>
            <w:shd w:val="clear" w:color="auto" w:fill="auto"/>
            <w:noWrap/>
            <w:vAlign w:val="center"/>
            <w:hideMark/>
          </w:tcPr>
          <w:p w14:paraId="4C10A60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540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5BEF21A"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2557,8</w:t>
            </w:r>
          </w:p>
        </w:tc>
        <w:tc>
          <w:tcPr>
            <w:tcW w:w="1276" w:type="dxa"/>
            <w:tcBorders>
              <w:top w:val="nil"/>
              <w:left w:val="nil"/>
              <w:bottom w:val="single" w:sz="4" w:space="0" w:color="auto"/>
              <w:right w:val="single" w:sz="4" w:space="0" w:color="auto"/>
            </w:tcBorders>
            <w:shd w:val="clear" w:color="auto" w:fill="auto"/>
            <w:noWrap/>
            <w:vAlign w:val="center"/>
            <w:hideMark/>
          </w:tcPr>
          <w:p w14:paraId="795A9DD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24655AFB"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5F6012FE" w14:textId="77777777" w:rsidR="00846C75" w:rsidRPr="00846C75" w:rsidRDefault="00846C75" w:rsidP="00846C75">
            <w:pPr>
              <w:rPr>
                <w:rFonts w:eastAsia="Times New Roman"/>
                <w:sz w:val="20"/>
                <w:szCs w:val="20"/>
              </w:rPr>
            </w:pPr>
          </w:p>
        </w:tc>
      </w:tr>
      <w:tr w:rsidR="00644E31" w:rsidRPr="00846C75" w14:paraId="2C92EFF1" w14:textId="77777777" w:rsidTr="00644E31">
        <w:trPr>
          <w:trHeight w:val="9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B3A94BB" w14:textId="77777777" w:rsidR="00846C75" w:rsidRPr="00846C75" w:rsidRDefault="00846C75" w:rsidP="00846C75">
            <w:pPr>
              <w:jc w:val="both"/>
              <w:rPr>
                <w:rFonts w:eastAsia="Times New Roman"/>
                <w:color w:val="000000"/>
                <w:sz w:val="20"/>
                <w:szCs w:val="20"/>
              </w:rPr>
            </w:pPr>
            <w:r w:rsidRPr="00846C75">
              <w:rPr>
                <w:rFonts w:eastAsia="Times New Roman"/>
                <w:color w:val="000000"/>
                <w:sz w:val="20"/>
                <w:szCs w:val="20"/>
              </w:rPr>
              <w:t>Иные межбюджетные трансферты из бюджета Старорусского муниципального района бюджетам поселений на ремонт общественной бани</w:t>
            </w:r>
          </w:p>
        </w:tc>
        <w:tc>
          <w:tcPr>
            <w:tcW w:w="567" w:type="dxa"/>
            <w:tcBorders>
              <w:top w:val="nil"/>
              <w:left w:val="nil"/>
              <w:bottom w:val="single" w:sz="4" w:space="0" w:color="auto"/>
              <w:right w:val="single" w:sz="4" w:space="0" w:color="auto"/>
            </w:tcBorders>
            <w:shd w:val="clear" w:color="auto" w:fill="auto"/>
            <w:noWrap/>
            <w:vAlign w:val="center"/>
            <w:hideMark/>
          </w:tcPr>
          <w:p w14:paraId="21689D1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455FE01D"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A258112"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102 00 71400</w:t>
            </w:r>
          </w:p>
        </w:tc>
        <w:tc>
          <w:tcPr>
            <w:tcW w:w="567" w:type="dxa"/>
            <w:tcBorders>
              <w:top w:val="nil"/>
              <w:left w:val="nil"/>
              <w:bottom w:val="single" w:sz="4" w:space="0" w:color="auto"/>
              <w:right w:val="nil"/>
            </w:tcBorders>
            <w:shd w:val="clear" w:color="auto" w:fill="auto"/>
            <w:noWrap/>
            <w:vAlign w:val="center"/>
            <w:hideMark/>
          </w:tcPr>
          <w:p w14:paraId="5BD53C6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E7BCD82"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550,0</w:t>
            </w:r>
          </w:p>
        </w:tc>
        <w:tc>
          <w:tcPr>
            <w:tcW w:w="1276" w:type="dxa"/>
            <w:tcBorders>
              <w:top w:val="nil"/>
              <w:left w:val="nil"/>
              <w:bottom w:val="single" w:sz="4" w:space="0" w:color="auto"/>
              <w:right w:val="single" w:sz="4" w:space="0" w:color="auto"/>
            </w:tcBorders>
            <w:shd w:val="clear" w:color="auto" w:fill="auto"/>
            <w:noWrap/>
            <w:vAlign w:val="center"/>
            <w:hideMark/>
          </w:tcPr>
          <w:p w14:paraId="0E87B8A4"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07C318D7"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629C987D" w14:textId="77777777" w:rsidR="00846C75" w:rsidRPr="00846C75" w:rsidRDefault="00846C75" w:rsidP="00846C75">
            <w:pPr>
              <w:rPr>
                <w:rFonts w:eastAsia="Times New Roman"/>
                <w:sz w:val="20"/>
                <w:szCs w:val="20"/>
              </w:rPr>
            </w:pPr>
          </w:p>
        </w:tc>
      </w:tr>
      <w:tr w:rsidR="00644E31" w:rsidRPr="00846C75" w14:paraId="0190F3C0"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C0BC60C" w14:textId="77777777" w:rsidR="00846C75" w:rsidRPr="00846C75" w:rsidRDefault="00846C75" w:rsidP="00846C75">
            <w:pPr>
              <w:jc w:val="both"/>
              <w:rPr>
                <w:rFonts w:eastAsia="Times New Roman"/>
                <w:color w:val="000000"/>
                <w:sz w:val="20"/>
                <w:szCs w:val="20"/>
              </w:rPr>
            </w:pPr>
            <w:r w:rsidRPr="00846C75">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0AB97781"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082A4BBC"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9A823CB"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102 00 71400</w:t>
            </w:r>
          </w:p>
        </w:tc>
        <w:tc>
          <w:tcPr>
            <w:tcW w:w="567" w:type="dxa"/>
            <w:tcBorders>
              <w:top w:val="nil"/>
              <w:left w:val="nil"/>
              <w:bottom w:val="single" w:sz="4" w:space="0" w:color="auto"/>
              <w:right w:val="nil"/>
            </w:tcBorders>
            <w:shd w:val="clear" w:color="auto" w:fill="auto"/>
            <w:noWrap/>
            <w:vAlign w:val="center"/>
            <w:hideMark/>
          </w:tcPr>
          <w:p w14:paraId="2271FAF0" w14:textId="77777777" w:rsidR="00846C75" w:rsidRPr="00846C75" w:rsidRDefault="00846C75" w:rsidP="00846C75">
            <w:pPr>
              <w:jc w:val="center"/>
              <w:rPr>
                <w:rFonts w:eastAsia="Times New Roman"/>
                <w:color w:val="000000"/>
                <w:sz w:val="20"/>
                <w:szCs w:val="20"/>
              </w:rPr>
            </w:pPr>
            <w:r w:rsidRPr="00846C75">
              <w:rPr>
                <w:rFonts w:eastAsia="Times New Roman"/>
                <w:color w:val="000000"/>
                <w:sz w:val="20"/>
                <w:szCs w:val="20"/>
              </w:rPr>
              <w:t>540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9B49B03"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550,0</w:t>
            </w:r>
          </w:p>
        </w:tc>
        <w:tc>
          <w:tcPr>
            <w:tcW w:w="1276" w:type="dxa"/>
            <w:tcBorders>
              <w:top w:val="nil"/>
              <w:left w:val="nil"/>
              <w:bottom w:val="single" w:sz="4" w:space="0" w:color="auto"/>
              <w:right w:val="single" w:sz="4" w:space="0" w:color="auto"/>
            </w:tcBorders>
            <w:shd w:val="clear" w:color="auto" w:fill="auto"/>
            <w:noWrap/>
            <w:vAlign w:val="center"/>
            <w:hideMark/>
          </w:tcPr>
          <w:p w14:paraId="70AB830D"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ECF7611" w14:textId="77777777" w:rsidR="00846C75" w:rsidRPr="00846C75" w:rsidRDefault="00846C75" w:rsidP="00846C75">
            <w:pPr>
              <w:jc w:val="right"/>
              <w:rPr>
                <w:rFonts w:eastAsia="Times New Roman"/>
                <w:color w:val="000000"/>
                <w:sz w:val="20"/>
                <w:szCs w:val="20"/>
              </w:rPr>
            </w:pPr>
            <w:r w:rsidRPr="00846C75">
              <w:rPr>
                <w:rFonts w:eastAsia="Times New Roman"/>
                <w:color w:val="000000"/>
                <w:sz w:val="20"/>
                <w:szCs w:val="20"/>
              </w:rPr>
              <w:t>0,0</w:t>
            </w:r>
          </w:p>
        </w:tc>
        <w:tc>
          <w:tcPr>
            <w:tcW w:w="480" w:type="dxa"/>
            <w:vAlign w:val="center"/>
            <w:hideMark/>
          </w:tcPr>
          <w:p w14:paraId="77F15D30" w14:textId="77777777" w:rsidR="00846C75" w:rsidRPr="00846C75" w:rsidRDefault="00846C75" w:rsidP="00846C75">
            <w:pPr>
              <w:rPr>
                <w:rFonts w:eastAsia="Times New Roman"/>
                <w:sz w:val="20"/>
                <w:szCs w:val="20"/>
              </w:rPr>
            </w:pPr>
          </w:p>
        </w:tc>
      </w:tr>
      <w:tr w:rsidR="00644E31" w:rsidRPr="00846C75" w14:paraId="7F022F64" w14:textId="77777777" w:rsidTr="00644E31">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14:paraId="30E3C339" w14:textId="77777777" w:rsidR="00846C75" w:rsidRPr="00846C75" w:rsidRDefault="00846C75" w:rsidP="00846C75">
            <w:pPr>
              <w:rPr>
                <w:rFonts w:eastAsia="Times New Roman"/>
                <w:b/>
                <w:bCs/>
                <w:color w:val="000000"/>
                <w:sz w:val="20"/>
                <w:szCs w:val="20"/>
              </w:rPr>
            </w:pPr>
            <w:r w:rsidRPr="00846C75">
              <w:rPr>
                <w:rFonts w:eastAsia="Times New Roman"/>
                <w:b/>
                <w:bCs/>
                <w:color w:val="000000"/>
                <w:sz w:val="20"/>
                <w:szCs w:val="20"/>
              </w:rPr>
              <w:t>ВСЕГО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2CC53D92"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5D7E38B"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664110FD"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935B906" w14:textId="77777777" w:rsidR="00846C75" w:rsidRPr="00846C75" w:rsidRDefault="00846C75" w:rsidP="00846C75">
            <w:pPr>
              <w:jc w:val="center"/>
              <w:rPr>
                <w:rFonts w:eastAsia="Times New Roman"/>
                <w:b/>
                <w:bCs/>
                <w:color w:val="000000"/>
                <w:sz w:val="20"/>
                <w:szCs w:val="20"/>
              </w:rPr>
            </w:pPr>
            <w:r w:rsidRPr="00846C75">
              <w:rPr>
                <w:rFonts w:eastAsia="Times New Roman"/>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D080E1F"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2 158 363,4</w:t>
            </w:r>
          </w:p>
        </w:tc>
        <w:tc>
          <w:tcPr>
            <w:tcW w:w="1276" w:type="dxa"/>
            <w:tcBorders>
              <w:top w:val="nil"/>
              <w:left w:val="nil"/>
              <w:bottom w:val="single" w:sz="4" w:space="0" w:color="auto"/>
              <w:right w:val="single" w:sz="4" w:space="0" w:color="auto"/>
            </w:tcBorders>
            <w:shd w:val="clear" w:color="auto" w:fill="auto"/>
            <w:noWrap/>
            <w:vAlign w:val="center"/>
            <w:hideMark/>
          </w:tcPr>
          <w:p w14:paraId="4912872A"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1 352 529,3</w:t>
            </w:r>
          </w:p>
        </w:tc>
        <w:tc>
          <w:tcPr>
            <w:tcW w:w="1418" w:type="dxa"/>
            <w:tcBorders>
              <w:top w:val="nil"/>
              <w:left w:val="nil"/>
              <w:bottom w:val="single" w:sz="4" w:space="0" w:color="auto"/>
              <w:right w:val="single" w:sz="4" w:space="0" w:color="auto"/>
            </w:tcBorders>
            <w:shd w:val="clear" w:color="auto" w:fill="auto"/>
            <w:noWrap/>
            <w:vAlign w:val="center"/>
            <w:hideMark/>
          </w:tcPr>
          <w:p w14:paraId="66D8302B" w14:textId="77777777" w:rsidR="00846C75" w:rsidRPr="00846C75" w:rsidRDefault="00846C75" w:rsidP="00846C75">
            <w:pPr>
              <w:jc w:val="right"/>
              <w:rPr>
                <w:rFonts w:eastAsia="Times New Roman"/>
                <w:b/>
                <w:bCs/>
                <w:color w:val="000000"/>
                <w:sz w:val="20"/>
                <w:szCs w:val="20"/>
              </w:rPr>
            </w:pPr>
            <w:r w:rsidRPr="00846C75">
              <w:rPr>
                <w:rFonts w:eastAsia="Times New Roman"/>
                <w:b/>
                <w:bCs/>
                <w:color w:val="000000"/>
                <w:sz w:val="20"/>
                <w:szCs w:val="20"/>
              </w:rPr>
              <w:t>1 395 959,9</w:t>
            </w:r>
          </w:p>
        </w:tc>
        <w:tc>
          <w:tcPr>
            <w:tcW w:w="480" w:type="dxa"/>
            <w:vAlign w:val="center"/>
            <w:hideMark/>
          </w:tcPr>
          <w:p w14:paraId="0EBCE0A1" w14:textId="77777777" w:rsidR="00846C75" w:rsidRPr="00846C75" w:rsidRDefault="00846C75" w:rsidP="00846C75">
            <w:pPr>
              <w:rPr>
                <w:rFonts w:eastAsia="Times New Roman"/>
                <w:sz w:val="20"/>
                <w:szCs w:val="20"/>
              </w:rPr>
            </w:pPr>
          </w:p>
        </w:tc>
      </w:tr>
    </w:tbl>
    <w:p w14:paraId="147E9EC7" w14:textId="0745C168" w:rsidR="00C85599" w:rsidRDefault="00846C75">
      <w:pPr>
        <w:tabs>
          <w:tab w:val="left" w:pos="6300"/>
          <w:tab w:val="left" w:pos="7380"/>
          <w:tab w:val="right" w:pos="10895"/>
        </w:tabs>
        <w:ind w:right="-995"/>
        <w:rPr>
          <w:rFonts w:asciiTheme="minorHAnsi" w:eastAsiaTheme="minorHAnsi" w:hAnsiTheme="minorHAnsi" w:cstheme="minorBidi"/>
          <w:sz w:val="20"/>
          <w:szCs w:val="20"/>
        </w:rPr>
      </w:pPr>
      <w:r>
        <w:fldChar w:fldCharType="end"/>
      </w:r>
      <w:r w:rsidR="00C85599">
        <w:fldChar w:fldCharType="begin"/>
      </w:r>
      <w:r w:rsidR="00C85599">
        <w:instrText xml:space="preserve"> LINK </w:instrText>
      </w:r>
      <w:r w:rsidR="00817E4D">
        <w:instrText xml:space="preserve">Excel.Sheet.12 "I:\\БЮДЖЕТ 2025-2027\\ИЗМЕНЕНИЯ ДУМЫ 2025\\Проект на Думу июнь 2025\\Приложение 6 ,7, 8 2024-2026 июнь 2025г.xlsx" 7!R2C1:R833C8 </w:instrText>
      </w:r>
      <w:r w:rsidR="00C85599">
        <w:instrText xml:space="preserve">\a \f 4 \h  \* MERGEFORMAT </w:instrText>
      </w:r>
      <w:r w:rsidR="00C85599">
        <w:fldChar w:fldCharType="separate"/>
      </w:r>
    </w:p>
    <w:p w14:paraId="182624FF" w14:textId="58E47771" w:rsidR="0025090D" w:rsidRDefault="00C85599">
      <w:pPr>
        <w:tabs>
          <w:tab w:val="left" w:pos="6300"/>
          <w:tab w:val="left" w:pos="7380"/>
          <w:tab w:val="right" w:pos="10895"/>
        </w:tabs>
        <w:ind w:right="-995"/>
        <w:rPr>
          <w:rFonts w:asciiTheme="minorHAnsi" w:eastAsiaTheme="minorHAnsi" w:hAnsiTheme="minorHAnsi" w:cstheme="minorBidi"/>
          <w:sz w:val="20"/>
          <w:szCs w:val="20"/>
        </w:rPr>
      </w:pPr>
      <w:r>
        <w:fldChar w:fldCharType="end"/>
      </w:r>
      <w:r w:rsidR="0025090D">
        <w:fldChar w:fldCharType="begin"/>
      </w:r>
      <w:r w:rsidR="0025090D">
        <w:instrText xml:space="preserve"> LINK </w:instrText>
      </w:r>
      <w:r w:rsidR="00817E4D">
        <w:instrText xml:space="preserve">Excel.Sheet.12 "I:\\БЮДЖЕТ 2025-2027\\ИЗМЕНЕНИЯ ДУМЫ 2025\\Проект на Думу июнь 2025\\Приложение 6 ,7, 8 2024-2026 июнь 2025г.xlsx" 7!R2C1:R833C8 </w:instrText>
      </w:r>
      <w:r w:rsidR="0025090D">
        <w:instrText xml:space="preserve">\a \f 4 \h </w:instrText>
      </w:r>
      <w:r w:rsidR="0025090D">
        <w:fldChar w:fldCharType="separate"/>
      </w:r>
    </w:p>
    <w:p w14:paraId="270F5A66" w14:textId="0B897321" w:rsidR="00ED5843" w:rsidRDefault="0025090D">
      <w:pPr>
        <w:tabs>
          <w:tab w:val="left" w:pos="6300"/>
          <w:tab w:val="left" w:pos="7380"/>
          <w:tab w:val="right" w:pos="10895"/>
        </w:tabs>
        <w:ind w:right="-995"/>
        <w:rPr>
          <w:rFonts w:asciiTheme="minorHAnsi" w:eastAsiaTheme="minorHAnsi" w:hAnsiTheme="minorHAnsi" w:cstheme="minorBidi"/>
          <w:sz w:val="20"/>
          <w:szCs w:val="20"/>
        </w:rPr>
      </w:pPr>
      <w:r>
        <w:fldChar w:fldCharType="end"/>
      </w:r>
      <w:r w:rsidR="00ED5843">
        <w:fldChar w:fldCharType="begin"/>
      </w:r>
      <w:r w:rsidR="00ED5843">
        <w:instrText xml:space="preserve"> LINK </w:instrText>
      </w:r>
      <w:r w:rsidR="00817E4D">
        <w:instrText xml:space="preserve">Excel.Sheet.12 "I:\\БЮДЖЕТ 2025-2027\\ИЗМЕНЕНИЯ ДУМЫ 2025\\Проект на Думу июнь 2025\\Приложение 6 ,7, 8 2024-2026 июнь 2025г.xlsx" 7!R2C1:R829C8 </w:instrText>
      </w:r>
      <w:r w:rsidR="00ED5843">
        <w:instrText xml:space="preserve">\a \f 4 \h </w:instrText>
      </w:r>
      <w:r w:rsidR="00113B5E">
        <w:instrText xml:space="preserve"> \* MERGEFORMAT </w:instrText>
      </w:r>
      <w:r w:rsidR="00ED5843">
        <w:fldChar w:fldCharType="separate"/>
      </w:r>
    </w:p>
    <w:p w14:paraId="2D3B303D" w14:textId="580D15D6" w:rsidR="004A6424" w:rsidRDefault="00ED5843">
      <w:pPr>
        <w:tabs>
          <w:tab w:val="left" w:pos="6300"/>
          <w:tab w:val="left" w:pos="7380"/>
          <w:tab w:val="right" w:pos="10895"/>
        </w:tabs>
        <w:ind w:right="-995"/>
        <w:rPr>
          <w:sz w:val="20"/>
          <w:szCs w:val="20"/>
        </w:rPr>
      </w:pPr>
      <w:r>
        <w:rPr>
          <w:sz w:val="20"/>
          <w:szCs w:val="20"/>
        </w:rPr>
        <w:fldChar w:fldCharType="end"/>
      </w:r>
    </w:p>
    <w:p w14:paraId="484D2CA5" w14:textId="77777777" w:rsidR="00644E31" w:rsidRDefault="00644E31">
      <w:pPr>
        <w:tabs>
          <w:tab w:val="left" w:pos="6300"/>
          <w:tab w:val="left" w:pos="7380"/>
          <w:tab w:val="right" w:pos="10895"/>
        </w:tabs>
        <w:ind w:right="-995"/>
        <w:rPr>
          <w:sz w:val="20"/>
          <w:szCs w:val="20"/>
        </w:rPr>
      </w:pPr>
    </w:p>
    <w:p w14:paraId="1F436B7C" w14:textId="77777777" w:rsidR="00644E31" w:rsidRDefault="00644E31">
      <w:pPr>
        <w:tabs>
          <w:tab w:val="left" w:pos="6300"/>
          <w:tab w:val="left" w:pos="7380"/>
          <w:tab w:val="right" w:pos="10895"/>
        </w:tabs>
        <w:ind w:right="-995"/>
        <w:rPr>
          <w:sz w:val="20"/>
          <w:szCs w:val="20"/>
        </w:rPr>
      </w:pPr>
    </w:p>
    <w:p w14:paraId="420D867D" w14:textId="77777777" w:rsidR="00644E31" w:rsidRDefault="00644E31">
      <w:pPr>
        <w:tabs>
          <w:tab w:val="left" w:pos="6300"/>
          <w:tab w:val="left" w:pos="7380"/>
          <w:tab w:val="right" w:pos="10895"/>
        </w:tabs>
        <w:ind w:right="-995"/>
        <w:rPr>
          <w:sz w:val="20"/>
          <w:szCs w:val="20"/>
        </w:rPr>
      </w:pPr>
    </w:p>
    <w:p w14:paraId="780BC1FD" w14:textId="77777777" w:rsidR="00644E31" w:rsidRDefault="00644E31">
      <w:pPr>
        <w:tabs>
          <w:tab w:val="left" w:pos="6300"/>
          <w:tab w:val="left" w:pos="7380"/>
          <w:tab w:val="right" w:pos="10895"/>
        </w:tabs>
        <w:ind w:right="-995"/>
        <w:rPr>
          <w:sz w:val="20"/>
          <w:szCs w:val="20"/>
        </w:rPr>
      </w:pPr>
    </w:p>
    <w:p w14:paraId="775488AE" w14:textId="77777777" w:rsidR="00644E31" w:rsidRDefault="00644E31">
      <w:pPr>
        <w:tabs>
          <w:tab w:val="left" w:pos="6300"/>
          <w:tab w:val="left" w:pos="7380"/>
          <w:tab w:val="right" w:pos="10895"/>
        </w:tabs>
        <w:ind w:right="-995"/>
        <w:rPr>
          <w:sz w:val="20"/>
          <w:szCs w:val="20"/>
        </w:rPr>
      </w:pPr>
    </w:p>
    <w:p w14:paraId="52CB5296" w14:textId="77777777" w:rsidR="00644E31" w:rsidRDefault="00644E31">
      <w:pPr>
        <w:tabs>
          <w:tab w:val="left" w:pos="6300"/>
          <w:tab w:val="left" w:pos="7380"/>
          <w:tab w:val="right" w:pos="10895"/>
        </w:tabs>
        <w:ind w:right="-995"/>
        <w:rPr>
          <w:sz w:val="20"/>
          <w:szCs w:val="20"/>
        </w:rPr>
      </w:pPr>
    </w:p>
    <w:p w14:paraId="03603FD1" w14:textId="77777777" w:rsidR="00644E31" w:rsidRDefault="00644E31">
      <w:pPr>
        <w:tabs>
          <w:tab w:val="left" w:pos="6300"/>
          <w:tab w:val="left" w:pos="7380"/>
          <w:tab w:val="right" w:pos="10895"/>
        </w:tabs>
        <w:ind w:right="-995"/>
        <w:rPr>
          <w:sz w:val="20"/>
          <w:szCs w:val="20"/>
        </w:rPr>
      </w:pPr>
    </w:p>
    <w:p w14:paraId="391A8705" w14:textId="77777777" w:rsidR="00644E31" w:rsidRDefault="00644E31">
      <w:pPr>
        <w:tabs>
          <w:tab w:val="left" w:pos="6300"/>
          <w:tab w:val="left" w:pos="7380"/>
          <w:tab w:val="right" w:pos="10895"/>
        </w:tabs>
        <w:ind w:right="-995"/>
        <w:rPr>
          <w:sz w:val="20"/>
          <w:szCs w:val="20"/>
        </w:rPr>
      </w:pPr>
    </w:p>
    <w:p w14:paraId="19D840DC" w14:textId="77777777" w:rsidR="00644E31" w:rsidRDefault="00644E31">
      <w:pPr>
        <w:tabs>
          <w:tab w:val="left" w:pos="6300"/>
          <w:tab w:val="left" w:pos="7380"/>
          <w:tab w:val="right" w:pos="10895"/>
        </w:tabs>
        <w:ind w:right="-995"/>
        <w:rPr>
          <w:sz w:val="20"/>
          <w:szCs w:val="20"/>
        </w:rPr>
      </w:pPr>
    </w:p>
    <w:p w14:paraId="7510EEDC" w14:textId="77777777" w:rsidR="00644E31" w:rsidRDefault="00644E31">
      <w:pPr>
        <w:tabs>
          <w:tab w:val="left" w:pos="6300"/>
          <w:tab w:val="left" w:pos="7380"/>
          <w:tab w:val="right" w:pos="10895"/>
        </w:tabs>
        <w:ind w:right="-995"/>
        <w:rPr>
          <w:sz w:val="20"/>
          <w:szCs w:val="20"/>
        </w:rPr>
      </w:pPr>
    </w:p>
    <w:p w14:paraId="4961D5B3" w14:textId="77777777" w:rsidR="00644E31" w:rsidRDefault="00644E31">
      <w:pPr>
        <w:tabs>
          <w:tab w:val="left" w:pos="6300"/>
          <w:tab w:val="left" w:pos="7380"/>
          <w:tab w:val="right" w:pos="10895"/>
        </w:tabs>
        <w:ind w:right="-995"/>
        <w:rPr>
          <w:sz w:val="20"/>
          <w:szCs w:val="20"/>
        </w:rPr>
      </w:pPr>
    </w:p>
    <w:p w14:paraId="1FC92878" w14:textId="77777777" w:rsidR="00644E31" w:rsidRDefault="00644E31">
      <w:pPr>
        <w:tabs>
          <w:tab w:val="left" w:pos="6300"/>
          <w:tab w:val="left" w:pos="7380"/>
          <w:tab w:val="right" w:pos="10895"/>
        </w:tabs>
        <w:ind w:right="-995"/>
        <w:rPr>
          <w:sz w:val="20"/>
          <w:szCs w:val="20"/>
        </w:rPr>
      </w:pPr>
    </w:p>
    <w:p w14:paraId="54598BAF" w14:textId="77777777" w:rsidR="00644E31" w:rsidRDefault="00644E31">
      <w:pPr>
        <w:tabs>
          <w:tab w:val="left" w:pos="6300"/>
          <w:tab w:val="left" w:pos="7380"/>
          <w:tab w:val="right" w:pos="10895"/>
        </w:tabs>
        <w:ind w:right="-995"/>
        <w:rPr>
          <w:sz w:val="20"/>
          <w:szCs w:val="20"/>
        </w:rPr>
      </w:pPr>
    </w:p>
    <w:p w14:paraId="4EB7C492" w14:textId="77777777" w:rsidR="00644E31" w:rsidRDefault="00644E31">
      <w:pPr>
        <w:tabs>
          <w:tab w:val="left" w:pos="6300"/>
          <w:tab w:val="left" w:pos="7380"/>
          <w:tab w:val="right" w:pos="10895"/>
        </w:tabs>
        <w:ind w:right="-995"/>
        <w:rPr>
          <w:sz w:val="20"/>
          <w:szCs w:val="20"/>
        </w:rPr>
      </w:pPr>
    </w:p>
    <w:p w14:paraId="57789BF9" w14:textId="77777777" w:rsidR="00644E31" w:rsidRDefault="00644E31">
      <w:pPr>
        <w:tabs>
          <w:tab w:val="left" w:pos="6300"/>
          <w:tab w:val="left" w:pos="7380"/>
          <w:tab w:val="right" w:pos="10895"/>
        </w:tabs>
        <w:ind w:right="-995"/>
        <w:rPr>
          <w:sz w:val="20"/>
          <w:szCs w:val="20"/>
        </w:rPr>
      </w:pPr>
    </w:p>
    <w:p w14:paraId="4EDE858D" w14:textId="77777777" w:rsidR="00644E31" w:rsidRDefault="00644E31">
      <w:pPr>
        <w:tabs>
          <w:tab w:val="left" w:pos="6300"/>
          <w:tab w:val="left" w:pos="7380"/>
          <w:tab w:val="right" w:pos="10895"/>
        </w:tabs>
        <w:ind w:right="-995"/>
        <w:rPr>
          <w:sz w:val="20"/>
          <w:szCs w:val="20"/>
        </w:rPr>
      </w:pPr>
    </w:p>
    <w:p w14:paraId="7453F3AB" w14:textId="77777777" w:rsidR="00644E31" w:rsidRDefault="00644E31">
      <w:pPr>
        <w:tabs>
          <w:tab w:val="left" w:pos="6300"/>
          <w:tab w:val="left" w:pos="7380"/>
          <w:tab w:val="right" w:pos="10895"/>
        </w:tabs>
        <w:ind w:right="-995"/>
        <w:rPr>
          <w:sz w:val="20"/>
          <w:szCs w:val="20"/>
        </w:rPr>
      </w:pPr>
    </w:p>
    <w:p w14:paraId="4EAE49DE" w14:textId="77777777" w:rsidR="00644E31" w:rsidRDefault="00644E31">
      <w:pPr>
        <w:tabs>
          <w:tab w:val="left" w:pos="6300"/>
          <w:tab w:val="left" w:pos="7380"/>
          <w:tab w:val="right" w:pos="10895"/>
        </w:tabs>
        <w:ind w:right="-995"/>
        <w:rPr>
          <w:sz w:val="20"/>
          <w:szCs w:val="20"/>
        </w:rPr>
      </w:pPr>
    </w:p>
    <w:p w14:paraId="3E66D4B1" w14:textId="77777777" w:rsidR="00644E31" w:rsidRDefault="00644E31">
      <w:pPr>
        <w:tabs>
          <w:tab w:val="left" w:pos="6300"/>
          <w:tab w:val="left" w:pos="7380"/>
          <w:tab w:val="right" w:pos="10895"/>
        </w:tabs>
        <w:ind w:right="-995"/>
        <w:rPr>
          <w:sz w:val="20"/>
          <w:szCs w:val="20"/>
        </w:rPr>
      </w:pPr>
    </w:p>
    <w:p w14:paraId="670E5D2B" w14:textId="77777777" w:rsidR="00644E31" w:rsidRDefault="00644E31">
      <w:pPr>
        <w:tabs>
          <w:tab w:val="left" w:pos="6300"/>
          <w:tab w:val="left" w:pos="7380"/>
          <w:tab w:val="right" w:pos="10895"/>
        </w:tabs>
        <w:ind w:right="-995"/>
        <w:rPr>
          <w:sz w:val="20"/>
          <w:szCs w:val="20"/>
        </w:rPr>
      </w:pPr>
    </w:p>
    <w:p w14:paraId="3A463598" w14:textId="77777777" w:rsidR="00644E31" w:rsidRDefault="00644E31">
      <w:pPr>
        <w:tabs>
          <w:tab w:val="left" w:pos="6300"/>
          <w:tab w:val="left" w:pos="7380"/>
          <w:tab w:val="right" w:pos="10895"/>
        </w:tabs>
        <w:ind w:right="-995"/>
        <w:rPr>
          <w:sz w:val="20"/>
          <w:szCs w:val="20"/>
        </w:rPr>
      </w:pPr>
    </w:p>
    <w:p w14:paraId="3D802FC5" w14:textId="77777777" w:rsidR="0068607E" w:rsidRDefault="0068607E">
      <w:pPr>
        <w:tabs>
          <w:tab w:val="left" w:pos="6300"/>
          <w:tab w:val="left" w:pos="7380"/>
          <w:tab w:val="right" w:pos="10895"/>
        </w:tabs>
        <w:ind w:right="-995"/>
      </w:pPr>
    </w:p>
    <w:p w14:paraId="40CD7322" w14:textId="77777777" w:rsidR="0068607E" w:rsidRDefault="0068607E">
      <w:pPr>
        <w:tabs>
          <w:tab w:val="left" w:pos="6300"/>
          <w:tab w:val="left" w:pos="7380"/>
          <w:tab w:val="right" w:pos="10895"/>
        </w:tabs>
        <w:ind w:right="-995"/>
      </w:pPr>
    </w:p>
    <w:p w14:paraId="78F484DD" w14:textId="77777777" w:rsidR="0068607E" w:rsidRDefault="0068607E">
      <w:pPr>
        <w:tabs>
          <w:tab w:val="left" w:pos="6300"/>
          <w:tab w:val="left" w:pos="7380"/>
          <w:tab w:val="right" w:pos="10895"/>
        </w:tabs>
        <w:ind w:right="-995"/>
      </w:pPr>
    </w:p>
    <w:p w14:paraId="4B2629C8" w14:textId="77777777" w:rsidR="0068607E" w:rsidRDefault="0068607E">
      <w:pPr>
        <w:tabs>
          <w:tab w:val="left" w:pos="6300"/>
          <w:tab w:val="left" w:pos="7380"/>
          <w:tab w:val="right" w:pos="10895"/>
        </w:tabs>
        <w:ind w:right="-995"/>
      </w:pPr>
    </w:p>
    <w:p w14:paraId="17018CBD" w14:textId="77777777" w:rsidR="0068607E" w:rsidRDefault="0068607E">
      <w:pPr>
        <w:tabs>
          <w:tab w:val="left" w:pos="6300"/>
          <w:tab w:val="left" w:pos="7380"/>
          <w:tab w:val="right" w:pos="10895"/>
        </w:tabs>
        <w:ind w:right="-995"/>
      </w:pPr>
    </w:p>
    <w:p w14:paraId="37A41392" w14:textId="77777777" w:rsidR="0068607E" w:rsidRDefault="0068607E">
      <w:pPr>
        <w:tabs>
          <w:tab w:val="left" w:pos="6300"/>
          <w:tab w:val="left" w:pos="7380"/>
          <w:tab w:val="right" w:pos="10895"/>
        </w:tabs>
        <w:ind w:right="-995"/>
      </w:pPr>
    </w:p>
    <w:p w14:paraId="1B0BBFE4" w14:textId="77777777" w:rsidR="0068607E" w:rsidRDefault="0068607E">
      <w:pPr>
        <w:tabs>
          <w:tab w:val="left" w:pos="6300"/>
          <w:tab w:val="left" w:pos="7380"/>
          <w:tab w:val="right" w:pos="10895"/>
        </w:tabs>
        <w:ind w:right="-995"/>
      </w:pPr>
    </w:p>
    <w:p w14:paraId="5A2C750C" w14:textId="77777777" w:rsidR="0068607E" w:rsidRDefault="0068607E">
      <w:pPr>
        <w:tabs>
          <w:tab w:val="left" w:pos="6300"/>
          <w:tab w:val="left" w:pos="7380"/>
          <w:tab w:val="right" w:pos="10895"/>
        </w:tabs>
        <w:ind w:right="-995"/>
      </w:pPr>
    </w:p>
    <w:p w14:paraId="1E30A011" w14:textId="4C86BA7F" w:rsidR="00A029D4" w:rsidRDefault="00A029D4">
      <w:pPr>
        <w:tabs>
          <w:tab w:val="left" w:pos="6300"/>
          <w:tab w:val="left" w:pos="7380"/>
          <w:tab w:val="right" w:pos="10895"/>
        </w:tabs>
        <w:ind w:right="-995"/>
        <w:rPr>
          <w:rFonts w:asciiTheme="minorHAnsi" w:eastAsiaTheme="minorHAnsi" w:hAnsiTheme="minorHAnsi" w:cstheme="minorBidi"/>
          <w:sz w:val="20"/>
          <w:szCs w:val="20"/>
        </w:rPr>
      </w:pPr>
      <w:r>
        <w:fldChar w:fldCharType="begin"/>
      </w:r>
      <w:r>
        <w:instrText xml:space="preserve"> LINK </w:instrText>
      </w:r>
      <w:r w:rsidR="00817E4D">
        <w:instrText xml:space="preserve">Excel.Sheet.12 "I:\\БЮДЖЕТ 2025-2027\\ИЗМЕНЕНИЯ ДУМЫ 2025\\Проект на Думу март 2025\\Приложение 6 ,7, 8 2024-2026 март 2025г доп.xlsx" 7!R2C1:R815C8 </w:instrText>
      </w:r>
      <w:r>
        <w:instrText xml:space="preserve">\a \f 4 \h </w:instrText>
      </w:r>
      <w:r>
        <w:fldChar w:fldCharType="separate"/>
      </w:r>
    </w:p>
    <w:p w14:paraId="36CA1FAC" w14:textId="71367D71" w:rsidR="004A6424" w:rsidRDefault="00A029D4">
      <w:pPr>
        <w:tabs>
          <w:tab w:val="left" w:pos="6300"/>
          <w:tab w:val="left" w:pos="7380"/>
          <w:tab w:val="right" w:pos="10895"/>
        </w:tabs>
        <w:ind w:right="-995"/>
        <w:rPr>
          <w:sz w:val="20"/>
          <w:szCs w:val="20"/>
        </w:rPr>
      </w:pPr>
      <w:r>
        <w:rPr>
          <w:sz w:val="20"/>
          <w:szCs w:val="20"/>
        </w:rPr>
        <w:fldChar w:fldCharType="end"/>
      </w:r>
    </w:p>
    <w:p w14:paraId="0C6DB673" w14:textId="77777777" w:rsidR="004A6424" w:rsidRDefault="004A6424" w:rsidP="007C6DE8">
      <w:pPr>
        <w:spacing w:line="240" w:lineRule="exact"/>
        <w:ind w:left="1060"/>
        <w:jc w:val="right"/>
      </w:pPr>
      <w:r>
        <w:t>Приложение 8</w:t>
      </w:r>
    </w:p>
    <w:p w14:paraId="233D77C9" w14:textId="5F5F3118" w:rsidR="007C6DE8" w:rsidRDefault="007C6DE8" w:rsidP="007C6DE8">
      <w:pPr>
        <w:tabs>
          <w:tab w:val="left" w:pos="6300"/>
          <w:tab w:val="left" w:pos="7380"/>
          <w:tab w:val="right" w:pos="10895"/>
        </w:tabs>
        <w:ind w:right="-995"/>
        <w:jc w:val="center"/>
      </w:pPr>
      <w:r>
        <w:t xml:space="preserve">                                                                                    </w:t>
      </w:r>
      <w:r w:rsidR="004A6424">
        <w:t xml:space="preserve">к решению Думы Старорусского </w:t>
      </w:r>
    </w:p>
    <w:p w14:paraId="05A6C010" w14:textId="3284923E" w:rsidR="007C6DE8" w:rsidRDefault="007C6DE8" w:rsidP="007C6DE8">
      <w:pPr>
        <w:tabs>
          <w:tab w:val="left" w:pos="6300"/>
          <w:tab w:val="left" w:pos="7380"/>
          <w:tab w:val="right" w:pos="10895"/>
        </w:tabs>
        <w:ind w:right="-851"/>
        <w:jc w:val="center"/>
      </w:pPr>
      <w:r>
        <w:t xml:space="preserve">                                                                                </w:t>
      </w:r>
      <w:r w:rsidR="004A6424">
        <w:t>муниципального района «О бюджете</w:t>
      </w:r>
    </w:p>
    <w:p w14:paraId="796F781F" w14:textId="78576C22" w:rsidR="007C6DE8" w:rsidRDefault="004A6424" w:rsidP="007C6DE8">
      <w:pPr>
        <w:tabs>
          <w:tab w:val="left" w:pos="6300"/>
          <w:tab w:val="left" w:pos="7380"/>
          <w:tab w:val="right" w:pos="10895"/>
        </w:tabs>
        <w:ind w:right="-851"/>
        <w:jc w:val="center"/>
      </w:pPr>
      <w:r>
        <w:t xml:space="preserve"> </w:t>
      </w:r>
      <w:r w:rsidR="007C6DE8">
        <w:t xml:space="preserve">                                                                           </w:t>
      </w:r>
      <w:r>
        <w:t>Старорусского муниципального района</w:t>
      </w:r>
    </w:p>
    <w:p w14:paraId="3D20A25E" w14:textId="5ED1E0DB" w:rsidR="007C6DE8" w:rsidRDefault="004A6424" w:rsidP="007C6DE8">
      <w:pPr>
        <w:tabs>
          <w:tab w:val="left" w:pos="6300"/>
          <w:tab w:val="left" w:pos="7380"/>
          <w:tab w:val="right" w:pos="10895"/>
        </w:tabs>
        <w:ind w:right="-851"/>
        <w:jc w:val="center"/>
      </w:pPr>
      <w:r>
        <w:t xml:space="preserve"> </w:t>
      </w:r>
      <w:r w:rsidR="007C6DE8">
        <w:t xml:space="preserve">                                                                                     </w:t>
      </w:r>
      <w:r>
        <w:t xml:space="preserve">на 2025 год и на плановый период </w:t>
      </w:r>
    </w:p>
    <w:p w14:paraId="20DAFECD" w14:textId="4DD8ECCB" w:rsidR="004A6424" w:rsidRDefault="007C6DE8" w:rsidP="007C6DE8">
      <w:pPr>
        <w:tabs>
          <w:tab w:val="left" w:pos="6300"/>
          <w:tab w:val="left" w:pos="7380"/>
          <w:tab w:val="right" w:pos="10895"/>
        </w:tabs>
        <w:ind w:right="-851"/>
        <w:jc w:val="center"/>
        <w:rPr>
          <w:sz w:val="20"/>
          <w:szCs w:val="20"/>
        </w:rPr>
      </w:pPr>
      <w:r>
        <w:t xml:space="preserve">                                                                                                               </w:t>
      </w:r>
      <w:r w:rsidR="004A6424">
        <w:t>2026 и 2027 годов»</w:t>
      </w:r>
    </w:p>
    <w:p w14:paraId="41FCF282" w14:textId="77777777" w:rsidR="00D16DA0" w:rsidRDefault="00D16DA0">
      <w:pPr>
        <w:tabs>
          <w:tab w:val="left" w:pos="7380"/>
        </w:tabs>
        <w:spacing w:line="259" w:lineRule="auto"/>
        <w:jc w:val="center"/>
        <w:rPr>
          <w:b/>
          <w:sz w:val="28"/>
          <w:szCs w:val="28"/>
          <w:lang w:eastAsia="en-US"/>
        </w:rPr>
      </w:pPr>
    </w:p>
    <w:p w14:paraId="40B44AFF" w14:textId="7196D1D6" w:rsidR="000069A7" w:rsidRDefault="00E80A87">
      <w:pPr>
        <w:tabs>
          <w:tab w:val="left" w:pos="7380"/>
        </w:tabs>
        <w:spacing w:line="259" w:lineRule="auto"/>
        <w:jc w:val="center"/>
        <w:rPr>
          <w:b/>
          <w:sz w:val="28"/>
          <w:szCs w:val="28"/>
          <w:lang w:eastAsia="en-US"/>
        </w:rPr>
      </w:pPr>
      <w:r>
        <w:rPr>
          <w:b/>
          <w:sz w:val="28"/>
          <w:szCs w:val="28"/>
          <w:lang w:eastAsia="en-US"/>
        </w:rPr>
        <w:t>Распределение бюджетных ассигнований по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 на 202</w:t>
      </w:r>
      <w:r w:rsidR="00E34AF2">
        <w:rPr>
          <w:b/>
          <w:sz w:val="28"/>
          <w:szCs w:val="28"/>
          <w:lang w:eastAsia="en-US"/>
        </w:rPr>
        <w:t>5</w:t>
      </w:r>
      <w:r>
        <w:rPr>
          <w:b/>
          <w:sz w:val="28"/>
          <w:szCs w:val="28"/>
          <w:lang w:eastAsia="en-US"/>
        </w:rPr>
        <w:t xml:space="preserve"> год и на плановый период 202</w:t>
      </w:r>
      <w:r w:rsidR="00E34AF2">
        <w:rPr>
          <w:b/>
          <w:sz w:val="28"/>
          <w:szCs w:val="28"/>
          <w:lang w:eastAsia="en-US"/>
        </w:rPr>
        <w:t>6</w:t>
      </w:r>
      <w:r>
        <w:rPr>
          <w:b/>
          <w:sz w:val="28"/>
          <w:szCs w:val="28"/>
          <w:lang w:eastAsia="en-US"/>
        </w:rPr>
        <w:t xml:space="preserve"> и 202</w:t>
      </w:r>
      <w:r w:rsidR="00E34AF2">
        <w:rPr>
          <w:b/>
          <w:sz w:val="28"/>
          <w:szCs w:val="28"/>
          <w:lang w:eastAsia="en-US"/>
        </w:rPr>
        <w:t>7</w:t>
      </w:r>
      <w:r>
        <w:rPr>
          <w:b/>
          <w:sz w:val="28"/>
          <w:szCs w:val="28"/>
          <w:lang w:eastAsia="en-US"/>
        </w:rPr>
        <w:t xml:space="preserve"> годов</w:t>
      </w:r>
    </w:p>
    <w:p w14:paraId="4A3C04E3" w14:textId="0E231191" w:rsidR="008630A4" w:rsidRDefault="00FD4C4B" w:rsidP="008630A4">
      <w:pPr>
        <w:tabs>
          <w:tab w:val="left" w:pos="1363"/>
          <w:tab w:val="left" w:pos="7380"/>
          <w:tab w:val="right" w:pos="9356"/>
        </w:tabs>
        <w:spacing w:after="160" w:line="259" w:lineRule="auto"/>
        <w:ind w:left="-1134" w:right="-2"/>
      </w:pPr>
      <w:r>
        <w:rPr>
          <w:sz w:val="22"/>
          <w:szCs w:val="22"/>
          <w:lang w:eastAsia="en-US"/>
        </w:rPr>
        <w:tab/>
      </w:r>
      <w:r>
        <w:rPr>
          <w:sz w:val="22"/>
          <w:szCs w:val="22"/>
          <w:lang w:eastAsia="en-US"/>
        </w:rPr>
        <w:tab/>
      </w:r>
      <w:r>
        <w:rPr>
          <w:sz w:val="22"/>
          <w:szCs w:val="22"/>
          <w:lang w:eastAsia="en-US"/>
        </w:rPr>
        <w:tab/>
      </w:r>
      <w:r w:rsidR="00E80A87">
        <w:rPr>
          <w:sz w:val="22"/>
          <w:szCs w:val="22"/>
          <w:lang w:eastAsia="en-US"/>
        </w:rPr>
        <w:t>(тыс. рублей)</w:t>
      </w:r>
      <w:r w:rsidR="008630A4">
        <w:t xml:space="preserve"> </w:t>
      </w:r>
    </w:p>
    <w:p w14:paraId="4DA7E077" w14:textId="55CD91EA" w:rsidR="00F1771D" w:rsidRDefault="00F1771D" w:rsidP="007F7349">
      <w:pPr>
        <w:suppressAutoHyphens/>
        <w:ind w:left="-142"/>
        <w:jc w:val="center"/>
        <w:rPr>
          <w:rFonts w:asciiTheme="minorHAnsi" w:eastAsiaTheme="minorHAnsi" w:hAnsiTheme="minorHAnsi" w:cstheme="minorBidi"/>
          <w:sz w:val="20"/>
          <w:szCs w:val="20"/>
        </w:rPr>
      </w:pPr>
      <w:r>
        <w:rPr>
          <w:lang w:eastAsia="zh-CN"/>
        </w:rPr>
        <w:fldChar w:fldCharType="begin"/>
      </w:r>
      <w:r>
        <w:rPr>
          <w:lang w:eastAsia="zh-CN"/>
        </w:rPr>
        <w:instrText xml:space="preserve"> LINK </w:instrText>
      </w:r>
      <w:r w:rsidR="00817E4D">
        <w:rPr>
          <w:lang w:eastAsia="zh-CN"/>
        </w:rPr>
        <w:instrText xml:space="preserve">Excel.Sheet.12 "I:\\БЮДЖЕТ 2025-2027\\ИЗМЕНЕНИЯ ДУМЫ 2025\\Проект на Думу март 2025\\Приложение 6 ,7, 8 2024-2026 март 2025г доп.xlsx" 8!R2C1:R826C8 </w:instrText>
      </w:r>
      <w:r>
        <w:rPr>
          <w:lang w:eastAsia="zh-CN"/>
        </w:rPr>
        <w:instrText xml:space="preserve">\a \f 4 \h </w:instrText>
      </w:r>
      <w:r>
        <w:rPr>
          <w:lang w:eastAsia="zh-CN"/>
        </w:rPr>
        <w:fldChar w:fldCharType="separate"/>
      </w:r>
    </w:p>
    <w:p w14:paraId="50888925" w14:textId="77777777" w:rsidR="006C2556" w:rsidRDefault="00F1771D" w:rsidP="006C2556">
      <w:pPr>
        <w:suppressAutoHyphens/>
        <w:ind w:left="-142"/>
        <w:jc w:val="center"/>
        <w:rPr>
          <w:lang w:eastAsia="zh-CN"/>
        </w:rPr>
      </w:pPr>
      <w:r>
        <w:rPr>
          <w:lang w:eastAsia="zh-CN"/>
        </w:rPr>
        <w:fldChar w:fldCharType="end"/>
      </w:r>
    </w:p>
    <w:tbl>
      <w:tblPr>
        <w:tblW w:w="10440" w:type="dxa"/>
        <w:tblInd w:w="-176" w:type="dxa"/>
        <w:tblLook w:val="04A0" w:firstRow="1" w:lastRow="0" w:firstColumn="1" w:lastColumn="0" w:noHBand="0" w:noVBand="1"/>
      </w:tblPr>
      <w:tblGrid>
        <w:gridCol w:w="3851"/>
        <w:gridCol w:w="1320"/>
        <w:gridCol w:w="444"/>
        <w:gridCol w:w="494"/>
        <w:gridCol w:w="516"/>
        <w:gridCol w:w="1277"/>
        <w:gridCol w:w="1138"/>
        <w:gridCol w:w="1178"/>
        <w:gridCol w:w="222"/>
      </w:tblGrid>
      <w:tr w:rsidR="006C2556" w:rsidRPr="006C2556" w14:paraId="569EEAC0" w14:textId="77777777" w:rsidTr="00030E07">
        <w:trPr>
          <w:gridAfter w:val="1"/>
          <w:wAfter w:w="222" w:type="dxa"/>
          <w:trHeight w:val="300"/>
        </w:trPr>
        <w:tc>
          <w:tcPr>
            <w:tcW w:w="3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023DD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Наименование</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B1C1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ЦСР</w:t>
            </w:r>
          </w:p>
        </w:tc>
        <w:tc>
          <w:tcPr>
            <w:tcW w:w="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40DCD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66141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ПР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D1E8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ВР</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29040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Сумма    2025 г.</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8C320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Сумма   2026 г.</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66D8F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Сумма   2027 г.</w:t>
            </w:r>
          </w:p>
        </w:tc>
      </w:tr>
      <w:tr w:rsidR="006C2556" w:rsidRPr="006C2556" w14:paraId="4E103629" w14:textId="77777777" w:rsidTr="00030E07">
        <w:trPr>
          <w:trHeight w:val="300"/>
        </w:trPr>
        <w:tc>
          <w:tcPr>
            <w:tcW w:w="3851" w:type="dxa"/>
            <w:vMerge/>
            <w:tcBorders>
              <w:top w:val="single" w:sz="4" w:space="0" w:color="auto"/>
              <w:left w:val="single" w:sz="4" w:space="0" w:color="auto"/>
              <w:bottom w:val="single" w:sz="4" w:space="0" w:color="auto"/>
              <w:right w:val="single" w:sz="4" w:space="0" w:color="auto"/>
            </w:tcBorders>
            <w:vAlign w:val="center"/>
            <w:hideMark/>
          </w:tcPr>
          <w:p w14:paraId="29A0BDC4" w14:textId="77777777" w:rsidR="006C2556" w:rsidRPr="006C2556" w:rsidRDefault="006C2556" w:rsidP="006C2556">
            <w:pPr>
              <w:rPr>
                <w:rFonts w:eastAsia="Times New Roman"/>
                <w:b/>
                <w:bCs/>
                <w:color w:val="000000"/>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169CBEE7" w14:textId="77777777" w:rsidR="006C2556" w:rsidRPr="006C2556" w:rsidRDefault="006C2556" w:rsidP="006C2556">
            <w:pPr>
              <w:rPr>
                <w:rFonts w:eastAsia="Times New Roman"/>
                <w:b/>
                <w:bCs/>
                <w:color w:val="000000"/>
                <w:sz w:val="20"/>
                <w:szCs w:val="20"/>
              </w:rPr>
            </w:pPr>
          </w:p>
        </w:tc>
        <w:tc>
          <w:tcPr>
            <w:tcW w:w="444" w:type="dxa"/>
            <w:vMerge/>
            <w:tcBorders>
              <w:top w:val="single" w:sz="4" w:space="0" w:color="auto"/>
              <w:left w:val="single" w:sz="4" w:space="0" w:color="auto"/>
              <w:bottom w:val="single" w:sz="4" w:space="0" w:color="000000"/>
              <w:right w:val="single" w:sz="4" w:space="0" w:color="auto"/>
            </w:tcBorders>
            <w:vAlign w:val="center"/>
            <w:hideMark/>
          </w:tcPr>
          <w:p w14:paraId="16546E53" w14:textId="77777777" w:rsidR="006C2556" w:rsidRPr="006C2556" w:rsidRDefault="006C2556" w:rsidP="006C2556">
            <w:pPr>
              <w:rPr>
                <w:rFonts w:eastAsia="Times New Roman"/>
                <w:b/>
                <w:bCs/>
                <w:color w:val="000000"/>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401927CA" w14:textId="77777777" w:rsidR="006C2556" w:rsidRPr="006C2556" w:rsidRDefault="006C2556" w:rsidP="006C2556">
            <w:pPr>
              <w:rPr>
                <w:rFonts w:eastAsia="Times New Roman"/>
                <w:b/>
                <w:bCs/>
                <w:color w:val="000000"/>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20184EB8" w14:textId="77777777" w:rsidR="006C2556" w:rsidRPr="006C2556" w:rsidRDefault="006C2556" w:rsidP="006C2556">
            <w:pPr>
              <w:rPr>
                <w:rFonts w:eastAsia="Times New Roman"/>
                <w:b/>
                <w:bCs/>
                <w:color w:val="000000"/>
                <w:sz w:val="20"/>
                <w:szCs w:val="20"/>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14:paraId="5F90B69E" w14:textId="77777777" w:rsidR="006C2556" w:rsidRPr="006C2556" w:rsidRDefault="006C2556" w:rsidP="006C2556">
            <w:pPr>
              <w:rPr>
                <w:rFonts w:eastAsia="Times New Roman"/>
                <w:b/>
                <w:bCs/>
                <w:color w:val="000000"/>
                <w:sz w:val="20"/>
                <w:szCs w:val="20"/>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DBABA11" w14:textId="77777777" w:rsidR="006C2556" w:rsidRPr="006C2556" w:rsidRDefault="006C2556" w:rsidP="006C2556">
            <w:pPr>
              <w:rPr>
                <w:rFonts w:eastAsia="Times New Roman"/>
                <w:b/>
                <w:bCs/>
                <w:color w:val="000000"/>
                <w:sz w:val="20"/>
                <w:szCs w:val="20"/>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0F8102E2" w14:textId="77777777" w:rsidR="006C2556" w:rsidRPr="006C2556" w:rsidRDefault="006C2556" w:rsidP="006C2556">
            <w:pPr>
              <w:rPr>
                <w:rFonts w:eastAsia="Times New Roman"/>
                <w:b/>
                <w:bCs/>
                <w:color w:val="000000"/>
                <w:sz w:val="20"/>
                <w:szCs w:val="20"/>
              </w:rPr>
            </w:pPr>
          </w:p>
        </w:tc>
        <w:tc>
          <w:tcPr>
            <w:tcW w:w="222" w:type="dxa"/>
            <w:tcBorders>
              <w:top w:val="nil"/>
              <w:left w:val="nil"/>
              <w:bottom w:val="nil"/>
              <w:right w:val="nil"/>
            </w:tcBorders>
            <w:shd w:val="clear" w:color="auto" w:fill="auto"/>
            <w:noWrap/>
            <w:vAlign w:val="bottom"/>
            <w:hideMark/>
          </w:tcPr>
          <w:p w14:paraId="6358505F" w14:textId="77777777" w:rsidR="006C2556" w:rsidRPr="006C2556" w:rsidRDefault="006C2556" w:rsidP="006C2556">
            <w:pPr>
              <w:jc w:val="center"/>
              <w:rPr>
                <w:rFonts w:eastAsia="Times New Roman"/>
                <w:b/>
                <w:bCs/>
                <w:color w:val="000000"/>
                <w:sz w:val="20"/>
                <w:szCs w:val="20"/>
              </w:rPr>
            </w:pPr>
          </w:p>
        </w:tc>
      </w:tr>
      <w:tr w:rsidR="006C2556" w:rsidRPr="006C2556" w14:paraId="22260C4F"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EFAA114"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Муниципальная программа «Развитие образования в Старорусском муниципальном районе на 2022-2027 годы »</w:t>
            </w:r>
          </w:p>
        </w:tc>
        <w:tc>
          <w:tcPr>
            <w:tcW w:w="1320" w:type="dxa"/>
            <w:tcBorders>
              <w:top w:val="nil"/>
              <w:left w:val="nil"/>
              <w:bottom w:val="single" w:sz="4" w:space="0" w:color="auto"/>
              <w:right w:val="single" w:sz="4" w:space="0" w:color="auto"/>
            </w:tcBorders>
            <w:shd w:val="clear" w:color="auto" w:fill="auto"/>
            <w:noWrap/>
            <w:vAlign w:val="center"/>
            <w:hideMark/>
          </w:tcPr>
          <w:p w14:paraId="5002627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010 00 00000</w:t>
            </w:r>
          </w:p>
        </w:tc>
        <w:tc>
          <w:tcPr>
            <w:tcW w:w="444" w:type="dxa"/>
            <w:tcBorders>
              <w:top w:val="nil"/>
              <w:left w:val="nil"/>
              <w:bottom w:val="single" w:sz="4" w:space="0" w:color="auto"/>
              <w:right w:val="single" w:sz="4" w:space="0" w:color="auto"/>
            </w:tcBorders>
            <w:shd w:val="clear" w:color="auto" w:fill="auto"/>
            <w:noWrap/>
            <w:vAlign w:val="center"/>
            <w:hideMark/>
          </w:tcPr>
          <w:p w14:paraId="0688662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9C3570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5EEB39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16C47A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1 197 912,4</w:t>
            </w:r>
          </w:p>
        </w:tc>
        <w:tc>
          <w:tcPr>
            <w:tcW w:w="1138" w:type="dxa"/>
            <w:tcBorders>
              <w:top w:val="nil"/>
              <w:left w:val="nil"/>
              <w:bottom w:val="single" w:sz="4" w:space="0" w:color="auto"/>
              <w:right w:val="single" w:sz="4" w:space="0" w:color="auto"/>
            </w:tcBorders>
            <w:shd w:val="clear" w:color="auto" w:fill="auto"/>
            <w:noWrap/>
            <w:vAlign w:val="center"/>
            <w:hideMark/>
          </w:tcPr>
          <w:p w14:paraId="32049F9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842 611,6</w:t>
            </w:r>
          </w:p>
        </w:tc>
        <w:tc>
          <w:tcPr>
            <w:tcW w:w="1178" w:type="dxa"/>
            <w:tcBorders>
              <w:top w:val="nil"/>
              <w:left w:val="nil"/>
              <w:bottom w:val="single" w:sz="4" w:space="0" w:color="auto"/>
              <w:right w:val="single" w:sz="4" w:space="0" w:color="auto"/>
            </w:tcBorders>
            <w:shd w:val="clear" w:color="auto" w:fill="auto"/>
            <w:noWrap/>
            <w:vAlign w:val="center"/>
            <w:hideMark/>
          </w:tcPr>
          <w:p w14:paraId="766A3A5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914 985,4</w:t>
            </w:r>
          </w:p>
        </w:tc>
        <w:tc>
          <w:tcPr>
            <w:tcW w:w="222" w:type="dxa"/>
            <w:vAlign w:val="center"/>
            <w:hideMark/>
          </w:tcPr>
          <w:p w14:paraId="644E126F" w14:textId="77777777" w:rsidR="006C2556" w:rsidRPr="006C2556" w:rsidRDefault="006C2556" w:rsidP="006C2556">
            <w:pPr>
              <w:rPr>
                <w:rFonts w:eastAsia="Times New Roman"/>
                <w:sz w:val="20"/>
                <w:szCs w:val="20"/>
              </w:rPr>
            </w:pPr>
          </w:p>
        </w:tc>
      </w:tr>
      <w:tr w:rsidR="006C2556" w:rsidRPr="006C2556" w14:paraId="2CEE0314"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8B30054"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320" w:type="dxa"/>
            <w:tcBorders>
              <w:top w:val="nil"/>
              <w:left w:val="nil"/>
              <w:bottom w:val="single" w:sz="4" w:space="0" w:color="auto"/>
              <w:right w:val="single" w:sz="4" w:space="0" w:color="auto"/>
            </w:tcBorders>
            <w:shd w:val="clear" w:color="auto" w:fill="auto"/>
            <w:noWrap/>
            <w:vAlign w:val="center"/>
            <w:hideMark/>
          </w:tcPr>
          <w:p w14:paraId="762050E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50CBDB0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79F396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269AFF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B9022C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701 132,2</w:t>
            </w:r>
          </w:p>
        </w:tc>
        <w:tc>
          <w:tcPr>
            <w:tcW w:w="1138" w:type="dxa"/>
            <w:tcBorders>
              <w:top w:val="nil"/>
              <w:left w:val="nil"/>
              <w:bottom w:val="single" w:sz="4" w:space="0" w:color="auto"/>
              <w:right w:val="single" w:sz="4" w:space="0" w:color="auto"/>
            </w:tcBorders>
            <w:shd w:val="clear" w:color="auto" w:fill="auto"/>
            <w:noWrap/>
            <w:vAlign w:val="center"/>
            <w:hideMark/>
          </w:tcPr>
          <w:p w14:paraId="4393A90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683 310,3</w:t>
            </w:r>
          </w:p>
        </w:tc>
        <w:tc>
          <w:tcPr>
            <w:tcW w:w="1178" w:type="dxa"/>
            <w:tcBorders>
              <w:top w:val="nil"/>
              <w:left w:val="nil"/>
              <w:bottom w:val="single" w:sz="4" w:space="0" w:color="auto"/>
              <w:right w:val="single" w:sz="4" w:space="0" w:color="auto"/>
            </w:tcBorders>
            <w:shd w:val="clear" w:color="auto" w:fill="auto"/>
            <w:noWrap/>
            <w:vAlign w:val="center"/>
            <w:hideMark/>
          </w:tcPr>
          <w:p w14:paraId="12C83ED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682 393,7</w:t>
            </w:r>
          </w:p>
        </w:tc>
        <w:tc>
          <w:tcPr>
            <w:tcW w:w="222" w:type="dxa"/>
            <w:vAlign w:val="center"/>
            <w:hideMark/>
          </w:tcPr>
          <w:p w14:paraId="2720B5DF" w14:textId="77777777" w:rsidR="006C2556" w:rsidRPr="006C2556" w:rsidRDefault="006C2556" w:rsidP="006C2556">
            <w:pPr>
              <w:rPr>
                <w:rFonts w:eastAsia="Times New Roman"/>
                <w:sz w:val="20"/>
                <w:szCs w:val="20"/>
              </w:rPr>
            </w:pPr>
          </w:p>
        </w:tc>
      </w:tr>
      <w:tr w:rsidR="006C2556" w:rsidRPr="006C2556" w14:paraId="4D1F0BDC"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1F8F2A7"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0681C91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3C0C115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02AB0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F67CC4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C14F4D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699 557,3</w:t>
            </w:r>
          </w:p>
        </w:tc>
        <w:tc>
          <w:tcPr>
            <w:tcW w:w="1138" w:type="dxa"/>
            <w:tcBorders>
              <w:top w:val="nil"/>
              <w:left w:val="nil"/>
              <w:bottom w:val="single" w:sz="4" w:space="0" w:color="auto"/>
              <w:right w:val="single" w:sz="4" w:space="0" w:color="auto"/>
            </w:tcBorders>
            <w:shd w:val="clear" w:color="auto" w:fill="auto"/>
            <w:noWrap/>
            <w:vAlign w:val="center"/>
            <w:hideMark/>
          </w:tcPr>
          <w:p w14:paraId="7B00F02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682 432,4</w:t>
            </w:r>
          </w:p>
        </w:tc>
        <w:tc>
          <w:tcPr>
            <w:tcW w:w="1178" w:type="dxa"/>
            <w:tcBorders>
              <w:top w:val="nil"/>
              <w:left w:val="nil"/>
              <w:bottom w:val="single" w:sz="4" w:space="0" w:color="auto"/>
              <w:right w:val="single" w:sz="4" w:space="0" w:color="auto"/>
            </w:tcBorders>
            <w:shd w:val="clear" w:color="auto" w:fill="auto"/>
            <w:noWrap/>
            <w:vAlign w:val="center"/>
            <w:hideMark/>
          </w:tcPr>
          <w:p w14:paraId="6E092C1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681 515,8</w:t>
            </w:r>
          </w:p>
        </w:tc>
        <w:tc>
          <w:tcPr>
            <w:tcW w:w="222" w:type="dxa"/>
            <w:vAlign w:val="center"/>
            <w:hideMark/>
          </w:tcPr>
          <w:p w14:paraId="70ECF279" w14:textId="77777777" w:rsidR="006C2556" w:rsidRPr="006C2556" w:rsidRDefault="006C2556" w:rsidP="006C2556">
            <w:pPr>
              <w:rPr>
                <w:rFonts w:eastAsia="Times New Roman"/>
                <w:sz w:val="20"/>
                <w:szCs w:val="20"/>
              </w:rPr>
            </w:pPr>
          </w:p>
        </w:tc>
      </w:tr>
      <w:tr w:rsidR="006C2556" w:rsidRPr="006C2556" w14:paraId="4F6C7588"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B16D329"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Дошкольное 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75AF965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6C28A97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FAADF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1F0FEA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566146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308 367,7</w:t>
            </w:r>
          </w:p>
        </w:tc>
        <w:tc>
          <w:tcPr>
            <w:tcW w:w="1138" w:type="dxa"/>
            <w:tcBorders>
              <w:top w:val="nil"/>
              <w:left w:val="nil"/>
              <w:bottom w:val="single" w:sz="4" w:space="0" w:color="auto"/>
              <w:right w:val="single" w:sz="4" w:space="0" w:color="auto"/>
            </w:tcBorders>
            <w:shd w:val="clear" w:color="auto" w:fill="auto"/>
            <w:noWrap/>
            <w:vAlign w:val="center"/>
            <w:hideMark/>
          </w:tcPr>
          <w:p w14:paraId="28287A3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305 390,9</w:t>
            </w:r>
          </w:p>
        </w:tc>
        <w:tc>
          <w:tcPr>
            <w:tcW w:w="1178" w:type="dxa"/>
            <w:tcBorders>
              <w:top w:val="nil"/>
              <w:left w:val="nil"/>
              <w:bottom w:val="single" w:sz="4" w:space="0" w:color="auto"/>
              <w:right w:val="single" w:sz="4" w:space="0" w:color="auto"/>
            </w:tcBorders>
            <w:shd w:val="clear" w:color="auto" w:fill="auto"/>
            <w:noWrap/>
            <w:vAlign w:val="center"/>
            <w:hideMark/>
          </w:tcPr>
          <w:p w14:paraId="33E4A96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305 390,9</w:t>
            </w:r>
          </w:p>
        </w:tc>
        <w:tc>
          <w:tcPr>
            <w:tcW w:w="222" w:type="dxa"/>
            <w:vAlign w:val="center"/>
            <w:hideMark/>
          </w:tcPr>
          <w:p w14:paraId="6643BB11" w14:textId="77777777" w:rsidR="006C2556" w:rsidRPr="006C2556" w:rsidRDefault="006C2556" w:rsidP="006C2556">
            <w:pPr>
              <w:rPr>
                <w:rFonts w:eastAsia="Times New Roman"/>
                <w:sz w:val="20"/>
                <w:szCs w:val="20"/>
              </w:rPr>
            </w:pPr>
          </w:p>
        </w:tc>
      </w:tr>
      <w:tr w:rsidR="006C2556" w:rsidRPr="006C2556" w14:paraId="01C4943D"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EE5D40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1320" w:type="dxa"/>
            <w:tcBorders>
              <w:top w:val="nil"/>
              <w:left w:val="nil"/>
              <w:bottom w:val="single" w:sz="4" w:space="0" w:color="auto"/>
              <w:right w:val="single" w:sz="4" w:space="0" w:color="auto"/>
            </w:tcBorders>
            <w:shd w:val="clear" w:color="auto" w:fill="auto"/>
            <w:noWrap/>
            <w:vAlign w:val="center"/>
            <w:hideMark/>
          </w:tcPr>
          <w:p w14:paraId="2202C59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010 00 00000</w:t>
            </w:r>
          </w:p>
        </w:tc>
        <w:tc>
          <w:tcPr>
            <w:tcW w:w="444" w:type="dxa"/>
            <w:tcBorders>
              <w:top w:val="nil"/>
              <w:left w:val="nil"/>
              <w:bottom w:val="single" w:sz="4" w:space="0" w:color="auto"/>
              <w:right w:val="single" w:sz="4" w:space="0" w:color="auto"/>
            </w:tcBorders>
            <w:shd w:val="clear" w:color="auto" w:fill="auto"/>
            <w:noWrap/>
            <w:vAlign w:val="center"/>
            <w:hideMark/>
          </w:tcPr>
          <w:p w14:paraId="5F61FCA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27711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D2B071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6BC58A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372 555,5</w:t>
            </w:r>
          </w:p>
        </w:tc>
        <w:tc>
          <w:tcPr>
            <w:tcW w:w="1138" w:type="dxa"/>
            <w:tcBorders>
              <w:top w:val="nil"/>
              <w:left w:val="nil"/>
              <w:bottom w:val="single" w:sz="4" w:space="0" w:color="auto"/>
              <w:right w:val="single" w:sz="4" w:space="0" w:color="auto"/>
            </w:tcBorders>
            <w:shd w:val="clear" w:color="auto" w:fill="auto"/>
            <w:noWrap/>
            <w:vAlign w:val="center"/>
            <w:hideMark/>
          </w:tcPr>
          <w:p w14:paraId="32A28B7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305 390,9</w:t>
            </w:r>
          </w:p>
        </w:tc>
        <w:tc>
          <w:tcPr>
            <w:tcW w:w="1178" w:type="dxa"/>
            <w:tcBorders>
              <w:top w:val="nil"/>
              <w:left w:val="nil"/>
              <w:bottom w:val="single" w:sz="4" w:space="0" w:color="auto"/>
              <w:right w:val="single" w:sz="4" w:space="0" w:color="auto"/>
            </w:tcBorders>
            <w:shd w:val="clear" w:color="auto" w:fill="auto"/>
            <w:noWrap/>
            <w:vAlign w:val="center"/>
            <w:hideMark/>
          </w:tcPr>
          <w:p w14:paraId="20CC102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305 390,9</w:t>
            </w:r>
          </w:p>
        </w:tc>
        <w:tc>
          <w:tcPr>
            <w:tcW w:w="222" w:type="dxa"/>
            <w:vAlign w:val="center"/>
            <w:hideMark/>
          </w:tcPr>
          <w:p w14:paraId="4F9427B8" w14:textId="77777777" w:rsidR="006C2556" w:rsidRPr="006C2556" w:rsidRDefault="006C2556" w:rsidP="006C2556">
            <w:pPr>
              <w:rPr>
                <w:rFonts w:eastAsia="Times New Roman"/>
                <w:sz w:val="20"/>
                <w:szCs w:val="20"/>
              </w:rPr>
            </w:pPr>
          </w:p>
        </w:tc>
      </w:tr>
      <w:tr w:rsidR="006C2556" w:rsidRPr="006C2556" w14:paraId="53BAFFB9"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D77AC3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1320" w:type="dxa"/>
            <w:tcBorders>
              <w:top w:val="nil"/>
              <w:left w:val="nil"/>
              <w:bottom w:val="single" w:sz="4" w:space="0" w:color="auto"/>
              <w:right w:val="single" w:sz="4" w:space="0" w:color="auto"/>
            </w:tcBorders>
            <w:shd w:val="clear" w:color="auto" w:fill="auto"/>
            <w:noWrap/>
            <w:vAlign w:val="center"/>
            <w:hideMark/>
          </w:tcPr>
          <w:p w14:paraId="2315D14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170B97B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2C752E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3C3DCC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BF8AF7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308 367,7</w:t>
            </w:r>
          </w:p>
        </w:tc>
        <w:tc>
          <w:tcPr>
            <w:tcW w:w="1138" w:type="dxa"/>
            <w:tcBorders>
              <w:top w:val="nil"/>
              <w:left w:val="nil"/>
              <w:bottom w:val="single" w:sz="4" w:space="0" w:color="auto"/>
              <w:right w:val="single" w:sz="4" w:space="0" w:color="auto"/>
            </w:tcBorders>
            <w:shd w:val="clear" w:color="auto" w:fill="auto"/>
            <w:noWrap/>
            <w:vAlign w:val="center"/>
            <w:hideMark/>
          </w:tcPr>
          <w:p w14:paraId="7E70D39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305 390,9</w:t>
            </w:r>
          </w:p>
        </w:tc>
        <w:tc>
          <w:tcPr>
            <w:tcW w:w="1178" w:type="dxa"/>
            <w:tcBorders>
              <w:top w:val="nil"/>
              <w:left w:val="nil"/>
              <w:bottom w:val="single" w:sz="4" w:space="0" w:color="auto"/>
              <w:right w:val="single" w:sz="4" w:space="0" w:color="auto"/>
            </w:tcBorders>
            <w:shd w:val="clear" w:color="auto" w:fill="auto"/>
            <w:noWrap/>
            <w:vAlign w:val="center"/>
            <w:hideMark/>
          </w:tcPr>
          <w:p w14:paraId="4971C30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305 390,9</w:t>
            </w:r>
          </w:p>
        </w:tc>
        <w:tc>
          <w:tcPr>
            <w:tcW w:w="222" w:type="dxa"/>
            <w:vAlign w:val="center"/>
            <w:hideMark/>
          </w:tcPr>
          <w:p w14:paraId="2C54FEAD" w14:textId="77777777" w:rsidR="006C2556" w:rsidRPr="006C2556" w:rsidRDefault="006C2556" w:rsidP="006C2556">
            <w:pPr>
              <w:rPr>
                <w:rFonts w:eastAsia="Times New Roman"/>
                <w:sz w:val="20"/>
                <w:szCs w:val="20"/>
              </w:rPr>
            </w:pPr>
          </w:p>
        </w:tc>
      </w:tr>
      <w:tr w:rsidR="006C2556" w:rsidRPr="006C2556" w14:paraId="0A79D2DB"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7F143F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0DC9E3F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153BC7F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72EF8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15CBD2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DD06AB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83 817,1</w:t>
            </w:r>
          </w:p>
        </w:tc>
        <w:tc>
          <w:tcPr>
            <w:tcW w:w="1138" w:type="dxa"/>
            <w:tcBorders>
              <w:top w:val="nil"/>
              <w:left w:val="nil"/>
              <w:bottom w:val="single" w:sz="4" w:space="0" w:color="auto"/>
              <w:right w:val="single" w:sz="4" w:space="0" w:color="auto"/>
            </w:tcBorders>
            <w:shd w:val="clear" w:color="auto" w:fill="auto"/>
            <w:noWrap/>
            <w:vAlign w:val="center"/>
            <w:hideMark/>
          </w:tcPr>
          <w:p w14:paraId="3F9AAC2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83 817,1</w:t>
            </w:r>
          </w:p>
        </w:tc>
        <w:tc>
          <w:tcPr>
            <w:tcW w:w="1178" w:type="dxa"/>
            <w:tcBorders>
              <w:top w:val="nil"/>
              <w:left w:val="nil"/>
              <w:bottom w:val="single" w:sz="4" w:space="0" w:color="auto"/>
              <w:right w:val="single" w:sz="4" w:space="0" w:color="auto"/>
            </w:tcBorders>
            <w:shd w:val="clear" w:color="auto" w:fill="auto"/>
            <w:noWrap/>
            <w:vAlign w:val="center"/>
            <w:hideMark/>
          </w:tcPr>
          <w:p w14:paraId="2BCAF42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83 817,1</w:t>
            </w:r>
          </w:p>
        </w:tc>
        <w:tc>
          <w:tcPr>
            <w:tcW w:w="222" w:type="dxa"/>
            <w:vAlign w:val="center"/>
            <w:hideMark/>
          </w:tcPr>
          <w:p w14:paraId="2405B83D" w14:textId="77777777" w:rsidR="006C2556" w:rsidRPr="006C2556" w:rsidRDefault="006C2556" w:rsidP="006C2556">
            <w:pPr>
              <w:rPr>
                <w:rFonts w:eastAsia="Times New Roman"/>
                <w:sz w:val="20"/>
                <w:szCs w:val="20"/>
              </w:rPr>
            </w:pPr>
          </w:p>
        </w:tc>
      </w:tr>
      <w:tr w:rsidR="006C2556" w:rsidRPr="006C2556" w14:paraId="3B612381"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E9AD51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14EE337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1139412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858F1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ACE82D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F7DB7F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83 817,1</w:t>
            </w:r>
          </w:p>
        </w:tc>
        <w:tc>
          <w:tcPr>
            <w:tcW w:w="1138" w:type="dxa"/>
            <w:tcBorders>
              <w:top w:val="nil"/>
              <w:left w:val="nil"/>
              <w:bottom w:val="single" w:sz="4" w:space="0" w:color="auto"/>
              <w:right w:val="single" w:sz="4" w:space="0" w:color="auto"/>
            </w:tcBorders>
            <w:shd w:val="clear" w:color="auto" w:fill="auto"/>
            <w:noWrap/>
            <w:vAlign w:val="center"/>
            <w:hideMark/>
          </w:tcPr>
          <w:p w14:paraId="0507340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83 817,1</w:t>
            </w:r>
          </w:p>
        </w:tc>
        <w:tc>
          <w:tcPr>
            <w:tcW w:w="1178" w:type="dxa"/>
            <w:tcBorders>
              <w:top w:val="nil"/>
              <w:left w:val="nil"/>
              <w:bottom w:val="single" w:sz="4" w:space="0" w:color="auto"/>
              <w:right w:val="single" w:sz="4" w:space="0" w:color="auto"/>
            </w:tcBorders>
            <w:shd w:val="clear" w:color="auto" w:fill="auto"/>
            <w:noWrap/>
            <w:vAlign w:val="center"/>
            <w:hideMark/>
          </w:tcPr>
          <w:p w14:paraId="0062E9D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83 817,1</w:t>
            </w:r>
          </w:p>
        </w:tc>
        <w:tc>
          <w:tcPr>
            <w:tcW w:w="222" w:type="dxa"/>
            <w:vAlign w:val="center"/>
            <w:hideMark/>
          </w:tcPr>
          <w:p w14:paraId="6DB106DC" w14:textId="77777777" w:rsidR="006C2556" w:rsidRPr="006C2556" w:rsidRDefault="006C2556" w:rsidP="006C2556">
            <w:pPr>
              <w:rPr>
                <w:rFonts w:eastAsia="Times New Roman"/>
                <w:sz w:val="20"/>
                <w:szCs w:val="20"/>
              </w:rPr>
            </w:pPr>
          </w:p>
        </w:tc>
      </w:tr>
      <w:tr w:rsidR="006C2556" w:rsidRPr="006C2556" w14:paraId="7A807E06" w14:textId="77777777" w:rsidTr="00030E07">
        <w:trPr>
          <w:trHeight w:val="61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89BDE3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320" w:type="dxa"/>
            <w:tcBorders>
              <w:top w:val="nil"/>
              <w:left w:val="nil"/>
              <w:bottom w:val="single" w:sz="4" w:space="0" w:color="auto"/>
              <w:right w:val="single" w:sz="4" w:space="0" w:color="auto"/>
            </w:tcBorders>
            <w:shd w:val="clear" w:color="auto" w:fill="auto"/>
            <w:noWrap/>
            <w:vAlign w:val="center"/>
            <w:hideMark/>
          </w:tcPr>
          <w:p w14:paraId="2EA888F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129C6E2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3A03D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AB221C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EC5AA0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162 369,1</w:t>
            </w:r>
          </w:p>
        </w:tc>
        <w:tc>
          <w:tcPr>
            <w:tcW w:w="1138" w:type="dxa"/>
            <w:tcBorders>
              <w:top w:val="nil"/>
              <w:left w:val="nil"/>
              <w:bottom w:val="single" w:sz="4" w:space="0" w:color="auto"/>
              <w:right w:val="single" w:sz="4" w:space="0" w:color="auto"/>
            </w:tcBorders>
            <w:shd w:val="clear" w:color="auto" w:fill="auto"/>
            <w:noWrap/>
            <w:vAlign w:val="center"/>
            <w:hideMark/>
          </w:tcPr>
          <w:p w14:paraId="7017A76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159 392,3</w:t>
            </w:r>
          </w:p>
        </w:tc>
        <w:tc>
          <w:tcPr>
            <w:tcW w:w="1178" w:type="dxa"/>
            <w:tcBorders>
              <w:top w:val="nil"/>
              <w:left w:val="nil"/>
              <w:bottom w:val="single" w:sz="4" w:space="0" w:color="auto"/>
              <w:right w:val="single" w:sz="4" w:space="0" w:color="auto"/>
            </w:tcBorders>
            <w:shd w:val="clear" w:color="auto" w:fill="auto"/>
            <w:noWrap/>
            <w:vAlign w:val="center"/>
            <w:hideMark/>
          </w:tcPr>
          <w:p w14:paraId="567D04D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159 392,3</w:t>
            </w:r>
          </w:p>
        </w:tc>
        <w:tc>
          <w:tcPr>
            <w:tcW w:w="222" w:type="dxa"/>
            <w:vAlign w:val="center"/>
            <w:hideMark/>
          </w:tcPr>
          <w:p w14:paraId="153056D9" w14:textId="77777777" w:rsidR="006C2556" w:rsidRPr="006C2556" w:rsidRDefault="006C2556" w:rsidP="006C2556">
            <w:pPr>
              <w:rPr>
                <w:rFonts w:eastAsia="Times New Roman"/>
                <w:sz w:val="20"/>
                <w:szCs w:val="20"/>
              </w:rPr>
            </w:pPr>
          </w:p>
        </w:tc>
      </w:tr>
      <w:tr w:rsidR="006C2556" w:rsidRPr="006C2556" w14:paraId="218E83AC"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E6F990D"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A4F5EB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21F167E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52BBF1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A4EBBB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983ED3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162 369,1</w:t>
            </w:r>
          </w:p>
        </w:tc>
        <w:tc>
          <w:tcPr>
            <w:tcW w:w="1138" w:type="dxa"/>
            <w:tcBorders>
              <w:top w:val="nil"/>
              <w:left w:val="nil"/>
              <w:bottom w:val="single" w:sz="4" w:space="0" w:color="auto"/>
              <w:right w:val="single" w:sz="4" w:space="0" w:color="auto"/>
            </w:tcBorders>
            <w:shd w:val="clear" w:color="auto" w:fill="auto"/>
            <w:noWrap/>
            <w:vAlign w:val="center"/>
            <w:hideMark/>
          </w:tcPr>
          <w:p w14:paraId="553118D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159 392,3</w:t>
            </w:r>
          </w:p>
        </w:tc>
        <w:tc>
          <w:tcPr>
            <w:tcW w:w="1178" w:type="dxa"/>
            <w:tcBorders>
              <w:top w:val="nil"/>
              <w:left w:val="nil"/>
              <w:bottom w:val="single" w:sz="4" w:space="0" w:color="auto"/>
              <w:right w:val="single" w:sz="4" w:space="0" w:color="auto"/>
            </w:tcBorders>
            <w:shd w:val="clear" w:color="auto" w:fill="auto"/>
            <w:noWrap/>
            <w:vAlign w:val="center"/>
            <w:hideMark/>
          </w:tcPr>
          <w:p w14:paraId="5794097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159 392,3</w:t>
            </w:r>
          </w:p>
        </w:tc>
        <w:tc>
          <w:tcPr>
            <w:tcW w:w="222" w:type="dxa"/>
            <w:vAlign w:val="center"/>
            <w:hideMark/>
          </w:tcPr>
          <w:p w14:paraId="653AF323" w14:textId="77777777" w:rsidR="006C2556" w:rsidRPr="006C2556" w:rsidRDefault="006C2556" w:rsidP="006C2556">
            <w:pPr>
              <w:rPr>
                <w:rFonts w:eastAsia="Times New Roman"/>
                <w:sz w:val="20"/>
                <w:szCs w:val="20"/>
              </w:rPr>
            </w:pPr>
          </w:p>
        </w:tc>
      </w:tr>
      <w:tr w:rsidR="006C2556" w:rsidRPr="006C2556" w14:paraId="17E127FD"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35E1DE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1320" w:type="dxa"/>
            <w:tcBorders>
              <w:top w:val="nil"/>
              <w:left w:val="nil"/>
              <w:bottom w:val="single" w:sz="4" w:space="0" w:color="auto"/>
              <w:right w:val="single" w:sz="4" w:space="0" w:color="auto"/>
            </w:tcBorders>
            <w:shd w:val="clear" w:color="auto" w:fill="auto"/>
            <w:noWrap/>
            <w:vAlign w:val="center"/>
            <w:hideMark/>
          </w:tcPr>
          <w:p w14:paraId="7CAEC8A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58550B2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19AD36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BADF62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BC841A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5 099,7</w:t>
            </w:r>
          </w:p>
        </w:tc>
        <w:tc>
          <w:tcPr>
            <w:tcW w:w="1138" w:type="dxa"/>
            <w:tcBorders>
              <w:top w:val="nil"/>
              <w:left w:val="nil"/>
              <w:bottom w:val="single" w:sz="4" w:space="0" w:color="auto"/>
              <w:right w:val="single" w:sz="4" w:space="0" w:color="auto"/>
            </w:tcBorders>
            <w:shd w:val="clear" w:color="auto" w:fill="auto"/>
            <w:noWrap/>
            <w:vAlign w:val="center"/>
            <w:hideMark/>
          </w:tcPr>
          <w:p w14:paraId="6C8B928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5 099,7</w:t>
            </w:r>
          </w:p>
        </w:tc>
        <w:tc>
          <w:tcPr>
            <w:tcW w:w="1178" w:type="dxa"/>
            <w:tcBorders>
              <w:top w:val="nil"/>
              <w:left w:val="nil"/>
              <w:bottom w:val="single" w:sz="4" w:space="0" w:color="auto"/>
              <w:right w:val="single" w:sz="4" w:space="0" w:color="auto"/>
            </w:tcBorders>
            <w:shd w:val="clear" w:color="auto" w:fill="auto"/>
            <w:noWrap/>
            <w:vAlign w:val="center"/>
            <w:hideMark/>
          </w:tcPr>
          <w:p w14:paraId="4182718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5 099,7</w:t>
            </w:r>
          </w:p>
        </w:tc>
        <w:tc>
          <w:tcPr>
            <w:tcW w:w="222" w:type="dxa"/>
            <w:vAlign w:val="center"/>
            <w:hideMark/>
          </w:tcPr>
          <w:p w14:paraId="444B4D4C" w14:textId="77777777" w:rsidR="006C2556" w:rsidRPr="006C2556" w:rsidRDefault="006C2556" w:rsidP="006C2556">
            <w:pPr>
              <w:rPr>
                <w:rFonts w:eastAsia="Times New Roman"/>
                <w:sz w:val="20"/>
                <w:szCs w:val="20"/>
              </w:rPr>
            </w:pPr>
          </w:p>
        </w:tc>
      </w:tr>
      <w:tr w:rsidR="006C2556" w:rsidRPr="006C2556" w14:paraId="6A43AEE4"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3C7E46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16925F4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085DACB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CB7A95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CE9608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028EBA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5 099,7</w:t>
            </w:r>
          </w:p>
        </w:tc>
        <w:tc>
          <w:tcPr>
            <w:tcW w:w="1138" w:type="dxa"/>
            <w:tcBorders>
              <w:top w:val="nil"/>
              <w:left w:val="nil"/>
              <w:bottom w:val="single" w:sz="4" w:space="0" w:color="auto"/>
              <w:right w:val="single" w:sz="4" w:space="0" w:color="auto"/>
            </w:tcBorders>
            <w:shd w:val="clear" w:color="auto" w:fill="auto"/>
            <w:noWrap/>
            <w:vAlign w:val="center"/>
            <w:hideMark/>
          </w:tcPr>
          <w:p w14:paraId="5CE5C3A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5 099,7</w:t>
            </w:r>
          </w:p>
        </w:tc>
        <w:tc>
          <w:tcPr>
            <w:tcW w:w="1178" w:type="dxa"/>
            <w:tcBorders>
              <w:top w:val="nil"/>
              <w:left w:val="nil"/>
              <w:bottom w:val="single" w:sz="4" w:space="0" w:color="auto"/>
              <w:right w:val="single" w:sz="4" w:space="0" w:color="auto"/>
            </w:tcBorders>
            <w:shd w:val="clear" w:color="auto" w:fill="auto"/>
            <w:noWrap/>
            <w:vAlign w:val="center"/>
            <w:hideMark/>
          </w:tcPr>
          <w:p w14:paraId="7590CBC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5 099,7</w:t>
            </w:r>
          </w:p>
        </w:tc>
        <w:tc>
          <w:tcPr>
            <w:tcW w:w="222" w:type="dxa"/>
            <w:vAlign w:val="center"/>
            <w:hideMark/>
          </w:tcPr>
          <w:p w14:paraId="4EE60B13" w14:textId="77777777" w:rsidR="006C2556" w:rsidRPr="006C2556" w:rsidRDefault="006C2556" w:rsidP="006C2556">
            <w:pPr>
              <w:rPr>
                <w:rFonts w:eastAsia="Times New Roman"/>
                <w:sz w:val="20"/>
                <w:szCs w:val="20"/>
              </w:rPr>
            </w:pPr>
          </w:p>
        </w:tc>
      </w:tr>
      <w:tr w:rsidR="006C2556" w:rsidRPr="006C2556" w14:paraId="3D4F5589"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1995C9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3382A93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36A23C9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8FBE4C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2851B7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77B3DE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45 665,5</w:t>
            </w:r>
          </w:p>
        </w:tc>
        <w:tc>
          <w:tcPr>
            <w:tcW w:w="1138" w:type="dxa"/>
            <w:tcBorders>
              <w:top w:val="nil"/>
              <w:left w:val="nil"/>
              <w:bottom w:val="single" w:sz="4" w:space="0" w:color="auto"/>
              <w:right w:val="single" w:sz="4" w:space="0" w:color="auto"/>
            </w:tcBorders>
            <w:shd w:val="clear" w:color="auto" w:fill="auto"/>
            <w:noWrap/>
            <w:vAlign w:val="center"/>
            <w:hideMark/>
          </w:tcPr>
          <w:p w14:paraId="1E03B8E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45 665,5</w:t>
            </w:r>
          </w:p>
        </w:tc>
        <w:tc>
          <w:tcPr>
            <w:tcW w:w="1178" w:type="dxa"/>
            <w:tcBorders>
              <w:top w:val="nil"/>
              <w:left w:val="nil"/>
              <w:bottom w:val="single" w:sz="4" w:space="0" w:color="auto"/>
              <w:right w:val="single" w:sz="4" w:space="0" w:color="auto"/>
            </w:tcBorders>
            <w:shd w:val="clear" w:color="auto" w:fill="auto"/>
            <w:noWrap/>
            <w:vAlign w:val="center"/>
            <w:hideMark/>
          </w:tcPr>
          <w:p w14:paraId="0FD9C09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45 665,5</w:t>
            </w:r>
          </w:p>
        </w:tc>
        <w:tc>
          <w:tcPr>
            <w:tcW w:w="222" w:type="dxa"/>
            <w:vAlign w:val="center"/>
            <w:hideMark/>
          </w:tcPr>
          <w:p w14:paraId="2FBE9463" w14:textId="77777777" w:rsidR="006C2556" w:rsidRPr="006C2556" w:rsidRDefault="006C2556" w:rsidP="006C2556">
            <w:pPr>
              <w:rPr>
                <w:rFonts w:eastAsia="Times New Roman"/>
                <w:sz w:val="20"/>
                <w:szCs w:val="20"/>
              </w:rPr>
            </w:pPr>
          </w:p>
        </w:tc>
      </w:tr>
      <w:tr w:rsidR="006C2556" w:rsidRPr="006C2556" w14:paraId="0A8E954F"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7912BC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74873C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018EDCB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B5DAC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B97DC8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BF3846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45 665,5</w:t>
            </w:r>
          </w:p>
        </w:tc>
        <w:tc>
          <w:tcPr>
            <w:tcW w:w="1138" w:type="dxa"/>
            <w:tcBorders>
              <w:top w:val="nil"/>
              <w:left w:val="nil"/>
              <w:bottom w:val="single" w:sz="4" w:space="0" w:color="auto"/>
              <w:right w:val="single" w:sz="4" w:space="0" w:color="auto"/>
            </w:tcBorders>
            <w:shd w:val="clear" w:color="auto" w:fill="auto"/>
            <w:noWrap/>
            <w:vAlign w:val="center"/>
            <w:hideMark/>
          </w:tcPr>
          <w:p w14:paraId="582C269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45 665,5</w:t>
            </w:r>
          </w:p>
        </w:tc>
        <w:tc>
          <w:tcPr>
            <w:tcW w:w="1178" w:type="dxa"/>
            <w:tcBorders>
              <w:top w:val="nil"/>
              <w:left w:val="nil"/>
              <w:bottom w:val="single" w:sz="4" w:space="0" w:color="auto"/>
              <w:right w:val="single" w:sz="4" w:space="0" w:color="auto"/>
            </w:tcBorders>
            <w:shd w:val="clear" w:color="auto" w:fill="auto"/>
            <w:noWrap/>
            <w:vAlign w:val="center"/>
            <w:hideMark/>
          </w:tcPr>
          <w:p w14:paraId="30D10BE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45 665,5</w:t>
            </w:r>
          </w:p>
        </w:tc>
        <w:tc>
          <w:tcPr>
            <w:tcW w:w="222" w:type="dxa"/>
            <w:vAlign w:val="center"/>
            <w:hideMark/>
          </w:tcPr>
          <w:p w14:paraId="5EC36F38" w14:textId="77777777" w:rsidR="006C2556" w:rsidRPr="006C2556" w:rsidRDefault="006C2556" w:rsidP="006C2556">
            <w:pPr>
              <w:rPr>
                <w:rFonts w:eastAsia="Times New Roman"/>
                <w:sz w:val="20"/>
                <w:szCs w:val="20"/>
              </w:rPr>
            </w:pPr>
          </w:p>
        </w:tc>
      </w:tr>
      <w:tr w:rsidR="006C2556" w:rsidRPr="006C2556" w14:paraId="36BE6289"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B02A2A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4F25FDC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7F8504A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11045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0E1418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C9B6E1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11 416,3</w:t>
            </w:r>
          </w:p>
        </w:tc>
        <w:tc>
          <w:tcPr>
            <w:tcW w:w="1138" w:type="dxa"/>
            <w:tcBorders>
              <w:top w:val="nil"/>
              <w:left w:val="nil"/>
              <w:bottom w:val="single" w:sz="4" w:space="0" w:color="auto"/>
              <w:right w:val="single" w:sz="4" w:space="0" w:color="auto"/>
            </w:tcBorders>
            <w:shd w:val="clear" w:color="auto" w:fill="auto"/>
            <w:noWrap/>
            <w:vAlign w:val="center"/>
            <w:hideMark/>
          </w:tcPr>
          <w:p w14:paraId="51DA91D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11 416,3</w:t>
            </w:r>
          </w:p>
        </w:tc>
        <w:tc>
          <w:tcPr>
            <w:tcW w:w="1178" w:type="dxa"/>
            <w:tcBorders>
              <w:top w:val="nil"/>
              <w:left w:val="nil"/>
              <w:bottom w:val="single" w:sz="4" w:space="0" w:color="auto"/>
              <w:right w:val="single" w:sz="4" w:space="0" w:color="auto"/>
            </w:tcBorders>
            <w:shd w:val="clear" w:color="auto" w:fill="auto"/>
            <w:noWrap/>
            <w:vAlign w:val="center"/>
            <w:hideMark/>
          </w:tcPr>
          <w:p w14:paraId="4918C5B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11 416,3</w:t>
            </w:r>
          </w:p>
        </w:tc>
        <w:tc>
          <w:tcPr>
            <w:tcW w:w="222" w:type="dxa"/>
            <w:vAlign w:val="center"/>
            <w:hideMark/>
          </w:tcPr>
          <w:p w14:paraId="566689B9" w14:textId="77777777" w:rsidR="006C2556" w:rsidRPr="006C2556" w:rsidRDefault="006C2556" w:rsidP="006C2556">
            <w:pPr>
              <w:rPr>
                <w:rFonts w:eastAsia="Times New Roman"/>
                <w:sz w:val="20"/>
                <w:szCs w:val="20"/>
              </w:rPr>
            </w:pPr>
          </w:p>
        </w:tc>
      </w:tr>
      <w:tr w:rsidR="006C2556" w:rsidRPr="006C2556" w14:paraId="497D789E"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0D703ED"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13BE72F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0C4E303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9CCC2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050DF0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988770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11 416,3</w:t>
            </w:r>
          </w:p>
        </w:tc>
        <w:tc>
          <w:tcPr>
            <w:tcW w:w="1138" w:type="dxa"/>
            <w:tcBorders>
              <w:top w:val="nil"/>
              <w:left w:val="nil"/>
              <w:bottom w:val="single" w:sz="4" w:space="0" w:color="auto"/>
              <w:right w:val="single" w:sz="4" w:space="0" w:color="auto"/>
            </w:tcBorders>
            <w:shd w:val="clear" w:color="auto" w:fill="auto"/>
            <w:noWrap/>
            <w:vAlign w:val="center"/>
            <w:hideMark/>
          </w:tcPr>
          <w:p w14:paraId="134BABA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11 416,3</w:t>
            </w:r>
          </w:p>
        </w:tc>
        <w:tc>
          <w:tcPr>
            <w:tcW w:w="1178" w:type="dxa"/>
            <w:tcBorders>
              <w:top w:val="nil"/>
              <w:left w:val="nil"/>
              <w:bottom w:val="single" w:sz="4" w:space="0" w:color="auto"/>
              <w:right w:val="single" w:sz="4" w:space="0" w:color="auto"/>
            </w:tcBorders>
            <w:shd w:val="clear" w:color="auto" w:fill="auto"/>
            <w:noWrap/>
            <w:vAlign w:val="center"/>
            <w:hideMark/>
          </w:tcPr>
          <w:p w14:paraId="5903EFA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11 416,3</w:t>
            </w:r>
          </w:p>
        </w:tc>
        <w:tc>
          <w:tcPr>
            <w:tcW w:w="222" w:type="dxa"/>
            <w:vAlign w:val="center"/>
            <w:hideMark/>
          </w:tcPr>
          <w:p w14:paraId="070E4519" w14:textId="77777777" w:rsidR="006C2556" w:rsidRPr="006C2556" w:rsidRDefault="006C2556" w:rsidP="006C2556">
            <w:pPr>
              <w:rPr>
                <w:rFonts w:eastAsia="Times New Roman"/>
                <w:sz w:val="20"/>
                <w:szCs w:val="20"/>
              </w:rPr>
            </w:pPr>
          </w:p>
        </w:tc>
      </w:tr>
      <w:tr w:rsidR="006C2556" w:rsidRPr="006C2556" w14:paraId="62E1900E" w14:textId="77777777" w:rsidTr="00030E07">
        <w:trPr>
          <w:trHeight w:val="45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D892980"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Региональный проект "Поддержка семьи"</w:t>
            </w:r>
          </w:p>
        </w:tc>
        <w:tc>
          <w:tcPr>
            <w:tcW w:w="1320" w:type="dxa"/>
            <w:tcBorders>
              <w:top w:val="nil"/>
              <w:left w:val="nil"/>
              <w:bottom w:val="single" w:sz="4" w:space="0" w:color="auto"/>
              <w:right w:val="single" w:sz="4" w:space="0" w:color="auto"/>
            </w:tcBorders>
            <w:shd w:val="clear" w:color="auto" w:fill="auto"/>
            <w:noWrap/>
            <w:vAlign w:val="center"/>
            <w:hideMark/>
          </w:tcPr>
          <w:p w14:paraId="420A071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Я1 00000</w:t>
            </w:r>
          </w:p>
        </w:tc>
        <w:tc>
          <w:tcPr>
            <w:tcW w:w="444" w:type="dxa"/>
            <w:tcBorders>
              <w:top w:val="nil"/>
              <w:left w:val="nil"/>
              <w:bottom w:val="single" w:sz="4" w:space="0" w:color="auto"/>
              <w:right w:val="single" w:sz="4" w:space="0" w:color="auto"/>
            </w:tcBorders>
            <w:shd w:val="clear" w:color="auto" w:fill="auto"/>
            <w:noWrap/>
            <w:vAlign w:val="center"/>
            <w:hideMark/>
          </w:tcPr>
          <w:p w14:paraId="15BFC7D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634B7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15205F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2BACAE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64 187,8</w:t>
            </w:r>
          </w:p>
        </w:tc>
        <w:tc>
          <w:tcPr>
            <w:tcW w:w="1138" w:type="dxa"/>
            <w:tcBorders>
              <w:top w:val="nil"/>
              <w:left w:val="nil"/>
              <w:bottom w:val="single" w:sz="4" w:space="0" w:color="auto"/>
              <w:right w:val="single" w:sz="4" w:space="0" w:color="auto"/>
            </w:tcBorders>
            <w:shd w:val="clear" w:color="auto" w:fill="auto"/>
            <w:noWrap/>
            <w:vAlign w:val="center"/>
            <w:hideMark/>
          </w:tcPr>
          <w:p w14:paraId="030831A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C66A79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39393636" w14:textId="77777777" w:rsidR="006C2556" w:rsidRPr="006C2556" w:rsidRDefault="006C2556" w:rsidP="006C2556">
            <w:pPr>
              <w:rPr>
                <w:rFonts w:eastAsia="Times New Roman"/>
                <w:sz w:val="20"/>
                <w:szCs w:val="20"/>
              </w:rPr>
            </w:pPr>
          </w:p>
        </w:tc>
      </w:tr>
      <w:tr w:rsidR="006C2556" w:rsidRPr="006C2556" w14:paraId="30E93FAA" w14:textId="77777777" w:rsidTr="00030E07">
        <w:trPr>
          <w:trHeight w:val="21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2604C2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на 2025 год и на плановый период 2026 и 2027 годов</w:t>
            </w:r>
          </w:p>
        </w:tc>
        <w:tc>
          <w:tcPr>
            <w:tcW w:w="1320" w:type="dxa"/>
            <w:tcBorders>
              <w:top w:val="nil"/>
              <w:left w:val="nil"/>
              <w:bottom w:val="single" w:sz="4" w:space="0" w:color="auto"/>
              <w:right w:val="single" w:sz="4" w:space="0" w:color="auto"/>
            </w:tcBorders>
            <w:shd w:val="clear" w:color="auto" w:fill="auto"/>
            <w:noWrap/>
            <w:vAlign w:val="center"/>
            <w:hideMark/>
          </w:tcPr>
          <w:p w14:paraId="4355DFD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Я1 53150</w:t>
            </w:r>
          </w:p>
        </w:tc>
        <w:tc>
          <w:tcPr>
            <w:tcW w:w="444" w:type="dxa"/>
            <w:tcBorders>
              <w:top w:val="nil"/>
              <w:left w:val="nil"/>
              <w:bottom w:val="single" w:sz="4" w:space="0" w:color="auto"/>
              <w:right w:val="single" w:sz="4" w:space="0" w:color="auto"/>
            </w:tcBorders>
            <w:shd w:val="clear" w:color="auto" w:fill="auto"/>
            <w:noWrap/>
            <w:vAlign w:val="center"/>
            <w:hideMark/>
          </w:tcPr>
          <w:p w14:paraId="5079F28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159522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AB23FE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349186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64 123,6</w:t>
            </w:r>
          </w:p>
        </w:tc>
        <w:tc>
          <w:tcPr>
            <w:tcW w:w="1138" w:type="dxa"/>
            <w:tcBorders>
              <w:top w:val="nil"/>
              <w:left w:val="nil"/>
              <w:bottom w:val="single" w:sz="4" w:space="0" w:color="auto"/>
              <w:right w:val="single" w:sz="4" w:space="0" w:color="auto"/>
            </w:tcBorders>
            <w:shd w:val="clear" w:color="auto" w:fill="auto"/>
            <w:noWrap/>
            <w:vAlign w:val="center"/>
            <w:hideMark/>
          </w:tcPr>
          <w:p w14:paraId="563A828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DAD939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2702C917" w14:textId="77777777" w:rsidR="006C2556" w:rsidRPr="006C2556" w:rsidRDefault="006C2556" w:rsidP="006C2556">
            <w:pPr>
              <w:rPr>
                <w:rFonts w:eastAsia="Times New Roman"/>
                <w:sz w:val="20"/>
                <w:szCs w:val="20"/>
              </w:rPr>
            </w:pPr>
          </w:p>
        </w:tc>
      </w:tr>
      <w:tr w:rsidR="006C2556" w:rsidRPr="006C2556" w14:paraId="4E385FD4" w14:textId="77777777" w:rsidTr="00030E07">
        <w:trPr>
          <w:trHeight w:val="45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F3C1B1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FE86CB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Я1 53150</w:t>
            </w:r>
          </w:p>
        </w:tc>
        <w:tc>
          <w:tcPr>
            <w:tcW w:w="444" w:type="dxa"/>
            <w:tcBorders>
              <w:top w:val="nil"/>
              <w:left w:val="nil"/>
              <w:bottom w:val="single" w:sz="4" w:space="0" w:color="auto"/>
              <w:right w:val="single" w:sz="4" w:space="0" w:color="auto"/>
            </w:tcBorders>
            <w:shd w:val="clear" w:color="auto" w:fill="auto"/>
            <w:noWrap/>
            <w:vAlign w:val="center"/>
            <w:hideMark/>
          </w:tcPr>
          <w:p w14:paraId="529F923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B8BA0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FC61A1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DE3423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64 123,6</w:t>
            </w:r>
          </w:p>
        </w:tc>
        <w:tc>
          <w:tcPr>
            <w:tcW w:w="1138" w:type="dxa"/>
            <w:tcBorders>
              <w:top w:val="nil"/>
              <w:left w:val="nil"/>
              <w:bottom w:val="single" w:sz="4" w:space="0" w:color="auto"/>
              <w:right w:val="single" w:sz="4" w:space="0" w:color="auto"/>
            </w:tcBorders>
            <w:shd w:val="clear" w:color="auto" w:fill="auto"/>
            <w:noWrap/>
            <w:vAlign w:val="center"/>
            <w:hideMark/>
          </w:tcPr>
          <w:p w14:paraId="626F0BD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9273B1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511282FF" w14:textId="77777777" w:rsidR="006C2556" w:rsidRPr="006C2556" w:rsidRDefault="006C2556" w:rsidP="006C2556">
            <w:pPr>
              <w:rPr>
                <w:rFonts w:eastAsia="Times New Roman"/>
                <w:sz w:val="20"/>
                <w:szCs w:val="20"/>
              </w:rPr>
            </w:pPr>
          </w:p>
        </w:tc>
      </w:tr>
      <w:tr w:rsidR="006C2556" w:rsidRPr="006C2556" w14:paraId="563646A5" w14:textId="77777777" w:rsidTr="00030E07">
        <w:trPr>
          <w:trHeight w:val="22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3C1372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и городского округа Новгородской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на 2025 год и на плановый период 2026 и 2027 годов</w:t>
            </w:r>
          </w:p>
        </w:tc>
        <w:tc>
          <w:tcPr>
            <w:tcW w:w="1320" w:type="dxa"/>
            <w:tcBorders>
              <w:top w:val="nil"/>
              <w:left w:val="nil"/>
              <w:bottom w:val="single" w:sz="4" w:space="0" w:color="auto"/>
              <w:right w:val="single" w:sz="4" w:space="0" w:color="auto"/>
            </w:tcBorders>
            <w:shd w:val="clear" w:color="auto" w:fill="auto"/>
            <w:noWrap/>
            <w:vAlign w:val="center"/>
            <w:hideMark/>
          </w:tcPr>
          <w:p w14:paraId="066CFB8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Я1 53150</w:t>
            </w:r>
          </w:p>
        </w:tc>
        <w:tc>
          <w:tcPr>
            <w:tcW w:w="444" w:type="dxa"/>
            <w:tcBorders>
              <w:top w:val="nil"/>
              <w:left w:val="nil"/>
              <w:bottom w:val="single" w:sz="4" w:space="0" w:color="auto"/>
              <w:right w:val="single" w:sz="4" w:space="0" w:color="auto"/>
            </w:tcBorders>
            <w:shd w:val="clear" w:color="auto" w:fill="auto"/>
            <w:noWrap/>
            <w:vAlign w:val="center"/>
            <w:hideMark/>
          </w:tcPr>
          <w:p w14:paraId="1DF949C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8FF67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0EEFC4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B515A4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64,2</w:t>
            </w:r>
          </w:p>
        </w:tc>
        <w:tc>
          <w:tcPr>
            <w:tcW w:w="1138" w:type="dxa"/>
            <w:tcBorders>
              <w:top w:val="nil"/>
              <w:left w:val="nil"/>
              <w:bottom w:val="single" w:sz="4" w:space="0" w:color="auto"/>
              <w:right w:val="single" w:sz="4" w:space="0" w:color="auto"/>
            </w:tcBorders>
            <w:shd w:val="clear" w:color="auto" w:fill="auto"/>
            <w:noWrap/>
            <w:vAlign w:val="center"/>
            <w:hideMark/>
          </w:tcPr>
          <w:p w14:paraId="7B00525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664C99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7395D5C1" w14:textId="77777777" w:rsidR="006C2556" w:rsidRPr="006C2556" w:rsidRDefault="006C2556" w:rsidP="006C2556">
            <w:pPr>
              <w:rPr>
                <w:rFonts w:eastAsia="Times New Roman"/>
                <w:sz w:val="20"/>
                <w:szCs w:val="20"/>
              </w:rPr>
            </w:pPr>
          </w:p>
        </w:tc>
      </w:tr>
      <w:tr w:rsidR="006C2556" w:rsidRPr="006C2556" w14:paraId="5702BCAD" w14:textId="77777777" w:rsidTr="00030E07">
        <w:trPr>
          <w:trHeight w:val="45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B4119C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B85FDF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Я1 53150</w:t>
            </w:r>
          </w:p>
        </w:tc>
        <w:tc>
          <w:tcPr>
            <w:tcW w:w="444" w:type="dxa"/>
            <w:tcBorders>
              <w:top w:val="nil"/>
              <w:left w:val="nil"/>
              <w:bottom w:val="single" w:sz="4" w:space="0" w:color="auto"/>
              <w:right w:val="single" w:sz="4" w:space="0" w:color="auto"/>
            </w:tcBorders>
            <w:shd w:val="clear" w:color="auto" w:fill="auto"/>
            <w:noWrap/>
            <w:vAlign w:val="center"/>
            <w:hideMark/>
          </w:tcPr>
          <w:p w14:paraId="2E6BF81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18852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AB844D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A35BDB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64,2</w:t>
            </w:r>
          </w:p>
        </w:tc>
        <w:tc>
          <w:tcPr>
            <w:tcW w:w="1138" w:type="dxa"/>
            <w:tcBorders>
              <w:top w:val="nil"/>
              <w:left w:val="nil"/>
              <w:bottom w:val="single" w:sz="4" w:space="0" w:color="auto"/>
              <w:right w:val="single" w:sz="4" w:space="0" w:color="auto"/>
            </w:tcBorders>
            <w:shd w:val="clear" w:color="auto" w:fill="auto"/>
            <w:noWrap/>
            <w:vAlign w:val="center"/>
            <w:hideMark/>
          </w:tcPr>
          <w:p w14:paraId="3ABB74D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47D21E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0F8AB307" w14:textId="77777777" w:rsidR="006C2556" w:rsidRPr="006C2556" w:rsidRDefault="006C2556" w:rsidP="006C2556">
            <w:pPr>
              <w:rPr>
                <w:rFonts w:eastAsia="Times New Roman"/>
                <w:sz w:val="20"/>
                <w:szCs w:val="20"/>
              </w:rPr>
            </w:pPr>
          </w:p>
        </w:tc>
      </w:tr>
      <w:tr w:rsidR="006C2556" w:rsidRPr="006C2556" w14:paraId="3D8D6A22" w14:textId="77777777" w:rsidTr="00030E07">
        <w:trPr>
          <w:trHeight w:val="9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F0D2E56"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Муниципальная программа «Развитие образования в Старорусском муниципальном районе на 2022-2027 годы »</w:t>
            </w:r>
          </w:p>
        </w:tc>
        <w:tc>
          <w:tcPr>
            <w:tcW w:w="1320" w:type="dxa"/>
            <w:tcBorders>
              <w:top w:val="nil"/>
              <w:left w:val="nil"/>
              <w:bottom w:val="single" w:sz="4" w:space="0" w:color="auto"/>
              <w:right w:val="single" w:sz="4" w:space="0" w:color="auto"/>
            </w:tcBorders>
            <w:shd w:val="clear" w:color="auto" w:fill="auto"/>
            <w:noWrap/>
            <w:vAlign w:val="center"/>
            <w:hideMark/>
          </w:tcPr>
          <w:p w14:paraId="57B76BE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010 00 00000</w:t>
            </w:r>
          </w:p>
        </w:tc>
        <w:tc>
          <w:tcPr>
            <w:tcW w:w="444" w:type="dxa"/>
            <w:tcBorders>
              <w:top w:val="nil"/>
              <w:left w:val="nil"/>
              <w:bottom w:val="single" w:sz="4" w:space="0" w:color="auto"/>
              <w:right w:val="single" w:sz="4" w:space="0" w:color="auto"/>
            </w:tcBorders>
            <w:shd w:val="clear" w:color="auto" w:fill="auto"/>
            <w:noWrap/>
            <w:vAlign w:val="center"/>
            <w:hideMark/>
          </w:tcPr>
          <w:p w14:paraId="32B2CAB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017B3D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85BCF8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535F26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692 385,0</w:t>
            </w:r>
          </w:p>
        </w:tc>
        <w:tc>
          <w:tcPr>
            <w:tcW w:w="1138" w:type="dxa"/>
            <w:tcBorders>
              <w:top w:val="nil"/>
              <w:left w:val="nil"/>
              <w:bottom w:val="single" w:sz="4" w:space="0" w:color="auto"/>
              <w:right w:val="single" w:sz="4" w:space="0" w:color="auto"/>
            </w:tcBorders>
            <w:shd w:val="clear" w:color="auto" w:fill="auto"/>
            <w:noWrap/>
            <w:vAlign w:val="center"/>
            <w:hideMark/>
          </w:tcPr>
          <w:p w14:paraId="31A1D48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410 623,1</w:t>
            </w:r>
          </w:p>
        </w:tc>
        <w:tc>
          <w:tcPr>
            <w:tcW w:w="1178" w:type="dxa"/>
            <w:tcBorders>
              <w:top w:val="nil"/>
              <w:left w:val="nil"/>
              <w:bottom w:val="single" w:sz="4" w:space="0" w:color="auto"/>
              <w:right w:val="single" w:sz="4" w:space="0" w:color="auto"/>
            </w:tcBorders>
            <w:shd w:val="clear" w:color="auto" w:fill="auto"/>
            <w:noWrap/>
            <w:vAlign w:val="center"/>
            <w:hideMark/>
          </w:tcPr>
          <w:p w14:paraId="2862266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484 046,3</w:t>
            </w:r>
          </w:p>
        </w:tc>
        <w:tc>
          <w:tcPr>
            <w:tcW w:w="222" w:type="dxa"/>
            <w:vAlign w:val="center"/>
            <w:hideMark/>
          </w:tcPr>
          <w:p w14:paraId="58688A45" w14:textId="77777777" w:rsidR="006C2556" w:rsidRPr="006C2556" w:rsidRDefault="006C2556" w:rsidP="006C2556">
            <w:pPr>
              <w:rPr>
                <w:rFonts w:eastAsia="Times New Roman"/>
                <w:sz w:val="20"/>
                <w:szCs w:val="20"/>
              </w:rPr>
            </w:pPr>
          </w:p>
        </w:tc>
      </w:tr>
      <w:tr w:rsidR="006C2556" w:rsidRPr="006C2556" w14:paraId="02F17312"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52D77DC"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320" w:type="dxa"/>
            <w:tcBorders>
              <w:top w:val="nil"/>
              <w:left w:val="nil"/>
              <w:bottom w:val="single" w:sz="4" w:space="0" w:color="auto"/>
              <w:right w:val="single" w:sz="4" w:space="0" w:color="auto"/>
            </w:tcBorders>
            <w:shd w:val="clear" w:color="auto" w:fill="auto"/>
            <w:noWrap/>
            <w:vAlign w:val="center"/>
            <w:hideMark/>
          </w:tcPr>
          <w:p w14:paraId="6C5C272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2656391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D8027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DE2648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1380AE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391 189,6</w:t>
            </w:r>
          </w:p>
        </w:tc>
        <w:tc>
          <w:tcPr>
            <w:tcW w:w="1138" w:type="dxa"/>
            <w:tcBorders>
              <w:top w:val="nil"/>
              <w:left w:val="nil"/>
              <w:bottom w:val="single" w:sz="4" w:space="0" w:color="auto"/>
              <w:right w:val="single" w:sz="4" w:space="0" w:color="auto"/>
            </w:tcBorders>
            <w:shd w:val="clear" w:color="auto" w:fill="auto"/>
            <w:noWrap/>
            <w:vAlign w:val="center"/>
            <w:hideMark/>
          </w:tcPr>
          <w:p w14:paraId="0E06204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377 041,5</w:t>
            </w:r>
          </w:p>
        </w:tc>
        <w:tc>
          <w:tcPr>
            <w:tcW w:w="1178" w:type="dxa"/>
            <w:tcBorders>
              <w:top w:val="nil"/>
              <w:left w:val="nil"/>
              <w:bottom w:val="single" w:sz="4" w:space="0" w:color="auto"/>
              <w:right w:val="single" w:sz="4" w:space="0" w:color="auto"/>
            </w:tcBorders>
            <w:shd w:val="clear" w:color="auto" w:fill="auto"/>
            <w:noWrap/>
            <w:vAlign w:val="center"/>
            <w:hideMark/>
          </w:tcPr>
          <w:p w14:paraId="1C0FE7E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376 124,9</w:t>
            </w:r>
          </w:p>
        </w:tc>
        <w:tc>
          <w:tcPr>
            <w:tcW w:w="222" w:type="dxa"/>
            <w:vAlign w:val="center"/>
            <w:hideMark/>
          </w:tcPr>
          <w:p w14:paraId="293F7829" w14:textId="77777777" w:rsidR="006C2556" w:rsidRPr="006C2556" w:rsidRDefault="006C2556" w:rsidP="006C2556">
            <w:pPr>
              <w:rPr>
                <w:rFonts w:eastAsia="Times New Roman"/>
                <w:sz w:val="20"/>
                <w:szCs w:val="20"/>
              </w:rPr>
            </w:pPr>
          </w:p>
        </w:tc>
      </w:tr>
      <w:tr w:rsidR="006C2556" w:rsidRPr="006C2556" w14:paraId="3A7768E0"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3D8398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1923CE8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0DB703C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17AAD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402B4C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6DDA88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56 930,0</w:t>
            </w:r>
          </w:p>
        </w:tc>
        <w:tc>
          <w:tcPr>
            <w:tcW w:w="1138" w:type="dxa"/>
            <w:tcBorders>
              <w:top w:val="nil"/>
              <w:left w:val="nil"/>
              <w:bottom w:val="single" w:sz="4" w:space="0" w:color="auto"/>
              <w:right w:val="single" w:sz="4" w:space="0" w:color="auto"/>
            </w:tcBorders>
            <w:shd w:val="clear" w:color="auto" w:fill="auto"/>
            <w:noWrap/>
            <w:vAlign w:val="center"/>
            <w:hideMark/>
          </w:tcPr>
          <w:p w14:paraId="70964CE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48 855,0</w:t>
            </w:r>
          </w:p>
        </w:tc>
        <w:tc>
          <w:tcPr>
            <w:tcW w:w="1178" w:type="dxa"/>
            <w:tcBorders>
              <w:top w:val="nil"/>
              <w:left w:val="nil"/>
              <w:bottom w:val="single" w:sz="4" w:space="0" w:color="auto"/>
              <w:right w:val="single" w:sz="4" w:space="0" w:color="auto"/>
            </w:tcBorders>
            <w:shd w:val="clear" w:color="auto" w:fill="auto"/>
            <w:noWrap/>
            <w:vAlign w:val="center"/>
            <w:hideMark/>
          </w:tcPr>
          <w:p w14:paraId="511042C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48 855,0</w:t>
            </w:r>
          </w:p>
        </w:tc>
        <w:tc>
          <w:tcPr>
            <w:tcW w:w="222" w:type="dxa"/>
            <w:vAlign w:val="center"/>
            <w:hideMark/>
          </w:tcPr>
          <w:p w14:paraId="77DED3FC" w14:textId="77777777" w:rsidR="006C2556" w:rsidRPr="006C2556" w:rsidRDefault="006C2556" w:rsidP="006C2556">
            <w:pPr>
              <w:rPr>
                <w:rFonts w:eastAsia="Times New Roman"/>
                <w:sz w:val="20"/>
                <w:szCs w:val="20"/>
              </w:rPr>
            </w:pPr>
          </w:p>
        </w:tc>
      </w:tr>
      <w:tr w:rsidR="006C2556" w:rsidRPr="006C2556" w14:paraId="438E7A9C"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1FF3CC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7CC861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4C41501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A94DA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A13EED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9BE36F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56 930,0</w:t>
            </w:r>
          </w:p>
        </w:tc>
        <w:tc>
          <w:tcPr>
            <w:tcW w:w="1138" w:type="dxa"/>
            <w:tcBorders>
              <w:top w:val="nil"/>
              <w:left w:val="nil"/>
              <w:bottom w:val="single" w:sz="4" w:space="0" w:color="auto"/>
              <w:right w:val="single" w:sz="4" w:space="0" w:color="auto"/>
            </w:tcBorders>
            <w:shd w:val="clear" w:color="auto" w:fill="auto"/>
            <w:noWrap/>
            <w:vAlign w:val="center"/>
            <w:hideMark/>
          </w:tcPr>
          <w:p w14:paraId="414ED7E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48 855,0</w:t>
            </w:r>
          </w:p>
        </w:tc>
        <w:tc>
          <w:tcPr>
            <w:tcW w:w="1178" w:type="dxa"/>
            <w:tcBorders>
              <w:top w:val="nil"/>
              <w:left w:val="nil"/>
              <w:bottom w:val="single" w:sz="4" w:space="0" w:color="auto"/>
              <w:right w:val="single" w:sz="4" w:space="0" w:color="auto"/>
            </w:tcBorders>
            <w:shd w:val="clear" w:color="auto" w:fill="auto"/>
            <w:noWrap/>
            <w:vAlign w:val="center"/>
            <w:hideMark/>
          </w:tcPr>
          <w:p w14:paraId="08BE7C2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48 855,0</w:t>
            </w:r>
          </w:p>
        </w:tc>
        <w:tc>
          <w:tcPr>
            <w:tcW w:w="222" w:type="dxa"/>
            <w:vAlign w:val="center"/>
            <w:hideMark/>
          </w:tcPr>
          <w:p w14:paraId="0EADFB4D" w14:textId="77777777" w:rsidR="006C2556" w:rsidRPr="006C2556" w:rsidRDefault="006C2556" w:rsidP="006C2556">
            <w:pPr>
              <w:rPr>
                <w:rFonts w:eastAsia="Times New Roman"/>
                <w:sz w:val="20"/>
                <w:szCs w:val="20"/>
              </w:rPr>
            </w:pPr>
          </w:p>
        </w:tc>
      </w:tr>
      <w:tr w:rsidR="006C2556" w:rsidRPr="006C2556" w14:paraId="4D2FA52A"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C02910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1981C78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22CF682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DC1E5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C8434C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6E9ECA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39 428,9</w:t>
            </w:r>
          </w:p>
        </w:tc>
        <w:tc>
          <w:tcPr>
            <w:tcW w:w="1138" w:type="dxa"/>
            <w:tcBorders>
              <w:top w:val="nil"/>
              <w:left w:val="nil"/>
              <w:bottom w:val="single" w:sz="4" w:space="0" w:color="auto"/>
              <w:right w:val="single" w:sz="4" w:space="0" w:color="auto"/>
            </w:tcBorders>
            <w:shd w:val="clear" w:color="auto" w:fill="auto"/>
            <w:noWrap/>
            <w:vAlign w:val="center"/>
            <w:hideMark/>
          </w:tcPr>
          <w:p w14:paraId="67293A4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39 428,9</w:t>
            </w:r>
          </w:p>
        </w:tc>
        <w:tc>
          <w:tcPr>
            <w:tcW w:w="1178" w:type="dxa"/>
            <w:tcBorders>
              <w:top w:val="nil"/>
              <w:left w:val="nil"/>
              <w:bottom w:val="single" w:sz="4" w:space="0" w:color="auto"/>
              <w:right w:val="single" w:sz="4" w:space="0" w:color="auto"/>
            </w:tcBorders>
            <w:shd w:val="clear" w:color="auto" w:fill="auto"/>
            <w:noWrap/>
            <w:vAlign w:val="center"/>
            <w:hideMark/>
          </w:tcPr>
          <w:p w14:paraId="33AEA88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39 428,9</w:t>
            </w:r>
          </w:p>
        </w:tc>
        <w:tc>
          <w:tcPr>
            <w:tcW w:w="222" w:type="dxa"/>
            <w:vAlign w:val="center"/>
            <w:hideMark/>
          </w:tcPr>
          <w:p w14:paraId="4E8486AE" w14:textId="77777777" w:rsidR="006C2556" w:rsidRPr="006C2556" w:rsidRDefault="006C2556" w:rsidP="006C2556">
            <w:pPr>
              <w:rPr>
                <w:rFonts w:eastAsia="Times New Roman"/>
                <w:sz w:val="20"/>
                <w:szCs w:val="20"/>
              </w:rPr>
            </w:pPr>
          </w:p>
        </w:tc>
      </w:tr>
      <w:tr w:rsidR="006C2556" w:rsidRPr="006C2556" w14:paraId="3C232A13"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7E021F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C82BA5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2E32B63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85B22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60F546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526115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39 428,9</w:t>
            </w:r>
          </w:p>
        </w:tc>
        <w:tc>
          <w:tcPr>
            <w:tcW w:w="1138" w:type="dxa"/>
            <w:tcBorders>
              <w:top w:val="nil"/>
              <w:left w:val="nil"/>
              <w:bottom w:val="single" w:sz="4" w:space="0" w:color="auto"/>
              <w:right w:val="single" w:sz="4" w:space="0" w:color="auto"/>
            </w:tcBorders>
            <w:shd w:val="clear" w:color="auto" w:fill="auto"/>
            <w:noWrap/>
            <w:vAlign w:val="center"/>
            <w:hideMark/>
          </w:tcPr>
          <w:p w14:paraId="1075191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39 428,9</w:t>
            </w:r>
          </w:p>
        </w:tc>
        <w:tc>
          <w:tcPr>
            <w:tcW w:w="1178" w:type="dxa"/>
            <w:tcBorders>
              <w:top w:val="nil"/>
              <w:left w:val="nil"/>
              <w:bottom w:val="single" w:sz="4" w:space="0" w:color="auto"/>
              <w:right w:val="single" w:sz="4" w:space="0" w:color="auto"/>
            </w:tcBorders>
            <w:shd w:val="clear" w:color="auto" w:fill="auto"/>
            <w:noWrap/>
            <w:vAlign w:val="center"/>
            <w:hideMark/>
          </w:tcPr>
          <w:p w14:paraId="77506E4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39 428,9</w:t>
            </w:r>
          </w:p>
        </w:tc>
        <w:tc>
          <w:tcPr>
            <w:tcW w:w="222" w:type="dxa"/>
            <w:vAlign w:val="center"/>
            <w:hideMark/>
          </w:tcPr>
          <w:p w14:paraId="63A49634" w14:textId="77777777" w:rsidR="006C2556" w:rsidRPr="006C2556" w:rsidRDefault="006C2556" w:rsidP="006C2556">
            <w:pPr>
              <w:rPr>
                <w:rFonts w:eastAsia="Times New Roman"/>
                <w:sz w:val="20"/>
                <w:szCs w:val="20"/>
              </w:rPr>
            </w:pPr>
          </w:p>
        </w:tc>
      </w:tr>
      <w:tr w:rsidR="006C2556" w:rsidRPr="006C2556" w14:paraId="2EB41D24"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C11E4E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458869F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1D56B52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6F588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4A40CF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491EBA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9 857,1</w:t>
            </w:r>
          </w:p>
        </w:tc>
        <w:tc>
          <w:tcPr>
            <w:tcW w:w="1138" w:type="dxa"/>
            <w:tcBorders>
              <w:top w:val="nil"/>
              <w:left w:val="nil"/>
              <w:bottom w:val="single" w:sz="4" w:space="0" w:color="auto"/>
              <w:right w:val="single" w:sz="4" w:space="0" w:color="auto"/>
            </w:tcBorders>
            <w:shd w:val="clear" w:color="auto" w:fill="auto"/>
            <w:noWrap/>
            <w:vAlign w:val="center"/>
            <w:hideMark/>
          </w:tcPr>
          <w:p w14:paraId="2D09EE3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9 857,1</w:t>
            </w:r>
          </w:p>
        </w:tc>
        <w:tc>
          <w:tcPr>
            <w:tcW w:w="1178" w:type="dxa"/>
            <w:tcBorders>
              <w:top w:val="nil"/>
              <w:left w:val="nil"/>
              <w:bottom w:val="single" w:sz="4" w:space="0" w:color="auto"/>
              <w:right w:val="single" w:sz="4" w:space="0" w:color="auto"/>
            </w:tcBorders>
            <w:shd w:val="clear" w:color="auto" w:fill="auto"/>
            <w:noWrap/>
            <w:vAlign w:val="center"/>
            <w:hideMark/>
          </w:tcPr>
          <w:p w14:paraId="71045C3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9 857,1</w:t>
            </w:r>
          </w:p>
        </w:tc>
        <w:tc>
          <w:tcPr>
            <w:tcW w:w="222" w:type="dxa"/>
            <w:vAlign w:val="center"/>
            <w:hideMark/>
          </w:tcPr>
          <w:p w14:paraId="4F529893" w14:textId="77777777" w:rsidR="006C2556" w:rsidRPr="006C2556" w:rsidRDefault="006C2556" w:rsidP="006C2556">
            <w:pPr>
              <w:rPr>
                <w:rFonts w:eastAsia="Times New Roman"/>
                <w:sz w:val="20"/>
                <w:szCs w:val="20"/>
              </w:rPr>
            </w:pPr>
          </w:p>
        </w:tc>
      </w:tr>
      <w:tr w:rsidR="006C2556" w:rsidRPr="006C2556" w14:paraId="4101E3DD"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ECEAA7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696EA6D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5504745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F09B8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78A728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558E75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9 857,1</w:t>
            </w:r>
          </w:p>
        </w:tc>
        <w:tc>
          <w:tcPr>
            <w:tcW w:w="1138" w:type="dxa"/>
            <w:tcBorders>
              <w:top w:val="nil"/>
              <w:left w:val="nil"/>
              <w:bottom w:val="single" w:sz="4" w:space="0" w:color="auto"/>
              <w:right w:val="single" w:sz="4" w:space="0" w:color="auto"/>
            </w:tcBorders>
            <w:shd w:val="clear" w:color="auto" w:fill="auto"/>
            <w:noWrap/>
            <w:vAlign w:val="center"/>
            <w:hideMark/>
          </w:tcPr>
          <w:p w14:paraId="0EAF819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9 857,1</w:t>
            </w:r>
          </w:p>
        </w:tc>
        <w:tc>
          <w:tcPr>
            <w:tcW w:w="1178" w:type="dxa"/>
            <w:tcBorders>
              <w:top w:val="nil"/>
              <w:left w:val="nil"/>
              <w:bottom w:val="single" w:sz="4" w:space="0" w:color="auto"/>
              <w:right w:val="single" w:sz="4" w:space="0" w:color="auto"/>
            </w:tcBorders>
            <w:shd w:val="clear" w:color="auto" w:fill="auto"/>
            <w:noWrap/>
            <w:vAlign w:val="center"/>
            <w:hideMark/>
          </w:tcPr>
          <w:p w14:paraId="7E0A81C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9 857,1</w:t>
            </w:r>
          </w:p>
        </w:tc>
        <w:tc>
          <w:tcPr>
            <w:tcW w:w="222" w:type="dxa"/>
            <w:vAlign w:val="center"/>
            <w:hideMark/>
          </w:tcPr>
          <w:p w14:paraId="74216A8F" w14:textId="77777777" w:rsidR="006C2556" w:rsidRPr="006C2556" w:rsidRDefault="006C2556" w:rsidP="006C2556">
            <w:pPr>
              <w:rPr>
                <w:rFonts w:eastAsia="Times New Roman"/>
                <w:sz w:val="20"/>
                <w:szCs w:val="20"/>
              </w:rPr>
            </w:pPr>
          </w:p>
        </w:tc>
      </w:tr>
      <w:tr w:rsidR="006C2556" w:rsidRPr="006C2556" w14:paraId="33651237"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08F6F21"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Региональный проект "Педагоги и наставники"</w:t>
            </w:r>
          </w:p>
        </w:tc>
        <w:tc>
          <w:tcPr>
            <w:tcW w:w="1320" w:type="dxa"/>
            <w:tcBorders>
              <w:top w:val="nil"/>
              <w:left w:val="nil"/>
              <w:bottom w:val="single" w:sz="4" w:space="0" w:color="auto"/>
              <w:right w:val="single" w:sz="4" w:space="0" w:color="auto"/>
            </w:tcBorders>
            <w:shd w:val="clear" w:color="auto" w:fill="auto"/>
            <w:noWrap/>
            <w:vAlign w:val="center"/>
            <w:hideMark/>
          </w:tcPr>
          <w:p w14:paraId="19A6F04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Ю6 00000</w:t>
            </w:r>
          </w:p>
        </w:tc>
        <w:tc>
          <w:tcPr>
            <w:tcW w:w="444" w:type="dxa"/>
            <w:tcBorders>
              <w:top w:val="nil"/>
              <w:left w:val="nil"/>
              <w:bottom w:val="single" w:sz="4" w:space="0" w:color="auto"/>
              <w:right w:val="single" w:sz="4" w:space="0" w:color="auto"/>
            </w:tcBorders>
            <w:shd w:val="clear" w:color="auto" w:fill="auto"/>
            <w:noWrap/>
            <w:vAlign w:val="center"/>
            <w:hideMark/>
          </w:tcPr>
          <w:p w14:paraId="345D6D0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2B72B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0DD23F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EB9D3F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32 185,4</w:t>
            </w:r>
          </w:p>
        </w:tc>
        <w:tc>
          <w:tcPr>
            <w:tcW w:w="1138" w:type="dxa"/>
            <w:tcBorders>
              <w:top w:val="nil"/>
              <w:left w:val="nil"/>
              <w:bottom w:val="single" w:sz="4" w:space="0" w:color="auto"/>
              <w:right w:val="single" w:sz="4" w:space="0" w:color="auto"/>
            </w:tcBorders>
            <w:shd w:val="clear" w:color="auto" w:fill="auto"/>
            <w:noWrap/>
            <w:vAlign w:val="center"/>
            <w:hideMark/>
          </w:tcPr>
          <w:p w14:paraId="3A05494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32 185,4</w:t>
            </w:r>
          </w:p>
        </w:tc>
        <w:tc>
          <w:tcPr>
            <w:tcW w:w="1178" w:type="dxa"/>
            <w:tcBorders>
              <w:top w:val="nil"/>
              <w:left w:val="nil"/>
              <w:bottom w:val="single" w:sz="4" w:space="0" w:color="auto"/>
              <w:right w:val="single" w:sz="4" w:space="0" w:color="auto"/>
            </w:tcBorders>
            <w:shd w:val="clear" w:color="auto" w:fill="auto"/>
            <w:noWrap/>
            <w:vAlign w:val="center"/>
            <w:hideMark/>
          </w:tcPr>
          <w:p w14:paraId="77D9ED0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32 185,4</w:t>
            </w:r>
          </w:p>
        </w:tc>
        <w:tc>
          <w:tcPr>
            <w:tcW w:w="222" w:type="dxa"/>
            <w:vAlign w:val="center"/>
            <w:hideMark/>
          </w:tcPr>
          <w:p w14:paraId="7E663DFD" w14:textId="77777777" w:rsidR="006C2556" w:rsidRPr="006C2556" w:rsidRDefault="006C2556" w:rsidP="006C2556">
            <w:pPr>
              <w:rPr>
                <w:rFonts w:eastAsia="Times New Roman"/>
                <w:sz w:val="20"/>
                <w:szCs w:val="20"/>
              </w:rPr>
            </w:pPr>
          </w:p>
        </w:tc>
      </w:tr>
      <w:tr w:rsidR="006C2556" w:rsidRPr="006C2556" w14:paraId="3EFFE929" w14:textId="77777777" w:rsidTr="00030E07">
        <w:trPr>
          <w:trHeight w:val="17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77892D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320" w:type="dxa"/>
            <w:tcBorders>
              <w:top w:val="nil"/>
              <w:left w:val="nil"/>
              <w:bottom w:val="single" w:sz="4" w:space="0" w:color="auto"/>
              <w:right w:val="single" w:sz="4" w:space="0" w:color="auto"/>
            </w:tcBorders>
            <w:shd w:val="clear" w:color="auto" w:fill="auto"/>
            <w:noWrap/>
            <w:vAlign w:val="center"/>
            <w:hideMark/>
          </w:tcPr>
          <w:p w14:paraId="77A5E0D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Ю6 53031</w:t>
            </w:r>
          </w:p>
        </w:tc>
        <w:tc>
          <w:tcPr>
            <w:tcW w:w="444" w:type="dxa"/>
            <w:tcBorders>
              <w:top w:val="nil"/>
              <w:left w:val="nil"/>
              <w:bottom w:val="single" w:sz="4" w:space="0" w:color="auto"/>
              <w:right w:val="single" w:sz="4" w:space="0" w:color="auto"/>
            </w:tcBorders>
            <w:shd w:val="clear" w:color="auto" w:fill="auto"/>
            <w:noWrap/>
            <w:vAlign w:val="center"/>
            <w:hideMark/>
          </w:tcPr>
          <w:p w14:paraId="31AEEAA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6BCC3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886873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BFE210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32 185,4</w:t>
            </w:r>
          </w:p>
        </w:tc>
        <w:tc>
          <w:tcPr>
            <w:tcW w:w="1138" w:type="dxa"/>
            <w:tcBorders>
              <w:top w:val="nil"/>
              <w:left w:val="nil"/>
              <w:bottom w:val="single" w:sz="4" w:space="0" w:color="auto"/>
              <w:right w:val="single" w:sz="4" w:space="0" w:color="auto"/>
            </w:tcBorders>
            <w:shd w:val="clear" w:color="auto" w:fill="auto"/>
            <w:noWrap/>
            <w:vAlign w:val="center"/>
            <w:hideMark/>
          </w:tcPr>
          <w:p w14:paraId="6F45A71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32 185,4</w:t>
            </w:r>
          </w:p>
        </w:tc>
        <w:tc>
          <w:tcPr>
            <w:tcW w:w="1178" w:type="dxa"/>
            <w:tcBorders>
              <w:top w:val="nil"/>
              <w:left w:val="nil"/>
              <w:bottom w:val="single" w:sz="4" w:space="0" w:color="auto"/>
              <w:right w:val="single" w:sz="4" w:space="0" w:color="auto"/>
            </w:tcBorders>
            <w:shd w:val="clear" w:color="auto" w:fill="auto"/>
            <w:noWrap/>
            <w:vAlign w:val="center"/>
            <w:hideMark/>
          </w:tcPr>
          <w:p w14:paraId="5E27006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32 185,4</w:t>
            </w:r>
          </w:p>
        </w:tc>
        <w:tc>
          <w:tcPr>
            <w:tcW w:w="222" w:type="dxa"/>
            <w:vAlign w:val="center"/>
            <w:hideMark/>
          </w:tcPr>
          <w:p w14:paraId="194674EA" w14:textId="77777777" w:rsidR="006C2556" w:rsidRPr="006C2556" w:rsidRDefault="006C2556" w:rsidP="006C2556">
            <w:pPr>
              <w:rPr>
                <w:rFonts w:eastAsia="Times New Roman"/>
                <w:sz w:val="20"/>
                <w:szCs w:val="20"/>
              </w:rPr>
            </w:pPr>
          </w:p>
        </w:tc>
      </w:tr>
      <w:tr w:rsidR="006C2556" w:rsidRPr="006C2556" w14:paraId="3CE994C1"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AA08D8D"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C635B3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Ю6 53031</w:t>
            </w:r>
          </w:p>
        </w:tc>
        <w:tc>
          <w:tcPr>
            <w:tcW w:w="444" w:type="dxa"/>
            <w:tcBorders>
              <w:top w:val="nil"/>
              <w:left w:val="nil"/>
              <w:bottom w:val="single" w:sz="4" w:space="0" w:color="auto"/>
              <w:right w:val="single" w:sz="4" w:space="0" w:color="auto"/>
            </w:tcBorders>
            <w:shd w:val="clear" w:color="auto" w:fill="auto"/>
            <w:noWrap/>
            <w:vAlign w:val="center"/>
            <w:hideMark/>
          </w:tcPr>
          <w:p w14:paraId="0AB0780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F8521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7714D9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0BB480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32 185,4</w:t>
            </w:r>
          </w:p>
        </w:tc>
        <w:tc>
          <w:tcPr>
            <w:tcW w:w="1138" w:type="dxa"/>
            <w:tcBorders>
              <w:top w:val="nil"/>
              <w:left w:val="nil"/>
              <w:bottom w:val="single" w:sz="4" w:space="0" w:color="auto"/>
              <w:right w:val="single" w:sz="4" w:space="0" w:color="auto"/>
            </w:tcBorders>
            <w:shd w:val="clear" w:color="auto" w:fill="auto"/>
            <w:noWrap/>
            <w:vAlign w:val="center"/>
            <w:hideMark/>
          </w:tcPr>
          <w:p w14:paraId="4BC796D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32 185,4</w:t>
            </w:r>
          </w:p>
        </w:tc>
        <w:tc>
          <w:tcPr>
            <w:tcW w:w="1178" w:type="dxa"/>
            <w:tcBorders>
              <w:top w:val="nil"/>
              <w:left w:val="nil"/>
              <w:bottom w:val="single" w:sz="4" w:space="0" w:color="auto"/>
              <w:right w:val="single" w:sz="4" w:space="0" w:color="auto"/>
            </w:tcBorders>
            <w:shd w:val="clear" w:color="auto" w:fill="auto"/>
            <w:noWrap/>
            <w:vAlign w:val="center"/>
            <w:hideMark/>
          </w:tcPr>
          <w:p w14:paraId="42F20BC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32 185,4</w:t>
            </w:r>
          </w:p>
        </w:tc>
        <w:tc>
          <w:tcPr>
            <w:tcW w:w="222" w:type="dxa"/>
            <w:vAlign w:val="center"/>
            <w:hideMark/>
          </w:tcPr>
          <w:p w14:paraId="5ABA6CB7" w14:textId="77777777" w:rsidR="006C2556" w:rsidRPr="006C2556" w:rsidRDefault="006C2556" w:rsidP="006C2556">
            <w:pPr>
              <w:rPr>
                <w:rFonts w:eastAsia="Times New Roman"/>
                <w:sz w:val="20"/>
                <w:szCs w:val="20"/>
              </w:rPr>
            </w:pPr>
          </w:p>
        </w:tc>
      </w:tr>
      <w:tr w:rsidR="006C2556" w:rsidRPr="006C2556" w14:paraId="29251BFB" w14:textId="77777777" w:rsidTr="00030E07">
        <w:trPr>
          <w:trHeight w:val="61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7FC75A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320" w:type="dxa"/>
            <w:tcBorders>
              <w:top w:val="nil"/>
              <w:left w:val="nil"/>
              <w:bottom w:val="single" w:sz="4" w:space="0" w:color="auto"/>
              <w:right w:val="single" w:sz="4" w:space="0" w:color="auto"/>
            </w:tcBorders>
            <w:shd w:val="clear" w:color="auto" w:fill="auto"/>
            <w:noWrap/>
            <w:vAlign w:val="center"/>
            <w:hideMark/>
          </w:tcPr>
          <w:p w14:paraId="5B3A2A5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6177E91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035A66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53E1DE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B0E084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229 406,1</w:t>
            </w:r>
          </w:p>
        </w:tc>
        <w:tc>
          <w:tcPr>
            <w:tcW w:w="1138" w:type="dxa"/>
            <w:tcBorders>
              <w:top w:val="nil"/>
              <w:left w:val="nil"/>
              <w:bottom w:val="single" w:sz="4" w:space="0" w:color="auto"/>
              <w:right w:val="single" w:sz="4" w:space="0" w:color="auto"/>
            </w:tcBorders>
            <w:shd w:val="clear" w:color="auto" w:fill="auto"/>
            <w:noWrap/>
            <w:vAlign w:val="center"/>
            <w:hideMark/>
          </w:tcPr>
          <w:p w14:paraId="545F573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224 800,4</w:t>
            </w:r>
          </w:p>
        </w:tc>
        <w:tc>
          <w:tcPr>
            <w:tcW w:w="1178" w:type="dxa"/>
            <w:tcBorders>
              <w:top w:val="nil"/>
              <w:left w:val="nil"/>
              <w:bottom w:val="single" w:sz="4" w:space="0" w:color="auto"/>
              <w:right w:val="single" w:sz="4" w:space="0" w:color="auto"/>
            </w:tcBorders>
            <w:shd w:val="clear" w:color="auto" w:fill="auto"/>
            <w:noWrap/>
            <w:vAlign w:val="center"/>
            <w:hideMark/>
          </w:tcPr>
          <w:p w14:paraId="68A1BC4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224 800,4</w:t>
            </w:r>
          </w:p>
        </w:tc>
        <w:tc>
          <w:tcPr>
            <w:tcW w:w="222" w:type="dxa"/>
            <w:vAlign w:val="center"/>
            <w:hideMark/>
          </w:tcPr>
          <w:p w14:paraId="1FC023AB" w14:textId="77777777" w:rsidR="006C2556" w:rsidRPr="006C2556" w:rsidRDefault="006C2556" w:rsidP="006C2556">
            <w:pPr>
              <w:rPr>
                <w:rFonts w:eastAsia="Times New Roman"/>
                <w:sz w:val="20"/>
                <w:szCs w:val="20"/>
              </w:rPr>
            </w:pPr>
          </w:p>
        </w:tc>
      </w:tr>
      <w:tr w:rsidR="006C2556" w:rsidRPr="006C2556" w14:paraId="5EAACAEC"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FAF434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1B3CAA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7971A7A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838B23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219C30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15B64E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229 406,1</w:t>
            </w:r>
          </w:p>
        </w:tc>
        <w:tc>
          <w:tcPr>
            <w:tcW w:w="1138" w:type="dxa"/>
            <w:tcBorders>
              <w:top w:val="nil"/>
              <w:left w:val="nil"/>
              <w:bottom w:val="single" w:sz="4" w:space="0" w:color="auto"/>
              <w:right w:val="single" w:sz="4" w:space="0" w:color="auto"/>
            </w:tcBorders>
            <w:shd w:val="clear" w:color="auto" w:fill="auto"/>
            <w:noWrap/>
            <w:vAlign w:val="center"/>
            <w:hideMark/>
          </w:tcPr>
          <w:p w14:paraId="6A3A630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224 800,4</w:t>
            </w:r>
          </w:p>
        </w:tc>
        <w:tc>
          <w:tcPr>
            <w:tcW w:w="1178" w:type="dxa"/>
            <w:tcBorders>
              <w:top w:val="nil"/>
              <w:left w:val="nil"/>
              <w:bottom w:val="single" w:sz="4" w:space="0" w:color="auto"/>
              <w:right w:val="single" w:sz="4" w:space="0" w:color="auto"/>
            </w:tcBorders>
            <w:shd w:val="clear" w:color="auto" w:fill="auto"/>
            <w:noWrap/>
            <w:vAlign w:val="center"/>
            <w:hideMark/>
          </w:tcPr>
          <w:p w14:paraId="5CF517F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224 800,4</w:t>
            </w:r>
          </w:p>
        </w:tc>
        <w:tc>
          <w:tcPr>
            <w:tcW w:w="222" w:type="dxa"/>
            <w:vAlign w:val="center"/>
            <w:hideMark/>
          </w:tcPr>
          <w:p w14:paraId="41A47F0C" w14:textId="77777777" w:rsidR="006C2556" w:rsidRPr="006C2556" w:rsidRDefault="006C2556" w:rsidP="006C2556">
            <w:pPr>
              <w:rPr>
                <w:rFonts w:eastAsia="Times New Roman"/>
                <w:sz w:val="20"/>
                <w:szCs w:val="20"/>
              </w:rPr>
            </w:pPr>
          </w:p>
        </w:tc>
      </w:tr>
      <w:tr w:rsidR="006C2556" w:rsidRPr="006C2556" w14:paraId="3E9038E5"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937983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320" w:type="dxa"/>
            <w:tcBorders>
              <w:top w:val="nil"/>
              <w:left w:val="nil"/>
              <w:bottom w:val="single" w:sz="4" w:space="0" w:color="auto"/>
              <w:right w:val="single" w:sz="4" w:space="0" w:color="auto"/>
            </w:tcBorders>
            <w:shd w:val="clear" w:color="auto" w:fill="auto"/>
            <w:noWrap/>
            <w:vAlign w:val="center"/>
            <w:hideMark/>
          </w:tcPr>
          <w:p w14:paraId="44D7B06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010 01 70500</w:t>
            </w:r>
          </w:p>
        </w:tc>
        <w:tc>
          <w:tcPr>
            <w:tcW w:w="444" w:type="dxa"/>
            <w:tcBorders>
              <w:top w:val="nil"/>
              <w:left w:val="nil"/>
              <w:bottom w:val="single" w:sz="4" w:space="0" w:color="auto"/>
              <w:right w:val="single" w:sz="4" w:space="0" w:color="auto"/>
            </w:tcBorders>
            <w:shd w:val="clear" w:color="auto" w:fill="auto"/>
            <w:noWrap/>
            <w:vAlign w:val="center"/>
            <w:hideMark/>
          </w:tcPr>
          <w:p w14:paraId="2197364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096FD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213B01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85661C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4 350,5</w:t>
            </w:r>
          </w:p>
        </w:tc>
        <w:tc>
          <w:tcPr>
            <w:tcW w:w="1138" w:type="dxa"/>
            <w:tcBorders>
              <w:top w:val="nil"/>
              <w:left w:val="nil"/>
              <w:bottom w:val="single" w:sz="4" w:space="0" w:color="auto"/>
              <w:right w:val="single" w:sz="4" w:space="0" w:color="auto"/>
            </w:tcBorders>
            <w:shd w:val="clear" w:color="auto" w:fill="auto"/>
            <w:noWrap/>
            <w:vAlign w:val="center"/>
            <w:hideMark/>
          </w:tcPr>
          <w:p w14:paraId="54F1F4D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4 943,8</w:t>
            </w:r>
          </w:p>
        </w:tc>
        <w:tc>
          <w:tcPr>
            <w:tcW w:w="1178" w:type="dxa"/>
            <w:tcBorders>
              <w:top w:val="nil"/>
              <w:left w:val="nil"/>
              <w:bottom w:val="single" w:sz="4" w:space="0" w:color="auto"/>
              <w:right w:val="single" w:sz="4" w:space="0" w:color="auto"/>
            </w:tcBorders>
            <w:shd w:val="clear" w:color="auto" w:fill="auto"/>
            <w:noWrap/>
            <w:vAlign w:val="center"/>
            <w:hideMark/>
          </w:tcPr>
          <w:p w14:paraId="6149FAD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4 943,8</w:t>
            </w:r>
          </w:p>
        </w:tc>
        <w:tc>
          <w:tcPr>
            <w:tcW w:w="222" w:type="dxa"/>
            <w:vAlign w:val="center"/>
            <w:hideMark/>
          </w:tcPr>
          <w:p w14:paraId="6E293983" w14:textId="77777777" w:rsidR="006C2556" w:rsidRPr="006C2556" w:rsidRDefault="006C2556" w:rsidP="006C2556">
            <w:pPr>
              <w:rPr>
                <w:rFonts w:eastAsia="Times New Roman"/>
                <w:sz w:val="20"/>
                <w:szCs w:val="20"/>
              </w:rPr>
            </w:pPr>
          </w:p>
        </w:tc>
      </w:tr>
      <w:tr w:rsidR="006C2556" w:rsidRPr="006C2556" w14:paraId="1B583BCC"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DE38F0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DF286E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010 01 70500</w:t>
            </w:r>
          </w:p>
        </w:tc>
        <w:tc>
          <w:tcPr>
            <w:tcW w:w="444" w:type="dxa"/>
            <w:tcBorders>
              <w:top w:val="nil"/>
              <w:left w:val="nil"/>
              <w:bottom w:val="single" w:sz="4" w:space="0" w:color="auto"/>
              <w:right w:val="single" w:sz="4" w:space="0" w:color="auto"/>
            </w:tcBorders>
            <w:shd w:val="clear" w:color="auto" w:fill="auto"/>
            <w:noWrap/>
            <w:vAlign w:val="center"/>
            <w:hideMark/>
          </w:tcPr>
          <w:p w14:paraId="3C2D84A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472B3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A511B4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48FF47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4 350,5</w:t>
            </w:r>
          </w:p>
        </w:tc>
        <w:tc>
          <w:tcPr>
            <w:tcW w:w="1138" w:type="dxa"/>
            <w:tcBorders>
              <w:top w:val="nil"/>
              <w:left w:val="nil"/>
              <w:bottom w:val="single" w:sz="4" w:space="0" w:color="auto"/>
              <w:right w:val="single" w:sz="4" w:space="0" w:color="auto"/>
            </w:tcBorders>
            <w:shd w:val="clear" w:color="auto" w:fill="auto"/>
            <w:noWrap/>
            <w:vAlign w:val="center"/>
            <w:hideMark/>
          </w:tcPr>
          <w:p w14:paraId="71A16CE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4 943,8</w:t>
            </w:r>
          </w:p>
        </w:tc>
        <w:tc>
          <w:tcPr>
            <w:tcW w:w="1178" w:type="dxa"/>
            <w:tcBorders>
              <w:top w:val="nil"/>
              <w:left w:val="nil"/>
              <w:bottom w:val="single" w:sz="4" w:space="0" w:color="auto"/>
              <w:right w:val="single" w:sz="4" w:space="0" w:color="auto"/>
            </w:tcBorders>
            <w:shd w:val="clear" w:color="auto" w:fill="auto"/>
            <w:noWrap/>
            <w:vAlign w:val="center"/>
            <w:hideMark/>
          </w:tcPr>
          <w:p w14:paraId="58DB388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4 943,8</w:t>
            </w:r>
          </w:p>
        </w:tc>
        <w:tc>
          <w:tcPr>
            <w:tcW w:w="222" w:type="dxa"/>
            <w:vAlign w:val="center"/>
            <w:hideMark/>
          </w:tcPr>
          <w:p w14:paraId="6D136009" w14:textId="77777777" w:rsidR="006C2556" w:rsidRPr="006C2556" w:rsidRDefault="006C2556" w:rsidP="006C2556">
            <w:pPr>
              <w:rPr>
                <w:rFonts w:eastAsia="Times New Roman"/>
                <w:sz w:val="20"/>
                <w:szCs w:val="20"/>
              </w:rPr>
            </w:pPr>
          </w:p>
        </w:tc>
      </w:tr>
      <w:tr w:rsidR="006C2556" w:rsidRPr="006C2556" w14:paraId="7828189B" w14:textId="77777777" w:rsidTr="00030E07">
        <w:trPr>
          <w:trHeight w:val="17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2FAC4C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095B943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010 01 70570</w:t>
            </w:r>
          </w:p>
        </w:tc>
        <w:tc>
          <w:tcPr>
            <w:tcW w:w="444" w:type="dxa"/>
            <w:tcBorders>
              <w:top w:val="nil"/>
              <w:left w:val="nil"/>
              <w:bottom w:val="single" w:sz="4" w:space="0" w:color="auto"/>
              <w:right w:val="single" w:sz="4" w:space="0" w:color="auto"/>
            </w:tcBorders>
            <w:shd w:val="clear" w:color="auto" w:fill="auto"/>
            <w:noWrap/>
            <w:vAlign w:val="center"/>
            <w:hideMark/>
          </w:tcPr>
          <w:p w14:paraId="19526D0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2D9E5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31FCED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64FBFA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284,0</w:t>
            </w:r>
          </w:p>
        </w:tc>
        <w:tc>
          <w:tcPr>
            <w:tcW w:w="1138" w:type="dxa"/>
            <w:tcBorders>
              <w:top w:val="nil"/>
              <w:left w:val="nil"/>
              <w:bottom w:val="single" w:sz="4" w:space="0" w:color="auto"/>
              <w:right w:val="single" w:sz="4" w:space="0" w:color="auto"/>
            </w:tcBorders>
            <w:shd w:val="clear" w:color="auto" w:fill="auto"/>
            <w:noWrap/>
            <w:vAlign w:val="center"/>
            <w:hideMark/>
          </w:tcPr>
          <w:p w14:paraId="7C78AC4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284,0</w:t>
            </w:r>
          </w:p>
        </w:tc>
        <w:tc>
          <w:tcPr>
            <w:tcW w:w="1178" w:type="dxa"/>
            <w:tcBorders>
              <w:top w:val="nil"/>
              <w:left w:val="nil"/>
              <w:bottom w:val="single" w:sz="4" w:space="0" w:color="auto"/>
              <w:right w:val="single" w:sz="4" w:space="0" w:color="auto"/>
            </w:tcBorders>
            <w:shd w:val="clear" w:color="auto" w:fill="auto"/>
            <w:noWrap/>
            <w:vAlign w:val="center"/>
            <w:hideMark/>
          </w:tcPr>
          <w:p w14:paraId="3C752F1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284,0</w:t>
            </w:r>
          </w:p>
        </w:tc>
        <w:tc>
          <w:tcPr>
            <w:tcW w:w="222" w:type="dxa"/>
            <w:vAlign w:val="center"/>
            <w:hideMark/>
          </w:tcPr>
          <w:p w14:paraId="769CCB17" w14:textId="77777777" w:rsidR="006C2556" w:rsidRPr="006C2556" w:rsidRDefault="006C2556" w:rsidP="006C2556">
            <w:pPr>
              <w:rPr>
                <w:rFonts w:eastAsia="Times New Roman"/>
                <w:sz w:val="20"/>
                <w:szCs w:val="20"/>
              </w:rPr>
            </w:pPr>
          </w:p>
        </w:tc>
      </w:tr>
      <w:tr w:rsidR="006C2556" w:rsidRPr="006C2556" w14:paraId="3C715C77"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544D7D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D190B6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010 01 70570</w:t>
            </w:r>
          </w:p>
        </w:tc>
        <w:tc>
          <w:tcPr>
            <w:tcW w:w="444" w:type="dxa"/>
            <w:tcBorders>
              <w:top w:val="nil"/>
              <w:left w:val="nil"/>
              <w:bottom w:val="single" w:sz="4" w:space="0" w:color="auto"/>
              <w:right w:val="single" w:sz="4" w:space="0" w:color="auto"/>
            </w:tcBorders>
            <w:shd w:val="clear" w:color="auto" w:fill="auto"/>
            <w:noWrap/>
            <w:vAlign w:val="center"/>
            <w:hideMark/>
          </w:tcPr>
          <w:p w14:paraId="34D64B8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1C31D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0B1D17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0BE78F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284,0</w:t>
            </w:r>
          </w:p>
        </w:tc>
        <w:tc>
          <w:tcPr>
            <w:tcW w:w="1138" w:type="dxa"/>
            <w:tcBorders>
              <w:top w:val="nil"/>
              <w:left w:val="nil"/>
              <w:bottom w:val="single" w:sz="4" w:space="0" w:color="auto"/>
              <w:right w:val="single" w:sz="4" w:space="0" w:color="auto"/>
            </w:tcBorders>
            <w:shd w:val="clear" w:color="auto" w:fill="auto"/>
            <w:noWrap/>
            <w:vAlign w:val="center"/>
            <w:hideMark/>
          </w:tcPr>
          <w:p w14:paraId="663332F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284,0</w:t>
            </w:r>
          </w:p>
        </w:tc>
        <w:tc>
          <w:tcPr>
            <w:tcW w:w="1178" w:type="dxa"/>
            <w:tcBorders>
              <w:top w:val="nil"/>
              <w:left w:val="nil"/>
              <w:bottom w:val="single" w:sz="4" w:space="0" w:color="auto"/>
              <w:right w:val="single" w:sz="4" w:space="0" w:color="auto"/>
            </w:tcBorders>
            <w:shd w:val="clear" w:color="auto" w:fill="auto"/>
            <w:noWrap/>
            <w:vAlign w:val="center"/>
            <w:hideMark/>
          </w:tcPr>
          <w:p w14:paraId="5536D22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284,0</w:t>
            </w:r>
          </w:p>
        </w:tc>
        <w:tc>
          <w:tcPr>
            <w:tcW w:w="222" w:type="dxa"/>
            <w:vAlign w:val="center"/>
            <w:hideMark/>
          </w:tcPr>
          <w:p w14:paraId="3328B9EC" w14:textId="77777777" w:rsidR="006C2556" w:rsidRPr="006C2556" w:rsidRDefault="006C2556" w:rsidP="006C2556">
            <w:pPr>
              <w:rPr>
                <w:rFonts w:eastAsia="Times New Roman"/>
                <w:sz w:val="20"/>
                <w:szCs w:val="20"/>
              </w:rPr>
            </w:pPr>
          </w:p>
        </w:tc>
      </w:tr>
      <w:tr w:rsidR="006C2556" w:rsidRPr="006C2556" w14:paraId="77F93C36"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3F510E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320" w:type="dxa"/>
            <w:tcBorders>
              <w:top w:val="nil"/>
              <w:left w:val="nil"/>
              <w:bottom w:val="single" w:sz="4" w:space="0" w:color="auto"/>
              <w:right w:val="single" w:sz="4" w:space="0" w:color="auto"/>
            </w:tcBorders>
            <w:shd w:val="clear" w:color="auto" w:fill="auto"/>
            <w:noWrap/>
            <w:vAlign w:val="center"/>
            <w:hideMark/>
          </w:tcPr>
          <w:p w14:paraId="4B9564C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3D48D6E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68376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F213C3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90FB16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4 692,4</w:t>
            </w:r>
          </w:p>
        </w:tc>
        <w:tc>
          <w:tcPr>
            <w:tcW w:w="1138" w:type="dxa"/>
            <w:tcBorders>
              <w:top w:val="nil"/>
              <w:left w:val="nil"/>
              <w:bottom w:val="single" w:sz="4" w:space="0" w:color="auto"/>
              <w:right w:val="single" w:sz="4" w:space="0" w:color="auto"/>
            </w:tcBorders>
            <w:shd w:val="clear" w:color="auto" w:fill="auto"/>
            <w:noWrap/>
            <w:vAlign w:val="center"/>
            <w:hideMark/>
          </w:tcPr>
          <w:p w14:paraId="1A15382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4 692,4</w:t>
            </w:r>
          </w:p>
        </w:tc>
        <w:tc>
          <w:tcPr>
            <w:tcW w:w="1178" w:type="dxa"/>
            <w:tcBorders>
              <w:top w:val="nil"/>
              <w:left w:val="nil"/>
              <w:bottom w:val="single" w:sz="4" w:space="0" w:color="auto"/>
              <w:right w:val="single" w:sz="4" w:space="0" w:color="auto"/>
            </w:tcBorders>
            <w:shd w:val="clear" w:color="auto" w:fill="auto"/>
            <w:noWrap/>
            <w:vAlign w:val="center"/>
            <w:hideMark/>
          </w:tcPr>
          <w:p w14:paraId="3B17D61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4 692,4</w:t>
            </w:r>
          </w:p>
        </w:tc>
        <w:tc>
          <w:tcPr>
            <w:tcW w:w="222" w:type="dxa"/>
            <w:vAlign w:val="center"/>
            <w:hideMark/>
          </w:tcPr>
          <w:p w14:paraId="1C7CBA06" w14:textId="77777777" w:rsidR="006C2556" w:rsidRPr="006C2556" w:rsidRDefault="006C2556" w:rsidP="006C2556">
            <w:pPr>
              <w:rPr>
                <w:rFonts w:eastAsia="Times New Roman"/>
                <w:sz w:val="20"/>
                <w:szCs w:val="20"/>
              </w:rPr>
            </w:pPr>
          </w:p>
        </w:tc>
      </w:tr>
      <w:tr w:rsidR="006C2556" w:rsidRPr="006C2556" w14:paraId="09B766E7"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F87E12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Социальные выплаты гражданам, кроме публичных нормативных социальных выплат</w:t>
            </w:r>
          </w:p>
        </w:tc>
        <w:tc>
          <w:tcPr>
            <w:tcW w:w="1320" w:type="dxa"/>
            <w:tcBorders>
              <w:top w:val="nil"/>
              <w:left w:val="nil"/>
              <w:bottom w:val="single" w:sz="4" w:space="0" w:color="auto"/>
              <w:right w:val="single" w:sz="4" w:space="0" w:color="auto"/>
            </w:tcBorders>
            <w:shd w:val="clear" w:color="auto" w:fill="auto"/>
            <w:noWrap/>
            <w:vAlign w:val="center"/>
            <w:hideMark/>
          </w:tcPr>
          <w:p w14:paraId="0AD445B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0C82729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71E14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2DCD21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2C73852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4 443,2</w:t>
            </w:r>
          </w:p>
        </w:tc>
        <w:tc>
          <w:tcPr>
            <w:tcW w:w="1138" w:type="dxa"/>
            <w:tcBorders>
              <w:top w:val="nil"/>
              <w:left w:val="nil"/>
              <w:bottom w:val="single" w:sz="4" w:space="0" w:color="auto"/>
              <w:right w:val="single" w:sz="4" w:space="0" w:color="auto"/>
            </w:tcBorders>
            <w:shd w:val="clear" w:color="auto" w:fill="auto"/>
            <w:noWrap/>
            <w:vAlign w:val="center"/>
            <w:hideMark/>
          </w:tcPr>
          <w:p w14:paraId="66C8251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4 443,2</w:t>
            </w:r>
          </w:p>
        </w:tc>
        <w:tc>
          <w:tcPr>
            <w:tcW w:w="1178" w:type="dxa"/>
            <w:tcBorders>
              <w:top w:val="nil"/>
              <w:left w:val="nil"/>
              <w:bottom w:val="single" w:sz="4" w:space="0" w:color="auto"/>
              <w:right w:val="single" w:sz="4" w:space="0" w:color="auto"/>
            </w:tcBorders>
            <w:shd w:val="clear" w:color="auto" w:fill="auto"/>
            <w:noWrap/>
            <w:vAlign w:val="center"/>
            <w:hideMark/>
          </w:tcPr>
          <w:p w14:paraId="27441A8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4 443,2</w:t>
            </w:r>
          </w:p>
        </w:tc>
        <w:tc>
          <w:tcPr>
            <w:tcW w:w="222" w:type="dxa"/>
            <w:vAlign w:val="center"/>
            <w:hideMark/>
          </w:tcPr>
          <w:p w14:paraId="7ABB97B1" w14:textId="77777777" w:rsidR="006C2556" w:rsidRPr="006C2556" w:rsidRDefault="006C2556" w:rsidP="006C2556">
            <w:pPr>
              <w:rPr>
                <w:rFonts w:eastAsia="Times New Roman"/>
                <w:sz w:val="20"/>
                <w:szCs w:val="20"/>
              </w:rPr>
            </w:pPr>
          </w:p>
        </w:tc>
      </w:tr>
      <w:tr w:rsidR="006C2556" w:rsidRPr="006C2556" w14:paraId="252B9B1D"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BF35A4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1DC002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0FFEE39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6EB2C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1CD9E0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835ABD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249,2</w:t>
            </w:r>
          </w:p>
        </w:tc>
        <w:tc>
          <w:tcPr>
            <w:tcW w:w="1138" w:type="dxa"/>
            <w:tcBorders>
              <w:top w:val="nil"/>
              <w:left w:val="nil"/>
              <w:bottom w:val="single" w:sz="4" w:space="0" w:color="auto"/>
              <w:right w:val="single" w:sz="4" w:space="0" w:color="auto"/>
            </w:tcBorders>
            <w:shd w:val="clear" w:color="auto" w:fill="auto"/>
            <w:noWrap/>
            <w:vAlign w:val="center"/>
            <w:hideMark/>
          </w:tcPr>
          <w:p w14:paraId="3E0F5EC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249,2</w:t>
            </w:r>
          </w:p>
        </w:tc>
        <w:tc>
          <w:tcPr>
            <w:tcW w:w="1178" w:type="dxa"/>
            <w:tcBorders>
              <w:top w:val="nil"/>
              <w:left w:val="nil"/>
              <w:bottom w:val="single" w:sz="4" w:space="0" w:color="auto"/>
              <w:right w:val="single" w:sz="4" w:space="0" w:color="auto"/>
            </w:tcBorders>
            <w:shd w:val="clear" w:color="auto" w:fill="auto"/>
            <w:noWrap/>
            <w:vAlign w:val="center"/>
            <w:hideMark/>
          </w:tcPr>
          <w:p w14:paraId="6EB2FCB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249,2</w:t>
            </w:r>
          </w:p>
        </w:tc>
        <w:tc>
          <w:tcPr>
            <w:tcW w:w="222" w:type="dxa"/>
            <w:vAlign w:val="center"/>
            <w:hideMark/>
          </w:tcPr>
          <w:p w14:paraId="6396A457" w14:textId="77777777" w:rsidR="006C2556" w:rsidRPr="006C2556" w:rsidRDefault="006C2556" w:rsidP="006C2556">
            <w:pPr>
              <w:rPr>
                <w:rFonts w:eastAsia="Times New Roman"/>
                <w:sz w:val="20"/>
                <w:szCs w:val="20"/>
              </w:rPr>
            </w:pPr>
          </w:p>
        </w:tc>
      </w:tr>
      <w:tr w:rsidR="006C2556" w:rsidRPr="006C2556" w14:paraId="7A00E0D4"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4EA648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7F1F635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010 01 70630</w:t>
            </w:r>
          </w:p>
        </w:tc>
        <w:tc>
          <w:tcPr>
            <w:tcW w:w="444" w:type="dxa"/>
            <w:tcBorders>
              <w:top w:val="nil"/>
              <w:left w:val="nil"/>
              <w:bottom w:val="single" w:sz="4" w:space="0" w:color="auto"/>
              <w:right w:val="single" w:sz="4" w:space="0" w:color="auto"/>
            </w:tcBorders>
            <w:shd w:val="clear" w:color="auto" w:fill="auto"/>
            <w:noWrap/>
            <w:vAlign w:val="center"/>
            <w:hideMark/>
          </w:tcPr>
          <w:p w14:paraId="7232C15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30246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1F1A91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EF07BC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2 571,3</w:t>
            </w:r>
          </w:p>
        </w:tc>
        <w:tc>
          <w:tcPr>
            <w:tcW w:w="1138" w:type="dxa"/>
            <w:tcBorders>
              <w:top w:val="nil"/>
              <w:left w:val="nil"/>
              <w:bottom w:val="single" w:sz="4" w:space="0" w:color="auto"/>
              <w:right w:val="single" w:sz="4" w:space="0" w:color="auto"/>
            </w:tcBorders>
            <w:shd w:val="clear" w:color="auto" w:fill="auto"/>
            <w:noWrap/>
            <w:vAlign w:val="center"/>
            <w:hideMark/>
          </w:tcPr>
          <w:p w14:paraId="4AC9193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2 571,3</w:t>
            </w:r>
          </w:p>
        </w:tc>
        <w:tc>
          <w:tcPr>
            <w:tcW w:w="1178" w:type="dxa"/>
            <w:tcBorders>
              <w:top w:val="nil"/>
              <w:left w:val="nil"/>
              <w:bottom w:val="single" w:sz="4" w:space="0" w:color="auto"/>
              <w:right w:val="single" w:sz="4" w:space="0" w:color="auto"/>
            </w:tcBorders>
            <w:shd w:val="clear" w:color="auto" w:fill="auto"/>
            <w:noWrap/>
            <w:vAlign w:val="center"/>
            <w:hideMark/>
          </w:tcPr>
          <w:p w14:paraId="1FD86AD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2 571,3</w:t>
            </w:r>
          </w:p>
        </w:tc>
        <w:tc>
          <w:tcPr>
            <w:tcW w:w="222" w:type="dxa"/>
            <w:vAlign w:val="center"/>
            <w:hideMark/>
          </w:tcPr>
          <w:p w14:paraId="4C8734C9" w14:textId="77777777" w:rsidR="006C2556" w:rsidRPr="006C2556" w:rsidRDefault="006C2556" w:rsidP="006C2556">
            <w:pPr>
              <w:rPr>
                <w:rFonts w:eastAsia="Times New Roman"/>
                <w:sz w:val="20"/>
                <w:szCs w:val="20"/>
              </w:rPr>
            </w:pPr>
          </w:p>
        </w:tc>
      </w:tr>
      <w:tr w:rsidR="006C2556" w:rsidRPr="006C2556" w14:paraId="1DA74B1A"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EBE0EB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C484DE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010 01 70630</w:t>
            </w:r>
          </w:p>
        </w:tc>
        <w:tc>
          <w:tcPr>
            <w:tcW w:w="444" w:type="dxa"/>
            <w:tcBorders>
              <w:top w:val="nil"/>
              <w:left w:val="nil"/>
              <w:bottom w:val="single" w:sz="4" w:space="0" w:color="auto"/>
              <w:right w:val="single" w:sz="4" w:space="0" w:color="auto"/>
            </w:tcBorders>
            <w:shd w:val="clear" w:color="auto" w:fill="auto"/>
            <w:noWrap/>
            <w:vAlign w:val="center"/>
            <w:hideMark/>
          </w:tcPr>
          <w:p w14:paraId="6CE0E68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F822C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C5A26F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996D92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2 571,3</w:t>
            </w:r>
          </w:p>
        </w:tc>
        <w:tc>
          <w:tcPr>
            <w:tcW w:w="1138" w:type="dxa"/>
            <w:tcBorders>
              <w:top w:val="nil"/>
              <w:left w:val="nil"/>
              <w:bottom w:val="single" w:sz="4" w:space="0" w:color="auto"/>
              <w:right w:val="single" w:sz="4" w:space="0" w:color="auto"/>
            </w:tcBorders>
            <w:shd w:val="clear" w:color="auto" w:fill="auto"/>
            <w:noWrap/>
            <w:vAlign w:val="center"/>
            <w:hideMark/>
          </w:tcPr>
          <w:p w14:paraId="0B15A92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2 571,3</w:t>
            </w:r>
          </w:p>
        </w:tc>
        <w:tc>
          <w:tcPr>
            <w:tcW w:w="1178" w:type="dxa"/>
            <w:tcBorders>
              <w:top w:val="nil"/>
              <w:left w:val="nil"/>
              <w:bottom w:val="single" w:sz="4" w:space="0" w:color="auto"/>
              <w:right w:val="single" w:sz="4" w:space="0" w:color="auto"/>
            </w:tcBorders>
            <w:shd w:val="clear" w:color="auto" w:fill="auto"/>
            <w:noWrap/>
            <w:vAlign w:val="center"/>
            <w:hideMark/>
          </w:tcPr>
          <w:p w14:paraId="5907EE6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2 571,3</w:t>
            </w:r>
          </w:p>
        </w:tc>
        <w:tc>
          <w:tcPr>
            <w:tcW w:w="222" w:type="dxa"/>
            <w:vAlign w:val="center"/>
            <w:hideMark/>
          </w:tcPr>
          <w:p w14:paraId="2052A597" w14:textId="77777777" w:rsidR="006C2556" w:rsidRPr="006C2556" w:rsidRDefault="006C2556" w:rsidP="006C2556">
            <w:pPr>
              <w:rPr>
                <w:rFonts w:eastAsia="Times New Roman"/>
                <w:sz w:val="20"/>
                <w:szCs w:val="20"/>
              </w:rPr>
            </w:pPr>
          </w:p>
        </w:tc>
      </w:tr>
      <w:tr w:rsidR="006C2556" w:rsidRPr="006C2556" w14:paraId="0B99068C"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5F8F59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320" w:type="dxa"/>
            <w:tcBorders>
              <w:top w:val="nil"/>
              <w:left w:val="nil"/>
              <w:bottom w:val="single" w:sz="4" w:space="0" w:color="auto"/>
              <w:right w:val="single" w:sz="4" w:space="0" w:color="auto"/>
            </w:tcBorders>
            <w:shd w:val="clear" w:color="auto" w:fill="auto"/>
            <w:noWrap/>
            <w:vAlign w:val="center"/>
            <w:hideMark/>
          </w:tcPr>
          <w:p w14:paraId="2AF2973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010 01 72080</w:t>
            </w:r>
          </w:p>
        </w:tc>
        <w:tc>
          <w:tcPr>
            <w:tcW w:w="444" w:type="dxa"/>
            <w:tcBorders>
              <w:top w:val="nil"/>
              <w:left w:val="nil"/>
              <w:bottom w:val="single" w:sz="4" w:space="0" w:color="auto"/>
              <w:right w:val="single" w:sz="4" w:space="0" w:color="auto"/>
            </w:tcBorders>
            <w:shd w:val="clear" w:color="auto" w:fill="auto"/>
            <w:noWrap/>
            <w:vAlign w:val="center"/>
            <w:hideMark/>
          </w:tcPr>
          <w:p w14:paraId="379F1DE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49E38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3A9B07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FE4A98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63,8</w:t>
            </w:r>
          </w:p>
        </w:tc>
        <w:tc>
          <w:tcPr>
            <w:tcW w:w="1138" w:type="dxa"/>
            <w:tcBorders>
              <w:top w:val="nil"/>
              <w:left w:val="nil"/>
              <w:bottom w:val="single" w:sz="4" w:space="0" w:color="auto"/>
              <w:right w:val="single" w:sz="4" w:space="0" w:color="auto"/>
            </w:tcBorders>
            <w:shd w:val="clear" w:color="auto" w:fill="auto"/>
            <w:noWrap/>
            <w:vAlign w:val="center"/>
            <w:hideMark/>
          </w:tcPr>
          <w:p w14:paraId="4247FB5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63,8</w:t>
            </w:r>
          </w:p>
        </w:tc>
        <w:tc>
          <w:tcPr>
            <w:tcW w:w="1178" w:type="dxa"/>
            <w:tcBorders>
              <w:top w:val="nil"/>
              <w:left w:val="nil"/>
              <w:bottom w:val="single" w:sz="4" w:space="0" w:color="auto"/>
              <w:right w:val="single" w:sz="4" w:space="0" w:color="auto"/>
            </w:tcBorders>
            <w:shd w:val="clear" w:color="auto" w:fill="auto"/>
            <w:noWrap/>
            <w:vAlign w:val="center"/>
            <w:hideMark/>
          </w:tcPr>
          <w:p w14:paraId="5E819F3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63,8</w:t>
            </w:r>
          </w:p>
        </w:tc>
        <w:tc>
          <w:tcPr>
            <w:tcW w:w="222" w:type="dxa"/>
            <w:vAlign w:val="center"/>
            <w:hideMark/>
          </w:tcPr>
          <w:p w14:paraId="2DC577FE" w14:textId="77777777" w:rsidR="006C2556" w:rsidRPr="006C2556" w:rsidRDefault="006C2556" w:rsidP="006C2556">
            <w:pPr>
              <w:rPr>
                <w:rFonts w:eastAsia="Times New Roman"/>
                <w:sz w:val="20"/>
                <w:szCs w:val="20"/>
              </w:rPr>
            </w:pPr>
          </w:p>
        </w:tc>
      </w:tr>
      <w:tr w:rsidR="006C2556" w:rsidRPr="006C2556" w14:paraId="07F8D68C"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89CCFF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2E3564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010 01 72080</w:t>
            </w:r>
          </w:p>
        </w:tc>
        <w:tc>
          <w:tcPr>
            <w:tcW w:w="444" w:type="dxa"/>
            <w:tcBorders>
              <w:top w:val="nil"/>
              <w:left w:val="nil"/>
              <w:bottom w:val="single" w:sz="4" w:space="0" w:color="auto"/>
              <w:right w:val="single" w:sz="4" w:space="0" w:color="auto"/>
            </w:tcBorders>
            <w:shd w:val="clear" w:color="auto" w:fill="auto"/>
            <w:noWrap/>
            <w:vAlign w:val="center"/>
            <w:hideMark/>
          </w:tcPr>
          <w:p w14:paraId="6670CA7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1307D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520120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A60715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63,8</w:t>
            </w:r>
          </w:p>
        </w:tc>
        <w:tc>
          <w:tcPr>
            <w:tcW w:w="1138" w:type="dxa"/>
            <w:tcBorders>
              <w:top w:val="nil"/>
              <w:left w:val="nil"/>
              <w:bottom w:val="single" w:sz="4" w:space="0" w:color="auto"/>
              <w:right w:val="single" w:sz="4" w:space="0" w:color="auto"/>
            </w:tcBorders>
            <w:shd w:val="clear" w:color="auto" w:fill="auto"/>
            <w:noWrap/>
            <w:vAlign w:val="center"/>
            <w:hideMark/>
          </w:tcPr>
          <w:p w14:paraId="60E98F9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63,8</w:t>
            </w:r>
          </w:p>
        </w:tc>
        <w:tc>
          <w:tcPr>
            <w:tcW w:w="1178" w:type="dxa"/>
            <w:tcBorders>
              <w:top w:val="nil"/>
              <w:left w:val="nil"/>
              <w:bottom w:val="single" w:sz="4" w:space="0" w:color="auto"/>
              <w:right w:val="single" w:sz="4" w:space="0" w:color="auto"/>
            </w:tcBorders>
            <w:shd w:val="clear" w:color="auto" w:fill="auto"/>
            <w:noWrap/>
            <w:vAlign w:val="center"/>
            <w:hideMark/>
          </w:tcPr>
          <w:p w14:paraId="7B36847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63,8</w:t>
            </w:r>
          </w:p>
        </w:tc>
        <w:tc>
          <w:tcPr>
            <w:tcW w:w="222" w:type="dxa"/>
            <w:vAlign w:val="center"/>
            <w:hideMark/>
          </w:tcPr>
          <w:p w14:paraId="7584F005" w14:textId="77777777" w:rsidR="006C2556" w:rsidRPr="006C2556" w:rsidRDefault="006C2556" w:rsidP="006C2556">
            <w:pPr>
              <w:rPr>
                <w:rFonts w:eastAsia="Times New Roman"/>
                <w:sz w:val="20"/>
                <w:szCs w:val="20"/>
              </w:rPr>
            </w:pPr>
          </w:p>
        </w:tc>
      </w:tr>
      <w:tr w:rsidR="006C2556" w:rsidRPr="006C2556" w14:paraId="33F72370"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04B6D8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320" w:type="dxa"/>
            <w:tcBorders>
              <w:top w:val="nil"/>
              <w:left w:val="nil"/>
              <w:bottom w:val="single" w:sz="4" w:space="0" w:color="auto"/>
              <w:right w:val="single" w:sz="4" w:space="0" w:color="auto"/>
            </w:tcBorders>
            <w:shd w:val="clear" w:color="auto" w:fill="auto"/>
            <w:noWrap/>
            <w:vAlign w:val="center"/>
            <w:hideMark/>
          </w:tcPr>
          <w:p w14:paraId="18B5EED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S2080</w:t>
            </w:r>
          </w:p>
        </w:tc>
        <w:tc>
          <w:tcPr>
            <w:tcW w:w="444" w:type="dxa"/>
            <w:tcBorders>
              <w:top w:val="nil"/>
              <w:left w:val="nil"/>
              <w:bottom w:val="single" w:sz="4" w:space="0" w:color="auto"/>
              <w:right w:val="single" w:sz="4" w:space="0" w:color="auto"/>
            </w:tcBorders>
            <w:shd w:val="clear" w:color="auto" w:fill="auto"/>
            <w:noWrap/>
            <w:vAlign w:val="center"/>
            <w:hideMark/>
          </w:tcPr>
          <w:p w14:paraId="1698B8C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F64C4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2D8A49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C2F379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7,0</w:t>
            </w:r>
          </w:p>
        </w:tc>
        <w:tc>
          <w:tcPr>
            <w:tcW w:w="1138" w:type="dxa"/>
            <w:tcBorders>
              <w:top w:val="nil"/>
              <w:left w:val="nil"/>
              <w:bottom w:val="single" w:sz="4" w:space="0" w:color="auto"/>
              <w:right w:val="single" w:sz="4" w:space="0" w:color="auto"/>
            </w:tcBorders>
            <w:shd w:val="clear" w:color="auto" w:fill="auto"/>
            <w:noWrap/>
            <w:vAlign w:val="center"/>
            <w:hideMark/>
          </w:tcPr>
          <w:p w14:paraId="7A750DB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7,0</w:t>
            </w:r>
          </w:p>
        </w:tc>
        <w:tc>
          <w:tcPr>
            <w:tcW w:w="1178" w:type="dxa"/>
            <w:tcBorders>
              <w:top w:val="nil"/>
              <w:left w:val="nil"/>
              <w:bottom w:val="single" w:sz="4" w:space="0" w:color="auto"/>
              <w:right w:val="single" w:sz="4" w:space="0" w:color="auto"/>
            </w:tcBorders>
            <w:shd w:val="clear" w:color="auto" w:fill="auto"/>
            <w:noWrap/>
            <w:vAlign w:val="center"/>
            <w:hideMark/>
          </w:tcPr>
          <w:p w14:paraId="779C58E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7,0</w:t>
            </w:r>
          </w:p>
        </w:tc>
        <w:tc>
          <w:tcPr>
            <w:tcW w:w="222" w:type="dxa"/>
            <w:vAlign w:val="center"/>
            <w:hideMark/>
          </w:tcPr>
          <w:p w14:paraId="440CA3DD" w14:textId="77777777" w:rsidR="006C2556" w:rsidRPr="006C2556" w:rsidRDefault="006C2556" w:rsidP="006C2556">
            <w:pPr>
              <w:rPr>
                <w:rFonts w:eastAsia="Times New Roman"/>
                <w:sz w:val="20"/>
                <w:szCs w:val="20"/>
              </w:rPr>
            </w:pPr>
          </w:p>
        </w:tc>
      </w:tr>
      <w:tr w:rsidR="006C2556" w:rsidRPr="006C2556" w14:paraId="53B870BE"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B17447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6AAA60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S2080</w:t>
            </w:r>
          </w:p>
        </w:tc>
        <w:tc>
          <w:tcPr>
            <w:tcW w:w="444" w:type="dxa"/>
            <w:tcBorders>
              <w:top w:val="nil"/>
              <w:left w:val="nil"/>
              <w:bottom w:val="single" w:sz="4" w:space="0" w:color="auto"/>
              <w:right w:val="single" w:sz="4" w:space="0" w:color="auto"/>
            </w:tcBorders>
            <w:shd w:val="clear" w:color="auto" w:fill="auto"/>
            <w:noWrap/>
            <w:vAlign w:val="center"/>
            <w:hideMark/>
          </w:tcPr>
          <w:p w14:paraId="4BB1479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146A4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93D503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03B8A6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7,0</w:t>
            </w:r>
          </w:p>
        </w:tc>
        <w:tc>
          <w:tcPr>
            <w:tcW w:w="1138" w:type="dxa"/>
            <w:tcBorders>
              <w:top w:val="nil"/>
              <w:left w:val="nil"/>
              <w:bottom w:val="single" w:sz="4" w:space="0" w:color="auto"/>
              <w:right w:val="single" w:sz="4" w:space="0" w:color="auto"/>
            </w:tcBorders>
            <w:shd w:val="clear" w:color="auto" w:fill="auto"/>
            <w:noWrap/>
            <w:vAlign w:val="center"/>
            <w:hideMark/>
          </w:tcPr>
          <w:p w14:paraId="573A4AC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7,0</w:t>
            </w:r>
          </w:p>
        </w:tc>
        <w:tc>
          <w:tcPr>
            <w:tcW w:w="1178" w:type="dxa"/>
            <w:tcBorders>
              <w:top w:val="nil"/>
              <w:left w:val="nil"/>
              <w:bottom w:val="single" w:sz="4" w:space="0" w:color="auto"/>
              <w:right w:val="single" w:sz="4" w:space="0" w:color="auto"/>
            </w:tcBorders>
            <w:shd w:val="clear" w:color="auto" w:fill="auto"/>
            <w:noWrap/>
            <w:vAlign w:val="center"/>
            <w:hideMark/>
          </w:tcPr>
          <w:p w14:paraId="725332D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7,0</w:t>
            </w:r>
          </w:p>
        </w:tc>
        <w:tc>
          <w:tcPr>
            <w:tcW w:w="222" w:type="dxa"/>
            <w:vAlign w:val="center"/>
            <w:hideMark/>
          </w:tcPr>
          <w:p w14:paraId="7CD35D8A" w14:textId="77777777" w:rsidR="006C2556" w:rsidRPr="006C2556" w:rsidRDefault="006C2556" w:rsidP="006C2556">
            <w:pPr>
              <w:rPr>
                <w:rFonts w:eastAsia="Times New Roman"/>
                <w:sz w:val="20"/>
                <w:szCs w:val="20"/>
              </w:rPr>
            </w:pPr>
          </w:p>
        </w:tc>
      </w:tr>
      <w:tr w:rsidR="006C2556" w:rsidRPr="006C2556" w14:paraId="5270B373"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5C9FB5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320" w:type="dxa"/>
            <w:tcBorders>
              <w:top w:val="nil"/>
              <w:left w:val="nil"/>
              <w:bottom w:val="single" w:sz="4" w:space="0" w:color="auto"/>
              <w:right w:val="single" w:sz="4" w:space="0" w:color="auto"/>
            </w:tcBorders>
            <w:shd w:val="clear" w:color="auto" w:fill="auto"/>
            <w:noWrap/>
            <w:vAlign w:val="center"/>
            <w:hideMark/>
          </w:tcPr>
          <w:p w14:paraId="10BD36E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010 01 72380</w:t>
            </w:r>
          </w:p>
        </w:tc>
        <w:tc>
          <w:tcPr>
            <w:tcW w:w="444" w:type="dxa"/>
            <w:tcBorders>
              <w:top w:val="nil"/>
              <w:left w:val="nil"/>
              <w:bottom w:val="single" w:sz="4" w:space="0" w:color="auto"/>
              <w:right w:val="single" w:sz="4" w:space="0" w:color="auto"/>
            </w:tcBorders>
            <w:shd w:val="clear" w:color="auto" w:fill="auto"/>
            <w:noWrap/>
            <w:vAlign w:val="center"/>
            <w:hideMark/>
          </w:tcPr>
          <w:p w14:paraId="45EF985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B39DA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CB36F3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ABEC4F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18 487,5</w:t>
            </w:r>
          </w:p>
        </w:tc>
        <w:tc>
          <w:tcPr>
            <w:tcW w:w="1138" w:type="dxa"/>
            <w:tcBorders>
              <w:top w:val="nil"/>
              <w:left w:val="nil"/>
              <w:bottom w:val="single" w:sz="4" w:space="0" w:color="auto"/>
              <w:right w:val="single" w:sz="4" w:space="0" w:color="auto"/>
            </w:tcBorders>
            <w:shd w:val="clear" w:color="auto" w:fill="auto"/>
            <w:noWrap/>
            <w:vAlign w:val="center"/>
            <w:hideMark/>
          </w:tcPr>
          <w:p w14:paraId="4396D08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18 487,5</w:t>
            </w:r>
          </w:p>
        </w:tc>
        <w:tc>
          <w:tcPr>
            <w:tcW w:w="1178" w:type="dxa"/>
            <w:tcBorders>
              <w:top w:val="nil"/>
              <w:left w:val="nil"/>
              <w:bottom w:val="single" w:sz="4" w:space="0" w:color="auto"/>
              <w:right w:val="single" w:sz="4" w:space="0" w:color="auto"/>
            </w:tcBorders>
            <w:shd w:val="clear" w:color="auto" w:fill="auto"/>
            <w:noWrap/>
            <w:vAlign w:val="center"/>
            <w:hideMark/>
          </w:tcPr>
          <w:p w14:paraId="0BCACFF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18 487,5</w:t>
            </w:r>
          </w:p>
        </w:tc>
        <w:tc>
          <w:tcPr>
            <w:tcW w:w="222" w:type="dxa"/>
            <w:vAlign w:val="center"/>
            <w:hideMark/>
          </w:tcPr>
          <w:p w14:paraId="7E991968" w14:textId="77777777" w:rsidR="006C2556" w:rsidRPr="006C2556" w:rsidRDefault="006C2556" w:rsidP="006C2556">
            <w:pPr>
              <w:rPr>
                <w:rFonts w:eastAsia="Times New Roman"/>
                <w:sz w:val="20"/>
                <w:szCs w:val="20"/>
              </w:rPr>
            </w:pPr>
          </w:p>
        </w:tc>
      </w:tr>
      <w:tr w:rsidR="006C2556" w:rsidRPr="006C2556" w14:paraId="1670E9E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8A1289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699F966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010 01 72380</w:t>
            </w:r>
          </w:p>
        </w:tc>
        <w:tc>
          <w:tcPr>
            <w:tcW w:w="444" w:type="dxa"/>
            <w:tcBorders>
              <w:top w:val="nil"/>
              <w:left w:val="nil"/>
              <w:bottom w:val="single" w:sz="4" w:space="0" w:color="auto"/>
              <w:right w:val="single" w:sz="4" w:space="0" w:color="auto"/>
            </w:tcBorders>
            <w:shd w:val="clear" w:color="auto" w:fill="auto"/>
            <w:noWrap/>
            <w:vAlign w:val="center"/>
            <w:hideMark/>
          </w:tcPr>
          <w:p w14:paraId="2A58D97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9A5B2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5A6D8B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CD54C4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18 487,5</w:t>
            </w:r>
          </w:p>
        </w:tc>
        <w:tc>
          <w:tcPr>
            <w:tcW w:w="1138" w:type="dxa"/>
            <w:tcBorders>
              <w:top w:val="nil"/>
              <w:left w:val="nil"/>
              <w:bottom w:val="single" w:sz="4" w:space="0" w:color="auto"/>
              <w:right w:val="single" w:sz="4" w:space="0" w:color="auto"/>
            </w:tcBorders>
            <w:shd w:val="clear" w:color="auto" w:fill="auto"/>
            <w:noWrap/>
            <w:vAlign w:val="center"/>
            <w:hideMark/>
          </w:tcPr>
          <w:p w14:paraId="5DDD4C6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18 487,5</w:t>
            </w:r>
          </w:p>
        </w:tc>
        <w:tc>
          <w:tcPr>
            <w:tcW w:w="1178" w:type="dxa"/>
            <w:tcBorders>
              <w:top w:val="nil"/>
              <w:left w:val="nil"/>
              <w:bottom w:val="single" w:sz="4" w:space="0" w:color="auto"/>
              <w:right w:val="single" w:sz="4" w:space="0" w:color="auto"/>
            </w:tcBorders>
            <w:shd w:val="clear" w:color="auto" w:fill="auto"/>
            <w:noWrap/>
            <w:vAlign w:val="center"/>
            <w:hideMark/>
          </w:tcPr>
          <w:p w14:paraId="0DC85C1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18 487,5</w:t>
            </w:r>
          </w:p>
        </w:tc>
        <w:tc>
          <w:tcPr>
            <w:tcW w:w="222" w:type="dxa"/>
            <w:vAlign w:val="center"/>
            <w:hideMark/>
          </w:tcPr>
          <w:p w14:paraId="5A80B371" w14:textId="77777777" w:rsidR="006C2556" w:rsidRPr="006C2556" w:rsidRDefault="006C2556" w:rsidP="006C2556">
            <w:pPr>
              <w:rPr>
                <w:rFonts w:eastAsia="Times New Roman"/>
                <w:sz w:val="20"/>
                <w:szCs w:val="20"/>
              </w:rPr>
            </w:pPr>
          </w:p>
        </w:tc>
      </w:tr>
      <w:tr w:rsidR="006C2556" w:rsidRPr="006C2556" w14:paraId="3437A07C"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4C9A2A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320" w:type="dxa"/>
            <w:tcBorders>
              <w:top w:val="nil"/>
              <w:left w:val="nil"/>
              <w:bottom w:val="single" w:sz="4" w:space="0" w:color="auto"/>
              <w:right w:val="single" w:sz="4" w:space="0" w:color="auto"/>
            </w:tcBorders>
            <w:shd w:val="clear" w:color="auto" w:fill="auto"/>
            <w:noWrap/>
            <w:vAlign w:val="center"/>
            <w:hideMark/>
          </w:tcPr>
          <w:p w14:paraId="4670A2F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S2380</w:t>
            </w:r>
          </w:p>
        </w:tc>
        <w:tc>
          <w:tcPr>
            <w:tcW w:w="444" w:type="dxa"/>
            <w:tcBorders>
              <w:top w:val="nil"/>
              <w:left w:val="nil"/>
              <w:bottom w:val="single" w:sz="4" w:space="0" w:color="auto"/>
              <w:right w:val="single" w:sz="4" w:space="0" w:color="auto"/>
            </w:tcBorders>
            <w:shd w:val="clear" w:color="auto" w:fill="auto"/>
            <w:noWrap/>
            <w:vAlign w:val="center"/>
            <w:hideMark/>
          </w:tcPr>
          <w:p w14:paraId="6A28216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96B0E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00C8B9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C550B1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1 391,5</w:t>
            </w:r>
          </w:p>
        </w:tc>
        <w:tc>
          <w:tcPr>
            <w:tcW w:w="1138" w:type="dxa"/>
            <w:tcBorders>
              <w:top w:val="nil"/>
              <w:left w:val="nil"/>
              <w:bottom w:val="single" w:sz="4" w:space="0" w:color="auto"/>
              <w:right w:val="single" w:sz="4" w:space="0" w:color="auto"/>
            </w:tcBorders>
            <w:shd w:val="clear" w:color="auto" w:fill="auto"/>
            <w:noWrap/>
            <w:vAlign w:val="center"/>
            <w:hideMark/>
          </w:tcPr>
          <w:p w14:paraId="3597FB6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1 391,5</w:t>
            </w:r>
          </w:p>
        </w:tc>
        <w:tc>
          <w:tcPr>
            <w:tcW w:w="1178" w:type="dxa"/>
            <w:tcBorders>
              <w:top w:val="nil"/>
              <w:left w:val="nil"/>
              <w:bottom w:val="single" w:sz="4" w:space="0" w:color="auto"/>
              <w:right w:val="single" w:sz="4" w:space="0" w:color="auto"/>
            </w:tcBorders>
            <w:shd w:val="clear" w:color="auto" w:fill="auto"/>
            <w:noWrap/>
            <w:vAlign w:val="center"/>
            <w:hideMark/>
          </w:tcPr>
          <w:p w14:paraId="22955EA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1 391,5</w:t>
            </w:r>
          </w:p>
        </w:tc>
        <w:tc>
          <w:tcPr>
            <w:tcW w:w="222" w:type="dxa"/>
            <w:vAlign w:val="center"/>
            <w:hideMark/>
          </w:tcPr>
          <w:p w14:paraId="575D5FF8" w14:textId="77777777" w:rsidR="006C2556" w:rsidRPr="006C2556" w:rsidRDefault="006C2556" w:rsidP="006C2556">
            <w:pPr>
              <w:rPr>
                <w:rFonts w:eastAsia="Times New Roman"/>
                <w:sz w:val="20"/>
                <w:szCs w:val="20"/>
              </w:rPr>
            </w:pPr>
          </w:p>
        </w:tc>
      </w:tr>
      <w:tr w:rsidR="006C2556" w:rsidRPr="006C2556" w14:paraId="2ACC0F09"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514846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F27FE3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S2380</w:t>
            </w:r>
          </w:p>
        </w:tc>
        <w:tc>
          <w:tcPr>
            <w:tcW w:w="444" w:type="dxa"/>
            <w:tcBorders>
              <w:top w:val="nil"/>
              <w:left w:val="nil"/>
              <w:bottom w:val="single" w:sz="4" w:space="0" w:color="auto"/>
              <w:right w:val="single" w:sz="4" w:space="0" w:color="auto"/>
            </w:tcBorders>
            <w:shd w:val="clear" w:color="auto" w:fill="auto"/>
            <w:noWrap/>
            <w:vAlign w:val="center"/>
            <w:hideMark/>
          </w:tcPr>
          <w:p w14:paraId="0C516B6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9281A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184835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3B05A4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1 391,5</w:t>
            </w:r>
          </w:p>
        </w:tc>
        <w:tc>
          <w:tcPr>
            <w:tcW w:w="1138" w:type="dxa"/>
            <w:tcBorders>
              <w:top w:val="nil"/>
              <w:left w:val="nil"/>
              <w:bottom w:val="single" w:sz="4" w:space="0" w:color="auto"/>
              <w:right w:val="single" w:sz="4" w:space="0" w:color="auto"/>
            </w:tcBorders>
            <w:shd w:val="clear" w:color="auto" w:fill="auto"/>
            <w:noWrap/>
            <w:vAlign w:val="center"/>
            <w:hideMark/>
          </w:tcPr>
          <w:p w14:paraId="7F8356C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1 391,5</w:t>
            </w:r>
          </w:p>
        </w:tc>
        <w:tc>
          <w:tcPr>
            <w:tcW w:w="1178" w:type="dxa"/>
            <w:tcBorders>
              <w:top w:val="nil"/>
              <w:left w:val="nil"/>
              <w:bottom w:val="single" w:sz="4" w:space="0" w:color="auto"/>
              <w:right w:val="single" w:sz="4" w:space="0" w:color="auto"/>
            </w:tcBorders>
            <w:shd w:val="clear" w:color="auto" w:fill="auto"/>
            <w:noWrap/>
            <w:vAlign w:val="center"/>
            <w:hideMark/>
          </w:tcPr>
          <w:p w14:paraId="6CA561C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1 391,5</w:t>
            </w:r>
          </w:p>
        </w:tc>
        <w:tc>
          <w:tcPr>
            <w:tcW w:w="222" w:type="dxa"/>
            <w:vAlign w:val="center"/>
            <w:hideMark/>
          </w:tcPr>
          <w:p w14:paraId="1FA57D7E" w14:textId="77777777" w:rsidR="006C2556" w:rsidRPr="006C2556" w:rsidRDefault="006C2556" w:rsidP="006C2556">
            <w:pPr>
              <w:rPr>
                <w:rFonts w:eastAsia="Times New Roman"/>
                <w:sz w:val="20"/>
                <w:szCs w:val="20"/>
              </w:rPr>
            </w:pPr>
          </w:p>
        </w:tc>
      </w:tr>
      <w:tr w:rsidR="006C2556" w:rsidRPr="006C2556" w14:paraId="1E1DE473"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16991F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«Агроклассов» </w:t>
            </w:r>
          </w:p>
        </w:tc>
        <w:tc>
          <w:tcPr>
            <w:tcW w:w="1320" w:type="dxa"/>
            <w:tcBorders>
              <w:top w:val="nil"/>
              <w:left w:val="nil"/>
              <w:bottom w:val="single" w:sz="4" w:space="0" w:color="auto"/>
              <w:right w:val="single" w:sz="4" w:space="0" w:color="auto"/>
            </w:tcBorders>
            <w:shd w:val="clear" w:color="auto" w:fill="auto"/>
            <w:noWrap/>
            <w:vAlign w:val="center"/>
            <w:hideMark/>
          </w:tcPr>
          <w:p w14:paraId="7A1114A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010 01 75420</w:t>
            </w:r>
          </w:p>
        </w:tc>
        <w:tc>
          <w:tcPr>
            <w:tcW w:w="444" w:type="dxa"/>
            <w:tcBorders>
              <w:top w:val="nil"/>
              <w:left w:val="nil"/>
              <w:bottom w:val="single" w:sz="4" w:space="0" w:color="auto"/>
              <w:right w:val="single" w:sz="4" w:space="0" w:color="auto"/>
            </w:tcBorders>
            <w:shd w:val="clear" w:color="auto" w:fill="auto"/>
            <w:noWrap/>
            <w:vAlign w:val="center"/>
            <w:hideMark/>
          </w:tcPr>
          <w:p w14:paraId="7C51605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E9F38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2312B2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350990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1 031,6</w:t>
            </w:r>
          </w:p>
        </w:tc>
        <w:tc>
          <w:tcPr>
            <w:tcW w:w="1138" w:type="dxa"/>
            <w:tcBorders>
              <w:top w:val="nil"/>
              <w:left w:val="nil"/>
              <w:bottom w:val="single" w:sz="4" w:space="0" w:color="auto"/>
              <w:right w:val="single" w:sz="4" w:space="0" w:color="auto"/>
            </w:tcBorders>
            <w:shd w:val="clear" w:color="auto" w:fill="auto"/>
            <w:noWrap/>
            <w:vAlign w:val="center"/>
            <w:hideMark/>
          </w:tcPr>
          <w:p w14:paraId="560CA8E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1 031,6</w:t>
            </w:r>
          </w:p>
        </w:tc>
        <w:tc>
          <w:tcPr>
            <w:tcW w:w="1178" w:type="dxa"/>
            <w:tcBorders>
              <w:top w:val="nil"/>
              <w:left w:val="nil"/>
              <w:bottom w:val="single" w:sz="4" w:space="0" w:color="auto"/>
              <w:right w:val="single" w:sz="4" w:space="0" w:color="auto"/>
            </w:tcBorders>
            <w:shd w:val="clear" w:color="auto" w:fill="auto"/>
            <w:noWrap/>
            <w:vAlign w:val="center"/>
            <w:hideMark/>
          </w:tcPr>
          <w:p w14:paraId="3EB827D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1 031,6</w:t>
            </w:r>
          </w:p>
        </w:tc>
        <w:tc>
          <w:tcPr>
            <w:tcW w:w="222" w:type="dxa"/>
            <w:vAlign w:val="center"/>
            <w:hideMark/>
          </w:tcPr>
          <w:p w14:paraId="39DE3ED9" w14:textId="77777777" w:rsidR="006C2556" w:rsidRPr="006C2556" w:rsidRDefault="006C2556" w:rsidP="006C2556">
            <w:pPr>
              <w:rPr>
                <w:rFonts w:eastAsia="Times New Roman"/>
                <w:sz w:val="20"/>
                <w:szCs w:val="20"/>
              </w:rPr>
            </w:pPr>
          </w:p>
        </w:tc>
      </w:tr>
      <w:tr w:rsidR="006C2556" w:rsidRPr="006C2556" w14:paraId="719AA83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BD1CC8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AA0D64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010 01 75420</w:t>
            </w:r>
          </w:p>
        </w:tc>
        <w:tc>
          <w:tcPr>
            <w:tcW w:w="444" w:type="dxa"/>
            <w:tcBorders>
              <w:top w:val="nil"/>
              <w:left w:val="nil"/>
              <w:bottom w:val="single" w:sz="4" w:space="0" w:color="auto"/>
              <w:right w:val="single" w:sz="4" w:space="0" w:color="auto"/>
            </w:tcBorders>
            <w:shd w:val="clear" w:color="auto" w:fill="auto"/>
            <w:noWrap/>
            <w:vAlign w:val="center"/>
            <w:hideMark/>
          </w:tcPr>
          <w:p w14:paraId="4748228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5606CC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F39034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9407CF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1 031,6</w:t>
            </w:r>
          </w:p>
        </w:tc>
        <w:tc>
          <w:tcPr>
            <w:tcW w:w="1138" w:type="dxa"/>
            <w:tcBorders>
              <w:top w:val="nil"/>
              <w:left w:val="nil"/>
              <w:bottom w:val="single" w:sz="4" w:space="0" w:color="auto"/>
              <w:right w:val="single" w:sz="4" w:space="0" w:color="auto"/>
            </w:tcBorders>
            <w:shd w:val="clear" w:color="auto" w:fill="auto"/>
            <w:noWrap/>
            <w:vAlign w:val="center"/>
            <w:hideMark/>
          </w:tcPr>
          <w:p w14:paraId="1A07AB7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1 031,6</w:t>
            </w:r>
          </w:p>
        </w:tc>
        <w:tc>
          <w:tcPr>
            <w:tcW w:w="1178" w:type="dxa"/>
            <w:tcBorders>
              <w:top w:val="nil"/>
              <w:left w:val="nil"/>
              <w:bottom w:val="single" w:sz="4" w:space="0" w:color="auto"/>
              <w:right w:val="single" w:sz="4" w:space="0" w:color="auto"/>
            </w:tcBorders>
            <w:shd w:val="clear" w:color="auto" w:fill="auto"/>
            <w:noWrap/>
            <w:vAlign w:val="center"/>
            <w:hideMark/>
          </w:tcPr>
          <w:p w14:paraId="334A890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1 031,6</w:t>
            </w:r>
          </w:p>
        </w:tc>
        <w:tc>
          <w:tcPr>
            <w:tcW w:w="222" w:type="dxa"/>
            <w:vAlign w:val="center"/>
            <w:hideMark/>
          </w:tcPr>
          <w:p w14:paraId="4D77378B" w14:textId="77777777" w:rsidR="006C2556" w:rsidRPr="006C2556" w:rsidRDefault="006C2556" w:rsidP="006C2556">
            <w:pPr>
              <w:rPr>
                <w:rFonts w:eastAsia="Times New Roman"/>
                <w:sz w:val="20"/>
                <w:szCs w:val="20"/>
              </w:rPr>
            </w:pPr>
          </w:p>
        </w:tc>
      </w:tr>
      <w:tr w:rsidR="006C2556" w:rsidRPr="006C2556" w14:paraId="153A0FD2"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533FBD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320" w:type="dxa"/>
            <w:tcBorders>
              <w:top w:val="nil"/>
              <w:left w:val="nil"/>
              <w:bottom w:val="single" w:sz="4" w:space="0" w:color="auto"/>
              <w:right w:val="single" w:sz="4" w:space="0" w:color="auto"/>
            </w:tcBorders>
            <w:shd w:val="clear" w:color="auto" w:fill="auto"/>
            <w:noWrap/>
            <w:vAlign w:val="center"/>
            <w:hideMark/>
          </w:tcPr>
          <w:p w14:paraId="4651CB1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4AE9E71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53F34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1A8463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F9B06B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22 461,0</w:t>
            </w:r>
          </w:p>
        </w:tc>
        <w:tc>
          <w:tcPr>
            <w:tcW w:w="1138" w:type="dxa"/>
            <w:tcBorders>
              <w:top w:val="nil"/>
              <w:left w:val="nil"/>
              <w:bottom w:val="single" w:sz="4" w:space="0" w:color="auto"/>
              <w:right w:val="single" w:sz="4" w:space="0" w:color="auto"/>
            </w:tcBorders>
            <w:shd w:val="clear" w:color="auto" w:fill="auto"/>
            <w:noWrap/>
            <w:vAlign w:val="center"/>
            <w:hideMark/>
          </w:tcPr>
          <w:p w14:paraId="395CBC8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20 420,9</w:t>
            </w:r>
          </w:p>
        </w:tc>
        <w:tc>
          <w:tcPr>
            <w:tcW w:w="1178" w:type="dxa"/>
            <w:tcBorders>
              <w:top w:val="nil"/>
              <w:left w:val="nil"/>
              <w:bottom w:val="single" w:sz="4" w:space="0" w:color="auto"/>
              <w:right w:val="single" w:sz="4" w:space="0" w:color="auto"/>
            </w:tcBorders>
            <w:shd w:val="clear" w:color="auto" w:fill="auto"/>
            <w:noWrap/>
            <w:vAlign w:val="center"/>
            <w:hideMark/>
          </w:tcPr>
          <w:p w14:paraId="35B91CB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19 513,5</w:t>
            </w:r>
          </w:p>
        </w:tc>
        <w:tc>
          <w:tcPr>
            <w:tcW w:w="222" w:type="dxa"/>
            <w:vAlign w:val="center"/>
            <w:hideMark/>
          </w:tcPr>
          <w:p w14:paraId="198EC576" w14:textId="77777777" w:rsidR="006C2556" w:rsidRPr="006C2556" w:rsidRDefault="006C2556" w:rsidP="006C2556">
            <w:pPr>
              <w:rPr>
                <w:rFonts w:eastAsia="Times New Roman"/>
                <w:sz w:val="20"/>
                <w:szCs w:val="20"/>
              </w:rPr>
            </w:pPr>
          </w:p>
        </w:tc>
      </w:tr>
      <w:tr w:rsidR="006C2556" w:rsidRPr="006C2556" w14:paraId="798D448E"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F7D977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029C36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1D3AC97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4EF1A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69897D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704D6D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22 461,0</w:t>
            </w:r>
          </w:p>
        </w:tc>
        <w:tc>
          <w:tcPr>
            <w:tcW w:w="1138" w:type="dxa"/>
            <w:tcBorders>
              <w:top w:val="nil"/>
              <w:left w:val="nil"/>
              <w:bottom w:val="single" w:sz="4" w:space="0" w:color="auto"/>
              <w:right w:val="single" w:sz="4" w:space="0" w:color="auto"/>
            </w:tcBorders>
            <w:shd w:val="clear" w:color="auto" w:fill="auto"/>
            <w:noWrap/>
            <w:vAlign w:val="center"/>
            <w:hideMark/>
          </w:tcPr>
          <w:p w14:paraId="2FB1B1A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20 420,9</w:t>
            </w:r>
          </w:p>
        </w:tc>
        <w:tc>
          <w:tcPr>
            <w:tcW w:w="1178" w:type="dxa"/>
            <w:tcBorders>
              <w:top w:val="nil"/>
              <w:left w:val="nil"/>
              <w:bottom w:val="single" w:sz="4" w:space="0" w:color="auto"/>
              <w:right w:val="single" w:sz="4" w:space="0" w:color="auto"/>
            </w:tcBorders>
            <w:shd w:val="clear" w:color="auto" w:fill="auto"/>
            <w:noWrap/>
            <w:vAlign w:val="center"/>
            <w:hideMark/>
          </w:tcPr>
          <w:p w14:paraId="4EF8D6B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19 513,5</w:t>
            </w:r>
          </w:p>
        </w:tc>
        <w:tc>
          <w:tcPr>
            <w:tcW w:w="222" w:type="dxa"/>
            <w:vAlign w:val="center"/>
            <w:hideMark/>
          </w:tcPr>
          <w:p w14:paraId="3B52FBA9" w14:textId="77777777" w:rsidR="006C2556" w:rsidRPr="006C2556" w:rsidRDefault="006C2556" w:rsidP="006C2556">
            <w:pPr>
              <w:rPr>
                <w:rFonts w:eastAsia="Times New Roman"/>
                <w:sz w:val="20"/>
                <w:szCs w:val="20"/>
              </w:rPr>
            </w:pPr>
          </w:p>
        </w:tc>
      </w:tr>
      <w:tr w:rsidR="006C2556" w:rsidRPr="006C2556" w14:paraId="2046BD88"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B8BE45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320" w:type="dxa"/>
            <w:tcBorders>
              <w:top w:val="nil"/>
              <w:left w:val="nil"/>
              <w:bottom w:val="single" w:sz="4" w:space="0" w:color="auto"/>
              <w:right w:val="single" w:sz="4" w:space="0" w:color="auto"/>
            </w:tcBorders>
            <w:shd w:val="clear" w:color="auto" w:fill="auto"/>
            <w:noWrap/>
            <w:vAlign w:val="center"/>
            <w:hideMark/>
          </w:tcPr>
          <w:p w14:paraId="00C38EB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6945A87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05BBAD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A1C7DF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21A143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226,9</w:t>
            </w:r>
          </w:p>
        </w:tc>
        <w:tc>
          <w:tcPr>
            <w:tcW w:w="1138" w:type="dxa"/>
            <w:tcBorders>
              <w:top w:val="nil"/>
              <w:left w:val="nil"/>
              <w:bottom w:val="single" w:sz="4" w:space="0" w:color="auto"/>
              <w:right w:val="single" w:sz="4" w:space="0" w:color="auto"/>
            </w:tcBorders>
            <w:shd w:val="clear" w:color="auto" w:fill="auto"/>
            <w:noWrap/>
            <w:vAlign w:val="center"/>
            <w:hideMark/>
          </w:tcPr>
          <w:p w14:paraId="7D879DB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206,3</w:t>
            </w:r>
          </w:p>
        </w:tc>
        <w:tc>
          <w:tcPr>
            <w:tcW w:w="1178" w:type="dxa"/>
            <w:tcBorders>
              <w:top w:val="nil"/>
              <w:left w:val="nil"/>
              <w:bottom w:val="single" w:sz="4" w:space="0" w:color="auto"/>
              <w:right w:val="single" w:sz="4" w:space="0" w:color="auto"/>
            </w:tcBorders>
            <w:shd w:val="clear" w:color="auto" w:fill="auto"/>
            <w:noWrap/>
            <w:vAlign w:val="center"/>
            <w:hideMark/>
          </w:tcPr>
          <w:p w14:paraId="56BA2D6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197,1</w:t>
            </w:r>
          </w:p>
        </w:tc>
        <w:tc>
          <w:tcPr>
            <w:tcW w:w="222" w:type="dxa"/>
            <w:vAlign w:val="center"/>
            <w:hideMark/>
          </w:tcPr>
          <w:p w14:paraId="3F6BA932" w14:textId="77777777" w:rsidR="006C2556" w:rsidRPr="006C2556" w:rsidRDefault="006C2556" w:rsidP="006C2556">
            <w:pPr>
              <w:rPr>
                <w:rFonts w:eastAsia="Times New Roman"/>
                <w:sz w:val="20"/>
                <w:szCs w:val="20"/>
              </w:rPr>
            </w:pPr>
          </w:p>
        </w:tc>
      </w:tr>
      <w:tr w:rsidR="006C2556" w:rsidRPr="006C2556" w14:paraId="3C22F298"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4E1C02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39494E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2620E60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725E72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4225F2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5A8F85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226,9</w:t>
            </w:r>
          </w:p>
        </w:tc>
        <w:tc>
          <w:tcPr>
            <w:tcW w:w="1138" w:type="dxa"/>
            <w:tcBorders>
              <w:top w:val="nil"/>
              <w:left w:val="nil"/>
              <w:bottom w:val="single" w:sz="4" w:space="0" w:color="auto"/>
              <w:right w:val="single" w:sz="4" w:space="0" w:color="auto"/>
            </w:tcBorders>
            <w:shd w:val="clear" w:color="auto" w:fill="auto"/>
            <w:noWrap/>
            <w:vAlign w:val="center"/>
            <w:hideMark/>
          </w:tcPr>
          <w:p w14:paraId="0E4B082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206,3</w:t>
            </w:r>
          </w:p>
        </w:tc>
        <w:tc>
          <w:tcPr>
            <w:tcW w:w="1178" w:type="dxa"/>
            <w:tcBorders>
              <w:top w:val="nil"/>
              <w:left w:val="nil"/>
              <w:bottom w:val="single" w:sz="4" w:space="0" w:color="auto"/>
              <w:right w:val="single" w:sz="4" w:space="0" w:color="auto"/>
            </w:tcBorders>
            <w:shd w:val="clear" w:color="auto" w:fill="auto"/>
            <w:noWrap/>
            <w:vAlign w:val="center"/>
            <w:hideMark/>
          </w:tcPr>
          <w:p w14:paraId="6F849A0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197,1</w:t>
            </w:r>
          </w:p>
        </w:tc>
        <w:tc>
          <w:tcPr>
            <w:tcW w:w="222" w:type="dxa"/>
            <w:vAlign w:val="center"/>
            <w:hideMark/>
          </w:tcPr>
          <w:p w14:paraId="4D151066" w14:textId="77777777" w:rsidR="006C2556" w:rsidRPr="006C2556" w:rsidRDefault="006C2556" w:rsidP="006C2556">
            <w:pPr>
              <w:rPr>
                <w:rFonts w:eastAsia="Times New Roman"/>
                <w:sz w:val="20"/>
                <w:szCs w:val="20"/>
              </w:rPr>
            </w:pPr>
          </w:p>
        </w:tc>
      </w:tr>
      <w:tr w:rsidR="006C2556" w:rsidRPr="006C2556" w14:paraId="0EF4947B"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3C18D62"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Региональный проект "Всё лучшее детям"</w:t>
            </w:r>
          </w:p>
        </w:tc>
        <w:tc>
          <w:tcPr>
            <w:tcW w:w="1320" w:type="dxa"/>
            <w:tcBorders>
              <w:top w:val="nil"/>
              <w:left w:val="nil"/>
              <w:bottom w:val="single" w:sz="4" w:space="0" w:color="auto"/>
              <w:right w:val="single" w:sz="4" w:space="0" w:color="auto"/>
            </w:tcBorders>
            <w:shd w:val="clear" w:color="auto" w:fill="auto"/>
            <w:noWrap/>
            <w:vAlign w:val="center"/>
            <w:hideMark/>
          </w:tcPr>
          <w:p w14:paraId="5359AC1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Ю4 00000</w:t>
            </w:r>
          </w:p>
        </w:tc>
        <w:tc>
          <w:tcPr>
            <w:tcW w:w="444" w:type="dxa"/>
            <w:tcBorders>
              <w:top w:val="nil"/>
              <w:left w:val="nil"/>
              <w:bottom w:val="single" w:sz="4" w:space="0" w:color="auto"/>
              <w:right w:val="single" w:sz="4" w:space="0" w:color="auto"/>
            </w:tcBorders>
            <w:shd w:val="clear" w:color="auto" w:fill="auto"/>
            <w:noWrap/>
            <w:vAlign w:val="center"/>
            <w:hideMark/>
          </w:tcPr>
          <w:p w14:paraId="322CA14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33612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F23F36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13CD02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267630,1</w:t>
            </w:r>
          </w:p>
        </w:tc>
        <w:tc>
          <w:tcPr>
            <w:tcW w:w="1138" w:type="dxa"/>
            <w:tcBorders>
              <w:top w:val="nil"/>
              <w:left w:val="nil"/>
              <w:bottom w:val="single" w:sz="4" w:space="0" w:color="auto"/>
              <w:right w:val="single" w:sz="4" w:space="0" w:color="auto"/>
            </w:tcBorders>
            <w:shd w:val="clear" w:color="auto" w:fill="auto"/>
            <w:noWrap/>
            <w:vAlign w:val="center"/>
            <w:hideMark/>
          </w:tcPr>
          <w:p w14:paraId="0509D13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4ACFB0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74320,2</w:t>
            </w:r>
          </w:p>
        </w:tc>
        <w:tc>
          <w:tcPr>
            <w:tcW w:w="222" w:type="dxa"/>
            <w:vAlign w:val="center"/>
            <w:hideMark/>
          </w:tcPr>
          <w:p w14:paraId="5B2754FF" w14:textId="77777777" w:rsidR="006C2556" w:rsidRPr="006C2556" w:rsidRDefault="006C2556" w:rsidP="006C2556">
            <w:pPr>
              <w:rPr>
                <w:rFonts w:eastAsia="Times New Roman"/>
                <w:sz w:val="20"/>
                <w:szCs w:val="20"/>
              </w:rPr>
            </w:pPr>
          </w:p>
        </w:tc>
      </w:tr>
      <w:tr w:rsidR="006C2556" w:rsidRPr="006C2556" w14:paraId="1395AD9E" w14:textId="77777777" w:rsidTr="00030E07">
        <w:trPr>
          <w:trHeight w:val="124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7F0DDF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4E8132A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Ю4 57503</w:t>
            </w:r>
          </w:p>
        </w:tc>
        <w:tc>
          <w:tcPr>
            <w:tcW w:w="444" w:type="dxa"/>
            <w:tcBorders>
              <w:top w:val="nil"/>
              <w:left w:val="nil"/>
              <w:bottom w:val="single" w:sz="4" w:space="0" w:color="auto"/>
              <w:right w:val="single" w:sz="4" w:space="0" w:color="auto"/>
            </w:tcBorders>
            <w:shd w:val="clear" w:color="auto" w:fill="auto"/>
            <w:noWrap/>
            <w:vAlign w:val="center"/>
            <w:hideMark/>
          </w:tcPr>
          <w:p w14:paraId="4D8171F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FE9C4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7BF01F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5BAA84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127608,6</w:t>
            </w:r>
          </w:p>
        </w:tc>
        <w:tc>
          <w:tcPr>
            <w:tcW w:w="1138" w:type="dxa"/>
            <w:tcBorders>
              <w:top w:val="nil"/>
              <w:left w:val="nil"/>
              <w:bottom w:val="single" w:sz="4" w:space="0" w:color="auto"/>
              <w:right w:val="single" w:sz="4" w:space="0" w:color="auto"/>
            </w:tcBorders>
            <w:shd w:val="clear" w:color="auto" w:fill="auto"/>
            <w:noWrap/>
            <w:vAlign w:val="center"/>
            <w:hideMark/>
          </w:tcPr>
          <w:p w14:paraId="54D7C12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419E8E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2109E4A7" w14:textId="77777777" w:rsidR="006C2556" w:rsidRPr="006C2556" w:rsidRDefault="006C2556" w:rsidP="006C2556">
            <w:pPr>
              <w:rPr>
                <w:rFonts w:eastAsia="Times New Roman"/>
                <w:sz w:val="20"/>
                <w:szCs w:val="20"/>
              </w:rPr>
            </w:pPr>
          </w:p>
        </w:tc>
      </w:tr>
      <w:tr w:rsidR="006C2556" w:rsidRPr="006C2556" w14:paraId="55CE41E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0323CC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253330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Ю4 57503</w:t>
            </w:r>
          </w:p>
        </w:tc>
        <w:tc>
          <w:tcPr>
            <w:tcW w:w="444" w:type="dxa"/>
            <w:tcBorders>
              <w:top w:val="nil"/>
              <w:left w:val="nil"/>
              <w:bottom w:val="single" w:sz="4" w:space="0" w:color="auto"/>
              <w:right w:val="single" w:sz="4" w:space="0" w:color="auto"/>
            </w:tcBorders>
            <w:shd w:val="clear" w:color="auto" w:fill="auto"/>
            <w:noWrap/>
            <w:vAlign w:val="center"/>
            <w:hideMark/>
          </w:tcPr>
          <w:p w14:paraId="5CD87F8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8A274C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B65E7D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F7C8B0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127608,6</w:t>
            </w:r>
          </w:p>
        </w:tc>
        <w:tc>
          <w:tcPr>
            <w:tcW w:w="1138" w:type="dxa"/>
            <w:tcBorders>
              <w:top w:val="nil"/>
              <w:left w:val="nil"/>
              <w:bottom w:val="single" w:sz="4" w:space="0" w:color="auto"/>
              <w:right w:val="single" w:sz="4" w:space="0" w:color="auto"/>
            </w:tcBorders>
            <w:shd w:val="clear" w:color="auto" w:fill="auto"/>
            <w:noWrap/>
            <w:vAlign w:val="center"/>
            <w:hideMark/>
          </w:tcPr>
          <w:p w14:paraId="47EDAC6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3FB119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51DE3CC5" w14:textId="77777777" w:rsidR="006C2556" w:rsidRPr="006C2556" w:rsidRDefault="006C2556" w:rsidP="006C2556">
            <w:pPr>
              <w:rPr>
                <w:rFonts w:eastAsia="Times New Roman"/>
                <w:sz w:val="20"/>
                <w:szCs w:val="20"/>
              </w:rPr>
            </w:pPr>
          </w:p>
        </w:tc>
      </w:tr>
      <w:tr w:rsidR="006C2556" w:rsidRPr="006C2556" w14:paraId="529F6E8A" w14:textId="77777777" w:rsidTr="00030E07">
        <w:trPr>
          <w:trHeight w:val="124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4C25FA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0FDC80B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Ю4 57503</w:t>
            </w:r>
          </w:p>
        </w:tc>
        <w:tc>
          <w:tcPr>
            <w:tcW w:w="444" w:type="dxa"/>
            <w:tcBorders>
              <w:top w:val="nil"/>
              <w:left w:val="nil"/>
              <w:bottom w:val="single" w:sz="4" w:space="0" w:color="auto"/>
              <w:right w:val="single" w:sz="4" w:space="0" w:color="auto"/>
            </w:tcBorders>
            <w:shd w:val="clear" w:color="auto" w:fill="auto"/>
            <w:noWrap/>
            <w:vAlign w:val="center"/>
            <w:hideMark/>
          </w:tcPr>
          <w:p w14:paraId="1943517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98F94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5A0EC3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992F3B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127,7</w:t>
            </w:r>
          </w:p>
        </w:tc>
        <w:tc>
          <w:tcPr>
            <w:tcW w:w="1138" w:type="dxa"/>
            <w:tcBorders>
              <w:top w:val="nil"/>
              <w:left w:val="nil"/>
              <w:bottom w:val="single" w:sz="4" w:space="0" w:color="auto"/>
              <w:right w:val="single" w:sz="4" w:space="0" w:color="auto"/>
            </w:tcBorders>
            <w:shd w:val="clear" w:color="auto" w:fill="auto"/>
            <w:noWrap/>
            <w:vAlign w:val="center"/>
            <w:hideMark/>
          </w:tcPr>
          <w:p w14:paraId="559D79F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55BFC0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04E14EFA" w14:textId="77777777" w:rsidR="006C2556" w:rsidRPr="006C2556" w:rsidRDefault="006C2556" w:rsidP="006C2556">
            <w:pPr>
              <w:rPr>
                <w:rFonts w:eastAsia="Times New Roman"/>
                <w:sz w:val="20"/>
                <w:szCs w:val="20"/>
              </w:rPr>
            </w:pPr>
          </w:p>
        </w:tc>
      </w:tr>
      <w:tr w:rsidR="006C2556" w:rsidRPr="006C2556" w14:paraId="675ACF1F"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96073E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144C5C7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Ю4 57503</w:t>
            </w:r>
          </w:p>
        </w:tc>
        <w:tc>
          <w:tcPr>
            <w:tcW w:w="444" w:type="dxa"/>
            <w:tcBorders>
              <w:top w:val="nil"/>
              <w:left w:val="nil"/>
              <w:bottom w:val="single" w:sz="4" w:space="0" w:color="auto"/>
              <w:right w:val="single" w:sz="4" w:space="0" w:color="auto"/>
            </w:tcBorders>
            <w:shd w:val="clear" w:color="auto" w:fill="auto"/>
            <w:noWrap/>
            <w:vAlign w:val="center"/>
            <w:hideMark/>
          </w:tcPr>
          <w:p w14:paraId="5083DD0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C33E4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6399A8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AEA6B2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127,7</w:t>
            </w:r>
          </w:p>
        </w:tc>
        <w:tc>
          <w:tcPr>
            <w:tcW w:w="1138" w:type="dxa"/>
            <w:tcBorders>
              <w:top w:val="nil"/>
              <w:left w:val="nil"/>
              <w:bottom w:val="single" w:sz="4" w:space="0" w:color="auto"/>
              <w:right w:val="single" w:sz="4" w:space="0" w:color="auto"/>
            </w:tcBorders>
            <w:shd w:val="clear" w:color="auto" w:fill="auto"/>
            <w:noWrap/>
            <w:vAlign w:val="center"/>
            <w:hideMark/>
          </w:tcPr>
          <w:p w14:paraId="2E1CF0D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74F1FE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21878735" w14:textId="77777777" w:rsidR="006C2556" w:rsidRPr="006C2556" w:rsidRDefault="006C2556" w:rsidP="006C2556">
            <w:pPr>
              <w:rPr>
                <w:rFonts w:eastAsia="Times New Roman"/>
                <w:sz w:val="20"/>
                <w:szCs w:val="20"/>
              </w:rPr>
            </w:pPr>
          </w:p>
        </w:tc>
      </w:tr>
      <w:tr w:rsidR="006C2556" w:rsidRPr="006C2556" w14:paraId="02BC4CDB" w14:textId="77777777" w:rsidTr="00030E07">
        <w:trPr>
          <w:trHeight w:val="12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1C8D46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3089E5E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Ю4 5750S</w:t>
            </w:r>
          </w:p>
        </w:tc>
        <w:tc>
          <w:tcPr>
            <w:tcW w:w="444" w:type="dxa"/>
            <w:tcBorders>
              <w:top w:val="nil"/>
              <w:left w:val="nil"/>
              <w:bottom w:val="single" w:sz="4" w:space="0" w:color="auto"/>
              <w:right w:val="single" w:sz="4" w:space="0" w:color="auto"/>
            </w:tcBorders>
            <w:shd w:val="clear" w:color="auto" w:fill="auto"/>
            <w:noWrap/>
            <w:vAlign w:val="center"/>
            <w:hideMark/>
          </w:tcPr>
          <w:p w14:paraId="3545073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3282F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0D77AE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593A23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126742,2</w:t>
            </w:r>
          </w:p>
        </w:tc>
        <w:tc>
          <w:tcPr>
            <w:tcW w:w="1138" w:type="dxa"/>
            <w:tcBorders>
              <w:top w:val="nil"/>
              <w:left w:val="nil"/>
              <w:bottom w:val="single" w:sz="4" w:space="0" w:color="auto"/>
              <w:right w:val="single" w:sz="4" w:space="0" w:color="auto"/>
            </w:tcBorders>
            <w:shd w:val="clear" w:color="auto" w:fill="auto"/>
            <w:noWrap/>
            <w:vAlign w:val="center"/>
            <w:hideMark/>
          </w:tcPr>
          <w:p w14:paraId="7BC3538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F682E5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2AC5D655" w14:textId="77777777" w:rsidR="006C2556" w:rsidRPr="006C2556" w:rsidRDefault="006C2556" w:rsidP="006C2556">
            <w:pPr>
              <w:rPr>
                <w:rFonts w:eastAsia="Times New Roman"/>
                <w:sz w:val="20"/>
                <w:szCs w:val="20"/>
              </w:rPr>
            </w:pPr>
          </w:p>
        </w:tc>
      </w:tr>
      <w:tr w:rsidR="006C2556" w:rsidRPr="006C2556" w14:paraId="1CF05A90"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CDD161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18A57AD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Ю4 5750S</w:t>
            </w:r>
          </w:p>
        </w:tc>
        <w:tc>
          <w:tcPr>
            <w:tcW w:w="444" w:type="dxa"/>
            <w:tcBorders>
              <w:top w:val="nil"/>
              <w:left w:val="nil"/>
              <w:bottom w:val="single" w:sz="4" w:space="0" w:color="auto"/>
              <w:right w:val="single" w:sz="4" w:space="0" w:color="auto"/>
            </w:tcBorders>
            <w:shd w:val="clear" w:color="auto" w:fill="auto"/>
            <w:noWrap/>
            <w:vAlign w:val="center"/>
            <w:hideMark/>
          </w:tcPr>
          <w:p w14:paraId="1F65D4E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A5477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FB49D5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F056F7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126742,2</w:t>
            </w:r>
          </w:p>
        </w:tc>
        <w:tc>
          <w:tcPr>
            <w:tcW w:w="1138" w:type="dxa"/>
            <w:tcBorders>
              <w:top w:val="nil"/>
              <w:left w:val="nil"/>
              <w:bottom w:val="single" w:sz="4" w:space="0" w:color="auto"/>
              <w:right w:val="single" w:sz="4" w:space="0" w:color="auto"/>
            </w:tcBorders>
            <w:shd w:val="clear" w:color="auto" w:fill="auto"/>
            <w:noWrap/>
            <w:vAlign w:val="center"/>
            <w:hideMark/>
          </w:tcPr>
          <w:p w14:paraId="1E91B10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6400A2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71D1E94E" w14:textId="77777777" w:rsidR="006C2556" w:rsidRPr="006C2556" w:rsidRDefault="006C2556" w:rsidP="006C2556">
            <w:pPr>
              <w:rPr>
                <w:rFonts w:eastAsia="Times New Roman"/>
                <w:sz w:val="20"/>
                <w:szCs w:val="20"/>
              </w:rPr>
            </w:pPr>
          </w:p>
        </w:tc>
      </w:tr>
      <w:tr w:rsidR="006C2556" w:rsidRPr="006C2556" w14:paraId="44C6ACB1" w14:textId="77777777" w:rsidTr="00030E07">
        <w:trPr>
          <w:trHeight w:val="121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BCEF84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5E180EA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Ю4 5750S</w:t>
            </w:r>
          </w:p>
        </w:tc>
        <w:tc>
          <w:tcPr>
            <w:tcW w:w="444" w:type="dxa"/>
            <w:tcBorders>
              <w:top w:val="nil"/>
              <w:left w:val="nil"/>
              <w:bottom w:val="single" w:sz="4" w:space="0" w:color="auto"/>
              <w:right w:val="single" w:sz="4" w:space="0" w:color="auto"/>
            </w:tcBorders>
            <w:shd w:val="clear" w:color="auto" w:fill="auto"/>
            <w:noWrap/>
            <w:vAlign w:val="center"/>
            <w:hideMark/>
          </w:tcPr>
          <w:p w14:paraId="5BF688A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E5A87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47DAF3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4B852E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126,9</w:t>
            </w:r>
          </w:p>
        </w:tc>
        <w:tc>
          <w:tcPr>
            <w:tcW w:w="1138" w:type="dxa"/>
            <w:tcBorders>
              <w:top w:val="nil"/>
              <w:left w:val="nil"/>
              <w:bottom w:val="single" w:sz="4" w:space="0" w:color="auto"/>
              <w:right w:val="single" w:sz="4" w:space="0" w:color="auto"/>
            </w:tcBorders>
            <w:shd w:val="clear" w:color="auto" w:fill="auto"/>
            <w:noWrap/>
            <w:vAlign w:val="center"/>
            <w:hideMark/>
          </w:tcPr>
          <w:p w14:paraId="5E5089E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2C67E9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23F33861" w14:textId="77777777" w:rsidR="006C2556" w:rsidRPr="006C2556" w:rsidRDefault="006C2556" w:rsidP="006C2556">
            <w:pPr>
              <w:rPr>
                <w:rFonts w:eastAsia="Times New Roman"/>
                <w:sz w:val="20"/>
                <w:szCs w:val="20"/>
              </w:rPr>
            </w:pPr>
          </w:p>
        </w:tc>
      </w:tr>
      <w:tr w:rsidR="006C2556" w:rsidRPr="006C2556" w14:paraId="2F1740DD"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4DBD8C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117C89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Ю4 5750S</w:t>
            </w:r>
          </w:p>
        </w:tc>
        <w:tc>
          <w:tcPr>
            <w:tcW w:w="444" w:type="dxa"/>
            <w:tcBorders>
              <w:top w:val="nil"/>
              <w:left w:val="nil"/>
              <w:bottom w:val="single" w:sz="4" w:space="0" w:color="auto"/>
              <w:right w:val="single" w:sz="4" w:space="0" w:color="auto"/>
            </w:tcBorders>
            <w:shd w:val="clear" w:color="auto" w:fill="auto"/>
            <w:noWrap/>
            <w:vAlign w:val="center"/>
            <w:hideMark/>
          </w:tcPr>
          <w:p w14:paraId="18765C1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B68F2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99FA87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D0F6F8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126,9</w:t>
            </w:r>
          </w:p>
        </w:tc>
        <w:tc>
          <w:tcPr>
            <w:tcW w:w="1138" w:type="dxa"/>
            <w:tcBorders>
              <w:top w:val="nil"/>
              <w:left w:val="nil"/>
              <w:bottom w:val="single" w:sz="4" w:space="0" w:color="auto"/>
              <w:right w:val="single" w:sz="4" w:space="0" w:color="auto"/>
            </w:tcBorders>
            <w:shd w:val="clear" w:color="auto" w:fill="auto"/>
            <w:noWrap/>
            <w:vAlign w:val="center"/>
            <w:hideMark/>
          </w:tcPr>
          <w:p w14:paraId="443700D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D26F2D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2A3E322A" w14:textId="77777777" w:rsidR="006C2556" w:rsidRPr="006C2556" w:rsidRDefault="006C2556" w:rsidP="006C2556">
            <w:pPr>
              <w:rPr>
                <w:rFonts w:eastAsia="Times New Roman"/>
                <w:sz w:val="20"/>
                <w:szCs w:val="20"/>
              </w:rPr>
            </w:pPr>
          </w:p>
        </w:tc>
      </w:tr>
      <w:tr w:rsidR="006C2556" w:rsidRPr="006C2556" w14:paraId="0E4FB821" w14:textId="77777777" w:rsidTr="00030E07">
        <w:trPr>
          <w:trHeight w:val="142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A201C5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2CEB854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Ю4 A7501</w:t>
            </w:r>
          </w:p>
        </w:tc>
        <w:tc>
          <w:tcPr>
            <w:tcW w:w="444" w:type="dxa"/>
            <w:tcBorders>
              <w:top w:val="nil"/>
              <w:left w:val="nil"/>
              <w:bottom w:val="single" w:sz="4" w:space="0" w:color="auto"/>
              <w:right w:val="single" w:sz="4" w:space="0" w:color="auto"/>
            </w:tcBorders>
            <w:shd w:val="clear" w:color="auto" w:fill="auto"/>
            <w:noWrap/>
            <w:vAlign w:val="center"/>
            <w:hideMark/>
          </w:tcPr>
          <w:p w14:paraId="6264C89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6F190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41EE2E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FF4745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40200A2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831ED6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71,1</w:t>
            </w:r>
          </w:p>
        </w:tc>
        <w:tc>
          <w:tcPr>
            <w:tcW w:w="222" w:type="dxa"/>
            <w:vAlign w:val="center"/>
            <w:hideMark/>
          </w:tcPr>
          <w:p w14:paraId="1E6E7373" w14:textId="77777777" w:rsidR="006C2556" w:rsidRPr="006C2556" w:rsidRDefault="006C2556" w:rsidP="006C2556">
            <w:pPr>
              <w:rPr>
                <w:rFonts w:eastAsia="Times New Roman"/>
                <w:sz w:val="20"/>
                <w:szCs w:val="20"/>
              </w:rPr>
            </w:pPr>
          </w:p>
        </w:tc>
      </w:tr>
      <w:tr w:rsidR="006C2556" w:rsidRPr="006C2556" w14:paraId="2A713274"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3578A0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057FA2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Ю4 A7501</w:t>
            </w:r>
          </w:p>
        </w:tc>
        <w:tc>
          <w:tcPr>
            <w:tcW w:w="444" w:type="dxa"/>
            <w:tcBorders>
              <w:top w:val="nil"/>
              <w:left w:val="nil"/>
              <w:bottom w:val="single" w:sz="4" w:space="0" w:color="auto"/>
              <w:right w:val="single" w:sz="4" w:space="0" w:color="auto"/>
            </w:tcBorders>
            <w:shd w:val="clear" w:color="auto" w:fill="auto"/>
            <w:noWrap/>
            <w:vAlign w:val="center"/>
            <w:hideMark/>
          </w:tcPr>
          <w:p w14:paraId="7A2567F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811491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A2CD3C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4C5B23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6F52CCE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68BD3D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71,1</w:t>
            </w:r>
          </w:p>
        </w:tc>
        <w:tc>
          <w:tcPr>
            <w:tcW w:w="222" w:type="dxa"/>
            <w:vAlign w:val="center"/>
            <w:hideMark/>
          </w:tcPr>
          <w:p w14:paraId="4D49FCB9" w14:textId="77777777" w:rsidR="006C2556" w:rsidRPr="006C2556" w:rsidRDefault="006C2556" w:rsidP="006C2556">
            <w:pPr>
              <w:rPr>
                <w:rFonts w:eastAsia="Times New Roman"/>
                <w:sz w:val="20"/>
                <w:szCs w:val="20"/>
              </w:rPr>
            </w:pPr>
          </w:p>
        </w:tc>
      </w:tr>
      <w:tr w:rsidR="006C2556" w:rsidRPr="006C2556" w14:paraId="3FDAE164"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3A95F8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23C2EAF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Ю4 А7501</w:t>
            </w:r>
          </w:p>
        </w:tc>
        <w:tc>
          <w:tcPr>
            <w:tcW w:w="444" w:type="dxa"/>
            <w:tcBorders>
              <w:top w:val="nil"/>
              <w:left w:val="nil"/>
              <w:bottom w:val="single" w:sz="4" w:space="0" w:color="auto"/>
              <w:right w:val="single" w:sz="4" w:space="0" w:color="auto"/>
            </w:tcBorders>
            <w:shd w:val="clear" w:color="auto" w:fill="auto"/>
            <w:noWrap/>
            <w:vAlign w:val="center"/>
            <w:hideMark/>
          </w:tcPr>
          <w:p w14:paraId="07BD5B5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66601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08033E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153386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20A8607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689E8A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92,5</w:t>
            </w:r>
          </w:p>
        </w:tc>
        <w:tc>
          <w:tcPr>
            <w:tcW w:w="222" w:type="dxa"/>
            <w:vAlign w:val="center"/>
            <w:hideMark/>
          </w:tcPr>
          <w:p w14:paraId="23B05C8A" w14:textId="77777777" w:rsidR="006C2556" w:rsidRPr="006C2556" w:rsidRDefault="006C2556" w:rsidP="006C2556">
            <w:pPr>
              <w:rPr>
                <w:rFonts w:eastAsia="Times New Roman"/>
                <w:sz w:val="20"/>
                <w:szCs w:val="20"/>
              </w:rPr>
            </w:pPr>
          </w:p>
        </w:tc>
      </w:tr>
      <w:tr w:rsidR="006C2556" w:rsidRPr="006C2556" w14:paraId="44207D71"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B05893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E6D5B7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Ю4 А7501</w:t>
            </w:r>
          </w:p>
        </w:tc>
        <w:tc>
          <w:tcPr>
            <w:tcW w:w="444" w:type="dxa"/>
            <w:tcBorders>
              <w:top w:val="nil"/>
              <w:left w:val="nil"/>
              <w:bottom w:val="single" w:sz="4" w:space="0" w:color="auto"/>
              <w:right w:val="single" w:sz="4" w:space="0" w:color="auto"/>
            </w:tcBorders>
            <w:shd w:val="clear" w:color="auto" w:fill="auto"/>
            <w:noWrap/>
            <w:vAlign w:val="center"/>
            <w:hideMark/>
          </w:tcPr>
          <w:p w14:paraId="345BD52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20E087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F67DDB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EB2054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4E8082E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32AAE2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92,5</w:t>
            </w:r>
          </w:p>
        </w:tc>
        <w:tc>
          <w:tcPr>
            <w:tcW w:w="222" w:type="dxa"/>
            <w:vAlign w:val="center"/>
            <w:hideMark/>
          </w:tcPr>
          <w:p w14:paraId="0768375C" w14:textId="77777777" w:rsidR="006C2556" w:rsidRPr="006C2556" w:rsidRDefault="006C2556" w:rsidP="006C2556">
            <w:pPr>
              <w:rPr>
                <w:rFonts w:eastAsia="Times New Roman"/>
                <w:sz w:val="20"/>
                <w:szCs w:val="20"/>
              </w:rPr>
            </w:pPr>
          </w:p>
        </w:tc>
      </w:tr>
      <w:tr w:rsidR="006C2556" w:rsidRPr="006C2556" w14:paraId="0F2E6480"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D793AA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1ECC1A5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Ю4 А7501</w:t>
            </w:r>
          </w:p>
        </w:tc>
        <w:tc>
          <w:tcPr>
            <w:tcW w:w="444" w:type="dxa"/>
            <w:tcBorders>
              <w:top w:val="nil"/>
              <w:left w:val="nil"/>
              <w:bottom w:val="single" w:sz="4" w:space="0" w:color="auto"/>
              <w:right w:val="single" w:sz="4" w:space="0" w:color="auto"/>
            </w:tcBorders>
            <w:shd w:val="clear" w:color="auto" w:fill="auto"/>
            <w:noWrap/>
            <w:vAlign w:val="center"/>
            <w:hideMark/>
          </w:tcPr>
          <w:p w14:paraId="171C721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51FCC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95B340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AE7292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7121F99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F70A91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0,1</w:t>
            </w:r>
          </w:p>
        </w:tc>
        <w:tc>
          <w:tcPr>
            <w:tcW w:w="222" w:type="dxa"/>
            <w:vAlign w:val="center"/>
            <w:hideMark/>
          </w:tcPr>
          <w:p w14:paraId="60148B3C" w14:textId="77777777" w:rsidR="006C2556" w:rsidRPr="006C2556" w:rsidRDefault="006C2556" w:rsidP="006C2556">
            <w:pPr>
              <w:rPr>
                <w:rFonts w:eastAsia="Times New Roman"/>
                <w:sz w:val="20"/>
                <w:szCs w:val="20"/>
              </w:rPr>
            </w:pPr>
          </w:p>
        </w:tc>
      </w:tr>
      <w:tr w:rsidR="006C2556" w:rsidRPr="006C2556" w14:paraId="76A74E6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1D244F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AAC6FA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Ю4 А7501</w:t>
            </w:r>
          </w:p>
        </w:tc>
        <w:tc>
          <w:tcPr>
            <w:tcW w:w="444" w:type="dxa"/>
            <w:tcBorders>
              <w:top w:val="nil"/>
              <w:left w:val="nil"/>
              <w:bottom w:val="single" w:sz="4" w:space="0" w:color="auto"/>
              <w:right w:val="single" w:sz="4" w:space="0" w:color="auto"/>
            </w:tcBorders>
            <w:shd w:val="clear" w:color="auto" w:fill="auto"/>
            <w:noWrap/>
            <w:vAlign w:val="center"/>
            <w:hideMark/>
          </w:tcPr>
          <w:p w14:paraId="44433A4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220590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E04AFE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4DCC72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04D1BAC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CF81FD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0,1</w:t>
            </w:r>
          </w:p>
        </w:tc>
        <w:tc>
          <w:tcPr>
            <w:tcW w:w="222" w:type="dxa"/>
            <w:vAlign w:val="center"/>
            <w:hideMark/>
          </w:tcPr>
          <w:p w14:paraId="55E96A7E" w14:textId="77777777" w:rsidR="006C2556" w:rsidRPr="006C2556" w:rsidRDefault="006C2556" w:rsidP="006C2556">
            <w:pPr>
              <w:rPr>
                <w:rFonts w:eastAsia="Times New Roman"/>
                <w:sz w:val="20"/>
                <w:szCs w:val="20"/>
              </w:rPr>
            </w:pPr>
          </w:p>
        </w:tc>
      </w:tr>
      <w:tr w:rsidR="006C2556" w:rsidRPr="006C2556" w14:paraId="0AC0C4AA" w14:textId="77777777" w:rsidTr="00030E07">
        <w:trPr>
          <w:trHeight w:val="255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B7764B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320" w:type="dxa"/>
            <w:tcBorders>
              <w:top w:val="nil"/>
              <w:left w:val="nil"/>
              <w:bottom w:val="single" w:sz="4" w:space="0" w:color="auto"/>
              <w:right w:val="single" w:sz="4" w:space="0" w:color="auto"/>
            </w:tcBorders>
            <w:shd w:val="clear" w:color="auto" w:fill="auto"/>
            <w:noWrap/>
            <w:vAlign w:val="center"/>
            <w:hideMark/>
          </w:tcPr>
          <w:p w14:paraId="7E607DC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Ю4 77500</w:t>
            </w:r>
          </w:p>
        </w:tc>
        <w:tc>
          <w:tcPr>
            <w:tcW w:w="444" w:type="dxa"/>
            <w:tcBorders>
              <w:top w:val="nil"/>
              <w:left w:val="nil"/>
              <w:bottom w:val="single" w:sz="4" w:space="0" w:color="auto"/>
              <w:right w:val="single" w:sz="4" w:space="0" w:color="auto"/>
            </w:tcBorders>
            <w:shd w:val="clear" w:color="auto" w:fill="auto"/>
            <w:noWrap/>
            <w:vAlign w:val="center"/>
            <w:hideMark/>
          </w:tcPr>
          <w:p w14:paraId="56C704D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110D7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53E368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EBF41B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3 819,5</w:t>
            </w:r>
          </w:p>
        </w:tc>
        <w:tc>
          <w:tcPr>
            <w:tcW w:w="1138" w:type="dxa"/>
            <w:tcBorders>
              <w:top w:val="nil"/>
              <w:left w:val="nil"/>
              <w:bottom w:val="single" w:sz="4" w:space="0" w:color="auto"/>
              <w:right w:val="single" w:sz="4" w:space="0" w:color="auto"/>
            </w:tcBorders>
            <w:shd w:val="clear" w:color="auto" w:fill="auto"/>
            <w:noWrap/>
            <w:vAlign w:val="center"/>
            <w:hideMark/>
          </w:tcPr>
          <w:p w14:paraId="6A48234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C7E3DE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2 157,1</w:t>
            </w:r>
          </w:p>
        </w:tc>
        <w:tc>
          <w:tcPr>
            <w:tcW w:w="222" w:type="dxa"/>
            <w:vAlign w:val="center"/>
            <w:hideMark/>
          </w:tcPr>
          <w:p w14:paraId="421A6C7D" w14:textId="77777777" w:rsidR="006C2556" w:rsidRPr="006C2556" w:rsidRDefault="006C2556" w:rsidP="006C2556">
            <w:pPr>
              <w:rPr>
                <w:rFonts w:eastAsia="Times New Roman"/>
                <w:sz w:val="20"/>
                <w:szCs w:val="20"/>
              </w:rPr>
            </w:pPr>
          </w:p>
        </w:tc>
      </w:tr>
      <w:tr w:rsidR="006C2556" w:rsidRPr="006C2556" w14:paraId="590CB7F6"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0456BA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23F9A7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Ю4 77500</w:t>
            </w:r>
          </w:p>
        </w:tc>
        <w:tc>
          <w:tcPr>
            <w:tcW w:w="444" w:type="dxa"/>
            <w:tcBorders>
              <w:top w:val="nil"/>
              <w:left w:val="nil"/>
              <w:bottom w:val="single" w:sz="4" w:space="0" w:color="auto"/>
              <w:right w:val="single" w:sz="4" w:space="0" w:color="auto"/>
            </w:tcBorders>
            <w:shd w:val="clear" w:color="auto" w:fill="auto"/>
            <w:noWrap/>
            <w:vAlign w:val="center"/>
            <w:hideMark/>
          </w:tcPr>
          <w:p w14:paraId="7D16AFC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628DF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1ECC50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3503D6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3 819,5</w:t>
            </w:r>
          </w:p>
        </w:tc>
        <w:tc>
          <w:tcPr>
            <w:tcW w:w="1138" w:type="dxa"/>
            <w:tcBorders>
              <w:top w:val="nil"/>
              <w:left w:val="nil"/>
              <w:bottom w:val="single" w:sz="4" w:space="0" w:color="auto"/>
              <w:right w:val="single" w:sz="4" w:space="0" w:color="auto"/>
            </w:tcBorders>
            <w:shd w:val="clear" w:color="auto" w:fill="auto"/>
            <w:noWrap/>
            <w:vAlign w:val="center"/>
            <w:hideMark/>
          </w:tcPr>
          <w:p w14:paraId="4851067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771DFD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2 157,1</w:t>
            </w:r>
          </w:p>
        </w:tc>
        <w:tc>
          <w:tcPr>
            <w:tcW w:w="222" w:type="dxa"/>
            <w:vAlign w:val="center"/>
            <w:hideMark/>
          </w:tcPr>
          <w:p w14:paraId="16A5286E" w14:textId="77777777" w:rsidR="006C2556" w:rsidRPr="006C2556" w:rsidRDefault="006C2556" w:rsidP="006C2556">
            <w:pPr>
              <w:rPr>
                <w:rFonts w:eastAsia="Times New Roman"/>
                <w:sz w:val="20"/>
                <w:szCs w:val="20"/>
              </w:rPr>
            </w:pPr>
          </w:p>
        </w:tc>
      </w:tr>
      <w:tr w:rsidR="006C2556" w:rsidRPr="006C2556" w14:paraId="01E146D2" w14:textId="77777777" w:rsidTr="00030E07">
        <w:trPr>
          <w:trHeight w:val="280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7FA347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320" w:type="dxa"/>
            <w:tcBorders>
              <w:top w:val="nil"/>
              <w:left w:val="nil"/>
              <w:bottom w:val="single" w:sz="4" w:space="0" w:color="auto"/>
              <w:right w:val="single" w:sz="4" w:space="0" w:color="auto"/>
            </w:tcBorders>
            <w:shd w:val="clear" w:color="auto" w:fill="auto"/>
            <w:noWrap/>
            <w:vAlign w:val="center"/>
            <w:hideMark/>
          </w:tcPr>
          <w:p w14:paraId="34BB290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Ю4 S7500</w:t>
            </w:r>
          </w:p>
        </w:tc>
        <w:tc>
          <w:tcPr>
            <w:tcW w:w="444" w:type="dxa"/>
            <w:tcBorders>
              <w:top w:val="nil"/>
              <w:left w:val="nil"/>
              <w:bottom w:val="single" w:sz="4" w:space="0" w:color="auto"/>
              <w:right w:val="single" w:sz="4" w:space="0" w:color="auto"/>
            </w:tcBorders>
            <w:shd w:val="clear" w:color="auto" w:fill="auto"/>
            <w:noWrap/>
            <w:vAlign w:val="center"/>
            <w:hideMark/>
          </w:tcPr>
          <w:p w14:paraId="0B22823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5EA04B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DC3DC0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DDD334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9 205,2</w:t>
            </w:r>
          </w:p>
        </w:tc>
        <w:tc>
          <w:tcPr>
            <w:tcW w:w="1138" w:type="dxa"/>
            <w:tcBorders>
              <w:top w:val="nil"/>
              <w:left w:val="nil"/>
              <w:bottom w:val="single" w:sz="4" w:space="0" w:color="auto"/>
              <w:right w:val="single" w:sz="4" w:space="0" w:color="auto"/>
            </w:tcBorders>
            <w:shd w:val="clear" w:color="auto" w:fill="auto"/>
            <w:noWrap/>
            <w:vAlign w:val="center"/>
            <w:hideMark/>
          </w:tcPr>
          <w:p w14:paraId="4A04840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A4AEA7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987,4</w:t>
            </w:r>
          </w:p>
        </w:tc>
        <w:tc>
          <w:tcPr>
            <w:tcW w:w="222" w:type="dxa"/>
            <w:vAlign w:val="center"/>
            <w:hideMark/>
          </w:tcPr>
          <w:p w14:paraId="1710FDB2" w14:textId="77777777" w:rsidR="006C2556" w:rsidRPr="006C2556" w:rsidRDefault="006C2556" w:rsidP="006C2556">
            <w:pPr>
              <w:rPr>
                <w:rFonts w:eastAsia="Times New Roman"/>
                <w:sz w:val="20"/>
                <w:szCs w:val="20"/>
              </w:rPr>
            </w:pPr>
          </w:p>
        </w:tc>
      </w:tr>
      <w:tr w:rsidR="006C2556" w:rsidRPr="006C2556" w14:paraId="30D251B6"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A669FC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E0BBB8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Ю4 S7500</w:t>
            </w:r>
          </w:p>
        </w:tc>
        <w:tc>
          <w:tcPr>
            <w:tcW w:w="444" w:type="dxa"/>
            <w:tcBorders>
              <w:top w:val="nil"/>
              <w:left w:val="nil"/>
              <w:bottom w:val="single" w:sz="4" w:space="0" w:color="auto"/>
              <w:right w:val="single" w:sz="4" w:space="0" w:color="auto"/>
            </w:tcBorders>
            <w:shd w:val="clear" w:color="auto" w:fill="auto"/>
            <w:noWrap/>
            <w:vAlign w:val="center"/>
            <w:hideMark/>
          </w:tcPr>
          <w:p w14:paraId="73262A0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26E4F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129FDB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2F8361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9 205,2</w:t>
            </w:r>
          </w:p>
        </w:tc>
        <w:tc>
          <w:tcPr>
            <w:tcW w:w="1138" w:type="dxa"/>
            <w:tcBorders>
              <w:top w:val="nil"/>
              <w:left w:val="nil"/>
              <w:bottom w:val="single" w:sz="4" w:space="0" w:color="auto"/>
              <w:right w:val="single" w:sz="4" w:space="0" w:color="auto"/>
            </w:tcBorders>
            <w:shd w:val="clear" w:color="auto" w:fill="auto"/>
            <w:noWrap/>
            <w:vAlign w:val="center"/>
            <w:hideMark/>
          </w:tcPr>
          <w:p w14:paraId="274008E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EA2DCD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987,4</w:t>
            </w:r>
          </w:p>
        </w:tc>
        <w:tc>
          <w:tcPr>
            <w:tcW w:w="222" w:type="dxa"/>
            <w:vAlign w:val="center"/>
            <w:hideMark/>
          </w:tcPr>
          <w:p w14:paraId="28FDEF4E" w14:textId="77777777" w:rsidR="006C2556" w:rsidRPr="006C2556" w:rsidRDefault="006C2556" w:rsidP="006C2556">
            <w:pPr>
              <w:rPr>
                <w:rFonts w:eastAsia="Times New Roman"/>
                <w:sz w:val="20"/>
                <w:szCs w:val="20"/>
              </w:rPr>
            </w:pPr>
          </w:p>
        </w:tc>
      </w:tr>
      <w:tr w:rsidR="006C2556" w:rsidRPr="006C2556" w14:paraId="1C79C7A9"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F958CCF"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Региональный проект "Педагоги и наставники"</w:t>
            </w:r>
          </w:p>
        </w:tc>
        <w:tc>
          <w:tcPr>
            <w:tcW w:w="1320" w:type="dxa"/>
            <w:tcBorders>
              <w:top w:val="nil"/>
              <w:left w:val="nil"/>
              <w:bottom w:val="single" w:sz="4" w:space="0" w:color="auto"/>
              <w:right w:val="single" w:sz="4" w:space="0" w:color="auto"/>
            </w:tcBorders>
            <w:shd w:val="clear" w:color="auto" w:fill="auto"/>
            <w:noWrap/>
            <w:vAlign w:val="center"/>
            <w:hideMark/>
          </w:tcPr>
          <w:p w14:paraId="7747A4E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Ю6 00000</w:t>
            </w:r>
          </w:p>
        </w:tc>
        <w:tc>
          <w:tcPr>
            <w:tcW w:w="444" w:type="dxa"/>
            <w:tcBorders>
              <w:top w:val="nil"/>
              <w:left w:val="nil"/>
              <w:bottom w:val="single" w:sz="4" w:space="0" w:color="auto"/>
              <w:right w:val="single" w:sz="4" w:space="0" w:color="auto"/>
            </w:tcBorders>
            <w:shd w:val="clear" w:color="auto" w:fill="auto"/>
            <w:noWrap/>
            <w:vAlign w:val="center"/>
            <w:hideMark/>
          </w:tcPr>
          <w:p w14:paraId="128F467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8EC40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90426D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F5343E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1 379,9</w:t>
            </w:r>
          </w:p>
        </w:tc>
        <w:tc>
          <w:tcPr>
            <w:tcW w:w="1138" w:type="dxa"/>
            <w:tcBorders>
              <w:top w:val="nil"/>
              <w:left w:val="nil"/>
              <w:bottom w:val="single" w:sz="4" w:space="0" w:color="auto"/>
              <w:right w:val="single" w:sz="4" w:space="0" w:color="auto"/>
            </w:tcBorders>
            <w:shd w:val="clear" w:color="auto" w:fill="auto"/>
            <w:noWrap/>
            <w:vAlign w:val="center"/>
            <w:hideMark/>
          </w:tcPr>
          <w:p w14:paraId="3860AC1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1 396,2</w:t>
            </w:r>
          </w:p>
        </w:tc>
        <w:tc>
          <w:tcPr>
            <w:tcW w:w="1178" w:type="dxa"/>
            <w:tcBorders>
              <w:top w:val="nil"/>
              <w:left w:val="nil"/>
              <w:bottom w:val="single" w:sz="4" w:space="0" w:color="auto"/>
              <w:right w:val="single" w:sz="4" w:space="0" w:color="auto"/>
            </w:tcBorders>
            <w:shd w:val="clear" w:color="auto" w:fill="auto"/>
            <w:noWrap/>
            <w:vAlign w:val="center"/>
            <w:hideMark/>
          </w:tcPr>
          <w:p w14:paraId="6FB5D60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1 415,8</w:t>
            </w:r>
          </w:p>
        </w:tc>
        <w:tc>
          <w:tcPr>
            <w:tcW w:w="222" w:type="dxa"/>
            <w:vAlign w:val="center"/>
            <w:hideMark/>
          </w:tcPr>
          <w:p w14:paraId="2DE099D2" w14:textId="77777777" w:rsidR="006C2556" w:rsidRPr="006C2556" w:rsidRDefault="006C2556" w:rsidP="006C2556">
            <w:pPr>
              <w:rPr>
                <w:rFonts w:eastAsia="Times New Roman"/>
                <w:sz w:val="20"/>
                <w:szCs w:val="20"/>
              </w:rPr>
            </w:pPr>
          </w:p>
        </w:tc>
      </w:tr>
      <w:tr w:rsidR="006C2556" w:rsidRPr="006C2556" w14:paraId="34F434E4" w14:textId="77777777" w:rsidTr="00030E07">
        <w:trPr>
          <w:trHeight w:val="244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6ED64F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320" w:type="dxa"/>
            <w:tcBorders>
              <w:top w:val="nil"/>
              <w:left w:val="nil"/>
              <w:bottom w:val="single" w:sz="4" w:space="0" w:color="auto"/>
              <w:right w:val="single" w:sz="4" w:space="0" w:color="auto"/>
            </w:tcBorders>
            <w:shd w:val="clear" w:color="auto" w:fill="auto"/>
            <w:noWrap/>
            <w:vAlign w:val="center"/>
            <w:hideMark/>
          </w:tcPr>
          <w:p w14:paraId="5C47A8B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Ю6 50501</w:t>
            </w:r>
          </w:p>
        </w:tc>
        <w:tc>
          <w:tcPr>
            <w:tcW w:w="444" w:type="dxa"/>
            <w:tcBorders>
              <w:top w:val="nil"/>
              <w:left w:val="nil"/>
              <w:bottom w:val="single" w:sz="4" w:space="0" w:color="auto"/>
              <w:right w:val="single" w:sz="4" w:space="0" w:color="auto"/>
            </w:tcBorders>
            <w:shd w:val="clear" w:color="auto" w:fill="auto"/>
            <w:noWrap/>
            <w:vAlign w:val="center"/>
            <w:hideMark/>
          </w:tcPr>
          <w:p w14:paraId="441FF21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896F0A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19B65D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19F299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312,5</w:t>
            </w:r>
          </w:p>
        </w:tc>
        <w:tc>
          <w:tcPr>
            <w:tcW w:w="1138" w:type="dxa"/>
            <w:tcBorders>
              <w:top w:val="nil"/>
              <w:left w:val="nil"/>
              <w:bottom w:val="single" w:sz="4" w:space="0" w:color="auto"/>
              <w:right w:val="single" w:sz="4" w:space="0" w:color="auto"/>
            </w:tcBorders>
            <w:shd w:val="clear" w:color="auto" w:fill="auto"/>
            <w:noWrap/>
            <w:vAlign w:val="center"/>
            <w:hideMark/>
          </w:tcPr>
          <w:p w14:paraId="020B9E7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312,5</w:t>
            </w:r>
          </w:p>
        </w:tc>
        <w:tc>
          <w:tcPr>
            <w:tcW w:w="1178" w:type="dxa"/>
            <w:tcBorders>
              <w:top w:val="nil"/>
              <w:left w:val="nil"/>
              <w:bottom w:val="single" w:sz="4" w:space="0" w:color="auto"/>
              <w:right w:val="single" w:sz="4" w:space="0" w:color="auto"/>
            </w:tcBorders>
            <w:shd w:val="clear" w:color="auto" w:fill="auto"/>
            <w:noWrap/>
            <w:vAlign w:val="center"/>
            <w:hideMark/>
          </w:tcPr>
          <w:p w14:paraId="12CBD50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312,5</w:t>
            </w:r>
          </w:p>
        </w:tc>
        <w:tc>
          <w:tcPr>
            <w:tcW w:w="222" w:type="dxa"/>
            <w:vAlign w:val="center"/>
            <w:hideMark/>
          </w:tcPr>
          <w:p w14:paraId="30B899E2" w14:textId="77777777" w:rsidR="006C2556" w:rsidRPr="006C2556" w:rsidRDefault="006C2556" w:rsidP="006C2556">
            <w:pPr>
              <w:rPr>
                <w:rFonts w:eastAsia="Times New Roman"/>
                <w:sz w:val="20"/>
                <w:szCs w:val="20"/>
              </w:rPr>
            </w:pPr>
          </w:p>
        </w:tc>
      </w:tr>
      <w:tr w:rsidR="006C2556" w:rsidRPr="006C2556" w14:paraId="60E9475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79DD4BD"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1CF71C3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Ю6 50501</w:t>
            </w:r>
          </w:p>
        </w:tc>
        <w:tc>
          <w:tcPr>
            <w:tcW w:w="444" w:type="dxa"/>
            <w:tcBorders>
              <w:top w:val="nil"/>
              <w:left w:val="nil"/>
              <w:bottom w:val="single" w:sz="4" w:space="0" w:color="auto"/>
              <w:right w:val="single" w:sz="4" w:space="0" w:color="auto"/>
            </w:tcBorders>
            <w:shd w:val="clear" w:color="auto" w:fill="auto"/>
            <w:noWrap/>
            <w:vAlign w:val="center"/>
            <w:hideMark/>
          </w:tcPr>
          <w:p w14:paraId="4F01733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AE090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09C472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6626A3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312,5</w:t>
            </w:r>
          </w:p>
        </w:tc>
        <w:tc>
          <w:tcPr>
            <w:tcW w:w="1138" w:type="dxa"/>
            <w:tcBorders>
              <w:top w:val="nil"/>
              <w:left w:val="nil"/>
              <w:bottom w:val="single" w:sz="4" w:space="0" w:color="auto"/>
              <w:right w:val="single" w:sz="4" w:space="0" w:color="auto"/>
            </w:tcBorders>
            <w:shd w:val="clear" w:color="auto" w:fill="auto"/>
            <w:noWrap/>
            <w:vAlign w:val="center"/>
            <w:hideMark/>
          </w:tcPr>
          <w:p w14:paraId="089107D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312,5</w:t>
            </w:r>
          </w:p>
        </w:tc>
        <w:tc>
          <w:tcPr>
            <w:tcW w:w="1178" w:type="dxa"/>
            <w:tcBorders>
              <w:top w:val="nil"/>
              <w:left w:val="nil"/>
              <w:bottom w:val="single" w:sz="4" w:space="0" w:color="auto"/>
              <w:right w:val="single" w:sz="4" w:space="0" w:color="auto"/>
            </w:tcBorders>
            <w:shd w:val="clear" w:color="auto" w:fill="auto"/>
            <w:noWrap/>
            <w:vAlign w:val="center"/>
            <w:hideMark/>
          </w:tcPr>
          <w:p w14:paraId="3EE7666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312,5</w:t>
            </w:r>
          </w:p>
        </w:tc>
        <w:tc>
          <w:tcPr>
            <w:tcW w:w="222" w:type="dxa"/>
            <w:vAlign w:val="center"/>
            <w:hideMark/>
          </w:tcPr>
          <w:p w14:paraId="4E4FA7E8" w14:textId="77777777" w:rsidR="006C2556" w:rsidRPr="006C2556" w:rsidRDefault="006C2556" w:rsidP="006C2556">
            <w:pPr>
              <w:rPr>
                <w:rFonts w:eastAsia="Times New Roman"/>
                <w:sz w:val="20"/>
                <w:szCs w:val="20"/>
              </w:rPr>
            </w:pPr>
          </w:p>
        </w:tc>
      </w:tr>
      <w:tr w:rsidR="006C2556" w:rsidRPr="006C2556" w14:paraId="3976CA7B" w14:textId="77777777" w:rsidTr="00030E07">
        <w:trPr>
          <w:trHeight w:val="27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061FF0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1320" w:type="dxa"/>
            <w:tcBorders>
              <w:top w:val="nil"/>
              <w:left w:val="nil"/>
              <w:bottom w:val="single" w:sz="4" w:space="0" w:color="auto"/>
              <w:right w:val="single" w:sz="4" w:space="0" w:color="auto"/>
            </w:tcBorders>
            <w:shd w:val="clear" w:color="auto" w:fill="auto"/>
            <w:noWrap/>
            <w:vAlign w:val="center"/>
            <w:hideMark/>
          </w:tcPr>
          <w:p w14:paraId="7A81EBD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Ю6 51791</w:t>
            </w:r>
          </w:p>
        </w:tc>
        <w:tc>
          <w:tcPr>
            <w:tcW w:w="444" w:type="dxa"/>
            <w:tcBorders>
              <w:top w:val="nil"/>
              <w:left w:val="nil"/>
              <w:bottom w:val="single" w:sz="4" w:space="0" w:color="auto"/>
              <w:right w:val="single" w:sz="4" w:space="0" w:color="auto"/>
            </w:tcBorders>
            <w:shd w:val="clear" w:color="auto" w:fill="auto"/>
            <w:noWrap/>
            <w:vAlign w:val="center"/>
            <w:hideMark/>
          </w:tcPr>
          <w:p w14:paraId="65415C6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83291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DCC6EB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6C012A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1 067,4</w:t>
            </w:r>
          </w:p>
        </w:tc>
        <w:tc>
          <w:tcPr>
            <w:tcW w:w="1138" w:type="dxa"/>
            <w:tcBorders>
              <w:top w:val="nil"/>
              <w:left w:val="nil"/>
              <w:bottom w:val="single" w:sz="4" w:space="0" w:color="auto"/>
              <w:right w:val="single" w:sz="4" w:space="0" w:color="auto"/>
            </w:tcBorders>
            <w:shd w:val="clear" w:color="auto" w:fill="auto"/>
            <w:noWrap/>
            <w:vAlign w:val="center"/>
            <w:hideMark/>
          </w:tcPr>
          <w:p w14:paraId="5198AF5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1 083,7</w:t>
            </w:r>
          </w:p>
        </w:tc>
        <w:tc>
          <w:tcPr>
            <w:tcW w:w="1178" w:type="dxa"/>
            <w:tcBorders>
              <w:top w:val="nil"/>
              <w:left w:val="nil"/>
              <w:bottom w:val="single" w:sz="4" w:space="0" w:color="auto"/>
              <w:right w:val="single" w:sz="4" w:space="0" w:color="auto"/>
            </w:tcBorders>
            <w:shd w:val="clear" w:color="auto" w:fill="auto"/>
            <w:noWrap/>
            <w:vAlign w:val="center"/>
            <w:hideMark/>
          </w:tcPr>
          <w:p w14:paraId="698C780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1 103,3</w:t>
            </w:r>
          </w:p>
        </w:tc>
        <w:tc>
          <w:tcPr>
            <w:tcW w:w="222" w:type="dxa"/>
            <w:vAlign w:val="center"/>
            <w:hideMark/>
          </w:tcPr>
          <w:p w14:paraId="4CE64877" w14:textId="77777777" w:rsidR="006C2556" w:rsidRPr="006C2556" w:rsidRDefault="006C2556" w:rsidP="006C2556">
            <w:pPr>
              <w:rPr>
                <w:rFonts w:eastAsia="Times New Roman"/>
                <w:sz w:val="20"/>
                <w:szCs w:val="20"/>
              </w:rPr>
            </w:pPr>
          </w:p>
        </w:tc>
      </w:tr>
      <w:tr w:rsidR="006C2556" w:rsidRPr="006C2556" w14:paraId="13852E31"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D42B4F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324366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Ю6 51791</w:t>
            </w:r>
          </w:p>
        </w:tc>
        <w:tc>
          <w:tcPr>
            <w:tcW w:w="444" w:type="dxa"/>
            <w:tcBorders>
              <w:top w:val="nil"/>
              <w:left w:val="nil"/>
              <w:bottom w:val="single" w:sz="4" w:space="0" w:color="auto"/>
              <w:right w:val="single" w:sz="4" w:space="0" w:color="auto"/>
            </w:tcBorders>
            <w:shd w:val="clear" w:color="auto" w:fill="auto"/>
            <w:noWrap/>
            <w:vAlign w:val="center"/>
            <w:hideMark/>
          </w:tcPr>
          <w:p w14:paraId="3F46DCE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94CC6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372606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5E88F0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1 067,4</w:t>
            </w:r>
          </w:p>
        </w:tc>
        <w:tc>
          <w:tcPr>
            <w:tcW w:w="1138" w:type="dxa"/>
            <w:tcBorders>
              <w:top w:val="nil"/>
              <w:left w:val="nil"/>
              <w:bottom w:val="single" w:sz="4" w:space="0" w:color="auto"/>
              <w:right w:val="single" w:sz="4" w:space="0" w:color="auto"/>
            </w:tcBorders>
            <w:shd w:val="clear" w:color="auto" w:fill="auto"/>
            <w:noWrap/>
            <w:vAlign w:val="center"/>
            <w:hideMark/>
          </w:tcPr>
          <w:p w14:paraId="65C4E4C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1 083,7</w:t>
            </w:r>
          </w:p>
        </w:tc>
        <w:tc>
          <w:tcPr>
            <w:tcW w:w="1178" w:type="dxa"/>
            <w:tcBorders>
              <w:top w:val="nil"/>
              <w:left w:val="nil"/>
              <w:bottom w:val="single" w:sz="4" w:space="0" w:color="auto"/>
              <w:right w:val="single" w:sz="4" w:space="0" w:color="auto"/>
            </w:tcBorders>
            <w:shd w:val="clear" w:color="auto" w:fill="auto"/>
            <w:noWrap/>
            <w:vAlign w:val="center"/>
            <w:hideMark/>
          </w:tcPr>
          <w:p w14:paraId="4D8A68B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1 103,3</w:t>
            </w:r>
          </w:p>
        </w:tc>
        <w:tc>
          <w:tcPr>
            <w:tcW w:w="222" w:type="dxa"/>
            <w:vAlign w:val="center"/>
            <w:hideMark/>
          </w:tcPr>
          <w:p w14:paraId="51DFD898" w14:textId="77777777" w:rsidR="006C2556" w:rsidRPr="006C2556" w:rsidRDefault="006C2556" w:rsidP="006C2556">
            <w:pPr>
              <w:rPr>
                <w:rFonts w:eastAsia="Times New Roman"/>
                <w:sz w:val="20"/>
                <w:szCs w:val="20"/>
              </w:rPr>
            </w:pPr>
          </w:p>
        </w:tc>
      </w:tr>
      <w:tr w:rsidR="006C2556" w:rsidRPr="006C2556" w14:paraId="4F2C5F03"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749C1A6"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Социальная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6396F1D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30C7CA2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BA2EAD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419496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921A68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1 574,9</w:t>
            </w:r>
          </w:p>
        </w:tc>
        <w:tc>
          <w:tcPr>
            <w:tcW w:w="1138" w:type="dxa"/>
            <w:tcBorders>
              <w:top w:val="nil"/>
              <w:left w:val="nil"/>
              <w:bottom w:val="single" w:sz="4" w:space="0" w:color="auto"/>
              <w:right w:val="single" w:sz="4" w:space="0" w:color="auto"/>
            </w:tcBorders>
            <w:shd w:val="clear" w:color="auto" w:fill="auto"/>
            <w:noWrap/>
            <w:vAlign w:val="center"/>
            <w:hideMark/>
          </w:tcPr>
          <w:p w14:paraId="2AFF103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877,9</w:t>
            </w:r>
          </w:p>
        </w:tc>
        <w:tc>
          <w:tcPr>
            <w:tcW w:w="1178" w:type="dxa"/>
            <w:tcBorders>
              <w:top w:val="nil"/>
              <w:left w:val="nil"/>
              <w:bottom w:val="single" w:sz="4" w:space="0" w:color="auto"/>
              <w:right w:val="single" w:sz="4" w:space="0" w:color="auto"/>
            </w:tcBorders>
            <w:shd w:val="clear" w:color="auto" w:fill="auto"/>
            <w:noWrap/>
            <w:vAlign w:val="center"/>
            <w:hideMark/>
          </w:tcPr>
          <w:p w14:paraId="161CFEA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877,9</w:t>
            </w:r>
          </w:p>
        </w:tc>
        <w:tc>
          <w:tcPr>
            <w:tcW w:w="222" w:type="dxa"/>
            <w:vAlign w:val="center"/>
            <w:hideMark/>
          </w:tcPr>
          <w:p w14:paraId="7161C76C" w14:textId="77777777" w:rsidR="006C2556" w:rsidRPr="006C2556" w:rsidRDefault="006C2556" w:rsidP="006C2556">
            <w:pPr>
              <w:rPr>
                <w:rFonts w:eastAsia="Times New Roman"/>
                <w:sz w:val="20"/>
                <w:szCs w:val="20"/>
              </w:rPr>
            </w:pPr>
          </w:p>
        </w:tc>
      </w:tr>
      <w:tr w:rsidR="006C2556" w:rsidRPr="006C2556" w14:paraId="1E8AC12B"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445DBC4"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Социальное обеспечение населения</w:t>
            </w:r>
          </w:p>
        </w:tc>
        <w:tc>
          <w:tcPr>
            <w:tcW w:w="1320" w:type="dxa"/>
            <w:tcBorders>
              <w:top w:val="nil"/>
              <w:left w:val="nil"/>
              <w:bottom w:val="single" w:sz="4" w:space="0" w:color="auto"/>
              <w:right w:val="single" w:sz="4" w:space="0" w:color="auto"/>
            </w:tcBorders>
            <w:shd w:val="clear" w:color="auto" w:fill="auto"/>
            <w:noWrap/>
            <w:vAlign w:val="center"/>
            <w:hideMark/>
          </w:tcPr>
          <w:p w14:paraId="370CDAB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032EDF7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83FBB4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000BE4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7919E9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1 574,9</w:t>
            </w:r>
          </w:p>
        </w:tc>
        <w:tc>
          <w:tcPr>
            <w:tcW w:w="1138" w:type="dxa"/>
            <w:tcBorders>
              <w:top w:val="nil"/>
              <w:left w:val="nil"/>
              <w:bottom w:val="single" w:sz="4" w:space="0" w:color="auto"/>
              <w:right w:val="single" w:sz="4" w:space="0" w:color="auto"/>
            </w:tcBorders>
            <w:shd w:val="clear" w:color="auto" w:fill="auto"/>
            <w:noWrap/>
            <w:vAlign w:val="center"/>
            <w:hideMark/>
          </w:tcPr>
          <w:p w14:paraId="687CC73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877,9</w:t>
            </w:r>
          </w:p>
        </w:tc>
        <w:tc>
          <w:tcPr>
            <w:tcW w:w="1178" w:type="dxa"/>
            <w:tcBorders>
              <w:top w:val="nil"/>
              <w:left w:val="nil"/>
              <w:bottom w:val="single" w:sz="4" w:space="0" w:color="auto"/>
              <w:right w:val="single" w:sz="4" w:space="0" w:color="auto"/>
            </w:tcBorders>
            <w:shd w:val="clear" w:color="auto" w:fill="auto"/>
            <w:noWrap/>
            <w:vAlign w:val="center"/>
            <w:hideMark/>
          </w:tcPr>
          <w:p w14:paraId="15F2720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877,9</w:t>
            </w:r>
          </w:p>
        </w:tc>
        <w:tc>
          <w:tcPr>
            <w:tcW w:w="222" w:type="dxa"/>
            <w:vAlign w:val="center"/>
            <w:hideMark/>
          </w:tcPr>
          <w:p w14:paraId="110C439E" w14:textId="77777777" w:rsidR="006C2556" w:rsidRPr="006C2556" w:rsidRDefault="006C2556" w:rsidP="006C2556">
            <w:pPr>
              <w:rPr>
                <w:rFonts w:eastAsia="Times New Roman"/>
                <w:sz w:val="20"/>
                <w:szCs w:val="20"/>
              </w:rPr>
            </w:pPr>
          </w:p>
        </w:tc>
      </w:tr>
      <w:tr w:rsidR="006C2556" w:rsidRPr="006C2556" w14:paraId="21B26CE8" w14:textId="77777777" w:rsidTr="00030E07">
        <w:trPr>
          <w:trHeight w:val="8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C214E03"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320" w:type="dxa"/>
            <w:tcBorders>
              <w:top w:val="nil"/>
              <w:left w:val="nil"/>
              <w:bottom w:val="single" w:sz="4" w:space="0" w:color="auto"/>
              <w:right w:val="single" w:sz="4" w:space="0" w:color="auto"/>
            </w:tcBorders>
            <w:shd w:val="clear" w:color="auto" w:fill="auto"/>
            <w:noWrap/>
            <w:vAlign w:val="center"/>
            <w:hideMark/>
          </w:tcPr>
          <w:p w14:paraId="34BA963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7520AC1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177DE5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E9917D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234F02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1 574,9</w:t>
            </w:r>
          </w:p>
        </w:tc>
        <w:tc>
          <w:tcPr>
            <w:tcW w:w="1138" w:type="dxa"/>
            <w:tcBorders>
              <w:top w:val="nil"/>
              <w:left w:val="nil"/>
              <w:bottom w:val="single" w:sz="4" w:space="0" w:color="auto"/>
              <w:right w:val="single" w:sz="4" w:space="0" w:color="auto"/>
            </w:tcBorders>
            <w:shd w:val="clear" w:color="auto" w:fill="auto"/>
            <w:noWrap/>
            <w:vAlign w:val="center"/>
            <w:hideMark/>
          </w:tcPr>
          <w:p w14:paraId="43ED9AA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877,9</w:t>
            </w:r>
          </w:p>
        </w:tc>
        <w:tc>
          <w:tcPr>
            <w:tcW w:w="1178" w:type="dxa"/>
            <w:tcBorders>
              <w:top w:val="nil"/>
              <w:left w:val="nil"/>
              <w:bottom w:val="single" w:sz="4" w:space="0" w:color="auto"/>
              <w:right w:val="single" w:sz="4" w:space="0" w:color="auto"/>
            </w:tcBorders>
            <w:shd w:val="clear" w:color="auto" w:fill="auto"/>
            <w:noWrap/>
            <w:vAlign w:val="center"/>
            <w:hideMark/>
          </w:tcPr>
          <w:p w14:paraId="0D53B38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877,9</w:t>
            </w:r>
          </w:p>
        </w:tc>
        <w:tc>
          <w:tcPr>
            <w:tcW w:w="222" w:type="dxa"/>
            <w:vAlign w:val="center"/>
            <w:hideMark/>
          </w:tcPr>
          <w:p w14:paraId="5F1AC989" w14:textId="77777777" w:rsidR="006C2556" w:rsidRPr="006C2556" w:rsidRDefault="006C2556" w:rsidP="006C2556">
            <w:pPr>
              <w:rPr>
                <w:rFonts w:eastAsia="Times New Roman"/>
                <w:sz w:val="20"/>
                <w:szCs w:val="20"/>
              </w:rPr>
            </w:pPr>
          </w:p>
        </w:tc>
      </w:tr>
      <w:tr w:rsidR="006C2556" w:rsidRPr="006C2556" w14:paraId="53AEA956" w14:textId="77777777" w:rsidTr="00030E07">
        <w:trPr>
          <w:trHeight w:val="424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508B57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падчерецами,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1320" w:type="dxa"/>
            <w:tcBorders>
              <w:top w:val="nil"/>
              <w:left w:val="nil"/>
              <w:bottom w:val="single" w:sz="4" w:space="0" w:color="auto"/>
              <w:right w:val="single" w:sz="4" w:space="0" w:color="auto"/>
            </w:tcBorders>
            <w:shd w:val="clear" w:color="auto" w:fill="auto"/>
            <w:noWrap/>
            <w:vAlign w:val="center"/>
            <w:hideMark/>
          </w:tcPr>
          <w:p w14:paraId="4A27082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010 01 71640</w:t>
            </w:r>
          </w:p>
        </w:tc>
        <w:tc>
          <w:tcPr>
            <w:tcW w:w="444" w:type="dxa"/>
            <w:tcBorders>
              <w:top w:val="nil"/>
              <w:left w:val="nil"/>
              <w:bottom w:val="single" w:sz="4" w:space="0" w:color="auto"/>
              <w:right w:val="single" w:sz="4" w:space="0" w:color="auto"/>
            </w:tcBorders>
            <w:shd w:val="clear" w:color="auto" w:fill="auto"/>
            <w:noWrap/>
            <w:vAlign w:val="center"/>
            <w:hideMark/>
          </w:tcPr>
          <w:p w14:paraId="56716DA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889830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E75779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B78DA7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877,9</w:t>
            </w:r>
          </w:p>
        </w:tc>
        <w:tc>
          <w:tcPr>
            <w:tcW w:w="1138" w:type="dxa"/>
            <w:tcBorders>
              <w:top w:val="nil"/>
              <w:left w:val="nil"/>
              <w:bottom w:val="single" w:sz="4" w:space="0" w:color="auto"/>
              <w:right w:val="single" w:sz="4" w:space="0" w:color="auto"/>
            </w:tcBorders>
            <w:shd w:val="clear" w:color="auto" w:fill="auto"/>
            <w:noWrap/>
            <w:vAlign w:val="center"/>
            <w:hideMark/>
          </w:tcPr>
          <w:p w14:paraId="166179B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877,9</w:t>
            </w:r>
          </w:p>
        </w:tc>
        <w:tc>
          <w:tcPr>
            <w:tcW w:w="1178" w:type="dxa"/>
            <w:tcBorders>
              <w:top w:val="nil"/>
              <w:left w:val="nil"/>
              <w:bottom w:val="single" w:sz="4" w:space="0" w:color="auto"/>
              <w:right w:val="single" w:sz="4" w:space="0" w:color="auto"/>
            </w:tcBorders>
            <w:shd w:val="clear" w:color="auto" w:fill="auto"/>
            <w:noWrap/>
            <w:vAlign w:val="center"/>
            <w:hideMark/>
          </w:tcPr>
          <w:p w14:paraId="3488538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877,9</w:t>
            </w:r>
          </w:p>
        </w:tc>
        <w:tc>
          <w:tcPr>
            <w:tcW w:w="222" w:type="dxa"/>
            <w:vAlign w:val="center"/>
            <w:hideMark/>
          </w:tcPr>
          <w:p w14:paraId="6CFA26C8" w14:textId="77777777" w:rsidR="006C2556" w:rsidRPr="006C2556" w:rsidRDefault="006C2556" w:rsidP="006C2556">
            <w:pPr>
              <w:rPr>
                <w:rFonts w:eastAsia="Times New Roman"/>
                <w:sz w:val="20"/>
                <w:szCs w:val="20"/>
              </w:rPr>
            </w:pPr>
          </w:p>
        </w:tc>
      </w:tr>
      <w:tr w:rsidR="006C2556" w:rsidRPr="006C2556" w14:paraId="422B567F"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EA32A9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Социальные выплаты гражданам, кроме публичных нормативных социальных выплат</w:t>
            </w:r>
          </w:p>
        </w:tc>
        <w:tc>
          <w:tcPr>
            <w:tcW w:w="1320" w:type="dxa"/>
            <w:tcBorders>
              <w:top w:val="nil"/>
              <w:left w:val="nil"/>
              <w:bottom w:val="single" w:sz="4" w:space="0" w:color="auto"/>
              <w:right w:val="single" w:sz="4" w:space="0" w:color="auto"/>
            </w:tcBorders>
            <w:shd w:val="clear" w:color="auto" w:fill="auto"/>
            <w:noWrap/>
            <w:vAlign w:val="center"/>
            <w:hideMark/>
          </w:tcPr>
          <w:p w14:paraId="04A7029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010 01 71640</w:t>
            </w:r>
          </w:p>
        </w:tc>
        <w:tc>
          <w:tcPr>
            <w:tcW w:w="444" w:type="dxa"/>
            <w:tcBorders>
              <w:top w:val="nil"/>
              <w:left w:val="nil"/>
              <w:bottom w:val="single" w:sz="4" w:space="0" w:color="auto"/>
              <w:right w:val="single" w:sz="4" w:space="0" w:color="auto"/>
            </w:tcBorders>
            <w:shd w:val="clear" w:color="auto" w:fill="auto"/>
            <w:noWrap/>
            <w:vAlign w:val="center"/>
            <w:hideMark/>
          </w:tcPr>
          <w:p w14:paraId="1619F7E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D48051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EF97CE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5439B9D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877,9</w:t>
            </w:r>
          </w:p>
        </w:tc>
        <w:tc>
          <w:tcPr>
            <w:tcW w:w="1138" w:type="dxa"/>
            <w:tcBorders>
              <w:top w:val="nil"/>
              <w:left w:val="nil"/>
              <w:bottom w:val="single" w:sz="4" w:space="0" w:color="auto"/>
              <w:right w:val="single" w:sz="4" w:space="0" w:color="auto"/>
            </w:tcBorders>
            <w:shd w:val="clear" w:color="auto" w:fill="auto"/>
            <w:noWrap/>
            <w:vAlign w:val="center"/>
            <w:hideMark/>
          </w:tcPr>
          <w:p w14:paraId="459BDDC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877,9</w:t>
            </w:r>
          </w:p>
        </w:tc>
        <w:tc>
          <w:tcPr>
            <w:tcW w:w="1178" w:type="dxa"/>
            <w:tcBorders>
              <w:top w:val="nil"/>
              <w:left w:val="nil"/>
              <w:bottom w:val="single" w:sz="4" w:space="0" w:color="auto"/>
              <w:right w:val="single" w:sz="4" w:space="0" w:color="auto"/>
            </w:tcBorders>
            <w:shd w:val="clear" w:color="auto" w:fill="auto"/>
            <w:noWrap/>
            <w:vAlign w:val="center"/>
            <w:hideMark/>
          </w:tcPr>
          <w:p w14:paraId="0797DF4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877,9</w:t>
            </w:r>
          </w:p>
        </w:tc>
        <w:tc>
          <w:tcPr>
            <w:tcW w:w="222" w:type="dxa"/>
            <w:vAlign w:val="center"/>
            <w:hideMark/>
          </w:tcPr>
          <w:p w14:paraId="685C90C9" w14:textId="77777777" w:rsidR="006C2556" w:rsidRPr="006C2556" w:rsidRDefault="006C2556" w:rsidP="006C2556">
            <w:pPr>
              <w:rPr>
                <w:rFonts w:eastAsia="Times New Roman"/>
                <w:sz w:val="20"/>
                <w:szCs w:val="20"/>
              </w:rPr>
            </w:pPr>
          </w:p>
        </w:tc>
      </w:tr>
      <w:tr w:rsidR="006C2556" w:rsidRPr="006C2556" w14:paraId="583B1BF8" w14:textId="77777777" w:rsidTr="00030E07">
        <w:trPr>
          <w:trHeight w:val="138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3A21A0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w:t>
            </w:r>
          </w:p>
        </w:tc>
        <w:tc>
          <w:tcPr>
            <w:tcW w:w="1320" w:type="dxa"/>
            <w:tcBorders>
              <w:top w:val="nil"/>
              <w:left w:val="nil"/>
              <w:bottom w:val="single" w:sz="4" w:space="0" w:color="auto"/>
              <w:right w:val="single" w:sz="4" w:space="0" w:color="auto"/>
            </w:tcBorders>
            <w:shd w:val="clear" w:color="auto" w:fill="auto"/>
            <w:noWrap/>
            <w:vAlign w:val="center"/>
            <w:hideMark/>
          </w:tcPr>
          <w:p w14:paraId="4CCE75B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010 01 72670</w:t>
            </w:r>
          </w:p>
        </w:tc>
        <w:tc>
          <w:tcPr>
            <w:tcW w:w="444" w:type="dxa"/>
            <w:tcBorders>
              <w:top w:val="nil"/>
              <w:left w:val="nil"/>
              <w:bottom w:val="single" w:sz="4" w:space="0" w:color="auto"/>
              <w:right w:val="single" w:sz="4" w:space="0" w:color="auto"/>
            </w:tcBorders>
            <w:shd w:val="clear" w:color="auto" w:fill="auto"/>
            <w:noWrap/>
            <w:vAlign w:val="center"/>
            <w:hideMark/>
          </w:tcPr>
          <w:p w14:paraId="27868CC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FD46B7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32B89A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84C81D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697,0</w:t>
            </w:r>
          </w:p>
        </w:tc>
        <w:tc>
          <w:tcPr>
            <w:tcW w:w="1138" w:type="dxa"/>
            <w:tcBorders>
              <w:top w:val="nil"/>
              <w:left w:val="nil"/>
              <w:bottom w:val="single" w:sz="4" w:space="0" w:color="auto"/>
              <w:right w:val="single" w:sz="4" w:space="0" w:color="auto"/>
            </w:tcBorders>
            <w:shd w:val="clear" w:color="auto" w:fill="auto"/>
            <w:noWrap/>
            <w:vAlign w:val="center"/>
            <w:hideMark/>
          </w:tcPr>
          <w:p w14:paraId="2A1DFB7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B44962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7140A65C" w14:textId="77777777" w:rsidR="006C2556" w:rsidRPr="006C2556" w:rsidRDefault="006C2556" w:rsidP="006C2556">
            <w:pPr>
              <w:rPr>
                <w:rFonts w:eastAsia="Times New Roman"/>
                <w:sz w:val="20"/>
                <w:szCs w:val="20"/>
              </w:rPr>
            </w:pPr>
          </w:p>
        </w:tc>
      </w:tr>
      <w:tr w:rsidR="006C2556" w:rsidRPr="006C2556" w14:paraId="0BDF9273"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EACDF5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902170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010 01 72670</w:t>
            </w:r>
          </w:p>
        </w:tc>
        <w:tc>
          <w:tcPr>
            <w:tcW w:w="444" w:type="dxa"/>
            <w:tcBorders>
              <w:top w:val="nil"/>
              <w:left w:val="nil"/>
              <w:bottom w:val="single" w:sz="4" w:space="0" w:color="auto"/>
              <w:right w:val="single" w:sz="4" w:space="0" w:color="auto"/>
            </w:tcBorders>
            <w:shd w:val="clear" w:color="auto" w:fill="auto"/>
            <w:noWrap/>
            <w:vAlign w:val="center"/>
            <w:hideMark/>
          </w:tcPr>
          <w:p w14:paraId="603A476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6D1140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DF933F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C4A8CA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697,0</w:t>
            </w:r>
          </w:p>
        </w:tc>
        <w:tc>
          <w:tcPr>
            <w:tcW w:w="1138" w:type="dxa"/>
            <w:tcBorders>
              <w:top w:val="nil"/>
              <w:left w:val="nil"/>
              <w:bottom w:val="single" w:sz="4" w:space="0" w:color="auto"/>
              <w:right w:val="single" w:sz="4" w:space="0" w:color="auto"/>
            </w:tcBorders>
            <w:shd w:val="clear" w:color="auto" w:fill="auto"/>
            <w:noWrap/>
            <w:vAlign w:val="center"/>
            <w:hideMark/>
          </w:tcPr>
          <w:p w14:paraId="4301BB6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480349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356F5A14" w14:textId="77777777" w:rsidR="006C2556" w:rsidRPr="006C2556" w:rsidRDefault="006C2556" w:rsidP="006C2556">
            <w:pPr>
              <w:rPr>
                <w:rFonts w:eastAsia="Times New Roman"/>
                <w:sz w:val="20"/>
                <w:szCs w:val="20"/>
              </w:rPr>
            </w:pPr>
          </w:p>
        </w:tc>
      </w:tr>
      <w:tr w:rsidR="006C2556" w:rsidRPr="006C2556" w14:paraId="5310EC7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B020FCF"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Развитие дополнительного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39253D5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010 02 00000</w:t>
            </w:r>
          </w:p>
        </w:tc>
        <w:tc>
          <w:tcPr>
            <w:tcW w:w="444" w:type="dxa"/>
            <w:tcBorders>
              <w:top w:val="nil"/>
              <w:left w:val="nil"/>
              <w:bottom w:val="single" w:sz="4" w:space="0" w:color="auto"/>
              <w:right w:val="single" w:sz="4" w:space="0" w:color="auto"/>
            </w:tcBorders>
            <w:shd w:val="clear" w:color="auto" w:fill="auto"/>
            <w:noWrap/>
            <w:vAlign w:val="center"/>
            <w:hideMark/>
          </w:tcPr>
          <w:p w14:paraId="64AFBEF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53F2EE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3F72DD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CA61D0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25 611,8</w:t>
            </w:r>
          </w:p>
        </w:tc>
        <w:tc>
          <w:tcPr>
            <w:tcW w:w="1138" w:type="dxa"/>
            <w:tcBorders>
              <w:top w:val="nil"/>
              <w:left w:val="nil"/>
              <w:bottom w:val="single" w:sz="4" w:space="0" w:color="auto"/>
              <w:right w:val="single" w:sz="4" w:space="0" w:color="auto"/>
            </w:tcBorders>
            <w:shd w:val="clear" w:color="auto" w:fill="auto"/>
            <w:noWrap/>
            <w:vAlign w:val="center"/>
            <w:hideMark/>
          </w:tcPr>
          <w:p w14:paraId="6BB41E1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24 883,9</w:t>
            </w:r>
          </w:p>
        </w:tc>
        <w:tc>
          <w:tcPr>
            <w:tcW w:w="1178" w:type="dxa"/>
            <w:tcBorders>
              <w:top w:val="nil"/>
              <w:left w:val="nil"/>
              <w:bottom w:val="single" w:sz="4" w:space="0" w:color="auto"/>
              <w:right w:val="single" w:sz="4" w:space="0" w:color="auto"/>
            </w:tcBorders>
            <w:shd w:val="clear" w:color="auto" w:fill="auto"/>
            <w:noWrap/>
            <w:vAlign w:val="center"/>
            <w:hideMark/>
          </w:tcPr>
          <w:p w14:paraId="77F3009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24 883,9</w:t>
            </w:r>
          </w:p>
        </w:tc>
        <w:tc>
          <w:tcPr>
            <w:tcW w:w="222" w:type="dxa"/>
            <w:vAlign w:val="center"/>
            <w:hideMark/>
          </w:tcPr>
          <w:p w14:paraId="406A8F86" w14:textId="77777777" w:rsidR="006C2556" w:rsidRPr="006C2556" w:rsidRDefault="006C2556" w:rsidP="006C2556">
            <w:pPr>
              <w:rPr>
                <w:rFonts w:eastAsia="Times New Roman"/>
                <w:sz w:val="20"/>
                <w:szCs w:val="20"/>
              </w:rPr>
            </w:pPr>
          </w:p>
        </w:tc>
      </w:tr>
      <w:tr w:rsidR="006C2556" w:rsidRPr="006C2556" w14:paraId="31F7158F"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B4C2A1B"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43F8335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010 02 00000</w:t>
            </w:r>
          </w:p>
        </w:tc>
        <w:tc>
          <w:tcPr>
            <w:tcW w:w="444" w:type="dxa"/>
            <w:tcBorders>
              <w:top w:val="nil"/>
              <w:left w:val="nil"/>
              <w:bottom w:val="single" w:sz="4" w:space="0" w:color="auto"/>
              <w:right w:val="single" w:sz="4" w:space="0" w:color="auto"/>
            </w:tcBorders>
            <w:shd w:val="clear" w:color="auto" w:fill="auto"/>
            <w:noWrap/>
            <w:vAlign w:val="center"/>
            <w:hideMark/>
          </w:tcPr>
          <w:p w14:paraId="23D648C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B3C32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152917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7A3B4C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25 611,8</w:t>
            </w:r>
          </w:p>
        </w:tc>
        <w:tc>
          <w:tcPr>
            <w:tcW w:w="1138" w:type="dxa"/>
            <w:tcBorders>
              <w:top w:val="nil"/>
              <w:left w:val="nil"/>
              <w:bottom w:val="single" w:sz="4" w:space="0" w:color="auto"/>
              <w:right w:val="single" w:sz="4" w:space="0" w:color="auto"/>
            </w:tcBorders>
            <w:shd w:val="clear" w:color="auto" w:fill="auto"/>
            <w:noWrap/>
            <w:vAlign w:val="center"/>
            <w:hideMark/>
          </w:tcPr>
          <w:p w14:paraId="3E5B571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24 883,9</w:t>
            </w:r>
          </w:p>
        </w:tc>
        <w:tc>
          <w:tcPr>
            <w:tcW w:w="1178" w:type="dxa"/>
            <w:tcBorders>
              <w:top w:val="nil"/>
              <w:left w:val="nil"/>
              <w:bottom w:val="single" w:sz="4" w:space="0" w:color="auto"/>
              <w:right w:val="single" w:sz="4" w:space="0" w:color="auto"/>
            </w:tcBorders>
            <w:shd w:val="clear" w:color="auto" w:fill="auto"/>
            <w:noWrap/>
            <w:vAlign w:val="center"/>
            <w:hideMark/>
          </w:tcPr>
          <w:p w14:paraId="5128EB0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24 883,9</w:t>
            </w:r>
          </w:p>
        </w:tc>
        <w:tc>
          <w:tcPr>
            <w:tcW w:w="222" w:type="dxa"/>
            <w:vAlign w:val="center"/>
            <w:hideMark/>
          </w:tcPr>
          <w:p w14:paraId="29CCD43E" w14:textId="77777777" w:rsidR="006C2556" w:rsidRPr="006C2556" w:rsidRDefault="006C2556" w:rsidP="006C2556">
            <w:pPr>
              <w:rPr>
                <w:rFonts w:eastAsia="Times New Roman"/>
                <w:sz w:val="20"/>
                <w:szCs w:val="20"/>
              </w:rPr>
            </w:pPr>
          </w:p>
        </w:tc>
      </w:tr>
      <w:tr w:rsidR="006C2556" w:rsidRPr="006C2556" w14:paraId="0F52354A"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F02C9EA"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Дополнительное образование детей</w:t>
            </w:r>
          </w:p>
        </w:tc>
        <w:tc>
          <w:tcPr>
            <w:tcW w:w="1320" w:type="dxa"/>
            <w:tcBorders>
              <w:top w:val="nil"/>
              <w:left w:val="nil"/>
              <w:bottom w:val="single" w:sz="4" w:space="0" w:color="auto"/>
              <w:right w:val="single" w:sz="4" w:space="0" w:color="auto"/>
            </w:tcBorders>
            <w:shd w:val="clear" w:color="auto" w:fill="auto"/>
            <w:noWrap/>
            <w:vAlign w:val="center"/>
            <w:hideMark/>
          </w:tcPr>
          <w:p w14:paraId="5909145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010 02 00000</w:t>
            </w:r>
          </w:p>
        </w:tc>
        <w:tc>
          <w:tcPr>
            <w:tcW w:w="444" w:type="dxa"/>
            <w:tcBorders>
              <w:top w:val="nil"/>
              <w:left w:val="nil"/>
              <w:bottom w:val="single" w:sz="4" w:space="0" w:color="auto"/>
              <w:right w:val="single" w:sz="4" w:space="0" w:color="auto"/>
            </w:tcBorders>
            <w:shd w:val="clear" w:color="auto" w:fill="auto"/>
            <w:noWrap/>
            <w:vAlign w:val="center"/>
            <w:hideMark/>
          </w:tcPr>
          <w:p w14:paraId="4C5E0AA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CC43B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D4FD95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B52C2F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25 611,8</w:t>
            </w:r>
          </w:p>
        </w:tc>
        <w:tc>
          <w:tcPr>
            <w:tcW w:w="1138" w:type="dxa"/>
            <w:tcBorders>
              <w:top w:val="nil"/>
              <w:left w:val="nil"/>
              <w:bottom w:val="single" w:sz="4" w:space="0" w:color="auto"/>
              <w:right w:val="single" w:sz="4" w:space="0" w:color="auto"/>
            </w:tcBorders>
            <w:shd w:val="clear" w:color="auto" w:fill="auto"/>
            <w:noWrap/>
            <w:vAlign w:val="center"/>
            <w:hideMark/>
          </w:tcPr>
          <w:p w14:paraId="410E531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24 883,9</w:t>
            </w:r>
          </w:p>
        </w:tc>
        <w:tc>
          <w:tcPr>
            <w:tcW w:w="1178" w:type="dxa"/>
            <w:tcBorders>
              <w:top w:val="nil"/>
              <w:left w:val="nil"/>
              <w:bottom w:val="single" w:sz="4" w:space="0" w:color="auto"/>
              <w:right w:val="single" w:sz="4" w:space="0" w:color="auto"/>
            </w:tcBorders>
            <w:shd w:val="clear" w:color="auto" w:fill="auto"/>
            <w:noWrap/>
            <w:vAlign w:val="center"/>
            <w:hideMark/>
          </w:tcPr>
          <w:p w14:paraId="5D95D57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24 883,9</w:t>
            </w:r>
          </w:p>
        </w:tc>
        <w:tc>
          <w:tcPr>
            <w:tcW w:w="222" w:type="dxa"/>
            <w:vAlign w:val="center"/>
            <w:hideMark/>
          </w:tcPr>
          <w:p w14:paraId="582B4711" w14:textId="77777777" w:rsidR="006C2556" w:rsidRPr="006C2556" w:rsidRDefault="006C2556" w:rsidP="006C2556">
            <w:pPr>
              <w:rPr>
                <w:rFonts w:eastAsia="Times New Roman"/>
                <w:sz w:val="20"/>
                <w:szCs w:val="20"/>
              </w:rPr>
            </w:pPr>
          </w:p>
        </w:tc>
      </w:tr>
      <w:tr w:rsidR="006C2556" w:rsidRPr="006C2556" w14:paraId="5C66CF0A"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FD310C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3F3690C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010 02 20040</w:t>
            </w:r>
          </w:p>
        </w:tc>
        <w:tc>
          <w:tcPr>
            <w:tcW w:w="444" w:type="dxa"/>
            <w:tcBorders>
              <w:top w:val="nil"/>
              <w:left w:val="nil"/>
              <w:bottom w:val="single" w:sz="4" w:space="0" w:color="auto"/>
              <w:right w:val="single" w:sz="4" w:space="0" w:color="auto"/>
            </w:tcBorders>
            <w:shd w:val="clear" w:color="auto" w:fill="auto"/>
            <w:noWrap/>
            <w:vAlign w:val="center"/>
            <w:hideMark/>
          </w:tcPr>
          <w:p w14:paraId="2B5D2C3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076E2F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BEF2B6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15FDA7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20 462,5</w:t>
            </w:r>
          </w:p>
        </w:tc>
        <w:tc>
          <w:tcPr>
            <w:tcW w:w="1138" w:type="dxa"/>
            <w:tcBorders>
              <w:top w:val="nil"/>
              <w:left w:val="nil"/>
              <w:bottom w:val="single" w:sz="4" w:space="0" w:color="auto"/>
              <w:right w:val="single" w:sz="4" w:space="0" w:color="auto"/>
            </w:tcBorders>
            <w:shd w:val="clear" w:color="auto" w:fill="auto"/>
            <w:noWrap/>
            <w:vAlign w:val="center"/>
            <w:hideMark/>
          </w:tcPr>
          <w:p w14:paraId="554BEF5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19 972,7</w:t>
            </w:r>
          </w:p>
        </w:tc>
        <w:tc>
          <w:tcPr>
            <w:tcW w:w="1178" w:type="dxa"/>
            <w:tcBorders>
              <w:top w:val="nil"/>
              <w:left w:val="nil"/>
              <w:bottom w:val="single" w:sz="4" w:space="0" w:color="auto"/>
              <w:right w:val="single" w:sz="4" w:space="0" w:color="auto"/>
            </w:tcBorders>
            <w:shd w:val="clear" w:color="auto" w:fill="auto"/>
            <w:noWrap/>
            <w:vAlign w:val="center"/>
            <w:hideMark/>
          </w:tcPr>
          <w:p w14:paraId="5D2A226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19 972,7</w:t>
            </w:r>
          </w:p>
        </w:tc>
        <w:tc>
          <w:tcPr>
            <w:tcW w:w="222" w:type="dxa"/>
            <w:vAlign w:val="center"/>
            <w:hideMark/>
          </w:tcPr>
          <w:p w14:paraId="34773631" w14:textId="77777777" w:rsidR="006C2556" w:rsidRPr="006C2556" w:rsidRDefault="006C2556" w:rsidP="006C2556">
            <w:pPr>
              <w:rPr>
                <w:rFonts w:eastAsia="Times New Roman"/>
                <w:sz w:val="20"/>
                <w:szCs w:val="20"/>
              </w:rPr>
            </w:pPr>
          </w:p>
        </w:tc>
      </w:tr>
      <w:tr w:rsidR="006C2556" w:rsidRPr="006C2556" w14:paraId="6BD3A600"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F21994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702598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010 02 20040</w:t>
            </w:r>
          </w:p>
        </w:tc>
        <w:tc>
          <w:tcPr>
            <w:tcW w:w="444" w:type="dxa"/>
            <w:tcBorders>
              <w:top w:val="nil"/>
              <w:left w:val="nil"/>
              <w:bottom w:val="single" w:sz="4" w:space="0" w:color="auto"/>
              <w:right w:val="single" w:sz="4" w:space="0" w:color="auto"/>
            </w:tcBorders>
            <w:shd w:val="clear" w:color="auto" w:fill="auto"/>
            <w:noWrap/>
            <w:vAlign w:val="center"/>
            <w:hideMark/>
          </w:tcPr>
          <w:p w14:paraId="3030E84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F4AF49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995D25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3B3481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20 462,5</w:t>
            </w:r>
          </w:p>
        </w:tc>
        <w:tc>
          <w:tcPr>
            <w:tcW w:w="1138" w:type="dxa"/>
            <w:tcBorders>
              <w:top w:val="nil"/>
              <w:left w:val="nil"/>
              <w:bottom w:val="single" w:sz="4" w:space="0" w:color="auto"/>
              <w:right w:val="single" w:sz="4" w:space="0" w:color="auto"/>
            </w:tcBorders>
            <w:shd w:val="clear" w:color="auto" w:fill="auto"/>
            <w:noWrap/>
            <w:vAlign w:val="center"/>
            <w:hideMark/>
          </w:tcPr>
          <w:p w14:paraId="6FE2920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19 972,7</w:t>
            </w:r>
          </w:p>
        </w:tc>
        <w:tc>
          <w:tcPr>
            <w:tcW w:w="1178" w:type="dxa"/>
            <w:tcBorders>
              <w:top w:val="nil"/>
              <w:left w:val="nil"/>
              <w:bottom w:val="single" w:sz="4" w:space="0" w:color="auto"/>
              <w:right w:val="single" w:sz="4" w:space="0" w:color="auto"/>
            </w:tcBorders>
            <w:shd w:val="clear" w:color="auto" w:fill="auto"/>
            <w:noWrap/>
            <w:vAlign w:val="center"/>
            <w:hideMark/>
          </w:tcPr>
          <w:p w14:paraId="6209A67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19 972,7</w:t>
            </w:r>
          </w:p>
        </w:tc>
        <w:tc>
          <w:tcPr>
            <w:tcW w:w="222" w:type="dxa"/>
            <w:vAlign w:val="center"/>
            <w:hideMark/>
          </w:tcPr>
          <w:p w14:paraId="2743B717" w14:textId="77777777" w:rsidR="006C2556" w:rsidRPr="006C2556" w:rsidRDefault="006C2556" w:rsidP="006C2556">
            <w:pPr>
              <w:rPr>
                <w:rFonts w:eastAsia="Times New Roman"/>
                <w:sz w:val="20"/>
                <w:szCs w:val="20"/>
              </w:rPr>
            </w:pPr>
          </w:p>
        </w:tc>
      </w:tr>
      <w:tr w:rsidR="006C2556" w:rsidRPr="006C2556" w14:paraId="14A9C5E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194342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Проведение массовых мероприятий</w:t>
            </w:r>
          </w:p>
        </w:tc>
        <w:tc>
          <w:tcPr>
            <w:tcW w:w="1320" w:type="dxa"/>
            <w:tcBorders>
              <w:top w:val="nil"/>
              <w:left w:val="nil"/>
              <w:bottom w:val="single" w:sz="4" w:space="0" w:color="auto"/>
              <w:right w:val="single" w:sz="4" w:space="0" w:color="auto"/>
            </w:tcBorders>
            <w:shd w:val="clear" w:color="auto" w:fill="auto"/>
            <w:noWrap/>
            <w:vAlign w:val="center"/>
            <w:hideMark/>
          </w:tcPr>
          <w:p w14:paraId="1DA09FA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010 02 40070</w:t>
            </w:r>
          </w:p>
        </w:tc>
        <w:tc>
          <w:tcPr>
            <w:tcW w:w="444" w:type="dxa"/>
            <w:tcBorders>
              <w:top w:val="nil"/>
              <w:left w:val="nil"/>
              <w:bottom w:val="single" w:sz="4" w:space="0" w:color="auto"/>
              <w:right w:val="single" w:sz="4" w:space="0" w:color="auto"/>
            </w:tcBorders>
            <w:shd w:val="clear" w:color="auto" w:fill="auto"/>
            <w:noWrap/>
            <w:vAlign w:val="center"/>
            <w:hideMark/>
          </w:tcPr>
          <w:p w14:paraId="3619459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290C5F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7069EF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40C6F1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131,0</w:t>
            </w:r>
          </w:p>
        </w:tc>
        <w:tc>
          <w:tcPr>
            <w:tcW w:w="1138" w:type="dxa"/>
            <w:tcBorders>
              <w:top w:val="nil"/>
              <w:left w:val="nil"/>
              <w:bottom w:val="single" w:sz="4" w:space="0" w:color="auto"/>
              <w:right w:val="single" w:sz="4" w:space="0" w:color="auto"/>
            </w:tcBorders>
            <w:shd w:val="clear" w:color="auto" w:fill="auto"/>
            <w:noWrap/>
            <w:vAlign w:val="center"/>
            <w:hideMark/>
          </w:tcPr>
          <w:p w14:paraId="0C0E0F7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131,0</w:t>
            </w:r>
          </w:p>
        </w:tc>
        <w:tc>
          <w:tcPr>
            <w:tcW w:w="1178" w:type="dxa"/>
            <w:tcBorders>
              <w:top w:val="nil"/>
              <w:left w:val="nil"/>
              <w:bottom w:val="single" w:sz="4" w:space="0" w:color="auto"/>
              <w:right w:val="single" w:sz="4" w:space="0" w:color="auto"/>
            </w:tcBorders>
            <w:shd w:val="clear" w:color="auto" w:fill="auto"/>
            <w:noWrap/>
            <w:vAlign w:val="center"/>
            <w:hideMark/>
          </w:tcPr>
          <w:p w14:paraId="12746EE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131,0</w:t>
            </w:r>
          </w:p>
        </w:tc>
        <w:tc>
          <w:tcPr>
            <w:tcW w:w="222" w:type="dxa"/>
            <w:vAlign w:val="center"/>
            <w:hideMark/>
          </w:tcPr>
          <w:p w14:paraId="17CFA997" w14:textId="77777777" w:rsidR="006C2556" w:rsidRPr="006C2556" w:rsidRDefault="006C2556" w:rsidP="006C2556">
            <w:pPr>
              <w:rPr>
                <w:rFonts w:eastAsia="Times New Roman"/>
                <w:sz w:val="20"/>
                <w:szCs w:val="20"/>
              </w:rPr>
            </w:pPr>
          </w:p>
        </w:tc>
      </w:tr>
      <w:tr w:rsidR="006C2556" w:rsidRPr="006C2556" w14:paraId="0F752B47"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0193DE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3681A4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010 02 40070</w:t>
            </w:r>
          </w:p>
        </w:tc>
        <w:tc>
          <w:tcPr>
            <w:tcW w:w="444" w:type="dxa"/>
            <w:tcBorders>
              <w:top w:val="nil"/>
              <w:left w:val="nil"/>
              <w:bottom w:val="single" w:sz="4" w:space="0" w:color="auto"/>
              <w:right w:val="single" w:sz="4" w:space="0" w:color="auto"/>
            </w:tcBorders>
            <w:shd w:val="clear" w:color="auto" w:fill="auto"/>
            <w:noWrap/>
            <w:vAlign w:val="center"/>
            <w:hideMark/>
          </w:tcPr>
          <w:p w14:paraId="7BC5BC4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D42A7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56EB04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26DC73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131,0</w:t>
            </w:r>
          </w:p>
        </w:tc>
        <w:tc>
          <w:tcPr>
            <w:tcW w:w="1138" w:type="dxa"/>
            <w:tcBorders>
              <w:top w:val="nil"/>
              <w:left w:val="nil"/>
              <w:bottom w:val="single" w:sz="4" w:space="0" w:color="auto"/>
              <w:right w:val="single" w:sz="4" w:space="0" w:color="auto"/>
            </w:tcBorders>
            <w:shd w:val="clear" w:color="auto" w:fill="auto"/>
            <w:noWrap/>
            <w:vAlign w:val="center"/>
            <w:hideMark/>
          </w:tcPr>
          <w:p w14:paraId="088196D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131,0</w:t>
            </w:r>
          </w:p>
        </w:tc>
        <w:tc>
          <w:tcPr>
            <w:tcW w:w="1178" w:type="dxa"/>
            <w:tcBorders>
              <w:top w:val="nil"/>
              <w:left w:val="nil"/>
              <w:bottom w:val="single" w:sz="4" w:space="0" w:color="auto"/>
              <w:right w:val="single" w:sz="4" w:space="0" w:color="auto"/>
            </w:tcBorders>
            <w:shd w:val="clear" w:color="auto" w:fill="auto"/>
            <w:noWrap/>
            <w:vAlign w:val="center"/>
            <w:hideMark/>
          </w:tcPr>
          <w:p w14:paraId="6E84F04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131,0</w:t>
            </w:r>
          </w:p>
        </w:tc>
        <w:tc>
          <w:tcPr>
            <w:tcW w:w="222" w:type="dxa"/>
            <w:vAlign w:val="center"/>
            <w:hideMark/>
          </w:tcPr>
          <w:p w14:paraId="7D03A245" w14:textId="77777777" w:rsidR="006C2556" w:rsidRPr="006C2556" w:rsidRDefault="006C2556" w:rsidP="006C2556">
            <w:pPr>
              <w:rPr>
                <w:rFonts w:eastAsia="Times New Roman"/>
                <w:sz w:val="20"/>
                <w:szCs w:val="20"/>
              </w:rPr>
            </w:pPr>
          </w:p>
        </w:tc>
      </w:tr>
      <w:tr w:rsidR="006C2556" w:rsidRPr="006C2556" w14:paraId="6940FB1F" w14:textId="77777777" w:rsidTr="00030E07">
        <w:trPr>
          <w:trHeight w:val="18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D0A002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320" w:type="dxa"/>
            <w:tcBorders>
              <w:top w:val="nil"/>
              <w:left w:val="nil"/>
              <w:bottom w:val="single" w:sz="4" w:space="0" w:color="auto"/>
              <w:right w:val="single" w:sz="4" w:space="0" w:color="auto"/>
            </w:tcBorders>
            <w:shd w:val="clear" w:color="auto" w:fill="auto"/>
            <w:noWrap/>
            <w:vAlign w:val="center"/>
            <w:hideMark/>
          </w:tcPr>
          <w:p w14:paraId="23B4F5A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010 02 71410</w:t>
            </w:r>
          </w:p>
        </w:tc>
        <w:tc>
          <w:tcPr>
            <w:tcW w:w="444" w:type="dxa"/>
            <w:tcBorders>
              <w:top w:val="nil"/>
              <w:left w:val="nil"/>
              <w:bottom w:val="single" w:sz="4" w:space="0" w:color="auto"/>
              <w:right w:val="single" w:sz="4" w:space="0" w:color="auto"/>
            </w:tcBorders>
            <w:shd w:val="clear" w:color="auto" w:fill="auto"/>
            <w:noWrap/>
            <w:vAlign w:val="center"/>
            <w:hideMark/>
          </w:tcPr>
          <w:p w14:paraId="7041739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FD4DB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59B2CB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D101E8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238,1</w:t>
            </w:r>
          </w:p>
        </w:tc>
        <w:tc>
          <w:tcPr>
            <w:tcW w:w="1138" w:type="dxa"/>
            <w:tcBorders>
              <w:top w:val="nil"/>
              <w:left w:val="nil"/>
              <w:bottom w:val="single" w:sz="4" w:space="0" w:color="auto"/>
              <w:right w:val="single" w:sz="4" w:space="0" w:color="auto"/>
            </w:tcBorders>
            <w:shd w:val="clear" w:color="auto" w:fill="auto"/>
            <w:noWrap/>
            <w:vAlign w:val="center"/>
            <w:hideMark/>
          </w:tcPr>
          <w:p w14:paraId="7E70395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255D5E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21FC5B22" w14:textId="77777777" w:rsidR="006C2556" w:rsidRPr="006C2556" w:rsidRDefault="006C2556" w:rsidP="006C2556">
            <w:pPr>
              <w:rPr>
                <w:rFonts w:eastAsia="Times New Roman"/>
                <w:sz w:val="20"/>
                <w:szCs w:val="20"/>
              </w:rPr>
            </w:pPr>
          </w:p>
        </w:tc>
      </w:tr>
      <w:tr w:rsidR="006C2556" w:rsidRPr="006C2556" w14:paraId="762A6442" w14:textId="77777777" w:rsidTr="00030E07">
        <w:trPr>
          <w:trHeight w:val="48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CEEB0F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6C07283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010 02 71410</w:t>
            </w:r>
          </w:p>
        </w:tc>
        <w:tc>
          <w:tcPr>
            <w:tcW w:w="444" w:type="dxa"/>
            <w:tcBorders>
              <w:top w:val="nil"/>
              <w:left w:val="nil"/>
              <w:bottom w:val="single" w:sz="4" w:space="0" w:color="auto"/>
              <w:right w:val="single" w:sz="4" w:space="0" w:color="auto"/>
            </w:tcBorders>
            <w:shd w:val="clear" w:color="auto" w:fill="auto"/>
            <w:noWrap/>
            <w:vAlign w:val="center"/>
            <w:hideMark/>
          </w:tcPr>
          <w:p w14:paraId="699E292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9CD9E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35FBFD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B4E938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238,1</w:t>
            </w:r>
          </w:p>
        </w:tc>
        <w:tc>
          <w:tcPr>
            <w:tcW w:w="1138" w:type="dxa"/>
            <w:tcBorders>
              <w:top w:val="nil"/>
              <w:left w:val="nil"/>
              <w:bottom w:val="single" w:sz="4" w:space="0" w:color="auto"/>
              <w:right w:val="single" w:sz="4" w:space="0" w:color="auto"/>
            </w:tcBorders>
            <w:shd w:val="clear" w:color="auto" w:fill="auto"/>
            <w:noWrap/>
            <w:vAlign w:val="center"/>
            <w:hideMark/>
          </w:tcPr>
          <w:p w14:paraId="407FBE9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FBFD1E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7CE4F225" w14:textId="77777777" w:rsidR="006C2556" w:rsidRPr="006C2556" w:rsidRDefault="006C2556" w:rsidP="006C2556">
            <w:pPr>
              <w:rPr>
                <w:rFonts w:eastAsia="Times New Roman"/>
                <w:sz w:val="20"/>
                <w:szCs w:val="20"/>
              </w:rPr>
            </w:pPr>
          </w:p>
        </w:tc>
      </w:tr>
      <w:tr w:rsidR="006C2556" w:rsidRPr="006C2556" w14:paraId="6CC77644"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3552AB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0553A5B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010 02 72300</w:t>
            </w:r>
          </w:p>
        </w:tc>
        <w:tc>
          <w:tcPr>
            <w:tcW w:w="444" w:type="dxa"/>
            <w:tcBorders>
              <w:top w:val="nil"/>
              <w:left w:val="nil"/>
              <w:bottom w:val="single" w:sz="4" w:space="0" w:color="auto"/>
              <w:right w:val="single" w:sz="4" w:space="0" w:color="auto"/>
            </w:tcBorders>
            <w:shd w:val="clear" w:color="auto" w:fill="auto"/>
            <w:noWrap/>
            <w:vAlign w:val="center"/>
            <w:hideMark/>
          </w:tcPr>
          <w:p w14:paraId="750A0A8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4349E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976901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4836BA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3 306,4</w:t>
            </w:r>
          </w:p>
        </w:tc>
        <w:tc>
          <w:tcPr>
            <w:tcW w:w="1138" w:type="dxa"/>
            <w:tcBorders>
              <w:top w:val="nil"/>
              <w:left w:val="nil"/>
              <w:bottom w:val="single" w:sz="4" w:space="0" w:color="auto"/>
              <w:right w:val="single" w:sz="4" w:space="0" w:color="auto"/>
            </w:tcBorders>
            <w:shd w:val="clear" w:color="auto" w:fill="auto"/>
            <w:noWrap/>
            <w:vAlign w:val="center"/>
            <w:hideMark/>
          </w:tcPr>
          <w:p w14:paraId="10C675B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3 306,4</w:t>
            </w:r>
          </w:p>
        </w:tc>
        <w:tc>
          <w:tcPr>
            <w:tcW w:w="1178" w:type="dxa"/>
            <w:tcBorders>
              <w:top w:val="nil"/>
              <w:left w:val="nil"/>
              <w:bottom w:val="single" w:sz="4" w:space="0" w:color="auto"/>
              <w:right w:val="single" w:sz="4" w:space="0" w:color="auto"/>
            </w:tcBorders>
            <w:shd w:val="clear" w:color="auto" w:fill="auto"/>
            <w:noWrap/>
            <w:vAlign w:val="center"/>
            <w:hideMark/>
          </w:tcPr>
          <w:p w14:paraId="289F756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3 306,4</w:t>
            </w:r>
          </w:p>
        </w:tc>
        <w:tc>
          <w:tcPr>
            <w:tcW w:w="222" w:type="dxa"/>
            <w:vAlign w:val="center"/>
            <w:hideMark/>
          </w:tcPr>
          <w:p w14:paraId="0866DA0A" w14:textId="77777777" w:rsidR="006C2556" w:rsidRPr="006C2556" w:rsidRDefault="006C2556" w:rsidP="006C2556">
            <w:pPr>
              <w:rPr>
                <w:rFonts w:eastAsia="Times New Roman"/>
                <w:sz w:val="20"/>
                <w:szCs w:val="20"/>
              </w:rPr>
            </w:pPr>
          </w:p>
        </w:tc>
      </w:tr>
      <w:tr w:rsidR="006C2556" w:rsidRPr="006C2556" w14:paraId="7550DB86"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B10F73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14E954E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010 02 72300</w:t>
            </w:r>
          </w:p>
        </w:tc>
        <w:tc>
          <w:tcPr>
            <w:tcW w:w="444" w:type="dxa"/>
            <w:tcBorders>
              <w:top w:val="nil"/>
              <w:left w:val="nil"/>
              <w:bottom w:val="single" w:sz="4" w:space="0" w:color="auto"/>
              <w:right w:val="single" w:sz="4" w:space="0" w:color="auto"/>
            </w:tcBorders>
            <w:shd w:val="clear" w:color="auto" w:fill="auto"/>
            <w:noWrap/>
            <w:vAlign w:val="center"/>
            <w:hideMark/>
          </w:tcPr>
          <w:p w14:paraId="566AB37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732FF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C0349B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52F62B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3 306,4</w:t>
            </w:r>
          </w:p>
        </w:tc>
        <w:tc>
          <w:tcPr>
            <w:tcW w:w="1138" w:type="dxa"/>
            <w:tcBorders>
              <w:top w:val="nil"/>
              <w:left w:val="nil"/>
              <w:bottom w:val="single" w:sz="4" w:space="0" w:color="auto"/>
              <w:right w:val="single" w:sz="4" w:space="0" w:color="auto"/>
            </w:tcBorders>
            <w:shd w:val="clear" w:color="auto" w:fill="auto"/>
            <w:noWrap/>
            <w:vAlign w:val="center"/>
            <w:hideMark/>
          </w:tcPr>
          <w:p w14:paraId="45EB0F0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3 306,4</w:t>
            </w:r>
          </w:p>
        </w:tc>
        <w:tc>
          <w:tcPr>
            <w:tcW w:w="1178" w:type="dxa"/>
            <w:tcBorders>
              <w:top w:val="nil"/>
              <w:left w:val="nil"/>
              <w:bottom w:val="single" w:sz="4" w:space="0" w:color="auto"/>
              <w:right w:val="single" w:sz="4" w:space="0" w:color="auto"/>
            </w:tcBorders>
            <w:shd w:val="clear" w:color="auto" w:fill="auto"/>
            <w:noWrap/>
            <w:vAlign w:val="center"/>
            <w:hideMark/>
          </w:tcPr>
          <w:p w14:paraId="65AB4AE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3 306,4</w:t>
            </w:r>
          </w:p>
        </w:tc>
        <w:tc>
          <w:tcPr>
            <w:tcW w:w="222" w:type="dxa"/>
            <w:vAlign w:val="center"/>
            <w:hideMark/>
          </w:tcPr>
          <w:p w14:paraId="7764E923" w14:textId="77777777" w:rsidR="006C2556" w:rsidRPr="006C2556" w:rsidRDefault="006C2556" w:rsidP="006C2556">
            <w:pPr>
              <w:rPr>
                <w:rFonts w:eastAsia="Times New Roman"/>
                <w:sz w:val="20"/>
                <w:szCs w:val="20"/>
              </w:rPr>
            </w:pPr>
          </w:p>
        </w:tc>
      </w:tr>
      <w:tr w:rsidR="006C2556" w:rsidRPr="006C2556" w14:paraId="06024C77"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A028E9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0F258B9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02 S2300</w:t>
            </w:r>
          </w:p>
        </w:tc>
        <w:tc>
          <w:tcPr>
            <w:tcW w:w="444" w:type="dxa"/>
            <w:tcBorders>
              <w:top w:val="nil"/>
              <w:left w:val="nil"/>
              <w:bottom w:val="single" w:sz="4" w:space="0" w:color="auto"/>
              <w:right w:val="single" w:sz="4" w:space="0" w:color="auto"/>
            </w:tcBorders>
            <w:shd w:val="clear" w:color="auto" w:fill="auto"/>
            <w:noWrap/>
            <w:vAlign w:val="center"/>
            <w:hideMark/>
          </w:tcPr>
          <w:p w14:paraId="2E687A3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266F5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2896B9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CF2432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826,8</w:t>
            </w:r>
          </w:p>
        </w:tc>
        <w:tc>
          <w:tcPr>
            <w:tcW w:w="1138" w:type="dxa"/>
            <w:tcBorders>
              <w:top w:val="nil"/>
              <w:left w:val="nil"/>
              <w:bottom w:val="single" w:sz="4" w:space="0" w:color="auto"/>
              <w:right w:val="single" w:sz="4" w:space="0" w:color="auto"/>
            </w:tcBorders>
            <w:shd w:val="clear" w:color="auto" w:fill="auto"/>
            <w:noWrap/>
            <w:vAlign w:val="center"/>
            <w:hideMark/>
          </w:tcPr>
          <w:p w14:paraId="7507C05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826,8</w:t>
            </w:r>
          </w:p>
        </w:tc>
        <w:tc>
          <w:tcPr>
            <w:tcW w:w="1178" w:type="dxa"/>
            <w:tcBorders>
              <w:top w:val="nil"/>
              <w:left w:val="nil"/>
              <w:bottom w:val="single" w:sz="4" w:space="0" w:color="auto"/>
              <w:right w:val="single" w:sz="4" w:space="0" w:color="auto"/>
            </w:tcBorders>
            <w:shd w:val="clear" w:color="auto" w:fill="auto"/>
            <w:noWrap/>
            <w:vAlign w:val="center"/>
            <w:hideMark/>
          </w:tcPr>
          <w:p w14:paraId="456B471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826,8</w:t>
            </w:r>
          </w:p>
        </w:tc>
        <w:tc>
          <w:tcPr>
            <w:tcW w:w="222" w:type="dxa"/>
            <w:vAlign w:val="center"/>
            <w:hideMark/>
          </w:tcPr>
          <w:p w14:paraId="3F9303B7" w14:textId="77777777" w:rsidR="006C2556" w:rsidRPr="006C2556" w:rsidRDefault="006C2556" w:rsidP="006C2556">
            <w:pPr>
              <w:rPr>
                <w:rFonts w:eastAsia="Times New Roman"/>
                <w:sz w:val="20"/>
                <w:szCs w:val="20"/>
              </w:rPr>
            </w:pPr>
          </w:p>
        </w:tc>
      </w:tr>
      <w:tr w:rsidR="006C2556" w:rsidRPr="006C2556" w14:paraId="24BF2D17"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13C219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1AE04AD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02 S2300</w:t>
            </w:r>
          </w:p>
        </w:tc>
        <w:tc>
          <w:tcPr>
            <w:tcW w:w="444" w:type="dxa"/>
            <w:tcBorders>
              <w:top w:val="nil"/>
              <w:left w:val="nil"/>
              <w:bottom w:val="single" w:sz="4" w:space="0" w:color="auto"/>
              <w:right w:val="single" w:sz="4" w:space="0" w:color="auto"/>
            </w:tcBorders>
            <w:shd w:val="clear" w:color="auto" w:fill="auto"/>
            <w:noWrap/>
            <w:vAlign w:val="center"/>
            <w:hideMark/>
          </w:tcPr>
          <w:p w14:paraId="29A4A09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BB1329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7EFC3F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43DE28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826,8</w:t>
            </w:r>
          </w:p>
        </w:tc>
        <w:tc>
          <w:tcPr>
            <w:tcW w:w="1138" w:type="dxa"/>
            <w:tcBorders>
              <w:top w:val="nil"/>
              <w:left w:val="nil"/>
              <w:bottom w:val="single" w:sz="4" w:space="0" w:color="auto"/>
              <w:right w:val="single" w:sz="4" w:space="0" w:color="auto"/>
            </w:tcBorders>
            <w:shd w:val="clear" w:color="auto" w:fill="auto"/>
            <w:noWrap/>
            <w:vAlign w:val="center"/>
            <w:hideMark/>
          </w:tcPr>
          <w:p w14:paraId="6527276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826,8</w:t>
            </w:r>
          </w:p>
        </w:tc>
        <w:tc>
          <w:tcPr>
            <w:tcW w:w="1178" w:type="dxa"/>
            <w:tcBorders>
              <w:top w:val="nil"/>
              <w:left w:val="nil"/>
              <w:bottom w:val="single" w:sz="4" w:space="0" w:color="auto"/>
              <w:right w:val="single" w:sz="4" w:space="0" w:color="auto"/>
            </w:tcBorders>
            <w:shd w:val="clear" w:color="auto" w:fill="auto"/>
            <w:noWrap/>
            <w:vAlign w:val="center"/>
            <w:hideMark/>
          </w:tcPr>
          <w:p w14:paraId="2A20AC7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826,8</w:t>
            </w:r>
          </w:p>
        </w:tc>
        <w:tc>
          <w:tcPr>
            <w:tcW w:w="222" w:type="dxa"/>
            <w:vAlign w:val="center"/>
            <w:hideMark/>
          </w:tcPr>
          <w:p w14:paraId="4285DEBF" w14:textId="77777777" w:rsidR="006C2556" w:rsidRPr="006C2556" w:rsidRDefault="006C2556" w:rsidP="006C2556">
            <w:pPr>
              <w:rPr>
                <w:rFonts w:eastAsia="Times New Roman"/>
                <w:sz w:val="20"/>
                <w:szCs w:val="20"/>
              </w:rPr>
            </w:pPr>
          </w:p>
        </w:tc>
      </w:tr>
      <w:tr w:rsidR="006C2556" w:rsidRPr="006C2556" w14:paraId="6CAA5610" w14:textId="77777777" w:rsidTr="00030E07">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5318DD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2025 год и на плановый период 2026 и 2027 годов</w:t>
            </w:r>
          </w:p>
        </w:tc>
        <w:tc>
          <w:tcPr>
            <w:tcW w:w="1320" w:type="dxa"/>
            <w:tcBorders>
              <w:top w:val="nil"/>
              <w:left w:val="nil"/>
              <w:bottom w:val="single" w:sz="4" w:space="0" w:color="auto"/>
              <w:right w:val="single" w:sz="4" w:space="0" w:color="auto"/>
            </w:tcBorders>
            <w:shd w:val="clear" w:color="auto" w:fill="auto"/>
            <w:noWrap/>
            <w:vAlign w:val="center"/>
            <w:hideMark/>
          </w:tcPr>
          <w:p w14:paraId="691A692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010 02 72020</w:t>
            </w:r>
          </w:p>
        </w:tc>
        <w:tc>
          <w:tcPr>
            <w:tcW w:w="444" w:type="dxa"/>
            <w:tcBorders>
              <w:top w:val="nil"/>
              <w:left w:val="nil"/>
              <w:bottom w:val="single" w:sz="4" w:space="0" w:color="auto"/>
              <w:right w:val="single" w:sz="4" w:space="0" w:color="auto"/>
            </w:tcBorders>
            <w:shd w:val="clear" w:color="auto" w:fill="auto"/>
            <w:noWrap/>
            <w:vAlign w:val="center"/>
            <w:hideMark/>
          </w:tcPr>
          <w:p w14:paraId="35421D3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68C65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28CCF6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EFD117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647,0</w:t>
            </w:r>
          </w:p>
        </w:tc>
        <w:tc>
          <w:tcPr>
            <w:tcW w:w="1138" w:type="dxa"/>
            <w:tcBorders>
              <w:top w:val="nil"/>
              <w:left w:val="nil"/>
              <w:bottom w:val="single" w:sz="4" w:space="0" w:color="auto"/>
              <w:right w:val="single" w:sz="4" w:space="0" w:color="auto"/>
            </w:tcBorders>
            <w:shd w:val="clear" w:color="auto" w:fill="auto"/>
            <w:noWrap/>
            <w:vAlign w:val="center"/>
            <w:hideMark/>
          </w:tcPr>
          <w:p w14:paraId="7D9499F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647,0</w:t>
            </w:r>
          </w:p>
        </w:tc>
        <w:tc>
          <w:tcPr>
            <w:tcW w:w="1178" w:type="dxa"/>
            <w:tcBorders>
              <w:top w:val="nil"/>
              <w:left w:val="nil"/>
              <w:bottom w:val="single" w:sz="4" w:space="0" w:color="auto"/>
              <w:right w:val="single" w:sz="4" w:space="0" w:color="auto"/>
            </w:tcBorders>
            <w:shd w:val="clear" w:color="auto" w:fill="auto"/>
            <w:noWrap/>
            <w:vAlign w:val="center"/>
            <w:hideMark/>
          </w:tcPr>
          <w:p w14:paraId="48E27F8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647,0</w:t>
            </w:r>
          </w:p>
        </w:tc>
        <w:tc>
          <w:tcPr>
            <w:tcW w:w="222" w:type="dxa"/>
            <w:vAlign w:val="center"/>
            <w:hideMark/>
          </w:tcPr>
          <w:p w14:paraId="34424052" w14:textId="77777777" w:rsidR="006C2556" w:rsidRPr="006C2556" w:rsidRDefault="006C2556" w:rsidP="006C2556">
            <w:pPr>
              <w:rPr>
                <w:rFonts w:eastAsia="Times New Roman"/>
                <w:sz w:val="20"/>
                <w:szCs w:val="20"/>
              </w:rPr>
            </w:pPr>
          </w:p>
        </w:tc>
      </w:tr>
      <w:tr w:rsidR="006C2556" w:rsidRPr="006C2556" w14:paraId="3F4245C3"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DB4A09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580C52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010 02 72020</w:t>
            </w:r>
          </w:p>
        </w:tc>
        <w:tc>
          <w:tcPr>
            <w:tcW w:w="444" w:type="dxa"/>
            <w:tcBorders>
              <w:top w:val="nil"/>
              <w:left w:val="nil"/>
              <w:bottom w:val="single" w:sz="4" w:space="0" w:color="auto"/>
              <w:right w:val="single" w:sz="4" w:space="0" w:color="auto"/>
            </w:tcBorders>
            <w:shd w:val="clear" w:color="auto" w:fill="auto"/>
            <w:noWrap/>
            <w:vAlign w:val="center"/>
            <w:hideMark/>
          </w:tcPr>
          <w:p w14:paraId="681820E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B3903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3B16F3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9038E6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647,0</w:t>
            </w:r>
          </w:p>
        </w:tc>
        <w:tc>
          <w:tcPr>
            <w:tcW w:w="1138" w:type="dxa"/>
            <w:tcBorders>
              <w:top w:val="nil"/>
              <w:left w:val="nil"/>
              <w:bottom w:val="single" w:sz="4" w:space="0" w:color="auto"/>
              <w:right w:val="single" w:sz="4" w:space="0" w:color="auto"/>
            </w:tcBorders>
            <w:shd w:val="clear" w:color="auto" w:fill="auto"/>
            <w:noWrap/>
            <w:vAlign w:val="center"/>
            <w:hideMark/>
          </w:tcPr>
          <w:p w14:paraId="287A13F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647,0</w:t>
            </w:r>
          </w:p>
        </w:tc>
        <w:tc>
          <w:tcPr>
            <w:tcW w:w="1178" w:type="dxa"/>
            <w:tcBorders>
              <w:top w:val="nil"/>
              <w:left w:val="nil"/>
              <w:bottom w:val="single" w:sz="4" w:space="0" w:color="auto"/>
              <w:right w:val="single" w:sz="4" w:space="0" w:color="auto"/>
            </w:tcBorders>
            <w:shd w:val="clear" w:color="auto" w:fill="auto"/>
            <w:noWrap/>
            <w:vAlign w:val="center"/>
            <w:hideMark/>
          </w:tcPr>
          <w:p w14:paraId="6E5B999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647,0</w:t>
            </w:r>
          </w:p>
        </w:tc>
        <w:tc>
          <w:tcPr>
            <w:tcW w:w="222" w:type="dxa"/>
            <w:vAlign w:val="center"/>
            <w:hideMark/>
          </w:tcPr>
          <w:p w14:paraId="4B20AAB9" w14:textId="77777777" w:rsidR="006C2556" w:rsidRPr="006C2556" w:rsidRDefault="006C2556" w:rsidP="006C2556">
            <w:pPr>
              <w:rPr>
                <w:rFonts w:eastAsia="Times New Roman"/>
                <w:sz w:val="20"/>
                <w:szCs w:val="20"/>
              </w:rPr>
            </w:pPr>
          </w:p>
        </w:tc>
      </w:tr>
      <w:tr w:rsidR="006C2556" w:rsidRPr="006C2556" w14:paraId="4A04FB95"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C7B1969"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 xml:space="preserve">Обеспечение отдыха, оздоровления, занятости детей и подростков в каникулярное время </w:t>
            </w:r>
          </w:p>
        </w:tc>
        <w:tc>
          <w:tcPr>
            <w:tcW w:w="1320" w:type="dxa"/>
            <w:tcBorders>
              <w:top w:val="nil"/>
              <w:left w:val="nil"/>
              <w:bottom w:val="single" w:sz="4" w:space="0" w:color="auto"/>
              <w:right w:val="single" w:sz="4" w:space="0" w:color="auto"/>
            </w:tcBorders>
            <w:shd w:val="clear" w:color="auto" w:fill="auto"/>
            <w:noWrap/>
            <w:vAlign w:val="center"/>
            <w:hideMark/>
          </w:tcPr>
          <w:p w14:paraId="498ACD9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010 05 00000</w:t>
            </w:r>
          </w:p>
        </w:tc>
        <w:tc>
          <w:tcPr>
            <w:tcW w:w="444" w:type="dxa"/>
            <w:tcBorders>
              <w:top w:val="nil"/>
              <w:left w:val="nil"/>
              <w:bottom w:val="single" w:sz="4" w:space="0" w:color="auto"/>
              <w:right w:val="single" w:sz="4" w:space="0" w:color="auto"/>
            </w:tcBorders>
            <w:shd w:val="clear" w:color="auto" w:fill="auto"/>
            <w:noWrap/>
            <w:vAlign w:val="center"/>
            <w:hideMark/>
          </w:tcPr>
          <w:p w14:paraId="6CFE5B8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50AD21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B2A9A1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C66472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4 057,6</w:t>
            </w:r>
          </w:p>
        </w:tc>
        <w:tc>
          <w:tcPr>
            <w:tcW w:w="1138" w:type="dxa"/>
            <w:tcBorders>
              <w:top w:val="nil"/>
              <w:left w:val="nil"/>
              <w:bottom w:val="single" w:sz="4" w:space="0" w:color="auto"/>
              <w:right w:val="single" w:sz="4" w:space="0" w:color="auto"/>
            </w:tcBorders>
            <w:shd w:val="clear" w:color="auto" w:fill="auto"/>
            <w:noWrap/>
            <w:vAlign w:val="center"/>
            <w:hideMark/>
          </w:tcPr>
          <w:p w14:paraId="2AC5C65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3 851,4</w:t>
            </w:r>
          </w:p>
        </w:tc>
        <w:tc>
          <w:tcPr>
            <w:tcW w:w="1178" w:type="dxa"/>
            <w:tcBorders>
              <w:top w:val="nil"/>
              <w:left w:val="nil"/>
              <w:bottom w:val="single" w:sz="4" w:space="0" w:color="auto"/>
              <w:right w:val="single" w:sz="4" w:space="0" w:color="auto"/>
            </w:tcBorders>
            <w:shd w:val="clear" w:color="auto" w:fill="auto"/>
            <w:noWrap/>
            <w:vAlign w:val="center"/>
            <w:hideMark/>
          </w:tcPr>
          <w:p w14:paraId="0055EF2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2 802,0</w:t>
            </w:r>
          </w:p>
        </w:tc>
        <w:tc>
          <w:tcPr>
            <w:tcW w:w="222" w:type="dxa"/>
            <w:vAlign w:val="center"/>
            <w:hideMark/>
          </w:tcPr>
          <w:p w14:paraId="7BC4DAA6" w14:textId="77777777" w:rsidR="006C2556" w:rsidRPr="006C2556" w:rsidRDefault="006C2556" w:rsidP="006C2556">
            <w:pPr>
              <w:rPr>
                <w:rFonts w:eastAsia="Times New Roman"/>
                <w:sz w:val="20"/>
                <w:szCs w:val="20"/>
              </w:rPr>
            </w:pPr>
          </w:p>
        </w:tc>
      </w:tr>
      <w:tr w:rsidR="006C2556" w:rsidRPr="006C2556" w14:paraId="21CE0C09"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C344CEF"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3D78437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010 05 00000</w:t>
            </w:r>
          </w:p>
        </w:tc>
        <w:tc>
          <w:tcPr>
            <w:tcW w:w="444" w:type="dxa"/>
            <w:tcBorders>
              <w:top w:val="nil"/>
              <w:left w:val="nil"/>
              <w:bottom w:val="single" w:sz="4" w:space="0" w:color="auto"/>
              <w:right w:val="single" w:sz="4" w:space="0" w:color="auto"/>
            </w:tcBorders>
            <w:shd w:val="clear" w:color="auto" w:fill="auto"/>
            <w:noWrap/>
            <w:vAlign w:val="center"/>
            <w:hideMark/>
          </w:tcPr>
          <w:p w14:paraId="49C01EF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71C10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907F43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130389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4 057,6</w:t>
            </w:r>
          </w:p>
        </w:tc>
        <w:tc>
          <w:tcPr>
            <w:tcW w:w="1138" w:type="dxa"/>
            <w:tcBorders>
              <w:top w:val="nil"/>
              <w:left w:val="nil"/>
              <w:bottom w:val="single" w:sz="4" w:space="0" w:color="auto"/>
              <w:right w:val="single" w:sz="4" w:space="0" w:color="auto"/>
            </w:tcBorders>
            <w:shd w:val="clear" w:color="auto" w:fill="auto"/>
            <w:noWrap/>
            <w:vAlign w:val="center"/>
            <w:hideMark/>
          </w:tcPr>
          <w:p w14:paraId="21F8FB6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3 851,4</w:t>
            </w:r>
          </w:p>
        </w:tc>
        <w:tc>
          <w:tcPr>
            <w:tcW w:w="1178" w:type="dxa"/>
            <w:tcBorders>
              <w:top w:val="nil"/>
              <w:left w:val="nil"/>
              <w:bottom w:val="single" w:sz="4" w:space="0" w:color="auto"/>
              <w:right w:val="single" w:sz="4" w:space="0" w:color="auto"/>
            </w:tcBorders>
            <w:shd w:val="clear" w:color="auto" w:fill="auto"/>
            <w:noWrap/>
            <w:vAlign w:val="center"/>
            <w:hideMark/>
          </w:tcPr>
          <w:p w14:paraId="67D1C83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2 802,0</w:t>
            </w:r>
          </w:p>
        </w:tc>
        <w:tc>
          <w:tcPr>
            <w:tcW w:w="222" w:type="dxa"/>
            <w:vAlign w:val="center"/>
            <w:hideMark/>
          </w:tcPr>
          <w:p w14:paraId="75FA63A8" w14:textId="77777777" w:rsidR="006C2556" w:rsidRPr="006C2556" w:rsidRDefault="006C2556" w:rsidP="006C2556">
            <w:pPr>
              <w:rPr>
                <w:rFonts w:eastAsia="Times New Roman"/>
                <w:sz w:val="20"/>
                <w:szCs w:val="20"/>
              </w:rPr>
            </w:pPr>
          </w:p>
        </w:tc>
      </w:tr>
      <w:tr w:rsidR="006C2556" w:rsidRPr="006C2556" w14:paraId="6E8B284E"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8B06D3D"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Молодежная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235BB14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010 05 00000</w:t>
            </w:r>
          </w:p>
        </w:tc>
        <w:tc>
          <w:tcPr>
            <w:tcW w:w="444" w:type="dxa"/>
            <w:tcBorders>
              <w:top w:val="nil"/>
              <w:left w:val="nil"/>
              <w:bottom w:val="single" w:sz="4" w:space="0" w:color="auto"/>
              <w:right w:val="single" w:sz="4" w:space="0" w:color="auto"/>
            </w:tcBorders>
            <w:shd w:val="clear" w:color="auto" w:fill="auto"/>
            <w:noWrap/>
            <w:vAlign w:val="center"/>
            <w:hideMark/>
          </w:tcPr>
          <w:p w14:paraId="0FAD9F6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2CA0B3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C1DF98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4FB809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4 057,6</w:t>
            </w:r>
          </w:p>
        </w:tc>
        <w:tc>
          <w:tcPr>
            <w:tcW w:w="1138" w:type="dxa"/>
            <w:tcBorders>
              <w:top w:val="nil"/>
              <w:left w:val="nil"/>
              <w:bottom w:val="single" w:sz="4" w:space="0" w:color="auto"/>
              <w:right w:val="single" w:sz="4" w:space="0" w:color="auto"/>
            </w:tcBorders>
            <w:shd w:val="clear" w:color="auto" w:fill="auto"/>
            <w:noWrap/>
            <w:vAlign w:val="center"/>
            <w:hideMark/>
          </w:tcPr>
          <w:p w14:paraId="4F822AE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3 851,4</w:t>
            </w:r>
          </w:p>
        </w:tc>
        <w:tc>
          <w:tcPr>
            <w:tcW w:w="1178" w:type="dxa"/>
            <w:tcBorders>
              <w:top w:val="nil"/>
              <w:left w:val="nil"/>
              <w:bottom w:val="single" w:sz="4" w:space="0" w:color="auto"/>
              <w:right w:val="single" w:sz="4" w:space="0" w:color="auto"/>
            </w:tcBorders>
            <w:shd w:val="clear" w:color="auto" w:fill="auto"/>
            <w:noWrap/>
            <w:vAlign w:val="center"/>
            <w:hideMark/>
          </w:tcPr>
          <w:p w14:paraId="4FB4C34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2 802,0</w:t>
            </w:r>
          </w:p>
        </w:tc>
        <w:tc>
          <w:tcPr>
            <w:tcW w:w="222" w:type="dxa"/>
            <w:vAlign w:val="center"/>
            <w:hideMark/>
          </w:tcPr>
          <w:p w14:paraId="64B428B9" w14:textId="77777777" w:rsidR="006C2556" w:rsidRPr="006C2556" w:rsidRDefault="006C2556" w:rsidP="006C2556">
            <w:pPr>
              <w:rPr>
                <w:rFonts w:eastAsia="Times New Roman"/>
                <w:sz w:val="20"/>
                <w:szCs w:val="20"/>
              </w:rPr>
            </w:pPr>
          </w:p>
        </w:tc>
      </w:tr>
      <w:tr w:rsidR="006C2556" w:rsidRPr="006C2556" w14:paraId="5A7FBAB9"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B96362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Проведение массовых мероприятий</w:t>
            </w:r>
          </w:p>
        </w:tc>
        <w:tc>
          <w:tcPr>
            <w:tcW w:w="1320" w:type="dxa"/>
            <w:tcBorders>
              <w:top w:val="nil"/>
              <w:left w:val="nil"/>
              <w:bottom w:val="single" w:sz="4" w:space="0" w:color="auto"/>
              <w:right w:val="single" w:sz="4" w:space="0" w:color="auto"/>
            </w:tcBorders>
            <w:shd w:val="clear" w:color="auto" w:fill="auto"/>
            <w:noWrap/>
            <w:vAlign w:val="center"/>
            <w:hideMark/>
          </w:tcPr>
          <w:p w14:paraId="7CA7DC0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010 05 40070</w:t>
            </w:r>
          </w:p>
        </w:tc>
        <w:tc>
          <w:tcPr>
            <w:tcW w:w="444" w:type="dxa"/>
            <w:tcBorders>
              <w:top w:val="nil"/>
              <w:left w:val="nil"/>
              <w:bottom w:val="single" w:sz="4" w:space="0" w:color="auto"/>
              <w:right w:val="single" w:sz="4" w:space="0" w:color="auto"/>
            </w:tcBorders>
            <w:shd w:val="clear" w:color="auto" w:fill="auto"/>
            <w:noWrap/>
            <w:vAlign w:val="center"/>
            <w:hideMark/>
          </w:tcPr>
          <w:p w14:paraId="4EB076A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2C569A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A72AB8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C2AD93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4 057,6</w:t>
            </w:r>
          </w:p>
        </w:tc>
        <w:tc>
          <w:tcPr>
            <w:tcW w:w="1138" w:type="dxa"/>
            <w:tcBorders>
              <w:top w:val="nil"/>
              <w:left w:val="nil"/>
              <w:bottom w:val="single" w:sz="4" w:space="0" w:color="auto"/>
              <w:right w:val="single" w:sz="4" w:space="0" w:color="auto"/>
            </w:tcBorders>
            <w:shd w:val="clear" w:color="auto" w:fill="auto"/>
            <w:noWrap/>
            <w:vAlign w:val="center"/>
            <w:hideMark/>
          </w:tcPr>
          <w:p w14:paraId="02DC134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3 851,4</w:t>
            </w:r>
          </w:p>
        </w:tc>
        <w:tc>
          <w:tcPr>
            <w:tcW w:w="1178" w:type="dxa"/>
            <w:tcBorders>
              <w:top w:val="nil"/>
              <w:left w:val="nil"/>
              <w:bottom w:val="single" w:sz="4" w:space="0" w:color="auto"/>
              <w:right w:val="single" w:sz="4" w:space="0" w:color="auto"/>
            </w:tcBorders>
            <w:shd w:val="clear" w:color="auto" w:fill="auto"/>
            <w:noWrap/>
            <w:vAlign w:val="center"/>
            <w:hideMark/>
          </w:tcPr>
          <w:p w14:paraId="4FDBA39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2 802,0</w:t>
            </w:r>
          </w:p>
        </w:tc>
        <w:tc>
          <w:tcPr>
            <w:tcW w:w="222" w:type="dxa"/>
            <w:vAlign w:val="center"/>
            <w:hideMark/>
          </w:tcPr>
          <w:p w14:paraId="3820B9AC" w14:textId="77777777" w:rsidR="006C2556" w:rsidRPr="006C2556" w:rsidRDefault="006C2556" w:rsidP="006C2556">
            <w:pPr>
              <w:rPr>
                <w:rFonts w:eastAsia="Times New Roman"/>
                <w:sz w:val="20"/>
                <w:szCs w:val="20"/>
              </w:rPr>
            </w:pPr>
          </w:p>
        </w:tc>
      </w:tr>
      <w:tr w:rsidR="006C2556" w:rsidRPr="006C2556" w14:paraId="0AC27F8D"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12B30B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0F97AD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010 05 40070</w:t>
            </w:r>
          </w:p>
        </w:tc>
        <w:tc>
          <w:tcPr>
            <w:tcW w:w="444" w:type="dxa"/>
            <w:tcBorders>
              <w:top w:val="nil"/>
              <w:left w:val="nil"/>
              <w:bottom w:val="single" w:sz="4" w:space="0" w:color="auto"/>
              <w:right w:val="single" w:sz="4" w:space="0" w:color="auto"/>
            </w:tcBorders>
            <w:shd w:val="clear" w:color="auto" w:fill="auto"/>
            <w:noWrap/>
            <w:vAlign w:val="center"/>
            <w:hideMark/>
          </w:tcPr>
          <w:p w14:paraId="1DEB066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60F43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E8572D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09376E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4 057,6</w:t>
            </w:r>
          </w:p>
        </w:tc>
        <w:tc>
          <w:tcPr>
            <w:tcW w:w="1138" w:type="dxa"/>
            <w:tcBorders>
              <w:top w:val="nil"/>
              <w:left w:val="nil"/>
              <w:bottom w:val="single" w:sz="4" w:space="0" w:color="auto"/>
              <w:right w:val="single" w:sz="4" w:space="0" w:color="auto"/>
            </w:tcBorders>
            <w:shd w:val="clear" w:color="auto" w:fill="auto"/>
            <w:noWrap/>
            <w:vAlign w:val="center"/>
            <w:hideMark/>
          </w:tcPr>
          <w:p w14:paraId="24462D4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3 851,4</w:t>
            </w:r>
          </w:p>
        </w:tc>
        <w:tc>
          <w:tcPr>
            <w:tcW w:w="1178" w:type="dxa"/>
            <w:tcBorders>
              <w:top w:val="nil"/>
              <w:left w:val="nil"/>
              <w:bottom w:val="single" w:sz="4" w:space="0" w:color="auto"/>
              <w:right w:val="single" w:sz="4" w:space="0" w:color="auto"/>
            </w:tcBorders>
            <w:shd w:val="clear" w:color="auto" w:fill="auto"/>
            <w:noWrap/>
            <w:vAlign w:val="center"/>
            <w:hideMark/>
          </w:tcPr>
          <w:p w14:paraId="3342D13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2 802,0</w:t>
            </w:r>
          </w:p>
        </w:tc>
        <w:tc>
          <w:tcPr>
            <w:tcW w:w="222" w:type="dxa"/>
            <w:vAlign w:val="center"/>
            <w:hideMark/>
          </w:tcPr>
          <w:p w14:paraId="2560B9BE" w14:textId="77777777" w:rsidR="006C2556" w:rsidRPr="006C2556" w:rsidRDefault="006C2556" w:rsidP="006C2556">
            <w:pPr>
              <w:rPr>
                <w:rFonts w:eastAsia="Times New Roman"/>
                <w:sz w:val="20"/>
                <w:szCs w:val="20"/>
              </w:rPr>
            </w:pPr>
          </w:p>
        </w:tc>
      </w:tr>
      <w:tr w:rsidR="006C2556" w:rsidRPr="006C2556" w14:paraId="1AF90B2C" w14:textId="77777777" w:rsidTr="00030E07">
        <w:trPr>
          <w:trHeight w:val="204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2A3E94F"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1320" w:type="dxa"/>
            <w:tcBorders>
              <w:top w:val="nil"/>
              <w:left w:val="nil"/>
              <w:bottom w:val="single" w:sz="4" w:space="0" w:color="auto"/>
              <w:right w:val="single" w:sz="4" w:space="0" w:color="auto"/>
            </w:tcBorders>
            <w:shd w:val="clear" w:color="auto" w:fill="auto"/>
            <w:noWrap/>
            <w:vAlign w:val="center"/>
            <w:hideMark/>
          </w:tcPr>
          <w:p w14:paraId="453A788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6F2EC46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031C32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01905F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B078BC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75 110,0</w:t>
            </w:r>
          </w:p>
        </w:tc>
        <w:tc>
          <w:tcPr>
            <w:tcW w:w="1138" w:type="dxa"/>
            <w:tcBorders>
              <w:top w:val="nil"/>
              <w:left w:val="nil"/>
              <w:bottom w:val="single" w:sz="4" w:space="0" w:color="auto"/>
              <w:right w:val="single" w:sz="4" w:space="0" w:color="auto"/>
            </w:tcBorders>
            <w:shd w:val="clear" w:color="auto" w:fill="auto"/>
            <w:noWrap/>
            <w:vAlign w:val="center"/>
            <w:hideMark/>
          </w:tcPr>
          <w:p w14:paraId="0B896AF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75 110,0</w:t>
            </w:r>
          </w:p>
        </w:tc>
        <w:tc>
          <w:tcPr>
            <w:tcW w:w="1178" w:type="dxa"/>
            <w:tcBorders>
              <w:top w:val="nil"/>
              <w:left w:val="nil"/>
              <w:bottom w:val="single" w:sz="4" w:space="0" w:color="auto"/>
              <w:right w:val="single" w:sz="4" w:space="0" w:color="auto"/>
            </w:tcBorders>
            <w:shd w:val="clear" w:color="auto" w:fill="auto"/>
            <w:noWrap/>
            <w:vAlign w:val="center"/>
            <w:hideMark/>
          </w:tcPr>
          <w:p w14:paraId="31D874B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75 110,0</w:t>
            </w:r>
          </w:p>
        </w:tc>
        <w:tc>
          <w:tcPr>
            <w:tcW w:w="222" w:type="dxa"/>
            <w:vAlign w:val="center"/>
            <w:hideMark/>
          </w:tcPr>
          <w:p w14:paraId="58038B04" w14:textId="77777777" w:rsidR="006C2556" w:rsidRPr="006C2556" w:rsidRDefault="006C2556" w:rsidP="006C2556">
            <w:pPr>
              <w:rPr>
                <w:rFonts w:eastAsia="Times New Roman"/>
                <w:sz w:val="20"/>
                <w:szCs w:val="20"/>
              </w:rPr>
            </w:pPr>
          </w:p>
        </w:tc>
      </w:tr>
      <w:tr w:rsidR="006C2556" w:rsidRPr="006C2556" w14:paraId="0ADB4AA4"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F2E4DFB"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0E727C7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591D926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E85996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65C1D6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6DFD4D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29 293,5</w:t>
            </w:r>
          </w:p>
        </w:tc>
        <w:tc>
          <w:tcPr>
            <w:tcW w:w="1138" w:type="dxa"/>
            <w:tcBorders>
              <w:top w:val="nil"/>
              <w:left w:val="nil"/>
              <w:bottom w:val="single" w:sz="4" w:space="0" w:color="auto"/>
              <w:right w:val="single" w:sz="4" w:space="0" w:color="auto"/>
            </w:tcBorders>
            <w:shd w:val="clear" w:color="auto" w:fill="auto"/>
            <w:noWrap/>
            <w:vAlign w:val="center"/>
            <w:hideMark/>
          </w:tcPr>
          <w:p w14:paraId="63F5750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29 293,5</w:t>
            </w:r>
          </w:p>
        </w:tc>
        <w:tc>
          <w:tcPr>
            <w:tcW w:w="1178" w:type="dxa"/>
            <w:tcBorders>
              <w:top w:val="nil"/>
              <w:left w:val="nil"/>
              <w:bottom w:val="single" w:sz="4" w:space="0" w:color="auto"/>
              <w:right w:val="single" w:sz="4" w:space="0" w:color="auto"/>
            </w:tcBorders>
            <w:shd w:val="clear" w:color="auto" w:fill="auto"/>
            <w:noWrap/>
            <w:vAlign w:val="center"/>
            <w:hideMark/>
          </w:tcPr>
          <w:p w14:paraId="5A97727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29 293,5</w:t>
            </w:r>
          </w:p>
        </w:tc>
        <w:tc>
          <w:tcPr>
            <w:tcW w:w="222" w:type="dxa"/>
            <w:vAlign w:val="center"/>
            <w:hideMark/>
          </w:tcPr>
          <w:p w14:paraId="7F0F5921" w14:textId="77777777" w:rsidR="006C2556" w:rsidRPr="006C2556" w:rsidRDefault="006C2556" w:rsidP="006C2556">
            <w:pPr>
              <w:rPr>
                <w:rFonts w:eastAsia="Times New Roman"/>
                <w:sz w:val="20"/>
                <w:szCs w:val="20"/>
              </w:rPr>
            </w:pPr>
          </w:p>
        </w:tc>
      </w:tr>
      <w:tr w:rsidR="006C2556" w:rsidRPr="006C2556" w14:paraId="64D8F9F1"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9CB2E9A"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Другие вопросы в области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22C7863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5B73BAC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D127E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FF3B66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3AA960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29 293,5</w:t>
            </w:r>
          </w:p>
        </w:tc>
        <w:tc>
          <w:tcPr>
            <w:tcW w:w="1138" w:type="dxa"/>
            <w:tcBorders>
              <w:top w:val="nil"/>
              <w:left w:val="nil"/>
              <w:bottom w:val="single" w:sz="4" w:space="0" w:color="auto"/>
              <w:right w:val="single" w:sz="4" w:space="0" w:color="auto"/>
            </w:tcBorders>
            <w:shd w:val="clear" w:color="auto" w:fill="auto"/>
            <w:noWrap/>
            <w:vAlign w:val="center"/>
            <w:hideMark/>
          </w:tcPr>
          <w:p w14:paraId="524B0D0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29 293,5</w:t>
            </w:r>
          </w:p>
        </w:tc>
        <w:tc>
          <w:tcPr>
            <w:tcW w:w="1178" w:type="dxa"/>
            <w:tcBorders>
              <w:top w:val="nil"/>
              <w:left w:val="nil"/>
              <w:bottom w:val="single" w:sz="4" w:space="0" w:color="auto"/>
              <w:right w:val="single" w:sz="4" w:space="0" w:color="auto"/>
            </w:tcBorders>
            <w:shd w:val="clear" w:color="auto" w:fill="auto"/>
            <w:noWrap/>
            <w:vAlign w:val="center"/>
            <w:hideMark/>
          </w:tcPr>
          <w:p w14:paraId="2440522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29 293,5</w:t>
            </w:r>
          </w:p>
        </w:tc>
        <w:tc>
          <w:tcPr>
            <w:tcW w:w="222" w:type="dxa"/>
            <w:vAlign w:val="center"/>
            <w:hideMark/>
          </w:tcPr>
          <w:p w14:paraId="529CCFB3" w14:textId="77777777" w:rsidR="006C2556" w:rsidRPr="006C2556" w:rsidRDefault="006C2556" w:rsidP="006C2556">
            <w:pPr>
              <w:rPr>
                <w:rFonts w:eastAsia="Times New Roman"/>
                <w:sz w:val="20"/>
                <w:szCs w:val="20"/>
              </w:rPr>
            </w:pPr>
          </w:p>
        </w:tc>
      </w:tr>
      <w:tr w:rsidR="006C2556" w:rsidRPr="006C2556" w14:paraId="4F645952"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2F96C5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обеспечение функций органов местного самоуправления</w:t>
            </w:r>
          </w:p>
        </w:tc>
        <w:tc>
          <w:tcPr>
            <w:tcW w:w="1320" w:type="dxa"/>
            <w:tcBorders>
              <w:top w:val="nil"/>
              <w:left w:val="nil"/>
              <w:bottom w:val="single" w:sz="4" w:space="0" w:color="auto"/>
              <w:right w:val="single" w:sz="4" w:space="0" w:color="auto"/>
            </w:tcBorders>
            <w:shd w:val="clear" w:color="auto" w:fill="auto"/>
            <w:noWrap/>
            <w:vAlign w:val="center"/>
            <w:hideMark/>
          </w:tcPr>
          <w:p w14:paraId="65BD2A2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2506119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DD093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EB79AD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4BCCAF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5 781,7</w:t>
            </w:r>
          </w:p>
        </w:tc>
        <w:tc>
          <w:tcPr>
            <w:tcW w:w="1138" w:type="dxa"/>
            <w:tcBorders>
              <w:top w:val="nil"/>
              <w:left w:val="nil"/>
              <w:bottom w:val="single" w:sz="4" w:space="0" w:color="auto"/>
              <w:right w:val="single" w:sz="4" w:space="0" w:color="auto"/>
            </w:tcBorders>
            <w:shd w:val="clear" w:color="auto" w:fill="auto"/>
            <w:noWrap/>
            <w:vAlign w:val="center"/>
            <w:hideMark/>
          </w:tcPr>
          <w:p w14:paraId="19C2D51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5 781,7</w:t>
            </w:r>
          </w:p>
        </w:tc>
        <w:tc>
          <w:tcPr>
            <w:tcW w:w="1178" w:type="dxa"/>
            <w:tcBorders>
              <w:top w:val="nil"/>
              <w:left w:val="nil"/>
              <w:bottom w:val="single" w:sz="4" w:space="0" w:color="auto"/>
              <w:right w:val="single" w:sz="4" w:space="0" w:color="auto"/>
            </w:tcBorders>
            <w:shd w:val="clear" w:color="auto" w:fill="auto"/>
            <w:noWrap/>
            <w:vAlign w:val="center"/>
            <w:hideMark/>
          </w:tcPr>
          <w:p w14:paraId="6275ED7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5 781,7</w:t>
            </w:r>
          </w:p>
        </w:tc>
        <w:tc>
          <w:tcPr>
            <w:tcW w:w="222" w:type="dxa"/>
            <w:vAlign w:val="center"/>
            <w:hideMark/>
          </w:tcPr>
          <w:p w14:paraId="612479DF" w14:textId="77777777" w:rsidR="006C2556" w:rsidRPr="006C2556" w:rsidRDefault="006C2556" w:rsidP="006C2556">
            <w:pPr>
              <w:rPr>
                <w:rFonts w:eastAsia="Times New Roman"/>
                <w:sz w:val="20"/>
                <w:szCs w:val="20"/>
              </w:rPr>
            </w:pPr>
          </w:p>
        </w:tc>
      </w:tr>
      <w:tr w:rsidR="006C2556" w:rsidRPr="006C2556" w14:paraId="04F63579"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7C37B8D"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0167A51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0036420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8F96A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B936C0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11A4377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5 722,8</w:t>
            </w:r>
          </w:p>
        </w:tc>
        <w:tc>
          <w:tcPr>
            <w:tcW w:w="1138" w:type="dxa"/>
            <w:tcBorders>
              <w:top w:val="nil"/>
              <w:left w:val="nil"/>
              <w:bottom w:val="single" w:sz="4" w:space="0" w:color="auto"/>
              <w:right w:val="single" w:sz="4" w:space="0" w:color="auto"/>
            </w:tcBorders>
            <w:shd w:val="clear" w:color="auto" w:fill="auto"/>
            <w:noWrap/>
            <w:vAlign w:val="center"/>
            <w:hideMark/>
          </w:tcPr>
          <w:p w14:paraId="63EF96E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5 712,8</w:t>
            </w:r>
          </w:p>
        </w:tc>
        <w:tc>
          <w:tcPr>
            <w:tcW w:w="1178" w:type="dxa"/>
            <w:tcBorders>
              <w:top w:val="nil"/>
              <w:left w:val="nil"/>
              <w:bottom w:val="single" w:sz="4" w:space="0" w:color="auto"/>
              <w:right w:val="single" w:sz="4" w:space="0" w:color="auto"/>
            </w:tcBorders>
            <w:shd w:val="clear" w:color="auto" w:fill="auto"/>
            <w:noWrap/>
            <w:vAlign w:val="center"/>
            <w:hideMark/>
          </w:tcPr>
          <w:p w14:paraId="797E211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5 712,8</w:t>
            </w:r>
          </w:p>
        </w:tc>
        <w:tc>
          <w:tcPr>
            <w:tcW w:w="222" w:type="dxa"/>
            <w:vAlign w:val="center"/>
            <w:hideMark/>
          </w:tcPr>
          <w:p w14:paraId="76C8807D" w14:textId="77777777" w:rsidR="006C2556" w:rsidRPr="006C2556" w:rsidRDefault="006C2556" w:rsidP="006C2556">
            <w:pPr>
              <w:rPr>
                <w:rFonts w:eastAsia="Times New Roman"/>
                <w:sz w:val="20"/>
                <w:szCs w:val="20"/>
              </w:rPr>
            </w:pPr>
          </w:p>
        </w:tc>
      </w:tr>
      <w:tr w:rsidR="006C2556" w:rsidRPr="006C2556" w14:paraId="75118D6B"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46E126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3DC438F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2BCAC6E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3E78D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0ADDA6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8A020D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58,9</w:t>
            </w:r>
          </w:p>
        </w:tc>
        <w:tc>
          <w:tcPr>
            <w:tcW w:w="1138" w:type="dxa"/>
            <w:tcBorders>
              <w:top w:val="nil"/>
              <w:left w:val="nil"/>
              <w:bottom w:val="single" w:sz="4" w:space="0" w:color="auto"/>
              <w:right w:val="single" w:sz="4" w:space="0" w:color="auto"/>
            </w:tcBorders>
            <w:shd w:val="clear" w:color="auto" w:fill="auto"/>
            <w:noWrap/>
            <w:vAlign w:val="center"/>
            <w:hideMark/>
          </w:tcPr>
          <w:p w14:paraId="2217E0B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68,9</w:t>
            </w:r>
          </w:p>
        </w:tc>
        <w:tc>
          <w:tcPr>
            <w:tcW w:w="1178" w:type="dxa"/>
            <w:tcBorders>
              <w:top w:val="nil"/>
              <w:left w:val="nil"/>
              <w:bottom w:val="single" w:sz="4" w:space="0" w:color="auto"/>
              <w:right w:val="single" w:sz="4" w:space="0" w:color="auto"/>
            </w:tcBorders>
            <w:shd w:val="clear" w:color="auto" w:fill="auto"/>
            <w:noWrap/>
            <w:vAlign w:val="center"/>
            <w:hideMark/>
          </w:tcPr>
          <w:p w14:paraId="0915D72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68,9</w:t>
            </w:r>
          </w:p>
        </w:tc>
        <w:tc>
          <w:tcPr>
            <w:tcW w:w="222" w:type="dxa"/>
            <w:vAlign w:val="center"/>
            <w:hideMark/>
          </w:tcPr>
          <w:p w14:paraId="25EC4B4D" w14:textId="77777777" w:rsidR="006C2556" w:rsidRPr="006C2556" w:rsidRDefault="006C2556" w:rsidP="006C2556">
            <w:pPr>
              <w:rPr>
                <w:rFonts w:eastAsia="Times New Roman"/>
                <w:sz w:val="20"/>
                <w:szCs w:val="20"/>
              </w:rPr>
            </w:pPr>
          </w:p>
        </w:tc>
      </w:tr>
      <w:tr w:rsidR="006C2556" w:rsidRPr="006C2556" w14:paraId="66B21797"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D6B2C2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5389DA8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010 06 20040</w:t>
            </w:r>
          </w:p>
        </w:tc>
        <w:tc>
          <w:tcPr>
            <w:tcW w:w="444" w:type="dxa"/>
            <w:tcBorders>
              <w:top w:val="nil"/>
              <w:left w:val="nil"/>
              <w:bottom w:val="single" w:sz="4" w:space="0" w:color="auto"/>
              <w:right w:val="single" w:sz="4" w:space="0" w:color="auto"/>
            </w:tcBorders>
            <w:shd w:val="clear" w:color="auto" w:fill="auto"/>
            <w:noWrap/>
            <w:vAlign w:val="center"/>
            <w:hideMark/>
          </w:tcPr>
          <w:p w14:paraId="6A90C79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45597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2874A1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31E58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18 375,0</w:t>
            </w:r>
          </w:p>
        </w:tc>
        <w:tc>
          <w:tcPr>
            <w:tcW w:w="1138" w:type="dxa"/>
            <w:tcBorders>
              <w:top w:val="nil"/>
              <w:left w:val="nil"/>
              <w:bottom w:val="single" w:sz="4" w:space="0" w:color="auto"/>
              <w:right w:val="single" w:sz="4" w:space="0" w:color="auto"/>
            </w:tcBorders>
            <w:shd w:val="clear" w:color="auto" w:fill="auto"/>
            <w:noWrap/>
            <w:vAlign w:val="center"/>
            <w:hideMark/>
          </w:tcPr>
          <w:p w14:paraId="143EC34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18 375,0</w:t>
            </w:r>
          </w:p>
        </w:tc>
        <w:tc>
          <w:tcPr>
            <w:tcW w:w="1178" w:type="dxa"/>
            <w:tcBorders>
              <w:top w:val="nil"/>
              <w:left w:val="nil"/>
              <w:bottom w:val="single" w:sz="4" w:space="0" w:color="auto"/>
              <w:right w:val="single" w:sz="4" w:space="0" w:color="auto"/>
            </w:tcBorders>
            <w:shd w:val="clear" w:color="auto" w:fill="auto"/>
            <w:noWrap/>
            <w:vAlign w:val="center"/>
            <w:hideMark/>
          </w:tcPr>
          <w:p w14:paraId="46D6823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18 375,0</w:t>
            </w:r>
          </w:p>
        </w:tc>
        <w:tc>
          <w:tcPr>
            <w:tcW w:w="222" w:type="dxa"/>
            <w:vAlign w:val="center"/>
            <w:hideMark/>
          </w:tcPr>
          <w:p w14:paraId="2E4D4DE5" w14:textId="77777777" w:rsidR="006C2556" w:rsidRPr="006C2556" w:rsidRDefault="006C2556" w:rsidP="006C2556">
            <w:pPr>
              <w:rPr>
                <w:rFonts w:eastAsia="Times New Roman"/>
                <w:sz w:val="20"/>
                <w:szCs w:val="20"/>
              </w:rPr>
            </w:pPr>
          </w:p>
        </w:tc>
      </w:tr>
      <w:tr w:rsidR="006C2556" w:rsidRPr="006C2556" w14:paraId="0DC2360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93FEE0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49C154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010 06 20040</w:t>
            </w:r>
          </w:p>
        </w:tc>
        <w:tc>
          <w:tcPr>
            <w:tcW w:w="444" w:type="dxa"/>
            <w:tcBorders>
              <w:top w:val="nil"/>
              <w:left w:val="nil"/>
              <w:bottom w:val="single" w:sz="4" w:space="0" w:color="auto"/>
              <w:right w:val="single" w:sz="4" w:space="0" w:color="auto"/>
            </w:tcBorders>
            <w:shd w:val="clear" w:color="auto" w:fill="auto"/>
            <w:noWrap/>
            <w:vAlign w:val="center"/>
            <w:hideMark/>
          </w:tcPr>
          <w:p w14:paraId="72EA2E1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F749F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5DDCE0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935534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18 375,0</w:t>
            </w:r>
          </w:p>
        </w:tc>
        <w:tc>
          <w:tcPr>
            <w:tcW w:w="1138" w:type="dxa"/>
            <w:tcBorders>
              <w:top w:val="nil"/>
              <w:left w:val="nil"/>
              <w:bottom w:val="single" w:sz="4" w:space="0" w:color="auto"/>
              <w:right w:val="single" w:sz="4" w:space="0" w:color="auto"/>
            </w:tcBorders>
            <w:shd w:val="clear" w:color="auto" w:fill="auto"/>
            <w:noWrap/>
            <w:vAlign w:val="center"/>
            <w:hideMark/>
          </w:tcPr>
          <w:p w14:paraId="4DC7E2B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18 375,0</w:t>
            </w:r>
          </w:p>
        </w:tc>
        <w:tc>
          <w:tcPr>
            <w:tcW w:w="1178" w:type="dxa"/>
            <w:tcBorders>
              <w:top w:val="nil"/>
              <w:left w:val="nil"/>
              <w:bottom w:val="single" w:sz="4" w:space="0" w:color="auto"/>
              <w:right w:val="single" w:sz="4" w:space="0" w:color="auto"/>
            </w:tcBorders>
            <w:shd w:val="clear" w:color="auto" w:fill="auto"/>
            <w:noWrap/>
            <w:vAlign w:val="center"/>
            <w:hideMark/>
          </w:tcPr>
          <w:p w14:paraId="08517B3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18 375,0</w:t>
            </w:r>
          </w:p>
        </w:tc>
        <w:tc>
          <w:tcPr>
            <w:tcW w:w="222" w:type="dxa"/>
            <w:vAlign w:val="center"/>
            <w:hideMark/>
          </w:tcPr>
          <w:p w14:paraId="38F0ED09" w14:textId="77777777" w:rsidR="006C2556" w:rsidRPr="006C2556" w:rsidRDefault="006C2556" w:rsidP="006C2556">
            <w:pPr>
              <w:rPr>
                <w:rFonts w:eastAsia="Times New Roman"/>
                <w:sz w:val="20"/>
                <w:szCs w:val="20"/>
              </w:rPr>
            </w:pPr>
          </w:p>
        </w:tc>
      </w:tr>
      <w:tr w:rsidR="006C2556" w:rsidRPr="006C2556" w14:paraId="7C6D493E"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E9EA5F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5752F51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010 06 40090</w:t>
            </w:r>
          </w:p>
        </w:tc>
        <w:tc>
          <w:tcPr>
            <w:tcW w:w="444" w:type="dxa"/>
            <w:tcBorders>
              <w:top w:val="nil"/>
              <w:left w:val="nil"/>
              <w:bottom w:val="single" w:sz="4" w:space="0" w:color="auto"/>
              <w:right w:val="single" w:sz="4" w:space="0" w:color="auto"/>
            </w:tcBorders>
            <w:shd w:val="clear" w:color="auto" w:fill="auto"/>
            <w:noWrap/>
            <w:vAlign w:val="center"/>
            <w:hideMark/>
          </w:tcPr>
          <w:p w14:paraId="24922C7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C1477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FDEB55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DDE69D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728,0</w:t>
            </w:r>
          </w:p>
        </w:tc>
        <w:tc>
          <w:tcPr>
            <w:tcW w:w="1138" w:type="dxa"/>
            <w:tcBorders>
              <w:top w:val="nil"/>
              <w:left w:val="nil"/>
              <w:bottom w:val="single" w:sz="4" w:space="0" w:color="auto"/>
              <w:right w:val="single" w:sz="4" w:space="0" w:color="auto"/>
            </w:tcBorders>
            <w:shd w:val="clear" w:color="auto" w:fill="auto"/>
            <w:noWrap/>
            <w:vAlign w:val="center"/>
            <w:hideMark/>
          </w:tcPr>
          <w:p w14:paraId="088E7A2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728,0</w:t>
            </w:r>
          </w:p>
        </w:tc>
        <w:tc>
          <w:tcPr>
            <w:tcW w:w="1178" w:type="dxa"/>
            <w:tcBorders>
              <w:top w:val="nil"/>
              <w:left w:val="nil"/>
              <w:bottom w:val="single" w:sz="4" w:space="0" w:color="auto"/>
              <w:right w:val="single" w:sz="4" w:space="0" w:color="auto"/>
            </w:tcBorders>
            <w:shd w:val="clear" w:color="auto" w:fill="auto"/>
            <w:noWrap/>
            <w:vAlign w:val="center"/>
            <w:hideMark/>
          </w:tcPr>
          <w:p w14:paraId="5CEFF99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728,0</w:t>
            </w:r>
          </w:p>
        </w:tc>
        <w:tc>
          <w:tcPr>
            <w:tcW w:w="222" w:type="dxa"/>
            <w:vAlign w:val="center"/>
            <w:hideMark/>
          </w:tcPr>
          <w:p w14:paraId="7D45DE47" w14:textId="77777777" w:rsidR="006C2556" w:rsidRPr="006C2556" w:rsidRDefault="006C2556" w:rsidP="006C2556">
            <w:pPr>
              <w:rPr>
                <w:rFonts w:eastAsia="Times New Roman"/>
                <w:sz w:val="20"/>
                <w:szCs w:val="20"/>
              </w:rPr>
            </w:pPr>
          </w:p>
        </w:tc>
      </w:tr>
      <w:tr w:rsidR="006C2556" w:rsidRPr="006C2556" w14:paraId="0F55C983"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79FCEA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Стипендии</w:t>
            </w:r>
          </w:p>
        </w:tc>
        <w:tc>
          <w:tcPr>
            <w:tcW w:w="1320" w:type="dxa"/>
            <w:tcBorders>
              <w:top w:val="nil"/>
              <w:left w:val="nil"/>
              <w:bottom w:val="single" w:sz="4" w:space="0" w:color="auto"/>
              <w:right w:val="single" w:sz="4" w:space="0" w:color="auto"/>
            </w:tcBorders>
            <w:shd w:val="clear" w:color="auto" w:fill="auto"/>
            <w:noWrap/>
            <w:vAlign w:val="center"/>
            <w:hideMark/>
          </w:tcPr>
          <w:p w14:paraId="18C8A62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010 06 40090</w:t>
            </w:r>
          </w:p>
        </w:tc>
        <w:tc>
          <w:tcPr>
            <w:tcW w:w="444" w:type="dxa"/>
            <w:tcBorders>
              <w:top w:val="nil"/>
              <w:left w:val="nil"/>
              <w:bottom w:val="single" w:sz="4" w:space="0" w:color="auto"/>
              <w:right w:val="single" w:sz="4" w:space="0" w:color="auto"/>
            </w:tcBorders>
            <w:shd w:val="clear" w:color="auto" w:fill="auto"/>
            <w:noWrap/>
            <w:vAlign w:val="center"/>
            <w:hideMark/>
          </w:tcPr>
          <w:p w14:paraId="649A0D5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FDA14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121449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340</w:t>
            </w:r>
          </w:p>
        </w:tc>
        <w:tc>
          <w:tcPr>
            <w:tcW w:w="1277" w:type="dxa"/>
            <w:tcBorders>
              <w:top w:val="nil"/>
              <w:left w:val="nil"/>
              <w:bottom w:val="single" w:sz="4" w:space="0" w:color="auto"/>
              <w:right w:val="single" w:sz="4" w:space="0" w:color="auto"/>
            </w:tcBorders>
            <w:shd w:val="clear" w:color="auto" w:fill="auto"/>
            <w:noWrap/>
            <w:vAlign w:val="center"/>
            <w:hideMark/>
          </w:tcPr>
          <w:p w14:paraId="44510AE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728,0</w:t>
            </w:r>
          </w:p>
        </w:tc>
        <w:tc>
          <w:tcPr>
            <w:tcW w:w="1138" w:type="dxa"/>
            <w:tcBorders>
              <w:top w:val="nil"/>
              <w:left w:val="nil"/>
              <w:bottom w:val="single" w:sz="4" w:space="0" w:color="auto"/>
              <w:right w:val="single" w:sz="4" w:space="0" w:color="auto"/>
            </w:tcBorders>
            <w:shd w:val="clear" w:color="auto" w:fill="auto"/>
            <w:noWrap/>
            <w:vAlign w:val="center"/>
            <w:hideMark/>
          </w:tcPr>
          <w:p w14:paraId="741B322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728,0</w:t>
            </w:r>
          </w:p>
        </w:tc>
        <w:tc>
          <w:tcPr>
            <w:tcW w:w="1178" w:type="dxa"/>
            <w:tcBorders>
              <w:top w:val="nil"/>
              <w:left w:val="nil"/>
              <w:bottom w:val="single" w:sz="4" w:space="0" w:color="auto"/>
              <w:right w:val="single" w:sz="4" w:space="0" w:color="auto"/>
            </w:tcBorders>
            <w:shd w:val="clear" w:color="auto" w:fill="auto"/>
            <w:noWrap/>
            <w:vAlign w:val="center"/>
            <w:hideMark/>
          </w:tcPr>
          <w:p w14:paraId="525FE8E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728,0</w:t>
            </w:r>
          </w:p>
        </w:tc>
        <w:tc>
          <w:tcPr>
            <w:tcW w:w="222" w:type="dxa"/>
            <w:vAlign w:val="center"/>
            <w:hideMark/>
          </w:tcPr>
          <w:p w14:paraId="4476743B" w14:textId="77777777" w:rsidR="006C2556" w:rsidRPr="006C2556" w:rsidRDefault="006C2556" w:rsidP="006C2556">
            <w:pPr>
              <w:rPr>
                <w:rFonts w:eastAsia="Times New Roman"/>
                <w:sz w:val="20"/>
                <w:szCs w:val="20"/>
              </w:rPr>
            </w:pPr>
          </w:p>
        </w:tc>
      </w:tr>
      <w:tr w:rsidR="006C2556" w:rsidRPr="006C2556" w14:paraId="4EBB4074"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920646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320" w:type="dxa"/>
            <w:tcBorders>
              <w:top w:val="nil"/>
              <w:left w:val="nil"/>
              <w:bottom w:val="single" w:sz="4" w:space="0" w:color="auto"/>
              <w:right w:val="single" w:sz="4" w:space="0" w:color="auto"/>
            </w:tcBorders>
            <w:shd w:val="clear" w:color="auto" w:fill="auto"/>
            <w:noWrap/>
            <w:vAlign w:val="center"/>
            <w:hideMark/>
          </w:tcPr>
          <w:p w14:paraId="1AB8BE0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010 06 70060</w:t>
            </w:r>
          </w:p>
        </w:tc>
        <w:tc>
          <w:tcPr>
            <w:tcW w:w="444" w:type="dxa"/>
            <w:tcBorders>
              <w:top w:val="nil"/>
              <w:left w:val="nil"/>
              <w:bottom w:val="single" w:sz="4" w:space="0" w:color="auto"/>
              <w:right w:val="single" w:sz="4" w:space="0" w:color="auto"/>
            </w:tcBorders>
            <w:shd w:val="clear" w:color="auto" w:fill="auto"/>
            <w:noWrap/>
            <w:vAlign w:val="center"/>
            <w:hideMark/>
          </w:tcPr>
          <w:p w14:paraId="3C5DE62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5281E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D4EC67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221E3E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658,9</w:t>
            </w:r>
          </w:p>
        </w:tc>
        <w:tc>
          <w:tcPr>
            <w:tcW w:w="1138" w:type="dxa"/>
            <w:tcBorders>
              <w:top w:val="nil"/>
              <w:left w:val="nil"/>
              <w:bottom w:val="single" w:sz="4" w:space="0" w:color="auto"/>
              <w:right w:val="single" w:sz="4" w:space="0" w:color="auto"/>
            </w:tcBorders>
            <w:shd w:val="clear" w:color="auto" w:fill="auto"/>
            <w:noWrap/>
            <w:vAlign w:val="center"/>
            <w:hideMark/>
          </w:tcPr>
          <w:p w14:paraId="6931192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658,9</w:t>
            </w:r>
          </w:p>
        </w:tc>
        <w:tc>
          <w:tcPr>
            <w:tcW w:w="1178" w:type="dxa"/>
            <w:tcBorders>
              <w:top w:val="nil"/>
              <w:left w:val="nil"/>
              <w:bottom w:val="single" w:sz="4" w:space="0" w:color="auto"/>
              <w:right w:val="single" w:sz="4" w:space="0" w:color="auto"/>
            </w:tcBorders>
            <w:shd w:val="clear" w:color="auto" w:fill="auto"/>
            <w:noWrap/>
            <w:vAlign w:val="center"/>
            <w:hideMark/>
          </w:tcPr>
          <w:p w14:paraId="1B9F50F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658,9</w:t>
            </w:r>
          </w:p>
        </w:tc>
        <w:tc>
          <w:tcPr>
            <w:tcW w:w="222" w:type="dxa"/>
            <w:vAlign w:val="center"/>
            <w:hideMark/>
          </w:tcPr>
          <w:p w14:paraId="49F17250" w14:textId="77777777" w:rsidR="006C2556" w:rsidRPr="006C2556" w:rsidRDefault="006C2556" w:rsidP="006C2556">
            <w:pPr>
              <w:rPr>
                <w:rFonts w:eastAsia="Times New Roman"/>
                <w:sz w:val="20"/>
                <w:szCs w:val="20"/>
              </w:rPr>
            </w:pPr>
          </w:p>
        </w:tc>
      </w:tr>
      <w:tr w:rsidR="006C2556" w:rsidRPr="006C2556" w14:paraId="3466F02E"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0A4705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F7791E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010 06 70060</w:t>
            </w:r>
          </w:p>
        </w:tc>
        <w:tc>
          <w:tcPr>
            <w:tcW w:w="444" w:type="dxa"/>
            <w:tcBorders>
              <w:top w:val="nil"/>
              <w:left w:val="nil"/>
              <w:bottom w:val="single" w:sz="4" w:space="0" w:color="auto"/>
              <w:right w:val="single" w:sz="4" w:space="0" w:color="auto"/>
            </w:tcBorders>
            <w:shd w:val="clear" w:color="auto" w:fill="auto"/>
            <w:noWrap/>
            <w:vAlign w:val="center"/>
            <w:hideMark/>
          </w:tcPr>
          <w:p w14:paraId="692516E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EC3B8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7B4E9A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273D72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658,9</w:t>
            </w:r>
          </w:p>
        </w:tc>
        <w:tc>
          <w:tcPr>
            <w:tcW w:w="1138" w:type="dxa"/>
            <w:tcBorders>
              <w:top w:val="nil"/>
              <w:left w:val="nil"/>
              <w:bottom w:val="single" w:sz="4" w:space="0" w:color="auto"/>
              <w:right w:val="single" w:sz="4" w:space="0" w:color="auto"/>
            </w:tcBorders>
            <w:shd w:val="clear" w:color="auto" w:fill="auto"/>
            <w:noWrap/>
            <w:vAlign w:val="center"/>
            <w:hideMark/>
          </w:tcPr>
          <w:p w14:paraId="4111AAD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658,9</w:t>
            </w:r>
          </w:p>
        </w:tc>
        <w:tc>
          <w:tcPr>
            <w:tcW w:w="1178" w:type="dxa"/>
            <w:tcBorders>
              <w:top w:val="nil"/>
              <w:left w:val="nil"/>
              <w:bottom w:val="single" w:sz="4" w:space="0" w:color="auto"/>
              <w:right w:val="single" w:sz="4" w:space="0" w:color="auto"/>
            </w:tcBorders>
            <w:shd w:val="clear" w:color="auto" w:fill="auto"/>
            <w:noWrap/>
            <w:vAlign w:val="center"/>
            <w:hideMark/>
          </w:tcPr>
          <w:p w14:paraId="5DD3D25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658,9</w:t>
            </w:r>
          </w:p>
        </w:tc>
        <w:tc>
          <w:tcPr>
            <w:tcW w:w="222" w:type="dxa"/>
            <w:vAlign w:val="center"/>
            <w:hideMark/>
          </w:tcPr>
          <w:p w14:paraId="223A5F4E" w14:textId="77777777" w:rsidR="006C2556" w:rsidRPr="006C2556" w:rsidRDefault="006C2556" w:rsidP="006C2556">
            <w:pPr>
              <w:rPr>
                <w:rFonts w:eastAsia="Times New Roman"/>
                <w:sz w:val="20"/>
                <w:szCs w:val="20"/>
              </w:rPr>
            </w:pPr>
          </w:p>
        </w:tc>
      </w:tr>
      <w:tr w:rsidR="006C2556" w:rsidRPr="006C2556" w14:paraId="7DA135C2"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C18DB1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10990A8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010 06 70280</w:t>
            </w:r>
          </w:p>
        </w:tc>
        <w:tc>
          <w:tcPr>
            <w:tcW w:w="444" w:type="dxa"/>
            <w:tcBorders>
              <w:top w:val="nil"/>
              <w:left w:val="nil"/>
              <w:bottom w:val="single" w:sz="4" w:space="0" w:color="auto"/>
              <w:right w:val="single" w:sz="4" w:space="0" w:color="auto"/>
            </w:tcBorders>
            <w:shd w:val="clear" w:color="auto" w:fill="auto"/>
            <w:noWrap/>
            <w:vAlign w:val="center"/>
            <w:hideMark/>
          </w:tcPr>
          <w:p w14:paraId="5A35672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C3576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9FBE2A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F33064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3 365,9</w:t>
            </w:r>
          </w:p>
        </w:tc>
        <w:tc>
          <w:tcPr>
            <w:tcW w:w="1138" w:type="dxa"/>
            <w:tcBorders>
              <w:top w:val="nil"/>
              <w:left w:val="nil"/>
              <w:bottom w:val="single" w:sz="4" w:space="0" w:color="auto"/>
              <w:right w:val="single" w:sz="4" w:space="0" w:color="auto"/>
            </w:tcBorders>
            <w:shd w:val="clear" w:color="auto" w:fill="auto"/>
            <w:noWrap/>
            <w:vAlign w:val="center"/>
            <w:hideMark/>
          </w:tcPr>
          <w:p w14:paraId="53846A9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3 365,9</w:t>
            </w:r>
          </w:p>
        </w:tc>
        <w:tc>
          <w:tcPr>
            <w:tcW w:w="1178" w:type="dxa"/>
            <w:tcBorders>
              <w:top w:val="nil"/>
              <w:left w:val="nil"/>
              <w:bottom w:val="single" w:sz="4" w:space="0" w:color="auto"/>
              <w:right w:val="single" w:sz="4" w:space="0" w:color="auto"/>
            </w:tcBorders>
            <w:shd w:val="clear" w:color="auto" w:fill="auto"/>
            <w:noWrap/>
            <w:vAlign w:val="center"/>
            <w:hideMark/>
          </w:tcPr>
          <w:p w14:paraId="19FA27C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3 365,9</w:t>
            </w:r>
          </w:p>
        </w:tc>
        <w:tc>
          <w:tcPr>
            <w:tcW w:w="222" w:type="dxa"/>
            <w:vAlign w:val="center"/>
            <w:hideMark/>
          </w:tcPr>
          <w:p w14:paraId="2CD4DFFA" w14:textId="77777777" w:rsidR="006C2556" w:rsidRPr="006C2556" w:rsidRDefault="006C2556" w:rsidP="006C2556">
            <w:pPr>
              <w:rPr>
                <w:rFonts w:eastAsia="Times New Roman"/>
                <w:sz w:val="20"/>
                <w:szCs w:val="20"/>
              </w:rPr>
            </w:pPr>
          </w:p>
        </w:tc>
      </w:tr>
      <w:tr w:rsidR="006C2556" w:rsidRPr="006C2556" w14:paraId="770EB2CE"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C985FA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6C9AF74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010 06 70280</w:t>
            </w:r>
          </w:p>
        </w:tc>
        <w:tc>
          <w:tcPr>
            <w:tcW w:w="444" w:type="dxa"/>
            <w:tcBorders>
              <w:top w:val="nil"/>
              <w:left w:val="nil"/>
              <w:bottom w:val="single" w:sz="4" w:space="0" w:color="auto"/>
              <w:right w:val="single" w:sz="4" w:space="0" w:color="auto"/>
            </w:tcBorders>
            <w:shd w:val="clear" w:color="auto" w:fill="auto"/>
            <w:noWrap/>
            <w:vAlign w:val="center"/>
            <w:hideMark/>
          </w:tcPr>
          <w:p w14:paraId="100CC4D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E9587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6F44CB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3530B14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3 316,9</w:t>
            </w:r>
          </w:p>
        </w:tc>
        <w:tc>
          <w:tcPr>
            <w:tcW w:w="1138" w:type="dxa"/>
            <w:tcBorders>
              <w:top w:val="nil"/>
              <w:left w:val="nil"/>
              <w:bottom w:val="single" w:sz="4" w:space="0" w:color="auto"/>
              <w:right w:val="single" w:sz="4" w:space="0" w:color="auto"/>
            </w:tcBorders>
            <w:shd w:val="clear" w:color="auto" w:fill="auto"/>
            <w:noWrap/>
            <w:vAlign w:val="center"/>
            <w:hideMark/>
          </w:tcPr>
          <w:p w14:paraId="280D904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3 306,9</w:t>
            </w:r>
          </w:p>
        </w:tc>
        <w:tc>
          <w:tcPr>
            <w:tcW w:w="1178" w:type="dxa"/>
            <w:tcBorders>
              <w:top w:val="nil"/>
              <w:left w:val="nil"/>
              <w:bottom w:val="single" w:sz="4" w:space="0" w:color="auto"/>
              <w:right w:val="single" w:sz="4" w:space="0" w:color="auto"/>
            </w:tcBorders>
            <w:shd w:val="clear" w:color="auto" w:fill="auto"/>
            <w:noWrap/>
            <w:vAlign w:val="center"/>
            <w:hideMark/>
          </w:tcPr>
          <w:p w14:paraId="2B643F4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3 306,9</w:t>
            </w:r>
          </w:p>
        </w:tc>
        <w:tc>
          <w:tcPr>
            <w:tcW w:w="222" w:type="dxa"/>
            <w:vAlign w:val="center"/>
            <w:hideMark/>
          </w:tcPr>
          <w:p w14:paraId="3FDC073E" w14:textId="77777777" w:rsidR="006C2556" w:rsidRPr="006C2556" w:rsidRDefault="006C2556" w:rsidP="006C2556">
            <w:pPr>
              <w:rPr>
                <w:rFonts w:eastAsia="Times New Roman"/>
                <w:sz w:val="20"/>
                <w:szCs w:val="20"/>
              </w:rPr>
            </w:pPr>
          </w:p>
        </w:tc>
      </w:tr>
      <w:tr w:rsidR="006C2556" w:rsidRPr="006C2556" w14:paraId="47907D43"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9EE8E8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1FDDECD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010 06 70280</w:t>
            </w:r>
          </w:p>
        </w:tc>
        <w:tc>
          <w:tcPr>
            <w:tcW w:w="444" w:type="dxa"/>
            <w:tcBorders>
              <w:top w:val="nil"/>
              <w:left w:val="nil"/>
              <w:bottom w:val="single" w:sz="4" w:space="0" w:color="auto"/>
              <w:right w:val="single" w:sz="4" w:space="0" w:color="auto"/>
            </w:tcBorders>
            <w:shd w:val="clear" w:color="auto" w:fill="auto"/>
            <w:noWrap/>
            <w:vAlign w:val="center"/>
            <w:hideMark/>
          </w:tcPr>
          <w:p w14:paraId="1FD4B9B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E6979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F529FC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FC93F7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49,0</w:t>
            </w:r>
          </w:p>
        </w:tc>
        <w:tc>
          <w:tcPr>
            <w:tcW w:w="1138" w:type="dxa"/>
            <w:tcBorders>
              <w:top w:val="nil"/>
              <w:left w:val="nil"/>
              <w:bottom w:val="single" w:sz="4" w:space="0" w:color="auto"/>
              <w:right w:val="single" w:sz="4" w:space="0" w:color="auto"/>
            </w:tcBorders>
            <w:shd w:val="clear" w:color="auto" w:fill="auto"/>
            <w:noWrap/>
            <w:vAlign w:val="center"/>
            <w:hideMark/>
          </w:tcPr>
          <w:p w14:paraId="3693558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59,0</w:t>
            </w:r>
          </w:p>
        </w:tc>
        <w:tc>
          <w:tcPr>
            <w:tcW w:w="1178" w:type="dxa"/>
            <w:tcBorders>
              <w:top w:val="nil"/>
              <w:left w:val="nil"/>
              <w:bottom w:val="single" w:sz="4" w:space="0" w:color="auto"/>
              <w:right w:val="single" w:sz="4" w:space="0" w:color="auto"/>
            </w:tcBorders>
            <w:shd w:val="clear" w:color="auto" w:fill="auto"/>
            <w:noWrap/>
            <w:vAlign w:val="center"/>
            <w:hideMark/>
          </w:tcPr>
          <w:p w14:paraId="4D43D09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59,0</w:t>
            </w:r>
          </w:p>
        </w:tc>
        <w:tc>
          <w:tcPr>
            <w:tcW w:w="222" w:type="dxa"/>
            <w:vAlign w:val="center"/>
            <w:hideMark/>
          </w:tcPr>
          <w:p w14:paraId="3DA6EAF5" w14:textId="77777777" w:rsidR="006C2556" w:rsidRPr="006C2556" w:rsidRDefault="006C2556" w:rsidP="006C2556">
            <w:pPr>
              <w:rPr>
                <w:rFonts w:eastAsia="Times New Roman"/>
                <w:sz w:val="20"/>
                <w:szCs w:val="20"/>
              </w:rPr>
            </w:pPr>
          </w:p>
        </w:tc>
      </w:tr>
      <w:tr w:rsidR="006C2556" w:rsidRPr="006C2556" w14:paraId="741ABBDD" w14:textId="77777777" w:rsidTr="00030E07">
        <w:trPr>
          <w:trHeight w:val="204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D225F6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7AB22FF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010 06 75320</w:t>
            </w:r>
          </w:p>
        </w:tc>
        <w:tc>
          <w:tcPr>
            <w:tcW w:w="444" w:type="dxa"/>
            <w:tcBorders>
              <w:top w:val="nil"/>
              <w:left w:val="nil"/>
              <w:bottom w:val="single" w:sz="4" w:space="0" w:color="auto"/>
              <w:right w:val="single" w:sz="4" w:space="0" w:color="auto"/>
            </w:tcBorders>
            <w:shd w:val="clear" w:color="auto" w:fill="auto"/>
            <w:noWrap/>
            <w:vAlign w:val="center"/>
            <w:hideMark/>
          </w:tcPr>
          <w:p w14:paraId="20E69F6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7ECEC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DCF41E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320B2D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384,0</w:t>
            </w:r>
          </w:p>
        </w:tc>
        <w:tc>
          <w:tcPr>
            <w:tcW w:w="1138" w:type="dxa"/>
            <w:tcBorders>
              <w:top w:val="nil"/>
              <w:left w:val="nil"/>
              <w:bottom w:val="single" w:sz="4" w:space="0" w:color="auto"/>
              <w:right w:val="single" w:sz="4" w:space="0" w:color="auto"/>
            </w:tcBorders>
            <w:shd w:val="clear" w:color="auto" w:fill="auto"/>
            <w:noWrap/>
            <w:vAlign w:val="center"/>
            <w:hideMark/>
          </w:tcPr>
          <w:p w14:paraId="687A575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384,0</w:t>
            </w:r>
          </w:p>
        </w:tc>
        <w:tc>
          <w:tcPr>
            <w:tcW w:w="1178" w:type="dxa"/>
            <w:tcBorders>
              <w:top w:val="nil"/>
              <w:left w:val="nil"/>
              <w:bottom w:val="single" w:sz="4" w:space="0" w:color="auto"/>
              <w:right w:val="single" w:sz="4" w:space="0" w:color="auto"/>
            </w:tcBorders>
            <w:shd w:val="clear" w:color="auto" w:fill="auto"/>
            <w:noWrap/>
            <w:vAlign w:val="center"/>
            <w:hideMark/>
          </w:tcPr>
          <w:p w14:paraId="3875B85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384,0</w:t>
            </w:r>
          </w:p>
        </w:tc>
        <w:tc>
          <w:tcPr>
            <w:tcW w:w="222" w:type="dxa"/>
            <w:vAlign w:val="center"/>
            <w:hideMark/>
          </w:tcPr>
          <w:p w14:paraId="172EA91F" w14:textId="77777777" w:rsidR="006C2556" w:rsidRPr="006C2556" w:rsidRDefault="006C2556" w:rsidP="006C2556">
            <w:pPr>
              <w:rPr>
                <w:rFonts w:eastAsia="Times New Roman"/>
                <w:sz w:val="20"/>
                <w:szCs w:val="20"/>
              </w:rPr>
            </w:pPr>
          </w:p>
        </w:tc>
      </w:tr>
      <w:tr w:rsidR="006C2556" w:rsidRPr="006C2556" w14:paraId="1BF365CD"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0A5F09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Стипендии</w:t>
            </w:r>
          </w:p>
        </w:tc>
        <w:tc>
          <w:tcPr>
            <w:tcW w:w="1320" w:type="dxa"/>
            <w:tcBorders>
              <w:top w:val="nil"/>
              <w:left w:val="nil"/>
              <w:bottom w:val="single" w:sz="4" w:space="0" w:color="auto"/>
              <w:right w:val="single" w:sz="4" w:space="0" w:color="auto"/>
            </w:tcBorders>
            <w:shd w:val="clear" w:color="auto" w:fill="auto"/>
            <w:noWrap/>
            <w:vAlign w:val="center"/>
            <w:hideMark/>
          </w:tcPr>
          <w:p w14:paraId="390AB81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010 06 75320</w:t>
            </w:r>
          </w:p>
        </w:tc>
        <w:tc>
          <w:tcPr>
            <w:tcW w:w="444" w:type="dxa"/>
            <w:tcBorders>
              <w:top w:val="nil"/>
              <w:left w:val="nil"/>
              <w:bottom w:val="single" w:sz="4" w:space="0" w:color="auto"/>
              <w:right w:val="single" w:sz="4" w:space="0" w:color="auto"/>
            </w:tcBorders>
            <w:shd w:val="clear" w:color="auto" w:fill="auto"/>
            <w:noWrap/>
            <w:vAlign w:val="center"/>
            <w:hideMark/>
          </w:tcPr>
          <w:p w14:paraId="6B44A31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31A2A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23A309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340</w:t>
            </w:r>
          </w:p>
        </w:tc>
        <w:tc>
          <w:tcPr>
            <w:tcW w:w="1277" w:type="dxa"/>
            <w:tcBorders>
              <w:top w:val="nil"/>
              <w:left w:val="nil"/>
              <w:bottom w:val="single" w:sz="4" w:space="0" w:color="auto"/>
              <w:right w:val="single" w:sz="4" w:space="0" w:color="auto"/>
            </w:tcBorders>
            <w:shd w:val="clear" w:color="auto" w:fill="auto"/>
            <w:noWrap/>
            <w:vAlign w:val="center"/>
            <w:hideMark/>
          </w:tcPr>
          <w:p w14:paraId="6D67131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384,0</w:t>
            </w:r>
          </w:p>
        </w:tc>
        <w:tc>
          <w:tcPr>
            <w:tcW w:w="1138" w:type="dxa"/>
            <w:tcBorders>
              <w:top w:val="nil"/>
              <w:left w:val="nil"/>
              <w:bottom w:val="single" w:sz="4" w:space="0" w:color="auto"/>
              <w:right w:val="single" w:sz="4" w:space="0" w:color="auto"/>
            </w:tcBorders>
            <w:shd w:val="clear" w:color="auto" w:fill="auto"/>
            <w:noWrap/>
            <w:vAlign w:val="center"/>
            <w:hideMark/>
          </w:tcPr>
          <w:p w14:paraId="2653DAA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384,0</w:t>
            </w:r>
          </w:p>
        </w:tc>
        <w:tc>
          <w:tcPr>
            <w:tcW w:w="1178" w:type="dxa"/>
            <w:tcBorders>
              <w:top w:val="nil"/>
              <w:left w:val="nil"/>
              <w:bottom w:val="single" w:sz="4" w:space="0" w:color="auto"/>
              <w:right w:val="single" w:sz="4" w:space="0" w:color="auto"/>
            </w:tcBorders>
            <w:shd w:val="clear" w:color="auto" w:fill="auto"/>
            <w:noWrap/>
            <w:vAlign w:val="center"/>
            <w:hideMark/>
          </w:tcPr>
          <w:p w14:paraId="79F72FC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384,0</w:t>
            </w:r>
          </w:p>
        </w:tc>
        <w:tc>
          <w:tcPr>
            <w:tcW w:w="222" w:type="dxa"/>
            <w:vAlign w:val="center"/>
            <w:hideMark/>
          </w:tcPr>
          <w:p w14:paraId="1AF09E3E" w14:textId="77777777" w:rsidR="006C2556" w:rsidRPr="006C2556" w:rsidRDefault="006C2556" w:rsidP="006C2556">
            <w:pPr>
              <w:rPr>
                <w:rFonts w:eastAsia="Times New Roman"/>
                <w:sz w:val="20"/>
                <w:szCs w:val="20"/>
              </w:rPr>
            </w:pPr>
          </w:p>
        </w:tc>
      </w:tr>
      <w:tr w:rsidR="006C2556" w:rsidRPr="006C2556" w14:paraId="757555B8"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3952291"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Социальная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6B5BFE3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4335B47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E59238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CB5CEC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5C9D01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45 816,5</w:t>
            </w:r>
          </w:p>
        </w:tc>
        <w:tc>
          <w:tcPr>
            <w:tcW w:w="1138" w:type="dxa"/>
            <w:tcBorders>
              <w:top w:val="nil"/>
              <w:left w:val="nil"/>
              <w:bottom w:val="single" w:sz="4" w:space="0" w:color="auto"/>
              <w:right w:val="single" w:sz="4" w:space="0" w:color="auto"/>
            </w:tcBorders>
            <w:shd w:val="clear" w:color="auto" w:fill="auto"/>
            <w:noWrap/>
            <w:vAlign w:val="center"/>
            <w:hideMark/>
          </w:tcPr>
          <w:p w14:paraId="4A41574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45 816,5</w:t>
            </w:r>
          </w:p>
        </w:tc>
        <w:tc>
          <w:tcPr>
            <w:tcW w:w="1178" w:type="dxa"/>
            <w:tcBorders>
              <w:top w:val="nil"/>
              <w:left w:val="nil"/>
              <w:bottom w:val="single" w:sz="4" w:space="0" w:color="auto"/>
              <w:right w:val="single" w:sz="4" w:space="0" w:color="auto"/>
            </w:tcBorders>
            <w:shd w:val="clear" w:color="auto" w:fill="auto"/>
            <w:noWrap/>
            <w:vAlign w:val="center"/>
            <w:hideMark/>
          </w:tcPr>
          <w:p w14:paraId="47BF075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45 816,5</w:t>
            </w:r>
          </w:p>
        </w:tc>
        <w:tc>
          <w:tcPr>
            <w:tcW w:w="222" w:type="dxa"/>
            <w:vAlign w:val="center"/>
            <w:hideMark/>
          </w:tcPr>
          <w:p w14:paraId="0689F47F" w14:textId="77777777" w:rsidR="006C2556" w:rsidRPr="006C2556" w:rsidRDefault="006C2556" w:rsidP="006C2556">
            <w:pPr>
              <w:rPr>
                <w:rFonts w:eastAsia="Times New Roman"/>
                <w:sz w:val="20"/>
                <w:szCs w:val="20"/>
              </w:rPr>
            </w:pPr>
          </w:p>
        </w:tc>
      </w:tr>
      <w:tr w:rsidR="006C2556" w:rsidRPr="006C2556" w14:paraId="6E017003"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1666CC7"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Социальное обеспечение населения</w:t>
            </w:r>
          </w:p>
        </w:tc>
        <w:tc>
          <w:tcPr>
            <w:tcW w:w="1320" w:type="dxa"/>
            <w:tcBorders>
              <w:top w:val="nil"/>
              <w:left w:val="nil"/>
              <w:bottom w:val="single" w:sz="4" w:space="0" w:color="auto"/>
              <w:right w:val="single" w:sz="4" w:space="0" w:color="auto"/>
            </w:tcBorders>
            <w:shd w:val="clear" w:color="auto" w:fill="auto"/>
            <w:noWrap/>
            <w:vAlign w:val="center"/>
            <w:hideMark/>
          </w:tcPr>
          <w:p w14:paraId="4167EEB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4B3E26A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A5D4FF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8D0E61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11888E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2 327,8</w:t>
            </w:r>
          </w:p>
        </w:tc>
        <w:tc>
          <w:tcPr>
            <w:tcW w:w="1138" w:type="dxa"/>
            <w:tcBorders>
              <w:top w:val="nil"/>
              <w:left w:val="nil"/>
              <w:bottom w:val="single" w:sz="4" w:space="0" w:color="auto"/>
              <w:right w:val="single" w:sz="4" w:space="0" w:color="auto"/>
            </w:tcBorders>
            <w:shd w:val="clear" w:color="auto" w:fill="auto"/>
            <w:noWrap/>
            <w:vAlign w:val="center"/>
            <w:hideMark/>
          </w:tcPr>
          <w:p w14:paraId="0549D44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2 327,8</w:t>
            </w:r>
          </w:p>
        </w:tc>
        <w:tc>
          <w:tcPr>
            <w:tcW w:w="1178" w:type="dxa"/>
            <w:tcBorders>
              <w:top w:val="nil"/>
              <w:left w:val="nil"/>
              <w:bottom w:val="single" w:sz="4" w:space="0" w:color="auto"/>
              <w:right w:val="single" w:sz="4" w:space="0" w:color="auto"/>
            </w:tcBorders>
            <w:shd w:val="clear" w:color="auto" w:fill="auto"/>
            <w:noWrap/>
            <w:vAlign w:val="center"/>
            <w:hideMark/>
          </w:tcPr>
          <w:p w14:paraId="7C60612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2 327,8</w:t>
            </w:r>
          </w:p>
        </w:tc>
        <w:tc>
          <w:tcPr>
            <w:tcW w:w="222" w:type="dxa"/>
            <w:vAlign w:val="center"/>
            <w:hideMark/>
          </w:tcPr>
          <w:p w14:paraId="187C276E" w14:textId="77777777" w:rsidR="006C2556" w:rsidRPr="006C2556" w:rsidRDefault="006C2556" w:rsidP="006C2556">
            <w:pPr>
              <w:rPr>
                <w:rFonts w:eastAsia="Times New Roman"/>
                <w:sz w:val="20"/>
                <w:szCs w:val="20"/>
              </w:rPr>
            </w:pPr>
          </w:p>
        </w:tc>
      </w:tr>
      <w:tr w:rsidR="006C2556" w:rsidRPr="006C2556" w14:paraId="47340051" w14:textId="77777777" w:rsidTr="00030E07">
        <w:trPr>
          <w:trHeight w:val="204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833271D"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6D705F7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010 06 81010</w:t>
            </w:r>
          </w:p>
        </w:tc>
        <w:tc>
          <w:tcPr>
            <w:tcW w:w="444" w:type="dxa"/>
            <w:tcBorders>
              <w:top w:val="nil"/>
              <w:left w:val="nil"/>
              <w:bottom w:val="single" w:sz="4" w:space="0" w:color="auto"/>
              <w:right w:val="single" w:sz="4" w:space="0" w:color="auto"/>
            </w:tcBorders>
            <w:shd w:val="clear" w:color="auto" w:fill="auto"/>
            <w:noWrap/>
            <w:vAlign w:val="center"/>
            <w:hideMark/>
          </w:tcPr>
          <w:p w14:paraId="0B0B79E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251525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4D093E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0C68C3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735,0</w:t>
            </w:r>
          </w:p>
        </w:tc>
        <w:tc>
          <w:tcPr>
            <w:tcW w:w="1138" w:type="dxa"/>
            <w:tcBorders>
              <w:top w:val="nil"/>
              <w:left w:val="nil"/>
              <w:bottom w:val="single" w:sz="4" w:space="0" w:color="auto"/>
              <w:right w:val="single" w:sz="4" w:space="0" w:color="auto"/>
            </w:tcBorders>
            <w:shd w:val="clear" w:color="auto" w:fill="auto"/>
            <w:noWrap/>
            <w:vAlign w:val="center"/>
            <w:hideMark/>
          </w:tcPr>
          <w:p w14:paraId="7BFCD8A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680,0</w:t>
            </w:r>
          </w:p>
        </w:tc>
        <w:tc>
          <w:tcPr>
            <w:tcW w:w="1178" w:type="dxa"/>
            <w:tcBorders>
              <w:top w:val="nil"/>
              <w:left w:val="nil"/>
              <w:bottom w:val="single" w:sz="4" w:space="0" w:color="auto"/>
              <w:right w:val="single" w:sz="4" w:space="0" w:color="auto"/>
            </w:tcBorders>
            <w:shd w:val="clear" w:color="auto" w:fill="auto"/>
            <w:noWrap/>
            <w:vAlign w:val="center"/>
            <w:hideMark/>
          </w:tcPr>
          <w:p w14:paraId="2E10D9A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680,0</w:t>
            </w:r>
          </w:p>
        </w:tc>
        <w:tc>
          <w:tcPr>
            <w:tcW w:w="222" w:type="dxa"/>
            <w:vAlign w:val="center"/>
            <w:hideMark/>
          </w:tcPr>
          <w:p w14:paraId="577BE604" w14:textId="77777777" w:rsidR="006C2556" w:rsidRPr="006C2556" w:rsidRDefault="006C2556" w:rsidP="006C2556">
            <w:pPr>
              <w:rPr>
                <w:rFonts w:eastAsia="Times New Roman"/>
                <w:sz w:val="20"/>
                <w:szCs w:val="20"/>
              </w:rPr>
            </w:pPr>
          </w:p>
        </w:tc>
      </w:tr>
      <w:tr w:rsidR="006C2556" w:rsidRPr="006C2556" w14:paraId="4D333EAC"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0FD0D9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Публичные нормативные социальные выплаты гражданам</w:t>
            </w:r>
          </w:p>
        </w:tc>
        <w:tc>
          <w:tcPr>
            <w:tcW w:w="1320" w:type="dxa"/>
            <w:tcBorders>
              <w:top w:val="nil"/>
              <w:left w:val="nil"/>
              <w:bottom w:val="single" w:sz="4" w:space="0" w:color="auto"/>
              <w:right w:val="single" w:sz="4" w:space="0" w:color="auto"/>
            </w:tcBorders>
            <w:shd w:val="clear" w:color="auto" w:fill="auto"/>
            <w:noWrap/>
            <w:vAlign w:val="center"/>
            <w:hideMark/>
          </w:tcPr>
          <w:p w14:paraId="76FF8F2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010 06 81010</w:t>
            </w:r>
          </w:p>
        </w:tc>
        <w:tc>
          <w:tcPr>
            <w:tcW w:w="444" w:type="dxa"/>
            <w:tcBorders>
              <w:top w:val="nil"/>
              <w:left w:val="nil"/>
              <w:bottom w:val="single" w:sz="4" w:space="0" w:color="auto"/>
              <w:right w:val="single" w:sz="4" w:space="0" w:color="auto"/>
            </w:tcBorders>
            <w:shd w:val="clear" w:color="auto" w:fill="auto"/>
            <w:noWrap/>
            <w:vAlign w:val="center"/>
            <w:hideMark/>
          </w:tcPr>
          <w:p w14:paraId="4524C76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F039A3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83FB58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7F23C07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735,0</w:t>
            </w:r>
          </w:p>
        </w:tc>
        <w:tc>
          <w:tcPr>
            <w:tcW w:w="1138" w:type="dxa"/>
            <w:tcBorders>
              <w:top w:val="nil"/>
              <w:left w:val="nil"/>
              <w:bottom w:val="single" w:sz="4" w:space="0" w:color="auto"/>
              <w:right w:val="single" w:sz="4" w:space="0" w:color="auto"/>
            </w:tcBorders>
            <w:shd w:val="clear" w:color="auto" w:fill="auto"/>
            <w:noWrap/>
            <w:vAlign w:val="center"/>
            <w:hideMark/>
          </w:tcPr>
          <w:p w14:paraId="199AF5C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680,0</w:t>
            </w:r>
          </w:p>
        </w:tc>
        <w:tc>
          <w:tcPr>
            <w:tcW w:w="1178" w:type="dxa"/>
            <w:tcBorders>
              <w:top w:val="nil"/>
              <w:left w:val="nil"/>
              <w:bottom w:val="single" w:sz="4" w:space="0" w:color="auto"/>
              <w:right w:val="single" w:sz="4" w:space="0" w:color="auto"/>
            </w:tcBorders>
            <w:shd w:val="clear" w:color="auto" w:fill="auto"/>
            <w:noWrap/>
            <w:vAlign w:val="center"/>
            <w:hideMark/>
          </w:tcPr>
          <w:p w14:paraId="68D3089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680,0</w:t>
            </w:r>
          </w:p>
        </w:tc>
        <w:tc>
          <w:tcPr>
            <w:tcW w:w="222" w:type="dxa"/>
            <w:vAlign w:val="center"/>
            <w:hideMark/>
          </w:tcPr>
          <w:p w14:paraId="02FD5F07" w14:textId="77777777" w:rsidR="006C2556" w:rsidRPr="006C2556" w:rsidRDefault="006C2556" w:rsidP="006C2556">
            <w:pPr>
              <w:rPr>
                <w:rFonts w:eastAsia="Times New Roman"/>
                <w:sz w:val="20"/>
                <w:szCs w:val="20"/>
              </w:rPr>
            </w:pPr>
          </w:p>
        </w:tc>
      </w:tr>
      <w:tr w:rsidR="006C2556" w:rsidRPr="006C2556" w14:paraId="6304F076"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1F82FF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1320" w:type="dxa"/>
            <w:tcBorders>
              <w:top w:val="nil"/>
              <w:left w:val="nil"/>
              <w:bottom w:val="single" w:sz="4" w:space="0" w:color="auto"/>
              <w:right w:val="single" w:sz="4" w:space="0" w:color="auto"/>
            </w:tcBorders>
            <w:shd w:val="clear" w:color="auto" w:fill="auto"/>
            <w:noWrap/>
            <w:vAlign w:val="center"/>
            <w:hideMark/>
          </w:tcPr>
          <w:p w14:paraId="6955F62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010 06 81030</w:t>
            </w:r>
          </w:p>
        </w:tc>
        <w:tc>
          <w:tcPr>
            <w:tcW w:w="444" w:type="dxa"/>
            <w:tcBorders>
              <w:top w:val="nil"/>
              <w:left w:val="nil"/>
              <w:bottom w:val="single" w:sz="4" w:space="0" w:color="auto"/>
              <w:right w:val="single" w:sz="4" w:space="0" w:color="auto"/>
            </w:tcBorders>
            <w:shd w:val="clear" w:color="auto" w:fill="auto"/>
            <w:noWrap/>
            <w:vAlign w:val="center"/>
            <w:hideMark/>
          </w:tcPr>
          <w:p w14:paraId="21D0BF3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04539C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AC7B24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A10610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25,0</w:t>
            </w:r>
          </w:p>
        </w:tc>
        <w:tc>
          <w:tcPr>
            <w:tcW w:w="1138" w:type="dxa"/>
            <w:tcBorders>
              <w:top w:val="nil"/>
              <w:left w:val="nil"/>
              <w:bottom w:val="single" w:sz="4" w:space="0" w:color="auto"/>
              <w:right w:val="single" w:sz="4" w:space="0" w:color="auto"/>
            </w:tcBorders>
            <w:shd w:val="clear" w:color="auto" w:fill="auto"/>
            <w:noWrap/>
            <w:vAlign w:val="center"/>
            <w:hideMark/>
          </w:tcPr>
          <w:p w14:paraId="2168468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25,0</w:t>
            </w:r>
          </w:p>
        </w:tc>
        <w:tc>
          <w:tcPr>
            <w:tcW w:w="1178" w:type="dxa"/>
            <w:tcBorders>
              <w:top w:val="nil"/>
              <w:left w:val="nil"/>
              <w:bottom w:val="single" w:sz="4" w:space="0" w:color="auto"/>
              <w:right w:val="single" w:sz="4" w:space="0" w:color="auto"/>
            </w:tcBorders>
            <w:shd w:val="clear" w:color="auto" w:fill="auto"/>
            <w:noWrap/>
            <w:vAlign w:val="center"/>
            <w:hideMark/>
          </w:tcPr>
          <w:p w14:paraId="386781B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25,0</w:t>
            </w:r>
          </w:p>
        </w:tc>
        <w:tc>
          <w:tcPr>
            <w:tcW w:w="222" w:type="dxa"/>
            <w:vAlign w:val="center"/>
            <w:hideMark/>
          </w:tcPr>
          <w:p w14:paraId="75E811EF" w14:textId="77777777" w:rsidR="006C2556" w:rsidRPr="006C2556" w:rsidRDefault="006C2556" w:rsidP="006C2556">
            <w:pPr>
              <w:rPr>
                <w:rFonts w:eastAsia="Times New Roman"/>
                <w:sz w:val="20"/>
                <w:szCs w:val="20"/>
              </w:rPr>
            </w:pPr>
          </w:p>
        </w:tc>
      </w:tr>
      <w:tr w:rsidR="006C2556" w:rsidRPr="006C2556" w14:paraId="4C45F6B5"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F89DBC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Публичные нормативные социальные выплаты гражданам</w:t>
            </w:r>
          </w:p>
        </w:tc>
        <w:tc>
          <w:tcPr>
            <w:tcW w:w="1320" w:type="dxa"/>
            <w:tcBorders>
              <w:top w:val="nil"/>
              <w:left w:val="nil"/>
              <w:bottom w:val="single" w:sz="4" w:space="0" w:color="auto"/>
              <w:right w:val="single" w:sz="4" w:space="0" w:color="auto"/>
            </w:tcBorders>
            <w:shd w:val="clear" w:color="auto" w:fill="auto"/>
            <w:noWrap/>
            <w:vAlign w:val="center"/>
            <w:hideMark/>
          </w:tcPr>
          <w:p w14:paraId="76C10CE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010 06 81030</w:t>
            </w:r>
          </w:p>
        </w:tc>
        <w:tc>
          <w:tcPr>
            <w:tcW w:w="444" w:type="dxa"/>
            <w:tcBorders>
              <w:top w:val="nil"/>
              <w:left w:val="nil"/>
              <w:bottom w:val="single" w:sz="4" w:space="0" w:color="auto"/>
              <w:right w:val="single" w:sz="4" w:space="0" w:color="auto"/>
            </w:tcBorders>
            <w:shd w:val="clear" w:color="auto" w:fill="auto"/>
            <w:noWrap/>
            <w:vAlign w:val="center"/>
            <w:hideMark/>
          </w:tcPr>
          <w:p w14:paraId="6718C8D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CDCDE1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041860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6CBF9AA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25,0</w:t>
            </w:r>
          </w:p>
        </w:tc>
        <w:tc>
          <w:tcPr>
            <w:tcW w:w="1138" w:type="dxa"/>
            <w:tcBorders>
              <w:top w:val="nil"/>
              <w:left w:val="nil"/>
              <w:bottom w:val="single" w:sz="4" w:space="0" w:color="auto"/>
              <w:right w:val="single" w:sz="4" w:space="0" w:color="auto"/>
            </w:tcBorders>
            <w:shd w:val="clear" w:color="auto" w:fill="auto"/>
            <w:noWrap/>
            <w:vAlign w:val="center"/>
            <w:hideMark/>
          </w:tcPr>
          <w:p w14:paraId="0D9DBA6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25,0</w:t>
            </w:r>
          </w:p>
        </w:tc>
        <w:tc>
          <w:tcPr>
            <w:tcW w:w="1178" w:type="dxa"/>
            <w:tcBorders>
              <w:top w:val="nil"/>
              <w:left w:val="nil"/>
              <w:bottom w:val="single" w:sz="4" w:space="0" w:color="auto"/>
              <w:right w:val="single" w:sz="4" w:space="0" w:color="auto"/>
            </w:tcBorders>
            <w:shd w:val="clear" w:color="auto" w:fill="auto"/>
            <w:noWrap/>
            <w:vAlign w:val="center"/>
            <w:hideMark/>
          </w:tcPr>
          <w:p w14:paraId="7705350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25,0</w:t>
            </w:r>
          </w:p>
        </w:tc>
        <w:tc>
          <w:tcPr>
            <w:tcW w:w="222" w:type="dxa"/>
            <w:vAlign w:val="center"/>
            <w:hideMark/>
          </w:tcPr>
          <w:p w14:paraId="1DCFE9B8" w14:textId="77777777" w:rsidR="006C2556" w:rsidRPr="006C2556" w:rsidRDefault="006C2556" w:rsidP="006C2556">
            <w:pPr>
              <w:rPr>
                <w:rFonts w:eastAsia="Times New Roman"/>
                <w:sz w:val="20"/>
                <w:szCs w:val="20"/>
              </w:rPr>
            </w:pPr>
          </w:p>
        </w:tc>
      </w:tr>
      <w:tr w:rsidR="006C2556" w:rsidRPr="006C2556" w14:paraId="20DC7E68" w14:textId="77777777" w:rsidTr="00030E07">
        <w:trPr>
          <w:trHeight w:val="17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31666C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7D72B9A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010 06 81050</w:t>
            </w:r>
          </w:p>
        </w:tc>
        <w:tc>
          <w:tcPr>
            <w:tcW w:w="444" w:type="dxa"/>
            <w:tcBorders>
              <w:top w:val="nil"/>
              <w:left w:val="nil"/>
              <w:bottom w:val="single" w:sz="4" w:space="0" w:color="auto"/>
              <w:right w:val="single" w:sz="4" w:space="0" w:color="auto"/>
            </w:tcBorders>
            <w:shd w:val="clear" w:color="auto" w:fill="auto"/>
            <w:noWrap/>
            <w:vAlign w:val="center"/>
            <w:hideMark/>
          </w:tcPr>
          <w:p w14:paraId="3548830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9D74AB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35AC1B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BC5BAB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125,0</w:t>
            </w:r>
          </w:p>
        </w:tc>
        <w:tc>
          <w:tcPr>
            <w:tcW w:w="1138" w:type="dxa"/>
            <w:tcBorders>
              <w:top w:val="nil"/>
              <w:left w:val="nil"/>
              <w:bottom w:val="single" w:sz="4" w:space="0" w:color="auto"/>
              <w:right w:val="single" w:sz="4" w:space="0" w:color="auto"/>
            </w:tcBorders>
            <w:shd w:val="clear" w:color="auto" w:fill="auto"/>
            <w:noWrap/>
            <w:vAlign w:val="center"/>
            <w:hideMark/>
          </w:tcPr>
          <w:p w14:paraId="0B99757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180,0</w:t>
            </w:r>
          </w:p>
        </w:tc>
        <w:tc>
          <w:tcPr>
            <w:tcW w:w="1178" w:type="dxa"/>
            <w:tcBorders>
              <w:top w:val="nil"/>
              <w:left w:val="nil"/>
              <w:bottom w:val="single" w:sz="4" w:space="0" w:color="auto"/>
              <w:right w:val="single" w:sz="4" w:space="0" w:color="auto"/>
            </w:tcBorders>
            <w:shd w:val="clear" w:color="auto" w:fill="auto"/>
            <w:noWrap/>
            <w:vAlign w:val="center"/>
            <w:hideMark/>
          </w:tcPr>
          <w:p w14:paraId="193B644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180,0</w:t>
            </w:r>
          </w:p>
        </w:tc>
        <w:tc>
          <w:tcPr>
            <w:tcW w:w="222" w:type="dxa"/>
            <w:vAlign w:val="center"/>
            <w:hideMark/>
          </w:tcPr>
          <w:p w14:paraId="168253FB" w14:textId="77777777" w:rsidR="006C2556" w:rsidRPr="006C2556" w:rsidRDefault="006C2556" w:rsidP="006C2556">
            <w:pPr>
              <w:rPr>
                <w:rFonts w:eastAsia="Times New Roman"/>
                <w:sz w:val="20"/>
                <w:szCs w:val="20"/>
              </w:rPr>
            </w:pPr>
          </w:p>
        </w:tc>
      </w:tr>
      <w:tr w:rsidR="006C2556" w:rsidRPr="006C2556" w14:paraId="0871579E"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5EA146D"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Публичные нормативные социальные выплаты гражданам</w:t>
            </w:r>
          </w:p>
        </w:tc>
        <w:tc>
          <w:tcPr>
            <w:tcW w:w="1320" w:type="dxa"/>
            <w:tcBorders>
              <w:top w:val="nil"/>
              <w:left w:val="nil"/>
              <w:bottom w:val="single" w:sz="4" w:space="0" w:color="auto"/>
              <w:right w:val="single" w:sz="4" w:space="0" w:color="auto"/>
            </w:tcBorders>
            <w:shd w:val="clear" w:color="auto" w:fill="auto"/>
            <w:noWrap/>
            <w:vAlign w:val="center"/>
            <w:hideMark/>
          </w:tcPr>
          <w:p w14:paraId="401E7FB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010 06 81050</w:t>
            </w:r>
          </w:p>
        </w:tc>
        <w:tc>
          <w:tcPr>
            <w:tcW w:w="444" w:type="dxa"/>
            <w:tcBorders>
              <w:top w:val="nil"/>
              <w:left w:val="nil"/>
              <w:bottom w:val="single" w:sz="4" w:space="0" w:color="auto"/>
              <w:right w:val="single" w:sz="4" w:space="0" w:color="auto"/>
            </w:tcBorders>
            <w:shd w:val="clear" w:color="auto" w:fill="auto"/>
            <w:noWrap/>
            <w:vAlign w:val="center"/>
            <w:hideMark/>
          </w:tcPr>
          <w:p w14:paraId="6D16CC2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EA2B5E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3285E1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1EAF758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125,0</w:t>
            </w:r>
          </w:p>
        </w:tc>
        <w:tc>
          <w:tcPr>
            <w:tcW w:w="1138" w:type="dxa"/>
            <w:tcBorders>
              <w:top w:val="nil"/>
              <w:left w:val="nil"/>
              <w:bottom w:val="single" w:sz="4" w:space="0" w:color="auto"/>
              <w:right w:val="single" w:sz="4" w:space="0" w:color="auto"/>
            </w:tcBorders>
            <w:shd w:val="clear" w:color="auto" w:fill="auto"/>
            <w:noWrap/>
            <w:vAlign w:val="center"/>
            <w:hideMark/>
          </w:tcPr>
          <w:p w14:paraId="4C3C5A3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180,0</w:t>
            </w:r>
          </w:p>
        </w:tc>
        <w:tc>
          <w:tcPr>
            <w:tcW w:w="1178" w:type="dxa"/>
            <w:tcBorders>
              <w:top w:val="nil"/>
              <w:left w:val="nil"/>
              <w:bottom w:val="single" w:sz="4" w:space="0" w:color="auto"/>
              <w:right w:val="single" w:sz="4" w:space="0" w:color="auto"/>
            </w:tcBorders>
            <w:shd w:val="clear" w:color="auto" w:fill="auto"/>
            <w:noWrap/>
            <w:vAlign w:val="center"/>
            <w:hideMark/>
          </w:tcPr>
          <w:p w14:paraId="425EB7B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180,0</w:t>
            </w:r>
          </w:p>
        </w:tc>
        <w:tc>
          <w:tcPr>
            <w:tcW w:w="222" w:type="dxa"/>
            <w:vAlign w:val="center"/>
            <w:hideMark/>
          </w:tcPr>
          <w:p w14:paraId="46BAD45A" w14:textId="77777777" w:rsidR="006C2556" w:rsidRPr="006C2556" w:rsidRDefault="006C2556" w:rsidP="006C2556">
            <w:pPr>
              <w:rPr>
                <w:rFonts w:eastAsia="Times New Roman"/>
                <w:sz w:val="20"/>
                <w:szCs w:val="20"/>
              </w:rPr>
            </w:pPr>
          </w:p>
        </w:tc>
      </w:tr>
      <w:tr w:rsidR="006C2556" w:rsidRPr="006C2556" w14:paraId="39B642A3" w14:textId="77777777" w:rsidTr="00030E07">
        <w:trPr>
          <w:trHeight w:val="357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F3AF07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1320" w:type="dxa"/>
            <w:tcBorders>
              <w:top w:val="nil"/>
              <w:left w:val="nil"/>
              <w:bottom w:val="single" w:sz="4" w:space="0" w:color="auto"/>
              <w:right w:val="single" w:sz="4" w:space="0" w:color="auto"/>
            </w:tcBorders>
            <w:shd w:val="clear" w:color="auto" w:fill="auto"/>
            <w:noWrap/>
            <w:vAlign w:val="center"/>
            <w:hideMark/>
          </w:tcPr>
          <w:p w14:paraId="1328A5B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010 06 72650</w:t>
            </w:r>
          </w:p>
        </w:tc>
        <w:tc>
          <w:tcPr>
            <w:tcW w:w="444" w:type="dxa"/>
            <w:tcBorders>
              <w:top w:val="nil"/>
              <w:left w:val="nil"/>
              <w:bottom w:val="single" w:sz="4" w:space="0" w:color="auto"/>
              <w:right w:val="single" w:sz="4" w:space="0" w:color="auto"/>
            </w:tcBorders>
            <w:shd w:val="clear" w:color="auto" w:fill="auto"/>
            <w:noWrap/>
            <w:vAlign w:val="center"/>
            <w:hideMark/>
          </w:tcPr>
          <w:p w14:paraId="1969D08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B7147E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3E0044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4108A0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1 442,8</w:t>
            </w:r>
          </w:p>
        </w:tc>
        <w:tc>
          <w:tcPr>
            <w:tcW w:w="1138" w:type="dxa"/>
            <w:tcBorders>
              <w:top w:val="nil"/>
              <w:left w:val="nil"/>
              <w:bottom w:val="single" w:sz="4" w:space="0" w:color="auto"/>
              <w:right w:val="single" w:sz="4" w:space="0" w:color="auto"/>
            </w:tcBorders>
            <w:shd w:val="clear" w:color="auto" w:fill="auto"/>
            <w:noWrap/>
            <w:vAlign w:val="center"/>
            <w:hideMark/>
          </w:tcPr>
          <w:p w14:paraId="598B386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1 442,8</w:t>
            </w:r>
          </w:p>
        </w:tc>
        <w:tc>
          <w:tcPr>
            <w:tcW w:w="1178" w:type="dxa"/>
            <w:tcBorders>
              <w:top w:val="nil"/>
              <w:left w:val="nil"/>
              <w:bottom w:val="single" w:sz="4" w:space="0" w:color="auto"/>
              <w:right w:val="single" w:sz="4" w:space="0" w:color="auto"/>
            </w:tcBorders>
            <w:shd w:val="clear" w:color="auto" w:fill="auto"/>
            <w:noWrap/>
            <w:vAlign w:val="center"/>
            <w:hideMark/>
          </w:tcPr>
          <w:p w14:paraId="4CFED04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1 442,8</w:t>
            </w:r>
          </w:p>
        </w:tc>
        <w:tc>
          <w:tcPr>
            <w:tcW w:w="222" w:type="dxa"/>
            <w:vAlign w:val="center"/>
            <w:hideMark/>
          </w:tcPr>
          <w:p w14:paraId="66893B56" w14:textId="77777777" w:rsidR="006C2556" w:rsidRPr="006C2556" w:rsidRDefault="006C2556" w:rsidP="006C2556">
            <w:pPr>
              <w:rPr>
                <w:rFonts w:eastAsia="Times New Roman"/>
                <w:sz w:val="20"/>
                <w:szCs w:val="20"/>
              </w:rPr>
            </w:pPr>
          </w:p>
        </w:tc>
      </w:tr>
      <w:tr w:rsidR="006C2556" w:rsidRPr="006C2556" w14:paraId="41A95585"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0272C6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Публичные нормативные социальные выплаты гражданам</w:t>
            </w:r>
          </w:p>
        </w:tc>
        <w:tc>
          <w:tcPr>
            <w:tcW w:w="1320" w:type="dxa"/>
            <w:tcBorders>
              <w:top w:val="nil"/>
              <w:left w:val="nil"/>
              <w:bottom w:val="single" w:sz="4" w:space="0" w:color="auto"/>
              <w:right w:val="single" w:sz="4" w:space="0" w:color="auto"/>
            </w:tcBorders>
            <w:shd w:val="clear" w:color="auto" w:fill="auto"/>
            <w:noWrap/>
            <w:vAlign w:val="center"/>
            <w:hideMark/>
          </w:tcPr>
          <w:p w14:paraId="19DE2B7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010 06 72650</w:t>
            </w:r>
          </w:p>
        </w:tc>
        <w:tc>
          <w:tcPr>
            <w:tcW w:w="444" w:type="dxa"/>
            <w:tcBorders>
              <w:top w:val="nil"/>
              <w:left w:val="nil"/>
              <w:bottom w:val="single" w:sz="4" w:space="0" w:color="auto"/>
              <w:right w:val="single" w:sz="4" w:space="0" w:color="auto"/>
            </w:tcBorders>
            <w:shd w:val="clear" w:color="auto" w:fill="auto"/>
            <w:noWrap/>
            <w:vAlign w:val="center"/>
            <w:hideMark/>
          </w:tcPr>
          <w:p w14:paraId="7B35CD0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A07F8E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EE4DB4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2CBD54C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1 442,8</w:t>
            </w:r>
          </w:p>
        </w:tc>
        <w:tc>
          <w:tcPr>
            <w:tcW w:w="1138" w:type="dxa"/>
            <w:tcBorders>
              <w:top w:val="nil"/>
              <w:left w:val="nil"/>
              <w:bottom w:val="single" w:sz="4" w:space="0" w:color="auto"/>
              <w:right w:val="single" w:sz="4" w:space="0" w:color="auto"/>
            </w:tcBorders>
            <w:shd w:val="clear" w:color="auto" w:fill="auto"/>
            <w:noWrap/>
            <w:vAlign w:val="center"/>
            <w:hideMark/>
          </w:tcPr>
          <w:p w14:paraId="766A982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1 442,8</w:t>
            </w:r>
          </w:p>
        </w:tc>
        <w:tc>
          <w:tcPr>
            <w:tcW w:w="1178" w:type="dxa"/>
            <w:tcBorders>
              <w:top w:val="nil"/>
              <w:left w:val="nil"/>
              <w:bottom w:val="single" w:sz="4" w:space="0" w:color="auto"/>
              <w:right w:val="single" w:sz="4" w:space="0" w:color="auto"/>
            </w:tcBorders>
            <w:shd w:val="clear" w:color="auto" w:fill="auto"/>
            <w:noWrap/>
            <w:vAlign w:val="center"/>
            <w:hideMark/>
          </w:tcPr>
          <w:p w14:paraId="725B268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1 442,8</w:t>
            </w:r>
          </w:p>
        </w:tc>
        <w:tc>
          <w:tcPr>
            <w:tcW w:w="222" w:type="dxa"/>
            <w:vAlign w:val="center"/>
            <w:hideMark/>
          </w:tcPr>
          <w:p w14:paraId="2DE191F6" w14:textId="77777777" w:rsidR="006C2556" w:rsidRPr="006C2556" w:rsidRDefault="006C2556" w:rsidP="006C2556">
            <w:pPr>
              <w:rPr>
                <w:rFonts w:eastAsia="Times New Roman"/>
                <w:sz w:val="20"/>
                <w:szCs w:val="20"/>
              </w:rPr>
            </w:pPr>
          </w:p>
        </w:tc>
      </w:tr>
      <w:tr w:rsidR="006C2556" w:rsidRPr="006C2556" w14:paraId="6745D4BA"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842B047"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Охрана семьи и детства</w:t>
            </w:r>
          </w:p>
        </w:tc>
        <w:tc>
          <w:tcPr>
            <w:tcW w:w="1320" w:type="dxa"/>
            <w:tcBorders>
              <w:top w:val="nil"/>
              <w:left w:val="nil"/>
              <w:bottom w:val="single" w:sz="4" w:space="0" w:color="auto"/>
              <w:right w:val="single" w:sz="4" w:space="0" w:color="auto"/>
            </w:tcBorders>
            <w:shd w:val="clear" w:color="auto" w:fill="auto"/>
            <w:noWrap/>
            <w:vAlign w:val="center"/>
            <w:hideMark/>
          </w:tcPr>
          <w:p w14:paraId="517148E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020730E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8EB8CA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F7F6C6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66EDA2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43 488,7</w:t>
            </w:r>
          </w:p>
        </w:tc>
        <w:tc>
          <w:tcPr>
            <w:tcW w:w="1138" w:type="dxa"/>
            <w:tcBorders>
              <w:top w:val="nil"/>
              <w:left w:val="nil"/>
              <w:bottom w:val="single" w:sz="4" w:space="0" w:color="auto"/>
              <w:right w:val="single" w:sz="4" w:space="0" w:color="auto"/>
            </w:tcBorders>
            <w:shd w:val="clear" w:color="auto" w:fill="auto"/>
            <w:noWrap/>
            <w:vAlign w:val="center"/>
            <w:hideMark/>
          </w:tcPr>
          <w:p w14:paraId="25B3D42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43 488,7</w:t>
            </w:r>
          </w:p>
        </w:tc>
        <w:tc>
          <w:tcPr>
            <w:tcW w:w="1178" w:type="dxa"/>
            <w:tcBorders>
              <w:top w:val="nil"/>
              <w:left w:val="nil"/>
              <w:bottom w:val="single" w:sz="4" w:space="0" w:color="auto"/>
              <w:right w:val="single" w:sz="4" w:space="0" w:color="auto"/>
            </w:tcBorders>
            <w:shd w:val="clear" w:color="auto" w:fill="auto"/>
            <w:noWrap/>
            <w:vAlign w:val="center"/>
            <w:hideMark/>
          </w:tcPr>
          <w:p w14:paraId="7EDD8DD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43 488,7</w:t>
            </w:r>
          </w:p>
        </w:tc>
        <w:tc>
          <w:tcPr>
            <w:tcW w:w="222" w:type="dxa"/>
            <w:vAlign w:val="center"/>
            <w:hideMark/>
          </w:tcPr>
          <w:p w14:paraId="14965BA0" w14:textId="77777777" w:rsidR="006C2556" w:rsidRPr="006C2556" w:rsidRDefault="006C2556" w:rsidP="006C2556">
            <w:pPr>
              <w:rPr>
                <w:rFonts w:eastAsia="Times New Roman"/>
                <w:sz w:val="20"/>
                <w:szCs w:val="20"/>
              </w:rPr>
            </w:pPr>
          </w:p>
        </w:tc>
      </w:tr>
      <w:tr w:rsidR="006C2556" w:rsidRPr="006C2556" w14:paraId="039FDECC"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CFEC7F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554A849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010 06 70010</w:t>
            </w:r>
          </w:p>
        </w:tc>
        <w:tc>
          <w:tcPr>
            <w:tcW w:w="444" w:type="dxa"/>
            <w:tcBorders>
              <w:top w:val="nil"/>
              <w:left w:val="nil"/>
              <w:bottom w:val="single" w:sz="4" w:space="0" w:color="auto"/>
              <w:right w:val="single" w:sz="4" w:space="0" w:color="auto"/>
            </w:tcBorders>
            <w:shd w:val="clear" w:color="auto" w:fill="auto"/>
            <w:noWrap/>
            <w:vAlign w:val="center"/>
            <w:hideMark/>
          </w:tcPr>
          <w:p w14:paraId="26CD1BF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5B7031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8FF395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247953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2 224,6</w:t>
            </w:r>
          </w:p>
        </w:tc>
        <w:tc>
          <w:tcPr>
            <w:tcW w:w="1138" w:type="dxa"/>
            <w:tcBorders>
              <w:top w:val="nil"/>
              <w:left w:val="nil"/>
              <w:bottom w:val="single" w:sz="4" w:space="0" w:color="auto"/>
              <w:right w:val="single" w:sz="4" w:space="0" w:color="auto"/>
            </w:tcBorders>
            <w:shd w:val="clear" w:color="auto" w:fill="auto"/>
            <w:noWrap/>
            <w:vAlign w:val="center"/>
            <w:hideMark/>
          </w:tcPr>
          <w:p w14:paraId="3F3484A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2 224,6</w:t>
            </w:r>
          </w:p>
        </w:tc>
        <w:tc>
          <w:tcPr>
            <w:tcW w:w="1178" w:type="dxa"/>
            <w:tcBorders>
              <w:top w:val="nil"/>
              <w:left w:val="nil"/>
              <w:bottom w:val="single" w:sz="4" w:space="0" w:color="auto"/>
              <w:right w:val="single" w:sz="4" w:space="0" w:color="auto"/>
            </w:tcBorders>
            <w:shd w:val="clear" w:color="auto" w:fill="auto"/>
            <w:noWrap/>
            <w:vAlign w:val="center"/>
            <w:hideMark/>
          </w:tcPr>
          <w:p w14:paraId="5CD19F2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2 224,6</w:t>
            </w:r>
          </w:p>
        </w:tc>
        <w:tc>
          <w:tcPr>
            <w:tcW w:w="222" w:type="dxa"/>
            <w:vAlign w:val="center"/>
            <w:hideMark/>
          </w:tcPr>
          <w:p w14:paraId="70D3ACFA" w14:textId="77777777" w:rsidR="006C2556" w:rsidRPr="006C2556" w:rsidRDefault="006C2556" w:rsidP="006C2556">
            <w:pPr>
              <w:rPr>
                <w:rFonts w:eastAsia="Times New Roman"/>
                <w:sz w:val="20"/>
                <w:szCs w:val="20"/>
              </w:rPr>
            </w:pPr>
          </w:p>
        </w:tc>
      </w:tr>
      <w:tr w:rsidR="006C2556" w:rsidRPr="006C2556" w14:paraId="7C770127"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732E1D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Публичные нормативные социальные выплаты гражданам</w:t>
            </w:r>
          </w:p>
        </w:tc>
        <w:tc>
          <w:tcPr>
            <w:tcW w:w="1320" w:type="dxa"/>
            <w:tcBorders>
              <w:top w:val="nil"/>
              <w:left w:val="nil"/>
              <w:bottom w:val="single" w:sz="4" w:space="0" w:color="auto"/>
              <w:right w:val="single" w:sz="4" w:space="0" w:color="auto"/>
            </w:tcBorders>
            <w:shd w:val="clear" w:color="auto" w:fill="auto"/>
            <w:noWrap/>
            <w:vAlign w:val="center"/>
            <w:hideMark/>
          </w:tcPr>
          <w:p w14:paraId="660EFBF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010 06 70010</w:t>
            </w:r>
          </w:p>
        </w:tc>
        <w:tc>
          <w:tcPr>
            <w:tcW w:w="444" w:type="dxa"/>
            <w:tcBorders>
              <w:top w:val="nil"/>
              <w:left w:val="nil"/>
              <w:bottom w:val="single" w:sz="4" w:space="0" w:color="auto"/>
              <w:right w:val="single" w:sz="4" w:space="0" w:color="auto"/>
            </w:tcBorders>
            <w:shd w:val="clear" w:color="auto" w:fill="auto"/>
            <w:noWrap/>
            <w:vAlign w:val="center"/>
            <w:hideMark/>
          </w:tcPr>
          <w:p w14:paraId="67E57DD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A1A4B2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DC2A03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7E883D0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2 224,6</w:t>
            </w:r>
          </w:p>
        </w:tc>
        <w:tc>
          <w:tcPr>
            <w:tcW w:w="1138" w:type="dxa"/>
            <w:tcBorders>
              <w:top w:val="nil"/>
              <w:left w:val="nil"/>
              <w:bottom w:val="single" w:sz="4" w:space="0" w:color="auto"/>
              <w:right w:val="single" w:sz="4" w:space="0" w:color="auto"/>
            </w:tcBorders>
            <w:shd w:val="clear" w:color="auto" w:fill="auto"/>
            <w:noWrap/>
            <w:vAlign w:val="center"/>
            <w:hideMark/>
          </w:tcPr>
          <w:p w14:paraId="4B9A55D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2 224,6</w:t>
            </w:r>
          </w:p>
        </w:tc>
        <w:tc>
          <w:tcPr>
            <w:tcW w:w="1178" w:type="dxa"/>
            <w:tcBorders>
              <w:top w:val="nil"/>
              <w:left w:val="nil"/>
              <w:bottom w:val="single" w:sz="4" w:space="0" w:color="auto"/>
              <w:right w:val="single" w:sz="4" w:space="0" w:color="auto"/>
            </w:tcBorders>
            <w:shd w:val="clear" w:color="auto" w:fill="auto"/>
            <w:noWrap/>
            <w:vAlign w:val="center"/>
            <w:hideMark/>
          </w:tcPr>
          <w:p w14:paraId="7ADAFAC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2 224,6</w:t>
            </w:r>
          </w:p>
        </w:tc>
        <w:tc>
          <w:tcPr>
            <w:tcW w:w="222" w:type="dxa"/>
            <w:vAlign w:val="center"/>
            <w:hideMark/>
          </w:tcPr>
          <w:p w14:paraId="3DD3ABEA" w14:textId="77777777" w:rsidR="006C2556" w:rsidRPr="006C2556" w:rsidRDefault="006C2556" w:rsidP="006C2556">
            <w:pPr>
              <w:rPr>
                <w:rFonts w:eastAsia="Times New Roman"/>
                <w:sz w:val="20"/>
                <w:szCs w:val="20"/>
              </w:rPr>
            </w:pPr>
          </w:p>
        </w:tc>
      </w:tr>
      <w:tr w:rsidR="006C2556" w:rsidRPr="006C2556" w14:paraId="22199B4C"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C742A8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1320" w:type="dxa"/>
            <w:tcBorders>
              <w:top w:val="nil"/>
              <w:left w:val="nil"/>
              <w:bottom w:val="single" w:sz="4" w:space="0" w:color="auto"/>
              <w:right w:val="single" w:sz="4" w:space="0" w:color="auto"/>
            </w:tcBorders>
            <w:shd w:val="clear" w:color="auto" w:fill="auto"/>
            <w:noWrap/>
            <w:vAlign w:val="center"/>
            <w:hideMark/>
          </w:tcPr>
          <w:p w14:paraId="0F8F821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010 06 70130</w:t>
            </w:r>
          </w:p>
        </w:tc>
        <w:tc>
          <w:tcPr>
            <w:tcW w:w="444" w:type="dxa"/>
            <w:tcBorders>
              <w:top w:val="nil"/>
              <w:left w:val="nil"/>
              <w:bottom w:val="single" w:sz="4" w:space="0" w:color="auto"/>
              <w:right w:val="single" w:sz="4" w:space="0" w:color="auto"/>
            </w:tcBorders>
            <w:shd w:val="clear" w:color="auto" w:fill="auto"/>
            <w:noWrap/>
            <w:vAlign w:val="center"/>
            <w:hideMark/>
          </w:tcPr>
          <w:p w14:paraId="0F7E5D2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DC7C4B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3D2280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0573B8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41 264,1</w:t>
            </w:r>
          </w:p>
        </w:tc>
        <w:tc>
          <w:tcPr>
            <w:tcW w:w="1138" w:type="dxa"/>
            <w:tcBorders>
              <w:top w:val="nil"/>
              <w:left w:val="nil"/>
              <w:bottom w:val="single" w:sz="4" w:space="0" w:color="auto"/>
              <w:right w:val="single" w:sz="4" w:space="0" w:color="auto"/>
            </w:tcBorders>
            <w:shd w:val="clear" w:color="auto" w:fill="auto"/>
            <w:noWrap/>
            <w:vAlign w:val="center"/>
            <w:hideMark/>
          </w:tcPr>
          <w:p w14:paraId="0D93D54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41 264,1</w:t>
            </w:r>
          </w:p>
        </w:tc>
        <w:tc>
          <w:tcPr>
            <w:tcW w:w="1178" w:type="dxa"/>
            <w:tcBorders>
              <w:top w:val="nil"/>
              <w:left w:val="nil"/>
              <w:bottom w:val="single" w:sz="4" w:space="0" w:color="auto"/>
              <w:right w:val="single" w:sz="4" w:space="0" w:color="auto"/>
            </w:tcBorders>
            <w:shd w:val="clear" w:color="auto" w:fill="auto"/>
            <w:noWrap/>
            <w:vAlign w:val="center"/>
            <w:hideMark/>
          </w:tcPr>
          <w:p w14:paraId="7B68FA5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41 264,1</w:t>
            </w:r>
          </w:p>
        </w:tc>
        <w:tc>
          <w:tcPr>
            <w:tcW w:w="222" w:type="dxa"/>
            <w:vAlign w:val="center"/>
            <w:hideMark/>
          </w:tcPr>
          <w:p w14:paraId="05582895" w14:textId="77777777" w:rsidR="006C2556" w:rsidRPr="006C2556" w:rsidRDefault="006C2556" w:rsidP="006C2556">
            <w:pPr>
              <w:rPr>
                <w:rFonts w:eastAsia="Times New Roman"/>
                <w:sz w:val="20"/>
                <w:szCs w:val="20"/>
              </w:rPr>
            </w:pPr>
          </w:p>
        </w:tc>
      </w:tr>
      <w:tr w:rsidR="006C2556" w:rsidRPr="006C2556" w14:paraId="10C18F86"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B676AC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Публичные нормативные социальные выплаты гражданам</w:t>
            </w:r>
          </w:p>
        </w:tc>
        <w:tc>
          <w:tcPr>
            <w:tcW w:w="1320" w:type="dxa"/>
            <w:tcBorders>
              <w:top w:val="nil"/>
              <w:left w:val="nil"/>
              <w:bottom w:val="single" w:sz="4" w:space="0" w:color="auto"/>
              <w:right w:val="single" w:sz="4" w:space="0" w:color="auto"/>
            </w:tcBorders>
            <w:shd w:val="clear" w:color="auto" w:fill="auto"/>
            <w:noWrap/>
            <w:vAlign w:val="center"/>
            <w:hideMark/>
          </w:tcPr>
          <w:p w14:paraId="5979438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010 06 70130</w:t>
            </w:r>
          </w:p>
        </w:tc>
        <w:tc>
          <w:tcPr>
            <w:tcW w:w="444" w:type="dxa"/>
            <w:tcBorders>
              <w:top w:val="nil"/>
              <w:left w:val="nil"/>
              <w:bottom w:val="single" w:sz="4" w:space="0" w:color="auto"/>
              <w:right w:val="single" w:sz="4" w:space="0" w:color="auto"/>
            </w:tcBorders>
            <w:shd w:val="clear" w:color="auto" w:fill="auto"/>
            <w:noWrap/>
            <w:vAlign w:val="center"/>
            <w:hideMark/>
          </w:tcPr>
          <w:p w14:paraId="1C20014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2DD26C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92680E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652C167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21 959,8</w:t>
            </w:r>
          </w:p>
        </w:tc>
        <w:tc>
          <w:tcPr>
            <w:tcW w:w="1138" w:type="dxa"/>
            <w:tcBorders>
              <w:top w:val="nil"/>
              <w:left w:val="nil"/>
              <w:bottom w:val="single" w:sz="4" w:space="0" w:color="auto"/>
              <w:right w:val="single" w:sz="4" w:space="0" w:color="auto"/>
            </w:tcBorders>
            <w:shd w:val="clear" w:color="auto" w:fill="auto"/>
            <w:noWrap/>
            <w:vAlign w:val="center"/>
            <w:hideMark/>
          </w:tcPr>
          <w:p w14:paraId="67672A1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21 959,8</w:t>
            </w:r>
          </w:p>
        </w:tc>
        <w:tc>
          <w:tcPr>
            <w:tcW w:w="1178" w:type="dxa"/>
            <w:tcBorders>
              <w:top w:val="nil"/>
              <w:left w:val="nil"/>
              <w:bottom w:val="single" w:sz="4" w:space="0" w:color="auto"/>
              <w:right w:val="single" w:sz="4" w:space="0" w:color="auto"/>
            </w:tcBorders>
            <w:shd w:val="clear" w:color="auto" w:fill="auto"/>
            <w:noWrap/>
            <w:vAlign w:val="center"/>
            <w:hideMark/>
          </w:tcPr>
          <w:p w14:paraId="7BC7E55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21 959,8</w:t>
            </w:r>
          </w:p>
        </w:tc>
        <w:tc>
          <w:tcPr>
            <w:tcW w:w="222" w:type="dxa"/>
            <w:vAlign w:val="center"/>
            <w:hideMark/>
          </w:tcPr>
          <w:p w14:paraId="3EB71586" w14:textId="77777777" w:rsidR="006C2556" w:rsidRPr="006C2556" w:rsidRDefault="006C2556" w:rsidP="006C2556">
            <w:pPr>
              <w:rPr>
                <w:rFonts w:eastAsia="Times New Roman"/>
                <w:sz w:val="20"/>
                <w:szCs w:val="20"/>
              </w:rPr>
            </w:pPr>
          </w:p>
        </w:tc>
      </w:tr>
      <w:tr w:rsidR="006C2556" w:rsidRPr="006C2556" w14:paraId="0C4A1450"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CABB2F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Социальные выплаты гражданам, кроме публичных нормативных социальных выплат</w:t>
            </w:r>
          </w:p>
        </w:tc>
        <w:tc>
          <w:tcPr>
            <w:tcW w:w="1320" w:type="dxa"/>
            <w:tcBorders>
              <w:top w:val="nil"/>
              <w:left w:val="nil"/>
              <w:bottom w:val="single" w:sz="4" w:space="0" w:color="auto"/>
              <w:right w:val="single" w:sz="4" w:space="0" w:color="auto"/>
            </w:tcBorders>
            <w:shd w:val="clear" w:color="auto" w:fill="auto"/>
            <w:noWrap/>
            <w:vAlign w:val="center"/>
            <w:hideMark/>
          </w:tcPr>
          <w:p w14:paraId="11FE6D4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010 06 70130</w:t>
            </w:r>
          </w:p>
        </w:tc>
        <w:tc>
          <w:tcPr>
            <w:tcW w:w="444" w:type="dxa"/>
            <w:tcBorders>
              <w:top w:val="nil"/>
              <w:left w:val="nil"/>
              <w:bottom w:val="single" w:sz="4" w:space="0" w:color="auto"/>
              <w:right w:val="single" w:sz="4" w:space="0" w:color="auto"/>
            </w:tcBorders>
            <w:shd w:val="clear" w:color="auto" w:fill="auto"/>
            <w:noWrap/>
            <w:vAlign w:val="center"/>
            <w:hideMark/>
          </w:tcPr>
          <w:p w14:paraId="68B3F14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A3BDD2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59FE90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22BB6C7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19 304,3</w:t>
            </w:r>
          </w:p>
        </w:tc>
        <w:tc>
          <w:tcPr>
            <w:tcW w:w="1138" w:type="dxa"/>
            <w:tcBorders>
              <w:top w:val="nil"/>
              <w:left w:val="nil"/>
              <w:bottom w:val="single" w:sz="4" w:space="0" w:color="auto"/>
              <w:right w:val="single" w:sz="4" w:space="0" w:color="auto"/>
            </w:tcBorders>
            <w:shd w:val="clear" w:color="auto" w:fill="auto"/>
            <w:noWrap/>
            <w:vAlign w:val="center"/>
            <w:hideMark/>
          </w:tcPr>
          <w:p w14:paraId="0B3BD5B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19 304,3</w:t>
            </w:r>
          </w:p>
        </w:tc>
        <w:tc>
          <w:tcPr>
            <w:tcW w:w="1178" w:type="dxa"/>
            <w:tcBorders>
              <w:top w:val="nil"/>
              <w:left w:val="nil"/>
              <w:bottom w:val="single" w:sz="4" w:space="0" w:color="auto"/>
              <w:right w:val="single" w:sz="4" w:space="0" w:color="auto"/>
            </w:tcBorders>
            <w:shd w:val="clear" w:color="auto" w:fill="auto"/>
            <w:noWrap/>
            <w:vAlign w:val="center"/>
            <w:hideMark/>
          </w:tcPr>
          <w:p w14:paraId="118181F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19 304,3</w:t>
            </w:r>
          </w:p>
        </w:tc>
        <w:tc>
          <w:tcPr>
            <w:tcW w:w="222" w:type="dxa"/>
            <w:vAlign w:val="center"/>
            <w:hideMark/>
          </w:tcPr>
          <w:p w14:paraId="306420C6" w14:textId="77777777" w:rsidR="006C2556" w:rsidRPr="006C2556" w:rsidRDefault="006C2556" w:rsidP="006C2556">
            <w:pPr>
              <w:rPr>
                <w:rFonts w:eastAsia="Times New Roman"/>
                <w:sz w:val="20"/>
                <w:szCs w:val="20"/>
              </w:rPr>
            </w:pPr>
          </w:p>
        </w:tc>
      </w:tr>
      <w:tr w:rsidR="006C2556" w:rsidRPr="006C2556" w14:paraId="5B22C534"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0FA0660"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320" w:type="dxa"/>
            <w:tcBorders>
              <w:top w:val="nil"/>
              <w:left w:val="nil"/>
              <w:bottom w:val="single" w:sz="4" w:space="0" w:color="auto"/>
              <w:right w:val="single" w:sz="4" w:space="0" w:color="auto"/>
            </w:tcBorders>
            <w:shd w:val="clear" w:color="auto" w:fill="auto"/>
            <w:noWrap/>
            <w:vAlign w:val="center"/>
            <w:hideMark/>
          </w:tcPr>
          <w:p w14:paraId="62D3450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010 07 00000</w:t>
            </w:r>
          </w:p>
        </w:tc>
        <w:tc>
          <w:tcPr>
            <w:tcW w:w="444" w:type="dxa"/>
            <w:tcBorders>
              <w:top w:val="nil"/>
              <w:left w:val="nil"/>
              <w:bottom w:val="single" w:sz="4" w:space="0" w:color="auto"/>
              <w:right w:val="single" w:sz="4" w:space="0" w:color="auto"/>
            </w:tcBorders>
            <w:shd w:val="clear" w:color="auto" w:fill="auto"/>
            <w:noWrap/>
            <w:vAlign w:val="center"/>
            <w:hideMark/>
          </w:tcPr>
          <w:p w14:paraId="5E0BE13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8CB628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D90B32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336E47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26 617,6</w:t>
            </w:r>
          </w:p>
        </w:tc>
        <w:tc>
          <w:tcPr>
            <w:tcW w:w="1138" w:type="dxa"/>
            <w:tcBorders>
              <w:top w:val="nil"/>
              <w:left w:val="nil"/>
              <w:bottom w:val="single" w:sz="4" w:space="0" w:color="auto"/>
              <w:right w:val="single" w:sz="4" w:space="0" w:color="auto"/>
            </w:tcBorders>
            <w:shd w:val="clear" w:color="auto" w:fill="auto"/>
            <w:noWrap/>
            <w:vAlign w:val="center"/>
            <w:hideMark/>
          </w:tcPr>
          <w:p w14:paraId="5BE8AE7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21 874,4</w:t>
            </w:r>
          </w:p>
        </w:tc>
        <w:tc>
          <w:tcPr>
            <w:tcW w:w="1178" w:type="dxa"/>
            <w:tcBorders>
              <w:top w:val="nil"/>
              <w:left w:val="nil"/>
              <w:bottom w:val="single" w:sz="4" w:space="0" w:color="auto"/>
              <w:right w:val="single" w:sz="4" w:space="0" w:color="auto"/>
            </w:tcBorders>
            <w:shd w:val="clear" w:color="auto" w:fill="auto"/>
            <w:noWrap/>
            <w:vAlign w:val="center"/>
            <w:hideMark/>
          </w:tcPr>
          <w:p w14:paraId="087A966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21 874,4</w:t>
            </w:r>
          </w:p>
        </w:tc>
        <w:tc>
          <w:tcPr>
            <w:tcW w:w="222" w:type="dxa"/>
            <w:vAlign w:val="center"/>
            <w:hideMark/>
          </w:tcPr>
          <w:p w14:paraId="61E9A318" w14:textId="77777777" w:rsidR="006C2556" w:rsidRPr="006C2556" w:rsidRDefault="006C2556" w:rsidP="006C2556">
            <w:pPr>
              <w:rPr>
                <w:rFonts w:eastAsia="Times New Roman"/>
                <w:sz w:val="20"/>
                <w:szCs w:val="20"/>
              </w:rPr>
            </w:pPr>
          </w:p>
        </w:tc>
      </w:tr>
      <w:tr w:rsidR="006C2556" w:rsidRPr="006C2556" w14:paraId="0BB8DEC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FF454E6"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Социальная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3B69E2C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010 07 00000</w:t>
            </w:r>
          </w:p>
        </w:tc>
        <w:tc>
          <w:tcPr>
            <w:tcW w:w="444" w:type="dxa"/>
            <w:tcBorders>
              <w:top w:val="nil"/>
              <w:left w:val="nil"/>
              <w:bottom w:val="single" w:sz="4" w:space="0" w:color="auto"/>
              <w:right w:val="single" w:sz="4" w:space="0" w:color="auto"/>
            </w:tcBorders>
            <w:shd w:val="clear" w:color="auto" w:fill="auto"/>
            <w:noWrap/>
            <w:vAlign w:val="center"/>
            <w:hideMark/>
          </w:tcPr>
          <w:p w14:paraId="682EDE3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90FB49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A9062D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02DC03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26 617,6</w:t>
            </w:r>
          </w:p>
        </w:tc>
        <w:tc>
          <w:tcPr>
            <w:tcW w:w="1138" w:type="dxa"/>
            <w:tcBorders>
              <w:top w:val="nil"/>
              <w:left w:val="nil"/>
              <w:bottom w:val="single" w:sz="4" w:space="0" w:color="auto"/>
              <w:right w:val="single" w:sz="4" w:space="0" w:color="auto"/>
            </w:tcBorders>
            <w:shd w:val="clear" w:color="auto" w:fill="auto"/>
            <w:noWrap/>
            <w:vAlign w:val="center"/>
            <w:hideMark/>
          </w:tcPr>
          <w:p w14:paraId="663377C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21 874,4</w:t>
            </w:r>
          </w:p>
        </w:tc>
        <w:tc>
          <w:tcPr>
            <w:tcW w:w="1178" w:type="dxa"/>
            <w:tcBorders>
              <w:top w:val="nil"/>
              <w:left w:val="nil"/>
              <w:bottom w:val="single" w:sz="4" w:space="0" w:color="auto"/>
              <w:right w:val="single" w:sz="4" w:space="0" w:color="auto"/>
            </w:tcBorders>
            <w:shd w:val="clear" w:color="auto" w:fill="auto"/>
            <w:noWrap/>
            <w:vAlign w:val="center"/>
            <w:hideMark/>
          </w:tcPr>
          <w:p w14:paraId="5F864AC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21 874,4</w:t>
            </w:r>
          </w:p>
        </w:tc>
        <w:tc>
          <w:tcPr>
            <w:tcW w:w="222" w:type="dxa"/>
            <w:vAlign w:val="center"/>
            <w:hideMark/>
          </w:tcPr>
          <w:p w14:paraId="3DEEC2ED" w14:textId="77777777" w:rsidR="006C2556" w:rsidRPr="006C2556" w:rsidRDefault="006C2556" w:rsidP="006C2556">
            <w:pPr>
              <w:rPr>
                <w:rFonts w:eastAsia="Times New Roman"/>
                <w:sz w:val="20"/>
                <w:szCs w:val="20"/>
              </w:rPr>
            </w:pPr>
          </w:p>
        </w:tc>
      </w:tr>
      <w:tr w:rsidR="006C2556" w:rsidRPr="006C2556" w14:paraId="1B4B4C85"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E467817"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320" w:type="dxa"/>
            <w:tcBorders>
              <w:top w:val="nil"/>
              <w:left w:val="nil"/>
              <w:bottom w:val="single" w:sz="4" w:space="0" w:color="auto"/>
              <w:right w:val="single" w:sz="4" w:space="0" w:color="auto"/>
            </w:tcBorders>
            <w:shd w:val="clear" w:color="auto" w:fill="auto"/>
            <w:noWrap/>
            <w:vAlign w:val="center"/>
            <w:hideMark/>
          </w:tcPr>
          <w:p w14:paraId="0079EC5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010 07 00000</w:t>
            </w:r>
          </w:p>
        </w:tc>
        <w:tc>
          <w:tcPr>
            <w:tcW w:w="444" w:type="dxa"/>
            <w:tcBorders>
              <w:top w:val="nil"/>
              <w:left w:val="nil"/>
              <w:bottom w:val="single" w:sz="4" w:space="0" w:color="auto"/>
              <w:right w:val="single" w:sz="4" w:space="0" w:color="auto"/>
            </w:tcBorders>
            <w:shd w:val="clear" w:color="auto" w:fill="auto"/>
            <w:noWrap/>
            <w:vAlign w:val="center"/>
            <w:hideMark/>
          </w:tcPr>
          <w:p w14:paraId="606D75B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24AB83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789F22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21B38F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26 617,6</w:t>
            </w:r>
          </w:p>
        </w:tc>
        <w:tc>
          <w:tcPr>
            <w:tcW w:w="1138" w:type="dxa"/>
            <w:tcBorders>
              <w:top w:val="nil"/>
              <w:left w:val="nil"/>
              <w:bottom w:val="single" w:sz="4" w:space="0" w:color="auto"/>
              <w:right w:val="single" w:sz="4" w:space="0" w:color="auto"/>
            </w:tcBorders>
            <w:shd w:val="clear" w:color="auto" w:fill="auto"/>
            <w:noWrap/>
            <w:vAlign w:val="center"/>
            <w:hideMark/>
          </w:tcPr>
          <w:p w14:paraId="5964B55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21 874,4</w:t>
            </w:r>
          </w:p>
        </w:tc>
        <w:tc>
          <w:tcPr>
            <w:tcW w:w="1178" w:type="dxa"/>
            <w:tcBorders>
              <w:top w:val="nil"/>
              <w:left w:val="nil"/>
              <w:bottom w:val="single" w:sz="4" w:space="0" w:color="auto"/>
              <w:right w:val="single" w:sz="4" w:space="0" w:color="auto"/>
            </w:tcBorders>
            <w:shd w:val="clear" w:color="auto" w:fill="auto"/>
            <w:noWrap/>
            <w:vAlign w:val="center"/>
            <w:hideMark/>
          </w:tcPr>
          <w:p w14:paraId="078EB0F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21 874,4</w:t>
            </w:r>
          </w:p>
        </w:tc>
        <w:tc>
          <w:tcPr>
            <w:tcW w:w="222" w:type="dxa"/>
            <w:vAlign w:val="center"/>
            <w:hideMark/>
          </w:tcPr>
          <w:p w14:paraId="0828AB96" w14:textId="77777777" w:rsidR="006C2556" w:rsidRPr="006C2556" w:rsidRDefault="006C2556" w:rsidP="006C2556">
            <w:pPr>
              <w:rPr>
                <w:rFonts w:eastAsia="Times New Roman"/>
                <w:sz w:val="20"/>
                <w:szCs w:val="20"/>
              </w:rPr>
            </w:pPr>
          </w:p>
        </w:tc>
      </w:tr>
      <w:tr w:rsidR="006C2556" w:rsidRPr="006C2556" w14:paraId="18A12E85" w14:textId="77777777" w:rsidTr="00030E07">
        <w:trPr>
          <w:trHeight w:val="15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2C3588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0B28984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010 07 70600</w:t>
            </w:r>
          </w:p>
        </w:tc>
        <w:tc>
          <w:tcPr>
            <w:tcW w:w="444" w:type="dxa"/>
            <w:tcBorders>
              <w:top w:val="nil"/>
              <w:left w:val="nil"/>
              <w:bottom w:val="single" w:sz="4" w:space="0" w:color="auto"/>
              <w:right w:val="single" w:sz="4" w:space="0" w:color="auto"/>
            </w:tcBorders>
            <w:shd w:val="clear" w:color="auto" w:fill="auto"/>
            <w:noWrap/>
            <w:vAlign w:val="center"/>
            <w:hideMark/>
          </w:tcPr>
          <w:p w14:paraId="2F659B3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800E0F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4C2C52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F128B8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46,0</w:t>
            </w:r>
          </w:p>
        </w:tc>
        <w:tc>
          <w:tcPr>
            <w:tcW w:w="1138" w:type="dxa"/>
            <w:tcBorders>
              <w:top w:val="nil"/>
              <w:left w:val="nil"/>
              <w:bottom w:val="single" w:sz="4" w:space="0" w:color="auto"/>
              <w:right w:val="single" w:sz="4" w:space="0" w:color="auto"/>
            </w:tcBorders>
            <w:shd w:val="clear" w:color="auto" w:fill="auto"/>
            <w:noWrap/>
            <w:vAlign w:val="center"/>
            <w:hideMark/>
          </w:tcPr>
          <w:p w14:paraId="457FF83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46,0</w:t>
            </w:r>
          </w:p>
        </w:tc>
        <w:tc>
          <w:tcPr>
            <w:tcW w:w="1178" w:type="dxa"/>
            <w:tcBorders>
              <w:top w:val="nil"/>
              <w:left w:val="nil"/>
              <w:bottom w:val="single" w:sz="4" w:space="0" w:color="auto"/>
              <w:right w:val="single" w:sz="4" w:space="0" w:color="auto"/>
            </w:tcBorders>
            <w:shd w:val="clear" w:color="auto" w:fill="auto"/>
            <w:noWrap/>
            <w:vAlign w:val="center"/>
            <w:hideMark/>
          </w:tcPr>
          <w:p w14:paraId="5962099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46,0</w:t>
            </w:r>
          </w:p>
        </w:tc>
        <w:tc>
          <w:tcPr>
            <w:tcW w:w="222" w:type="dxa"/>
            <w:vAlign w:val="center"/>
            <w:hideMark/>
          </w:tcPr>
          <w:p w14:paraId="21175EEB" w14:textId="77777777" w:rsidR="006C2556" w:rsidRPr="006C2556" w:rsidRDefault="006C2556" w:rsidP="006C2556">
            <w:pPr>
              <w:rPr>
                <w:rFonts w:eastAsia="Times New Roman"/>
                <w:sz w:val="20"/>
                <w:szCs w:val="20"/>
              </w:rPr>
            </w:pPr>
          </w:p>
        </w:tc>
      </w:tr>
      <w:tr w:rsidR="006C2556" w:rsidRPr="006C2556" w14:paraId="54AE0498" w14:textId="77777777" w:rsidTr="00030E07">
        <w:trPr>
          <w:trHeight w:val="48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A82734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Публичные нормативные социальные выплаты гражданам</w:t>
            </w:r>
          </w:p>
        </w:tc>
        <w:tc>
          <w:tcPr>
            <w:tcW w:w="1320" w:type="dxa"/>
            <w:tcBorders>
              <w:top w:val="nil"/>
              <w:left w:val="nil"/>
              <w:bottom w:val="single" w:sz="4" w:space="0" w:color="auto"/>
              <w:right w:val="single" w:sz="4" w:space="0" w:color="auto"/>
            </w:tcBorders>
            <w:shd w:val="clear" w:color="auto" w:fill="auto"/>
            <w:noWrap/>
            <w:vAlign w:val="center"/>
            <w:hideMark/>
          </w:tcPr>
          <w:p w14:paraId="798DC8F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010 07 70600</w:t>
            </w:r>
          </w:p>
        </w:tc>
        <w:tc>
          <w:tcPr>
            <w:tcW w:w="444" w:type="dxa"/>
            <w:tcBorders>
              <w:top w:val="nil"/>
              <w:left w:val="nil"/>
              <w:bottom w:val="single" w:sz="4" w:space="0" w:color="auto"/>
              <w:right w:val="single" w:sz="4" w:space="0" w:color="auto"/>
            </w:tcBorders>
            <w:shd w:val="clear" w:color="auto" w:fill="auto"/>
            <w:noWrap/>
            <w:vAlign w:val="center"/>
            <w:hideMark/>
          </w:tcPr>
          <w:p w14:paraId="4F63283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A0A64E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BCEB29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73A6F4B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46,0</w:t>
            </w:r>
          </w:p>
        </w:tc>
        <w:tc>
          <w:tcPr>
            <w:tcW w:w="1138" w:type="dxa"/>
            <w:tcBorders>
              <w:top w:val="nil"/>
              <w:left w:val="nil"/>
              <w:bottom w:val="single" w:sz="4" w:space="0" w:color="auto"/>
              <w:right w:val="single" w:sz="4" w:space="0" w:color="auto"/>
            </w:tcBorders>
            <w:shd w:val="clear" w:color="auto" w:fill="auto"/>
            <w:noWrap/>
            <w:vAlign w:val="center"/>
            <w:hideMark/>
          </w:tcPr>
          <w:p w14:paraId="67062B6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46,0</w:t>
            </w:r>
          </w:p>
        </w:tc>
        <w:tc>
          <w:tcPr>
            <w:tcW w:w="1178" w:type="dxa"/>
            <w:tcBorders>
              <w:top w:val="nil"/>
              <w:left w:val="nil"/>
              <w:bottom w:val="single" w:sz="4" w:space="0" w:color="auto"/>
              <w:right w:val="single" w:sz="4" w:space="0" w:color="auto"/>
            </w:tcBorders>
            <w:shd w:val="clear" w:color="auto" w:fill="auto"/>
            <w:noWrap/>
            <w:vAlign w:val="center"/>
            <w:hideMark/>
          </w:tcPr>
          <w:p w14:paraId="72BBE70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46,0</w:t>
            </w:r>
          </w:p>
        </w:tc>
        <w:tc>
          <w:tcPr>
            <w:tcW w:w="222" w:type="dxa"/>
            <w:vAlign w:val="center"/>
            <w:hideMark/>
          </w:tcPr>
          <w:p w14:paraId="2D9BFFB8" w14:textId="77777777" w:rsidR="006C2556" w:rsidRPr="006C2556" w:rsidRDefault="006C2556" w:rsidP="006C2556">
            <w:pPr>
              <w:rPr>
                <w:rFonts w:eastAsia="Times New Roman"/>
                <w:sz w:val="20"/>
                <w:szCs w:val="20"/>
              </w:rPr>
            </w:pPr>
          </w:p>
        </w:tc>
      </w:tr>
      <w:tr w:rsidR="006C2556" w:rsidRPr="006C2556" w14:paraId="10264194"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2F3116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20" w:type="dxa"/>
            <w:tcBorders>
              <w:top w:val="nil"/>
              <w:left w:val="nil"/>
              <w:bottom w:val="single" w:sz="4" w:space="0" w:color="auto"/>
              <w:right w:val="single" w:sz="4" w:space="0" w:color="auto"/>
            </w:tcBorders>
            <w:shd w:val="clear" w:color="auto" w:fill="auto"/>
            <w:noWrap/>
            <w:vAlign w:val="center"/>
            <w:hideMark/>
          </w:tcPr>
          <w:p w14:paraId="31EED87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07 R0821</w:t>
            </w:r>
          </w:p>
        </w:tc>
        <w:tc>
          <w:tcPr>
            <w:tcW w:w="444" w:type="dxa"/>
            <w:tcBorders>
              <w:top w:val="nil"/>
              <w:left w:val="nil"/>
              <w:bottom w:val="single" w:sz="4" w:space="0" w:color="auto"/>
              <w:right w:val="single" w:sz="4" w:space="0" w:color="auto"/>
            </w:tcBorders>
            <w:shd w:val="clear" w:color="auto" w:fill="auto"/>
            <w:noWrap/>
            <w:vAlign w:val="center"/>
            <w:hideMark/>
          </w:tcPr>
          <w:p w14:paraId="32F2E40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B2202F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2D84FD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7CA97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2 847,9</w:t>
            </w:r>
          </w:p>
        </w:tc>
        <w:tc>
          <w:tcPr>
            <w:tcW w:w="1138" w:type="dxa"/>
            <w:tcBorders>
              <w:top w:val="nil"/>
              <w:left w:val="nil"/>
              <w:bottom w:val="single" w:sz="4" w:space="0" w:color="auto"/>
              <w:right w:val="single" w:sz="4" w:space="0" w:color="auto"/>
            </w:tcBorders>
            <w:shd w:val="clear" w:color="auto" w:fill="auto"/>
            <w:noWrap/>
            <w:vAlign w:val="center"/>
            <w:hideMark/>
          </w:tcPr>
          <w:p w14:paraId="7C7E7F2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2 895,3</w:t>
            </w:r>
          </w:p>
        </w:tc>
        <w:tc>
          <w:tcPr>
            <w:tcW w:w="1178" w:type="dxa"/>
            <w:tcBorders>
              <w:top w:val="nil"/>
              <w:left w:val="nil"/>
              <w:bottom w:val="single" w:sz="4" w:space="0" w:color="auto"/>
              <w:right w:val="single" w:sz="4" w:space="0" w:color="auto"/>
            </w:tcBorders>
            <w:shd w:val="clear" w:color="auto" w:fill="auto"/>
            <w:noWrap/>
            <w:vAlign w:val="center"/>
            <w:hideMark/>
          </w:tcPr>
          <w:p w14:paraId="1BE06F6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2 944,5</w:t>
            </w:r>
          </w:p>
        </w:tc>
        <w:tc>
          <w:tcPr>
            <w:tcW w:w="222" w:type="dxa"/>
            <w:vAlign w:val="center"/>
            <w:hideMark/>
          </w:tcPr>
          <w:p w14:paraId="0C1EAED8" w14:textId="77777777" w:rsidR="006C2556" w:rsidRPr="006C2556" w:rsidRDefault="006C2556" w:rsidP="006C2556">
            <w:pPr>
              <w:rPr>
                <w:rFonts w:eastAsia="Times New Roman"/>
                <w:sz w:val="20"/>
                <w:szCs w:val="20"/>
              </w:rPr>
            </w:pPr>
          </w:p>
        </w:tc>
      </w:tr>
      <w:tr w:rsidR="006C2556" w:rsidRPr="006C2556" w14:paraId="0444F594"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6AE8B9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Бюджетные инвестиции</w:t>
            </w:r>
          </w:p>
        </w:tc>
        <w:tc>
          <w:tcPr>
            <w:tcW w:w="1320" w:type="dxa"/>
            <w:tcBorders>
              <w:top w:val="nil"/>
              <w:left w:val="nil"/>
              <w:bottom w:val="single" w:sz="4" w:space="0" w:color="auto"/>
              <w:right w:val="single" w:sz="4" w:space="0" w:color="auto"/>
            </w:tcBorders>
            <w:shd w:val="clear" w:color="auto" w:fill="auto"/>
            <w:noWrap/>
            <w:vAlign w:val="center"/>
            <w:hideMark/>
          </w:tcPr>
          <w:p w14:paraId="112D8B2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07 R0821</w:t>
            </w:r>
          </w:p>
        </w:tc>
        <w:tc>
          <w:tcPr>
            <w:tcW w:w="444" w:type="dxa"/>
            <w:tcBorders>
              <w:top w:val="nil"/>
              <w:left w:val="nil"/>
              <w:bottom w:val="single" w:sz="4" w:space="0" w:color="auto"/>
              <w:right w:val="single" w:sz="4" w:space="0" w:color="auto"/>
            </w:tcBorders>
            <w:shd w:val="clear" w:color="auto" w:fill="auto"/>
            <w:noWrap/>
            <w:vAlign w:val="center"/>
            <w:hideMark/>
          </w:tcPr>
          <w:p w14:paraId="1B41121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A5FE6E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C2A10F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410</w:t>
            </w:r>
          </w:p>
        </w:tc>
        <w:tc>
          <w:tcPr>
            <w:tcW w:w="1277" w:type="dxa"/>
            <w:tcBorders>
              <w:top w:val="nil"/>
              <w:left w:val="nil"/>
              <w:bottom w:val="single" w:sz="4" w:space="0" w:color="auto"/>
              <w:right w:val="single" w:sz="4" w:space="0" w:color="auto"/>
            </w:tcBorders>
            <w:shd w:val="clear" w:color="auto" w:fill="auto"/>
            <w:noWrap/>
            <w:vAlign w:val="center"/>
            <w:hideMark/>
          </w:tcPr>
          <w:p w14:paraId="34DAE1C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2 847,9</w:t>
            </w:r>
          </w:p>
        </w:tc>
        <w:tc>
          <w:tcPr>
            <w:tcW w:w="1138" w:type="dxa"/>
            <w:tcBorders>
              <w:top w:val="nil"/>
              <w:left w:val="nil"/>
              <w:bottom w:val="single" w:sz="4" w:space="0" w:color="auto"/>
              <w:right w:val="single" w:sz="4" w:space="0" w:color="auto"/>
            </w:tcBorders>
            <w:shd w:val="clear" w:color="auto" w:fill="auto"/>
            <w:noWrap/>
            <w:vAlign w:val="center"/>
            <w:hideMark/>
          </w:tcPr>
          <w:p w14:paraId="4C1357C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2 895,3</w:t>
            </w:r>
          </w:p>
        </w:tc>
        <w:tc>
          <w:tcPr>
            <w:tcW w:w="1178" w:type="dxa"/>
            <w:tcBorders>
              <w:top w:val="nil"/>
              <w:left w:val="nil"/>
              <w:bottom w:val="single" w:sz="4" w:space="0" w:color="auto"/>
              <w:right w:val="single" w:sz="4" w:space="0" w:color="auto"/>
            </w:tcBorders>
            <w:shd w:val="clear" w:color="auto" w:fill="auto"/>
            <w:noWrap/>
            <w:vAlign w:val="center"/>
            <w:hideMark/>
          </w:tcPr>
          <w:p w14:paraId="1D1BE6C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2 944,5</w:t>
            </w:r>
          </w:p>
        </w:tc>
        <w:tc>
          <w:tcPr>
            <w:tcW w:w="222" w:type="dxa"/>
            <w:vAlign w:val="center"/>
            <w:hideMark/>
          </w:tcPr>
          <w:p w14:paraId="5272416E" w14:textId="77777777" w:rsidR="006C2556" w:rsidRPr="006C2556" w:rsidRDefault="006C2556" w:rsidP="006C2556">
            <w:pPr>
              <w:rPr>
                <w:rFonts w:eastAsia="Times New Roman"/>
                <w:sz w:val="20"/>
                <w:szCs w:val="20"/>
              </w:rPr>
            </w:pPr>
          </w:p>
        </w:tc>
      </w:tr>
      <w:tr w:rsidR="006C2556" w:rsidRPr="006C2556" w14:paraId="751FF58C" w14:textId="77777777" w:rsidTr="00030E07">
        <w:trPr>
          <w:trHeight w:val="112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48DCF5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20" w:type="dxa"/>
            <w:tcBorders>
              <w:top w:val="nil"/>
              <w:left w:val="nil"/>
              <w:bottom w:val="single" w:sz="4" w:space="0" w:color="auto"/>
              <w:right w:val="single" w:sz="4" w:space="0" w:color="auto"/>
            </w:tcBorders>
            <w:shd w:val="clear" w:color="auto" w:fill="auto"/>
            <w:noWrap/>
            <w:vAlign w:val="center"/>
            <w:hideMark/>
          </w:tcPr>
          <w:p w14:paraId="2F58D6C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07 А0821</w:t>
            </w:r>
          </w:p>
        </w:tc>
        <w:tc>
          <w:tcPr>
            <w:tcW w:w="444" w:type="dxa"/>
            <w:tcBorders>
              <w:top w:val="nil"/>
              <w:left w:val="nil"/>
              <w:bottom w:val="single" w:sz="4" w:space="0" w:color="auto"/>
              <w:right w:val="single" w:sz="4" w:space="0" w:color="auto"/>
            </w:tcBorders>
            <w:shd w:val="clear" w:color="auto" w:fill="auto"/>
            <w:noWrap/>
            <w:vAlign w:val="center"/>
            <w:hideMark/>
          </w:tcPr>
          <w:p w14:paraId="7E34B91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7AE23B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E9CF45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65613F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23 723,7</w:t>
            </w:r>
          </w:p>
        </w:tc>
        <w:tc>
          <w:tcPr>
            <w:tcW w:w="1138" w:type="dxa"/>
            <w:tcBorders>
              <w:top w:val="nil"/>
              <w:left w:val="nil"/>
              <w:bottom w:val="single" w:sz="4" w:space="0" w:color="auto"/>
              <w:right w:val="single" w:sz="4" w:space="0" w:color="auto"/>
            </w:tcBorders>
            <w:shd w:val="clear" w:color="auto" w:fill="auto"/>
            <w:noWrap/>
            <w:vAlign w:val="center"/>
            <w:hideMark/>
          </w:tcPr>
          <w:p w14:paraId="0F49598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18 933,1</w:t>
            </w:r>
          </w:p>
        </w:tc>
        <w:tc>
          <w:tcPr>
            <w:tcW w:w="1178" w:type="dxa"/>
            <w:tcBorders>
              <w:top w:val="nil"/>
              <w:left w:val="nil"/>
              <w:bottom w:val="single" w:sz="4" w:space="0" w:color="auto"/>
              <w:right w:val="single" w:sz="4" w:space="0" w:color="auto"/>
            </w:tcBorders>
            <w:shd w:val="clear" w:color="auto" w:fill="auto"/>
            <w:noWrap/>
            <w:vAlign w:val="center"/>
            <w:hideMark/>
          </w:tcPr>
          <w:p w14:paraId="0BFC659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18 883,9</w:t>
            </w:r>
          </w:p>
        </w:tc>
        <w:tc>
          <w:tcPr>
            <w:tcW w:w="222" w:type="dxa"/>
            <w:vAlign w:val="center"/>
            <w:hideMark/>
          </w:tcPr>
          <w:p w14:paraId="6CD2FC24" w14:textId="77777777" w:rsidR="006C2556" w:rsidRPr="006C2556" w:rsidRDefault="006C2556" w:rsidP="006C2556">
            <w:pPr>
              <w:rPr>
                <w:rFonts w:eastAsia="Times New Roman"/>
                <w:sz w:val="20"/>
                <w:szCs w:val="20"/>
              </w:rPr>
            </w:pPr>
          </w:p>
        </w:tc>
      </w:tr>
      <w:tr w:rsidR="006C2556" w:rsidRPr="006C2556" w14:paraId="46533063"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61C017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Бюджетные инвестиции</w:t>
            </w:r>
          </w:p>
        </w:tc>
        <w:tc>
          <w:tcPr>
            <w:tcW w:w="1320" w:type="dxa"/>
            <w:tcBorders>
              <w:top w:val="nil"/>
              <w:left w:val="nil"/>
              <w:bottom w:val="single" w:sz="4" w:space="0" w:color="auto"/>
              <w:right w:val="single" w:sz="4" w:space="0" w:color="auto"/>
            </w:tcBorders>
            <w:shd w:val="clear" w:color="auto" w:fill="auto"/>
            <w:noWrap/>
            <w:vAlign w:val="center"/>
            <w:hideMark/>
          </w:tcPr>
          <w:p w14:paraId="5B70BA3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010 07 А0821</w:t>
            </w:r>
          </w:p>
        </w:tc>
        <w:tc>
          <w:tcPr>
            <w:tcW w:w="444" w:type="dxa"/>
            <w:tcBorders>
              <w:top w:val="nil"/>
              <w:left w:val="nil"/>
              <w:bottom w:val="single" w:sz="4" w:space="0" w:color="auto"/>
              <w:right w:val="single" w:sz="4" w:space="0" w:color="auto"/>
            </w:tcBorders>
            <w:shd w:val="clear" w:color="auto" w:fill="auto"/>
            <w:noWrap/>
            <w:vAlign w:val="center"/>
            <w:hideMark/>
          </w:tcPr>
          <w:p w14:paraId="0EA5ED7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E92A06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A206A8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410</w:t>
            </w:r>
          </w:p>
        </w:tc>
        <w:tc>
          <w:tcPr>
            <w:tcW w:w="1277" w:type="dxa"/>
            <w:tcBorders>
              <w:top w:val="nil"/>
              <w:left w:val="nil"/>
              <w:bottom w:val="single" w:sz="4" w:space="0" w:color="auto"/>
              <w:right w:val="single" w:sz="4" w:space="0" w:color="auto"/>
            </w:tcBorders>
            <w:shd w:val="clear" w:color="auto" w:fill="auto"/>
            <w:noWrap/>
            <w:vAlign w:val="center"/>
            <w:hideMark/>
          </w:tcPr>
          <w:p w14:paraId="38A3B87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23 723,7</w:t>
            </w:r>
          </w:p>
        </w:tc>
        <w:tc>
          <w:tcPr>
            <w:tcW w:w="1138" w:type="dxa"/>
            <w:tcBorders>
              <w:top w:val="nil"/>
              <w:left w:val="nil"/>
              <w:bottom w:val="single" w:sz="4" w:space="0" w:color="auto"/>
              <w:right w:val="single" w:sz="4" w:space="0" w:color="auto"/>
            </w:tcBorders>
            <w:shd w:val="clear" w:color="auto" w:fill="auto"/>
            <w:noWrap/>
            <w:vAlign w:val="center"/>
            <w:hideMark/>
          </w:tcPr>
          <w:p w14:paraId="7BE7F3D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18 933,1</w:t>
            </w:r>
          </w:p>
        </w:tc>
        <w:tc>
          <w:tcPr>
            <w:tcW w:w="1178" w:type="dxa"/>
            <w:tcBorders>
              <w:top w:val="nil"/>
              <w:left w:val="nil"/>
              <w:bottom w:val="single" w:sz="4" w:space="0" w:color="auto"/>
              <w:right w:val="single" w:sz="4" w:space="0" w:color="auto"/>
            </w:tcBorders>
            <w:shd w:val="clear" w:color="auto" w:fill="auto"/>
            <w:noWrap/>
            <w:vAlign w:val="center"/>
            <w:hideMark/>
          </w:tcPr>
          <w:p w14:paraId="0C822D5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18 883,9</w:t>
            </w:r>
          </w:p>
        </w:tc>
        <w:tc>
          <w:tcPr>
            <w:tcW w:w="222" w:type="dxa"/>
            <w:vAlign w:val="center"/>
            <w:hideMark/>
          </w:tcPr>
          <w:p w14:paraId="791218ED" w14:textId="77777777" w:rsidR="006C2556" w:rsidRPr="006C2556" w:rsidRDefault="006C2556" w:rsidP="006C2556">
            <w:pPr>
              <w:rPr>
                <w:rFonts w:eastAsia="Times New Roman"/>
                <w:sz w:val="20"/>
                <w:szCs w:val="20"/>
              </w:rPr>
            </w:pPr>
          </w:p>
        </w:tc>
      </w:tr>
      <w:tr w:rsidR="006C2556" w:rsidRPr="006C2556" w14:paraId="1DC0353C"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0741C36"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Муниципальная программа «Развитие культуры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016AF9B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020 00 00000</w:t>
            </w:r>
          </w:p>
        </w:tc>
        <w:tc>
          <w:tcPr>
            <w:tcW w:w="444" w:type="dxa"/>
            <w:tcBorders>
              <w:top w:val="nil"/>
              <w:left w:val="nil"/>
              <w:bottom w:val="single" w:sz="4" w:space="0" w:color="auto"/>
              <w:right w:val="single" w:sz="4" w:space="0" w:color="auto"/>
            </w:tcBorders>
            <w:shd w:val="clear" w:color="auto" w:fill="auto"/>
            <w:noWrap/>
            <w:vAlign w:val="center"/>
            <w:hideMark/>
          </w:tcPr>
          <w:p w14:paraId="7FFAC0D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1C5CC6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C3EEB6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4DA78F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190 625,7</w:t>
            </w:r>
          </w:p>
        </w:tc>
        <w:tc>
          <w:tcPr>
            <w:tcW w:w="1138" w:type="dxa"/>
            <w:tcBorders>
              <w:top w:val="nil"/>
              <w:left w:val="nil"/>
              <w:bottom w:val="single" w:sz="4" w:space="0" w:color="auto"/>
              <w:right w:val="single" w:sz="4" w:space="0" w:color="auto"/>
            </w:tcBorders>
            <w:shd w:val="clear" w:color="auto" w:fill="auto"/>
            <w:noWrap/>
            <w:vAlign w:val="center"/>
            <w:hideMark/>
          </w:tcPr>
          <w:p w14:paraId="4C5E357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145 844,0</w:t>
            </w:r>
          </w:p>
        </w:tc>
        <w:tc>
          <w:tcPr>
            <w:tcW w:w="1178" w:type="dxa"/>
            <w:tcBorders>
              <w:top w:val="nil"/>
              <w:left w:val="nil"/>
              <w:bottom w:val="single" w:sz="4" w:space="0" w:color="auto"/>
              <w:right w:val="single" w:sz="4" w:space="0" w:color="auto"/>
            </w:tcBorders>
            <w:shd w:val="clear" w:color="auto" w:fill="auto"/>
            <w:noWrap/>
            <w:vAlign w:val="center"/>
            <w:hideMark/>
          </w:tcPr>
          <w:p w14:paraId="55365C3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143 046,8</w:t>
            </w:r>
          </w:p>
        </w:tc>
        <w:tc>
          <w:tcPr>
            <w:tcW w:w="222" w:type="dxa"/>
            <w:vAlign w:val="center"/>
            <w:hideMark/>
          </w:tcPr>
          <w:p w14:paraId="217B9999" w14:textId="77777777" w:rsidR="006C2556" w:rsidRPr="006C2556" w:rsidRDefault="006C2556" w:rsidP="006C2556">
            <w:pPr>
              <w:rPr>
                <w:rFonts w:eastAsia="Times New Roman"/>
                <w:sz w:val="20"/>
                <w:szCs w:val="20"/>
              </w:rPr>
            </w:pPr>
          </w:p>
        </w:tc>
      </w:tr>
      <w:tr w:rsidR="006C2556" w:rsidRPr="006C2556" w14:paraId="37B0FB13"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1C7108A"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1320" w:type="dxa"/>
            <w:tcBorders>
              <w:top w:val="nil"/>
              <w:left w:val="nil"/>
              <w:bottom w:val="single" w:sz="4" w:space="0" w:color="auto"/>
              <w:right w:val="single" w:sz="4" w:space="0" w:color="auto"/>
            </w:tcBorders>
            <w:shd w:val="clear" w:color="auto" w:fill="auto"/>
            <w:noWrap/>
            <w:vAlign w:val="center"/>
            <w:hideMark/>
          </w:tcPr>
          <w:p w14:paraId="7CD284D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333F8FD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87CF8B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D5DD89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44A484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586,0</w:t>
            </w:r>
          </w:p>
        </w:tc>
        <w:tc>
          <w:tcPr>
            <w:tcW w:w="1138" w:type="dxa"/>
            <w:tcBorders>
              <w:top w:val="nil"/>
              <w:left w:val="nil"/>
              <w:bottom w:val="single" w:sz="4" w:space="0" w:color="auto"/>
              <w:right w:val="single" w:sz="4" w:space="0" w:color="auto"/>
            </w:tcBorders>
            <w:shd w:val="clear" w:color="auto" w:fill="auto"/>
            <w:noWrap/>
            <w:vAlign w:val="center"/>
            <w:hideMark/>
          </w:tcPr>
          <w:p w14:paraId="60C4CE6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586,0</w:t>
            </w:r>
          </w:p>
        </w:tc>
        <w:tc>
          <w:tcPr>
            <w:tcW w:w="1178" w:type="dxa"/>
            <w:tcBorders>
              <w:top w:val="nil"/>
              <w:left w:val="nil"/>
              <w:bottom w:val="single" w:sz="4" w:space="0" w:color="auto"/>
              <w:right w:val="single" w:sz="4" w:space="0" w:color="auto"/>
            </w:tcBorders>
            <w:shd w:val="clear" w:color="auto" w:fill="auto"/>
            <w:noWrap/>
            <w:vAlign w:val="center"/>
            <w:hideMark/>
          </w:tcPr>
          <w:p w14:paraId="792FE94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586,0</w:t>
            </w:r>
          </w:p>
        </w:tc>
        <w:tc>
          <w:tcPr>
            <w:tcW w:w="222" w:type="dxa"/>
            <w:vAlign w:val="center"/>
            <w:hideMark/>
          </w:tcPr>
          <w:p w14:paraId="3E149BFC" w14:textId="77777777" w:rsidR="006C2556" w:rsidRPr="006C2556" w:rsidRDefault="006C2556" w:rsidP="006C2556">
            <w:pPr>
              <w:rPr>
                <w:rFonts w:eastAsia="Times New Roman"/>
                <w:sz w:val="20"/>
                <w:szCs w:val="20"/>
              </w:rPr>
            </w:pPr>
          </w:p>
        </w:tc>
      </w:tr>
      <w:tr w:rsidR="006C2556" w:rsidRPr="006C2556" w14:paraId="47AE5DA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B9CCA4B"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6909502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2555994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FE604D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654BA5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B7CAC3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586,0</w:t>
            </w:r>
          </w:p>
        </w:tc>
        <w:tc>
          <w:tcPr>
            <w:tcW w:w="1138" w:type="dxa"/>
            <w:tcBorders>
              <w:top w:val="nil"/>
              <w:left w:val="nil"/>
              <w:bottom w:val="single" w:sz="4" w:space="0" w:color="auto"/>
              <w:right w:val="single" w:sz="4" w:space="0" w:color="auto"/>
            </w:tcBorders>
            <w:shd w:val="clear" w:color="auto" w:fill="auto"/>
            <w:noWrap/>
            <w:vAlign w:val="center"/>
            <w:hideMark/>
          </w:tcPr>
          <w:p w14:paraId="08E6837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586,0</w:t>
            </w:r>
          </w:p>
        </w:tc>
        <w:tc>
          <w:tcPr>
            <w:tcW w:w="1178" w:type="dxa"/>
            <w:tcBorders>
              <w:top w:val="nil"/>
              <w:left w:val="nil"/>
              <w:bottom w:val="single" w:sz="4" w:space="0" w:color="auto"/>
              <w:right w:val="single" w:sz="4" w:space="0" w:color="auto"/>
            </w:tcBorders>
            <w:shd w:val="clear" w:color="auto" w:fill="auto"/>
            <w:noWrap/>
            <w:vAlign w:val="center"/>
            <w:hideMark/>
          </w:tcPr>
          <w:p w14:paraId="0E4DE71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586,0</w:t>
            </w:r>
          </w:p>
        </w:tc>
        <w:tc>
          <w:tcPr>
            <w:tcW w:w="222" w:type="dxa"/>
            <w:vAlign w:val="center"/>
            <w:hideMark/>
          </w:tcPr>
          <w:p w14:paraId="5DA61632" w14:textId="77777777" w:rsidR="006C2556" w:rsidRPr="006C2556" w:rsidRDefault="006C2556" w:rsidP="006C2556">
            <w:pPr>
              <w:rPr>
                <w:rFonts w:eastAsia="Times New Roman"/>
                <w:sz w:val="20"/>
                <w:szCs w:val="20"/>
              </w:rPr>
            </w:pPr>
          </w:p>
        </w:tc>
      </w:tr>
      <w:tr w:rsidR="006C2556" w:rsidRPr="006C2556" w14:paraId="1AFE7B2F"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74B68D9"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Молодежная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7302018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2F00A64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F8BC4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F5CB82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310A1E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586,0</w:t>
            </w:r>
          </w:p>
        </w:tc>
        <w:tc>
          <w:tcPr>
            <w:tcW w:w="1138" w:type="dxa"/>
            <w:tcBorders>
              <w:top w:val="nil"/>
              <w:left w:val="nil"/>
              <w:bottom w:val="single" w:sz="4" w:space="0" w:color="auto"/>
              <w:right w:val="single" w:sz="4" w:space="0" w:color="auto"/>
            </w:tcBorders>
            <w:shd w:val="clear" w:color="auto" w:fill="auto"/>
            <w:noWrap/>
            <w:vAlign w:val="center"/>
            <w:hideMark/>
          </w:tcPr>
          <w:p w14:paraId="201F110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586,0</w:t>
            </w:r>
          </w:p>
        </w:tc>
        <w:tc>
          <w:tcPr>
            <w:tcW w:w="1178" w:type="dxa"/>
            <w:tcBorders>
              <w:top w:val="nil"/>
              <w:left w:val="nil"/>
              <w:bottom w:val="single" w:sz="4" w:space="0" w:color="auto"/>
              <w:right w:val="single" w:sz="4" w:space="0" w:color="auto"/>
            </w:tcBorders>
            <w:shd w:val="clear" w:color="auto" w:fill="auto"/>
            <w:noWrap/>
            <w:vAlign w:val="center"/>
            <w:hideMark/>
          </w:tcPr>
          <w:p w14:paraId="62DDF12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586,0</w:t>
            </w:r>
          </w:p>
        </w:tc>
        <w:tc>
          <w:tcPr>
            <w:tcW w:w="222" w:type="dxa"/>
            <w:vAlign w:val="center"/>
            <w:hideMark/>
          </w:tcPr>
          <w:p w14:paraId="7779E977" w14:textId="77777777" w:rsidR="006C2556" w:rsidRPr="006C2556" w:rsidRDefault="006C2556" w:rsidP="006C2556">
            <w:pPr>
              <w:rPr>
                <w:rFonts w:eastAsia="Times New Roman"/>
                <w:sz w:val="20"/>
                <w:szCs w:val="20"/>
              </w:rPr>
            </w:pPr>
          </w:p>
        </w:tc>
      </w:tr>
      <w:tr w:rsidR="006C2556" w:rsidRPr="006C2556" w14:paraId="3400315E"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FC884C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320" w:type="dxa"/>
            <w:tcBorders>
              <w:top w:val="nil"/>
              <w:left w:val="nil"/>
              <w:bottom w:val="single" w:sz="4" w:space="0" w:color="auto"/>
              <w:right w:val="single" w:sz="4" w:space="0" w:color="auto"/>
            </w:tcBorders>
            <w:shd w:val="clear" w:color="auto" w:fill="auto"/>
            <w:noWrap/>
            <w:vAlign w:val="center"/>
            <w:hideMark/>
          </w:tcPr>
          <w:p w14:paraId="3A9AA3C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020 01 70660</w:t>
            </w:r>
          </w:p>
        </w:tc>
        <w:tc>
          <w:tcPr>
            <w:tcW w:w="444" w:type="dxa"/>
            <w:tcBorders>
              <w:top w:val="nil"/>
              <w:left w:val="nil"/>
              <w:bottom w:val="single" w:sz="4" w:space="0" w:color="auto"/>
              <w:right w:val="single" w:sz="4" w:space="0" w:color="auto"/>
            </w:tcBorders>
            <w:shd w:val="clear" w:color="auto" w:fill="auto"/>
            <w:noWrap/>
            <w:vAlign w:val="center"/>
            <w:hideMark/>
          </w:tcPr>
          <w:p w14:paraId="598AE3A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4DA63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DEE463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907F18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586,0</w:t>
            </w:r>
          </w:p>
        </w:tc>
        <w:tc>
          <w:tcPr>
            <w:tcW w:w="1138" w:type="dxa"/>
            <w:tcBorders>
              <w:top w:val="nil"/>
              <w:left w:val="nil"/>
              <w:bottom w:val="single" w:sz="4" w:space="0" w:color="auto"/>
              <w:right w:val="single" w:sz="4" w:space="0" w:color="auto"/>
            </w:tcBorders>
            <w:shd w:val="clear" w:color="auto" w:fill="auto"/>
            <w:noWrap/>
            <w:vAlign w:val="center"/>
            <w:hideMark/>
          </w:tcPr>
          <w:p w14:paraId="00C9FAE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586,0</w:t>
            </w:r>
          </w:p>
        </w:tc>
        <w:tc>
          <w:tcPr>
            <w:tcW w:w="1178" w:type="dxa"/>
            <w:tcBorders>
              <w:top w:val="nil"/>
              <w:left w:val="nil"/>
              <w:bottom w:val="single" w:sz="4" w:space="0" w:color="auto"/>
              <w:right w:val="single" w:sz="4" w:space="0" w:color="auto"/>
            </w:tcBorders>
            <w:shd w:val="clear" w:color="auto" w:fill="auto"/>
            <w:noWrap/>
            <w:vAlign w:val="center"/>
            <w:hideMark/>
          </w:tcPr>
          <w:p w14:paraId="5FAB132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586,0</w:t>
            </w:r>
          </w:p>
        </w:tc>
        <w:tc>
          <w:tcPr>
            <w:tcW w:w="222" w:type="dxa"/>
            <w:vAlign w:val="center"/>
            <w:hideMark/>
          </w:tcPr>
          <w:p w14:paraId="4109E76E" w14:textId="77777777" w:rsidR="006C2556" w:rsidRPr="006C2556" w:rsidRDefault="006C2556" w:rsidP="006C2556">
            <w:pPr>
              <w:rPr>
                <w:rFonts w:eastAsia="Times New Roman"/>
                <w:sz w:val="20"/>
                <w:szCs w:val="20"/>
              </w:rPr>
            </w:pPr>
          </w:p>
        </w:tc>
      </w:tr>
      <w:tr w:rsidR="006C2556" w:rsidRPr="006C2556" w14:paraId="5DD056F6"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672A4C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728915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020 01 70660</w:t>
            </w:r>
          </w:p>
        </w:tc>
        <w:tc>
          <w:tcPr>
            <w:tcW w:w="444" w:type="dxa"/>
            <w:tcBorders>
              <w:top w:val="nil"/>
              <w:left w:val="nil"/>
              <w:bottom w:val="single" w:sz="4" w:space="0" w:color="auto"/>
              <w:right w:val="single" w:sz="4" w:space="0" w:color="auto"/>
            </w:tcBorders>
            <w:shd w:val="clear" w:color="auto" w:fill="auto"/>
            <w:noWrap/>
            <w:vAlign w:val="center"/>
            <w:hideMark/>
          </w:tcPr>
          <w:p w14:paraId="6A5D1DD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4E633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74067C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CDB203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586,0</w:t>
            </w:r>
          </w:p>
        </w:tc>
        <w:tc>
          <w:tcPr>
            <w:tcW w:w="1138" w:type="dxa"/>
            <w:tcBorders>
              <w:top w:val="nil"/>
              <w:left w:val="nil"/>
              <w:bottom w:val="single" w:sz="4" w:space="0" w:color="auto"/>
              <w:right w:val="single" w:sz="4" w:space="0" w:color="auto"/>
            </w:tcBorders>
            <w:shd w:val="clear" w:color="auto" w:fill="auto"/>
            <w:noWrap/>
            <w:vAlign w:val="center"/>
            <w:hideMark/>
          </w:tcPr>
          <w:p w14:paraId="0D703B7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586,0</w:t>
            </w:r>
          </w:p>
        </w:tc>
        <w:tc>
          <w:tcPr>
            <w:tcW w:w="1178" w:type="dxa"/>
            <w:tcBorders>
              <w:top w:val="nil"/>
              <w:left w:val="nil"/>
              <w:bottom w:val="single" w:sz="4" w:space="0" w:color="auto"/>
              <w:right w:val="single" w:sz="4" w:space="0" w:color="auto"/>
            </w:tcBorders>
            <w:shd w:val="clear" w:color="auto" w:fill="auto"/>
            <w:noWrap/>
            <w:vAlign w:val="center"/>
            <w:hideMark/>
          </w:tcPr>
          <w:p w14:paraId="25A641B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586,0</w:t>
            </w:r>
          </w:p>
        </w:tc>
        <w:tc>
          <w:tcPr>
            <w:tcW w:w="222" w:type="dxa"/>
            <w:vAlign w:val="center"/>
            <w:hideMark/>
          </w:tcPr>
          <w:p w14:paraId="7634ACA6" w14:textId="77777777" w:rsidR="006C2556" w:rsidRPr="006C2556" w:rsidRDefault="006C2556" w:rsidP="006C2556">
            <w:pPr>
              <w:rPr>
                <w:rFonts w:eastAsia="Times New Roman"/>
                <w:sz w:val="20"/>
                <w:szCs w:val="20"/>
              </w:rPr>
            </w:pPr>
          </w:p>
        </w:tc>
      </w:tr>
      <w:tr w:rsidR="006C2556" w:rsidRPr="006C2556" w14:paraId="0E3AB0DE" w14:textId="77777777" w:rsidTr="00030E07">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CA5028C"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1320" w:type="dxa"/>
            <w:tcBorders>
              <w:top w:val="nil"/>
              <w:left w:val="nil"/>
              <w:bottom w:val="single" w:sz="4" w:space="0" w:color="auto"/>
              <w:right w:val="single" w:sz="4" w:space="0" w:color="auto"/>
            </w:tcBorders>
            <w:shd w:val="clear" w:color="auto" w:fill="auto"/>
            <w:noWrap/>
            <w:vAlign w:val="center"/>
            <w:hideMark/>
          </w:tcPr>
          <w:p w14:paraId="015F6CE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020 02 00000</w:t>
            </w:r>
          </w:p>
        </w:tc>
        <w:tc>
          <w:tcPr>
            <w:tcW w:w="444" w:type="dxa"/>
            <w:tcBorders>
              <w:top w:val="nil"/>
              <w:left w:val="nil"/>
              <w:bottom w:val="single" w:sz="4" w:space="0" w:color="auto"/>
              <w:right w:val="single" w:sz="4" w:space="0" w:color="auto"/>
            </w:tcBorders>
            <w:shd w:val="clear" w:color="auto" w:fill="auto"/>
            <w:noWrap/>
            <w:vAlign w:val="center"/>
            <w:hideMark/>
          </w:tcPr>
          <w:p w14:paraId="44E1D50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6B631B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69E9D1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DFE34A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4 248,6</w:t>
            </w:r>
          </w:p>
        </w:tc>
        <w:tc>
          <w:tcPr>
            <w:tcW w:w="1138" w:type="dxa"/>
            <w:tcBorders>
              <w:top w:val="nil"/>
              <w:left w:val="nil"/>
              <w:bottom w:val="single" w:sz="4" w:space="0" w:color="auto"/>
              <w:right w:val="single" w:sz="4" w:space="0" w:color="auto"/>
            </w:tcBorders>
            <w:shd w:val="clear" w:color="auto" w:fill="auto"/>
            <w:noWrap/>
            <w:vAlign w:val="center"/>
            <w:hideMark/>
          </w:tcPr>
          <w:p w14:paraId="1C35EF3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301,6</w:t>
            </w:r>
          </w:p>
        </w:tc>
        <w:tc>
          <w:tcPr>
            <w:tcW w:w="1178" w:type="dxa"/>
            <w:tcBorders>
              <w:top w:val="nil"/>
              <w:left w:val="nil"/>
              <w:bottom w:val="single" w:sz="4" w:space="0" w:color="auto"/>
              <w:right w:val="single" w:sz="4" w:space="0" w:color="auto"/>
            </w:tcBorders>
            <w:shd w:val="clear" w:color="auto" w:fill="auto"/>
            <w:noWrap/>
            <w:vAlign w:val="center"/>
            <w:hideMark/>
          </w:tcPr>
          <w:p w14:paraId="5C25D11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301,6</w:t>
            </w:r>
          </w:p>
        </w:tc>
        <w:tc>
          <w:tcPr>
            <w:tcW w:w="222" w:type="dxa"/>
            <w:vAlign w:val="center"/>
            <w:hideMark/>
          </w:tcPr>
          <w:p w14:paraId="31D3323A" w14:textId="77777777" w:rsidR="006C2556" w:rsidRPr="006C2556" w:rsidRDefault="006C2556" w:rsidP="006C2556">
            <w:pPr>
              <w:rPr>
                <w:rFonts w:eastAsia="Times New Roman"/>
                <w:sz w:val="20"/>
                <w:szCs w:val="20"/>
              </w:rPr>
            </w:pPr>
          </w:p>
        </w:tc>
      </w:tr>
      <w:tr w:rsidR="006C2556" w:rsidRPr="006C2556" w14:paraId="5A49F9E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C9FE74C"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Культура, кинематография</w:t>
            </w:r>
          </w:p>
        </w:tc>
        <w:tc>
          <w:tcPr>
            <w:tcW w:w="1320" w:type="dxa"/>
            <w:tcBorders>
              <w:top w:val="nil"/>
              <w:left w:val="nil"/>
              <w:bottom w:val="single" w:sz="4" w:space="0" w:color="auto"/>
              <w:right w:val="single" w:sz="4" w:space="0" w:color="auto"/>
            </w:tcBorders>
            <w:shd w:val="clear" w:color="auto" w:fill="auto"/>
            <w:noWrap/>
            <w:vAlign w:val="center"/>
            <w:hideMark/>
          </w:tcPr>
          <w:p w14:paraId="1D7946B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020 02 00000</w:t>
            </w:r>
          </w:p>
        </w:tc>
        <w:tc>
          <w:tcPr>
            <w:tcW w:w="444" w:type="dxa"/>
            <w:tcBorders>
              <w:top w:val="nil"/>
              <w:left w:val="nil"/>
              <w:bottom w:val="single" w:sz="4" w:space="0" w:color="auto"/>
              <w:right w:val="single" w:sz="4" w:space="0" w:color="auto"/>
            </w:tcBorders>
            <w:shd w:val="clear" w:color="auto" w:fill="auto"/>
            <w:noWrap/>
            <w:vAlign w:val="center"/>
            <w:hideMark/>
          </w:tcPr>
          <w:p w14:paraId="509AE14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0C131D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EA2D9A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884CAD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4 248,6</w:t>
            </w:r>
          </w:p>
        </w:tc>
        <w:tc>
          <w:tcPr>
            <w:tcW w:w="1138" w:type="dxa"/>
            <w:tcBorders>
              <w:top w:val="nil"/>
              <w:left w:val="nil"/>
              <w:bottom w:val="single" w:sz="4" w:space="0" w:color="auto"/>
              <w:right w:val="single" w:sz="4" w:space="0" w:color="auto"/>
            </w:tcBorders>
            <w:shd w:val="clear" w:color="auto" w:fill="auto"/>
            <w:noWrap/>
            <w:vAlign w:val="center"/>
            <w:hideMark/>
          </w:tcPr>
          <w:p w14:paraId="1967490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301,6</w:t>
            </w:r>
          </w:p>
        </w:tc>
        <w:tc>
          <w:tcPr>
            <w:tcW w:w="1178" w:type="dxa"/>
            <w:tcBorders>
              <w:top w:val="nil"/>
              <w:left w:val="nil"/>
              <w:bottom w:val="single" w:sz="4" w:space="0" w:color="auto"/>
              <w:right w:val="single" w:sz="4" w:space="0" w:color="auto"/>
            </w:tcBorders>
            <w:shd w:val="clear" w:color="auto" w:fill="auto"/>
            <w:noWrap/>
            <w:vAlign w:val="center"/>
            <w:hideMark/>
          </w:tcPr>
          <w:p w14:paraId="2A69ECD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301,6</w:t>
            </w:r>
          </w:p>
        </w:tc>
        <w:tc>
          <w:tcPr>
            <w:tcW w:w="222" w:type="dxa"/>
            <w:vAlign w:val="center"/>
            <w:hideMark/>
          </w:tcPr>
          <w:p w14:paraId="3CB080CD" w14:textId="77777777" w:rsidR="006C2556" w:rsidRPr="006C2556" w:rsidRDefault="006C2556" w:rsidP="006C2556">
            <w:pPr>
              <w:rPr>
                <w:rFonts w:eastAsia="Times New Roman"/>
                <w:sz w:val="20"/>
                <w:szCs w:val="20"/>
              </w:rPr>
            </w:pPr>
          </w:p>
        </w:tc>
      </w:tr>
      <w:tr w:rsidR="006C2556" w:rsidRPr="006C2556" w14:paraId="58864584"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30442E5"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Культура</w:t>
            </w:r>
          </w:p>
        </w:tc>
        <w:tc>
          <w:tcPr>
            <w:tcW w:w="1320" w:type="dxa"/>
            <w:tcBorders>
              <w:top w:val="nil"/>
              <w:left w:val="nil"/>
              <w:bottom w:val="single" w:sz="4" w:space="0" w:color="auto"/>
              <w:right w:val="single" w:sz="4" w:space="0" w:color="auto"/>
            </w:tcBorders>
            <w:shd w:val="clear" w:color="auto" w:fill="auto"/>
            <w:noWrap/>
            <w:vAlign w:val="center"/>
            <w:hideMark/>
          </w:tcPr>
          <w:p w14:paraId="3587255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020 02 00000</w:t>
            </w:r>
          </w:p>
        </w:tc>
        <w:tc>
          <w:tcPr>
            <w:tcW w:w="444" w:type="dxa"/>
            <w:tcBorders>
              <w:top w:val="nil"/>
              <w:left w:val="nil"/>
              <w:bottom w:val="single" w:sz="4" w:space="0" w:color="auto"/>
              <w:right w:val="single" w:sz="4" w:space="0" w:color="auto"/>
            </w:tcBorders>
            <w:shd w:val="clear" w:color="auto" w:fill="auto"/>
            <w:noWrap/>
            <w:vAlign w:val="center"/>
            <w:hideMark/>
          </w:tcPr>
          <w:p w14:paraId="1CAFF51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5592FB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988759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3131FB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4 248,6</w:t>
            </w:r>
          </w:p>
        </w:tc>
        <w:tc>
          <w:tcPr>
            <w:tcW w:w="1138" w:type="dxa"/>
            <w:tcBorders>
              <w:top w:val="nil"/>
              <w:left w:val="nil"/>
              <w:bottom w:val="single" w:sz="4" w:space="0" w:color="auto"/>
              <w:right w:val="single" w:sz="4" w:space="0" w:color="auto"/>
            </w:tcBorders>
            <w:shd w:val="clear" w:color="auto" w:fill="auto"/>
            <w:noWrap/>
            <w:vAlign w:val="center"/>
            <w:hideMark/>
          </w:tcPr>
          <w:p w14:paraId="7FB4290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301,6</w:t>
            </w:r>
          </w:p>
        </w:tc>
        <w:tc>
          <w:tcPr>
            <w:tcW w:w="1178" w:type="dxa"/>
            <w:tcBorders>
              <w:top w:val="nil"/>
              <w:left w:val="nil"/>
              <w:bottom w:val="single" w:sz="4" w:space="0" w:color="auto"/>
              <w:right w:val="single" w:sz="4" w:space="0" w:color="auto"/>
            </w:tcBorders>
            <w:shd w:val="clear" w:color="auto" w:fill="auto"/>
            <w:noWrap/>
            <w:vAlign w:val="center"/>
            <w:hideMark/>
          </w:tcPr>
          <w:p w14:paraId="3D9726A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301,6</w:t>
            </w:r>
          </w:p>
        </w:tc>
        <w:tc>
          <w:tcPr>
            <w:tcW w:w="222" w:type="dxa"/>
            <w:vAlign w:val="center"/>
            <w:hideMark/>
          </w:tcPr>
          <w:p w14:paraId="6AB262D4" w14:textId="77777777" w:rsidR="006C2556" w:rsidRPr="006C2556" w:rsidRDefault="006C2556" w:rsidP="006C2556">
            <w:pPr>
              <w:rPr>
                <w:rFonts w:eastAsia="Times New Roman"/>
                <w:sz w:val="20"/>
                <w:szCs w:val="20"/>
              </w:rPr>
            </w:pPr>
          </w:p>
        </w:tc>
      </w:tr>
      <w:tr w:rsidR="006C2556" w:rsidRPr="006C2556" w14:paraId="41F7500E"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225C56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Проведение массовых мероприятий</w:t>
            </w:r>
          </w:p>
        </w:tc>
        <w:tc>
          <w:tcPr>
            <w:tcW w:w="1320" w:type="dxa"/>
            <w:tcBorders>
              <w:top w:val="nil"/>
              <w:left w:val="nil"/>
              <w:bottom w:val="single" w:sz="4" w:space="0" w:color="auto"/>
              <w:right w:val="single" w:sz="4" w:space="0" w:color="auto"/>
            </w:tcBorders>
            <w:shd w:val="clear" w:color="auto" w:fill="auto"/>
            <w:noWrap/>
            <w:vAlign w:val="center"/>
            <w:hideMark/>
          </w:tcPr>
          <w:p w14:paraId="6E11C75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020 02 40070</w:t>
            </w:r>
          </w:p>
        </w:tc>
        <w:tc>
          <w:tcPr>
            <w:tcW w:w="444" w:type="dxa"/>
            <w:tcBorders>
              <w:top w:val="nil"/>
              <w:left w:val="nil"/>
              <w:bottom w:val="single" w:sz="4" w:space="0" w:color="auto"/>
              <w:right w:val="single" w:sz="4" w:space="0" w:color="auto"/>
            </w:tcBorders>
            <w:shd w:val="clear" w:color="auto" w:fill="auto"/>
            <w:noWrap/>
            <w:vAlign w:val="center"/>
            <w:hideMark/>
          </w:tcPr>
          <w:p w14:paraId="3B19622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7D703E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EBE76C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BE0C9A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4 248,6</w:t>
            </w:r>
          </w:p>
        </w:tc>
        <w:tc>
          <w:tcPr>
            <w:tcW w:w="1138" w:type="dxa"/>
            <w:tcBorders>
              <w:top w:val="nil"/>
              <w:left w:val="nil"/>
              <w:bottom w:val="single" w:sz="4" w:space="0" w:color="auto"/>
              <w:right w:val="single" w:sz="4" w:space="0" w:color="auto"/>
            </w:tcBorders>
            <w:shd w:val="clear" w:color="auto" w:fill="auto"/>
            <w:noWrap/>
            <w:vAlign w:val="center"/>
            <w:hideMark/>
          </w:tcPr>
          <w:p w14:paraId="19A3E4A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301,6</w:t>
            </w:r>
          </w:p>
        </w:tc>
        <w:tc>
          <w:tcPr>
            <w:tcW w:w="1178" w:type="dxa"/>
            <w:tcBorders>
              <w:top w:val="nil"/>
              <w:left w:val="nil"/>
              <w:bottom w:val="single" w:sz="4" w:space="0" w:color="auto"/>
              <w:right w:val="single" w:sz="4" w:space="0" w:color="auto"/>
            </w:tcBorders>
            <w:shd w:val="clear" w:color="auto" w:fill="auto"/>
            <w:noWrap/>
            <w:vAlign w:val="center"/>
            <w:hideMark/>
          </w:tcPr>
          <w:p w14:paraId="3F87B93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301,6</w:t>
            </w:r>
          </w:p>
        </w:tc>
        <w:tc>
          <w:tcPr>
            <w:tcW w:w="222" w:type="dxa"/>
            <w:vAlign w:val="center"/>
            <w:hideMark/>
          </w:tcPr>
          <w:p w14:paraId="54D9C8C0" w14:textId="77777777" w:rsidR="006C2556" w:rsidRPr="006C2556" w:rsidRDefault="006C2556" w:rsidP="006C2556">
            <w:pPr>
              <w:rPr>
                <w:rFonts w:eastAsia="Times New Roman"/>
                <w:sz w:val="20"/>
                <w:szCs w:val="20"/>
              </w:rPr>
            </w:pPr>
          </w:p>
        </w:tc>
      </w:tr>
      <w:tr w:rsidR="006C2556" w:rsidRPr="006C2556" w14:paraId="6AEEE6F1"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7C70EE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A93FB1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020 02 40070</w:t>
            </w:r>
          </w:p>
        </w:tc>
        <w:tc>
          <w:tcPr>
            <w:tcW w:w="444" w:type="dxa"/>
            <w:tcBorders>
              <w:top w:val="nil"/>
              <w:left w:val="nil"/>
              <w:bottom w:val="single" w:sz="4" w:space="0" w:color="auto"/>
              <w:right w:val="single" w:sz="4" w:space="0" w:color="auto"/>
            </w:tcBorders>
            <w:shd w:val="clear" w:color="auto" w:fill="auto"/>
            <w:noWrap/>
            <w:vAlign w:val="center"/>
            <w:hideMark/>
          </w:tcPr>
          <w:p w14:paraId="5A14007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C6292A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CA1A83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60BF877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2EBBFA4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C7C614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4AAD06E9" w14:textId="77777777" w:rsidR="006C2556" w:rsidRPr="006C2556" w:rsidRDefault="006C2556" w:rsidP="006C2556">
            <w:pPr>
              <w:rPr>
                <w:rFonts w:eastAsia="Times New Roman"/>
                <w:sz w:val="20"/>
                <w:szCs w:val="20"/>
              </w:rPr>
            </w:pPr>
          </w:p>
        </w:tc>
      </w:tr>
      <w:tr w:rsidR="006C2556" w:rsidRPr="006C2556" w14:paraId="14FF6120"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A1EA4A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49EC91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020 02 40070</w:t>
            </w:r>
          </w:p>
        </w:tc>
        <w:tc>
          <w:tcPr>
            <w:tcW w:w="444" w:type="dxa"/>
            <w:tcBorders>
              <w:top w:val="nil"/>
              <w:left w:val="nil"/>
              <w:bottom w:val="single" w:sz="4" w:space="0" w:color="auto"/>
              <w:right w:val="single" w:sz="4" w:space="0" w:color="auto"/>
            </w:tcBorders>
            <w:shd w:val="clear" w:color="auto" w:fill="auto"/>
            <w:noWrap/>
            <w:vAlign w:val="center"/>
            <w:hideMark/>
          </w:tcPr>
          <w:p w14:paraId="4A9498C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1B69B1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569423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21DDE9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4 248,6</w:t>
            </w:r>
          </w:p>
        </w:tc>
        <w:tc>
          <w:tcPr>
            <w:tcW w:w="1138" w:type="dxa"/>
            <w:tcBorders>
              <w:top w:val="nil"/>
              <w:left w:val="nil"/>
              <w:bottom w:val="single" w:sz="4" w:space="0" w:color="auto"/>
              <w:right w:val="single" w:sz="4" w:space="0" w:color="auto"/>
            </w:tcBorders>
            <w:shd w:val="clear" w:color="auto" w:fill="auto"/>
            <w:noWrap/>
            <w:vAlign w:val="center"/>
            <w:hideMark/>
          </w:tcPr>
          <w:p w14:paraId="4EF04F6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301,6</w:t>
            </w:r>
          </w:p>
        </w:tc>
        <w:tc>
          <w:tcPr>
            <w:tcW w:w="1178" w:type="dxa"/>
            <w:tcBorders>
              <w:top w:val="nil"/>
              <w:left w:val="nil"/>
              <w:bottom w:val="single" w:sz="4" w:space="0" w:color="auto"/>
              <w:right w:val="single" w:sz="4" w:space="0" w:color="auto"/>
            </w:tcBorders>
            <w:shd w:val="clear" w:color="auto" w:fill="auto"/>
            <w:noWrap/>
            <w:vAlign w:val="center"/>
            <w:hideMark/>
          </w:tcPr>
          <w:p w14:paraId="7423A78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301,6</w:t>
            </w:r>
          </w:p>
        </w:tc>
        <w:tc>
          <w:tcPr>
            <w:tcW w:w="222" w:type="dxa"/>
            <w:vAlign w:val="center"/>
            <w:hideMark/>
          </w:tcPr>
          <w:p w14:paraId="16DF7104" w14:textId="77777777" w:rsidR="006C2556" w:rsidRPr="006C2556" w:rsidRDefault="006C2556" w:rsidP="006C2556">
            <w:pPr>
              <w:rPr>
                <w:rFonts w:eastAsia="Times New Roman"/>
                <w:sz w:val="20"/>
                <w:szCs w:val="20"/>
              </w:rPr>
            </w:pPr>
          </w:p>
        </w:tc>
      </w:tr>
      <w:tr w:rsidR="006C2556" w:rsidRPr="006C2556" w14:paraId="110DB490"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43DC4B8"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1320" w:type="dxa"/>
            <w:tcBorders>
              <w:top w:val="nil"/>
              <w:left w:val="nil"/>
              <w:bottom w:val="single" w:sz="4" w:space="0" w:color="auto"/>
              <w:right w:val="single" w:sz="4" w:space="0" w:color="auto"/>
            </w:tcBorders>
            <w:shd w:val="clear" w:color="auto" w:fill="auto"/>
            <w:noWrap/>
            <w:vAlign w:val="center"/>
            <w:hideMark/>
          </w:tcPr>
          <w:p w14:paraId="70B0943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020 03 00000</w:t>
            </w:r>
          </w:p>
        </w:tc>
        <w:tc>
          <w:tcPr>
            <w:tcW w:w="444" w:type="dxa"/>
            <w:tcBorders>
              <w:top w:val="nil"/>
              <w:left w:val="nil"/>
              <w:bottom w:val="single" w:sz="4" w:space="0" w:color="auto"/>
              <w:right w:val="single" w:sz="4" w:space="0" w:color="auto"/>
            </w:tcBorders>
            <w:shd w:val="clear" w:color="auto" w:fill="auto"/>
            <w:noWrap/>
            <w:vAlign w:val="center"/>
            <w:hideMark/>
          </w:tcPr>
          <w:p w14:paraId="413400B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30C3F6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7EA155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A423F5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39 040,5</w:t>
            </w:r>
          </w:p>
        </w:tc>
        <w:tc>
          <w:tcPr>
            <w:tcW w:w="1138" w:type="dxa"/>
            <w:tcBorders>
              <w:top w:val="nil"/>
              <w:left w:val="nil"/>
              <w:bottom w:val="single" w:sz="4" w:space="0" w:color="auto"/>
              <w:right w:val="single" w:sz="4" w:space="0" w:color="auto"/>
            </w:tcBorders>
            <w:shd w:val="clear" w:color="auto" w:fill="auto"/>
            <w:noWrap/>
            <w:vAlign w:val="center"/>
            <w:hideMark/>
          </w:tcPr>
          <w:p w14:paraId="1A83EF8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38 331,8</w:t>
            </w:r>
          </w:p>
        </w:tc>
        <w:tc>
          <w:tcPr>
            <w:tcW w:w="1178" w:type="dxa"/>
            <w:tcBorders>
              <w:top w:val="nil"/>
              <w:left w:val="nil"/>
              <w:bottom w:val="single" w:sz="4" w:space="0" w:color="auto"/>
              <w:right w:val="single" w:sz="4" w:space="0" w:color="auto"/>
            </w:tcBorders>
            <w:shd w:val="clear" w:color="auto" w:fill="auto"/>
            <w:noWrap/>
            <w:vAlign w:val="center"/>
            <w:hideMark/>
          </w:tcPr>
          <w:p w14:paraId="52896BF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38 334,6</w:t>
            </w:r>
          </w:p>
        </w:tc>
        <w:tc>
          <w:tcPr>
            <w:tcW w:w="222" w:type="dxa"/>
            <w:vAlign w:val="center"/>
            <w:hideMark/>
          </w:tcPr>
          <w:p w14:paraId="7D0056C5" w14:textId="77777777" w:rsidR="006C2556" w:rsidRPr="006C2556" w:rsidRDefault="006C2556" w:rsidP="006C2556">
            <w:pPr>
              <w:rPr>
                <w:rFonts w:eastAsia="Times New Roman"/>
                <w:sz w:val="20"/>
                <w:szCs w:val="20"/>
              </w:rPr>
            </w:pPr>
          </w:p>
        </w:tc>
      </w:tr>
      <w:tr w:rsidR="006C2556" w:rsidRPr="006C2556" w14:paraId="6CF5A1CB"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5D4A87E"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Культура, кинематография</w:t>
            </w:r>
          </w:p>
        </w:tc>
        <w:tc>
          <w:tcPr>
            <w:tcW w:w="1320" w:type="dxa"/>
            <w:tcBorders>
              <w:top w:val="nil"/>
              <w:left w:val="nil"/>
              <w:bottom w:val="single" w:sz="4" w:space="0" w:color="auto"/>
              <w:right w:val="single" w:sz="4" w:space="0" w:color="auto"/>
            </w:tcBorders>
            <w:shd w:val="clear" w:color="auto" w:fill="auto"/>
            <w:noWrap/>
            <w:vAlign w:val="center"/>
            <w:hideMark/>
          </w:tcPr>
          <w:p w14:paraId="5A50BBB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020 03 00000</w:t>
            </w:r>
          </w:p>
        </w:tc>
        <w:tc>
          <w:tcPr>
            <w:tcW w:w="444" w:type="dxa"/>
            <w:tcBorders>
              <w:top w:val="nil"/>
              <w:left w:val="nil"/>
              <w:bottom w:val="single" w:sz="4" w:space="0" w:color="auto"/>
              <w:right w:val="single" w:sz="4" w:space="0" w:color="auto"/>
            </w:tcBorders>
            <w:shd w:val="clear" w:color="auto" w:fill="auto"/>
            <w:noWrap/>
            <w:vAlign w:val="center"/>
            <w:hideMark/>
          </w:tcPr>
          <w:p w14:paraId="663F5D4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7EA9DA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EADD06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D1FD72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39 040,5</w:t>
            </w:r>
          </w:p>
        </w:tc>
        <w:tc>
          <w:tcPr>
            <w:tcW w:w="1138" w:type="dxa"/>
            <w:tcBorders>
              <w:top w:val="nil"/>
              <w:left w:val="nil"/>
              <w:bottom w:val="single" w:sz="4" w:space="0" w:color="auto"/>
              <w:right w:val="single" w:sz="4" w:space="0" w:color="auto"/>
            </w:tcBorders>
            <w:shd w:val="clear" w:color="auto" w:fill="auto"/>
            <w:noWrap/>
            <w:vAlign w:val="center"/>
            <w:hideMark/>
          </w:tcPr>
          <w:p w14:paraId="698CE85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38 331,8</w:t>
            </w:r>
          </w:p>
        </w:tc>
        <w:tc>
          <w:tcPr>
            <w:tcW w:w="1178" w:type="dxa"/>
            <w:tcBorders>
              <w:top w:val="nil"/>
              <w:left w:val="nil"/>
              <w:bottom w:val="single" w:sz="4" w:space="0" w:color="auto"/>
              <w:right w:val="single" w:sz="4" w:space="0" w:color="auto"/>
            </w:tcBorders>
            <w:shd w:val="clear" w:color="auto" w:fill="auto"/>
            <w:noWrap/>
            <w:vAlign w:val="center"/>
            <w:hideMark/>
          </w:tcPr>
          <w:p w14:paraId="5DB9A21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38 334,6</w:t>
            </w:r>
          </w:p>
        </w:tc>
        <w:tc>
          <w:tcPr>
            <w:tcW w:w="222" w:type="dxa"/>
            <w:vAlign w:val="center"/>
            <w:hideMark/>
          </w:tcPr>
          <w:p w14:paraId="358C9324" w14:textId="77777777" w:rsidR="006C2556" w:rsidRPr="006C2556" w:rsidRDefault="006C2556" w:rsidP="006C2556">
            <w:pPr>
              <w:rPr>
                <w:rFonts w:eastAsia="Times New Roman"/>
                <w:sz w:val="20"/>
                <w:szCs w:val="20"/>
              </w:rPr>
            </w:pPr>
          </w:p>
        </w:tc>
      </w:tr>
      <w:tr w:rsidR="006C2556" w:rsidRPr="006C2556" w14:paraId="254EF2E7"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64CE128"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Культура</w:t>
            </w:r>
          </w:p>
        </w:tc>
        <w:tc>
          <w:tcPr>
            <w:tcW w:w="1320" w:type="dxa"/>
            <w:tcBorders>
              <w:top w:val="nil"/>
              <w:left w:val="nil"/>
              <w:bottom w:val="single" w:sz="4" w:space="0" w:color="auto"/>
              <w:right w:val="single" w:sz="4" w:space="0" w:color="auto"/>
            </w:tcBorders>
            <w:shd w:val="clear" w:color="auto" w:fill="auto"/>
            <w:noWrap/>
            <w:vAlign w:val="center"/>
            <w:hideMark/>
          </w:tcPr>
          <w:p w14:paraId="6E66917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020 03 00000</w:t>
            </w:r>
          </w:p>
        </w:tc>
        <w:tc>
          <w:tcPr>
            <w:tcW w:w="444" w:type="dxa"/>
            <w:tcBorders>
              <w:top w:val="nil"/>
              <w:left w:val="nil"/>
              <w:bottom w:val="single" w:sz="4" w:space="0" w:color="auto"/>
              <w:right w:val="single" w:sz="4" w:space="0" w:color="auto"/>
            </w:tcBorders>
            <w:shd w:val="clear" w:color="auto" w:fill="auto"/>
            <w:noWrap/>
            <w:vAlign w:val="center"/>
            <w:hideMark/>
          </w:tcPr>
          <w:p w14:paraId="6FE7B5E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73A754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8B2D3B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716EB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39 040,5</w:t>
            </w:r>
          </w:p>
        </w:tc>
        <w:tc>
          <w:tcPr>
            <w:tcW w:w="1138" w:type="dxa"/>
            <w:tcBorders>
              <w:top w:val="nil"/>
              <w:left w:val="nil"/>
              <w:bottom w:val="single" w:sz="4" w:space="0" w:color="auto"/>
              <w:right w:val="single" w:sz="4" w:space="0" w:color="auto"/>
            </w:tcBorders>
            <w:shd w:val="clear" w:color="auto" w:fill="auto"/>
            <w:noWrap/>
            <w:vAlign w:val="center"/>
            <w:hideMark/>
          </w:tcPr>
          <w:p w14:paraId="4DB1751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38 331,8</w:t>
            </w:r>
          </w:p>
        </w:tc>
        <w:tc>
          <w:tcPr>
            <w:tcW w:w="1178" w:type="dxa"/>
            <w:tcBorders>
              <w:top w:val="nil"/>
              <w:left w:val="nil"/>
              <w:bottom w:val="single" w:sz="4" w:space="0" w:color="auto"/>
              <w:right w:val="single" w:sz="4" w:space="0" w:color="auto"/>
            </w:tcBorders>
            <w:shd w:val="clear" w:color="auto" w:fill="auto"/>
            <w:noWrap/>
            <w:vAlign w:val="center"/>
            <w:hideMark/>
          </w:tcPr>
          <w:p w14:paraId="2BE6C56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38 334,6</w:t>
            </w:r>
          </w:p>
        </w:tc>
        <w:tc>
          <w:tcPr>
            <w:tcW w:w="222" w:type="dxa"/>
            <w:vAlign w:val="center"/>
            <w:hideMark/>
          </w:tcPr>
          <w:p w14:paraId="4F30FC61" w14:textId="77777777" w:rsidR="006C2556" w:rsidRPr="006C2556" w:rsidRDefault="006C2556" w:rsidP="006C2556">
            <w:pPr>
              <w:rPr>
                <w:rFonts w:eastAsia="Times New Roman"/>
                <w:sz w:val="20"/>
                <w:szCs w:val="20"/>
              </w:rPr>
            </w:pPr>
          </w:p>
        </w:tc>
      </w:tr>
      <w:tr w:rsidR="006C2556" w:rsidRPr="006C2556" w14:paraId="2CB1C898"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0C93D5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обеспечение деятельности муниципальных бюджетных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2343200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020 03 20080</w:t>
            </w:r>
          </w:p>
        </w:tc>
        <w:tc>
          <w:tcPr>
            <w:tcW w:w="444" w:type="dxa"/>
            <w:tcBorders>
              <w:top w:val="nil"/>
              <w:left w:val="nil"/>
              <w:bottom w:val="single" w:sz="4" w:space="0" w:color="auto"/>
              <w:right w:val="single" w:sz="4" w:space="0" w:color="auto"/>
            </w:tcBorders>
            <w:shd w:val="clear" w:color="auto" w:fill="auto"/>
            <w:noWrap/>
            <w:vAlign w:val="center"/>
            <w:hideMark/>
          </w:tcPr>
          <w:p w14:paraId="612F815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68171D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EF94EB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D4EE92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35 418,8</w:t>
            </w:r>
          </w:p>
        </w:tc>
        <w:tc>
          <w:tcPr>
            <w:tcW w:w="1138" w:type="dxa"/>
            <w:tcBorders>
              <w:top w:val="nil"/>
              <w:left w:val="nil"/>
              <w:bottom w:val="single" w:sz="4" w:space="0" w:color="auto"/>
              <w:right w:val="single" w:sz="4" w:space="0" w:color="auto"/>
            </w:tcBorders>
            <w:shd w:val="clear" w:color="auto" w:fill="auto"/>
            <w:noWrap/>
            <w:vAlign w:val="center"/>
            <w:hideMark/>
          </w:tcPr>
          <w:p w14:paraId="775348F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35 418,7</w:t>
            </w:r>
          </w:p>
        </w:tc>
        <w:tc>
          <w:tcPr>
            <w:tcW w:w="1178" w:type="dxa"/>
            <w:tcBorders>
              <w:top w:val="nil"/>
              <w:left w:val="nil"/>
              <w:bottom w:val="single" w:sz="4" w:space="0" w:color="auto"/>
              <w:right w:val="single" w:sz="4" w:space="0" w:color="auto"/>
            </w:tcBorders>
            <w:shd w:val="clear" w:color="auto" w:fill="auto"/>
            <w:noWrap/>
            <w:vAlign w:val="center"/>
            <w:hideMark/>
          </w:tcPr>
          <w:p w14:paraId="5124319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35 418,6</w:t>
            </w:r>
          </w:p>
        </w:tc>
        <w:tc>
          <w:tcPr>
            <w:tcW w:w="222" w:type="dxa"/>
            <w:vAlign w:val="center"/>
            <w:hideMark/>
          </w:tcPr>
          <w:p w14:paraId="748EFDF6" w14:textId="77777777" w:rsidR="006C2556" w:rsidRPr="006C2556" w:rsidRDefault="006C2556" w:rsidP="006C2556">
            <w:pPr>
              <w:rPr>
                <w:rFonts w:eastAsia="Times New Roman"/>
                <w:sz w:val="20"/>
                <w:szCs w:val="20"/>
              </w:rPr>
            </w:pPr>
          </w:p>
        </w:tc>
      </w:tr>
      <w:tr w:rsidR="006C2556" w:rsidRPr="006C2556" w14:paraId="1FDC4ED7"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B693D5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F642A4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020 03 20080</w:t>
            </w:r>
          </w:p>
        </w:tc>
        <w:tc>
          <w:tcPr>
            <w:tcW w:w="444" w:type="dxa"/>
            <w:tcBorders>
              <w:top w:val="nil"/>
              <w:left w:val="nil"/>
              <w:bottom w:val="single" w:sz="4" w:space="0" w:color="auto"/>
              <w:right w:val="single" w:sz="4" w:space="0" w:color="auto"/>
            </w:tcBorders>
            <w:shd w:val="clear" w:color="auto" w:fill="auto"/>
            <w:noWrap/>
            <w:vAlign w:val="center"/>
            <w:hideMark/>
          </w:tcPr>
          <w:p w14:paraId="50B775B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92B814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50ABF6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085CD67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35 418,8</w:t>
            </w:r>
          </w:p>
        </w:tc>
        <w:tc>
          <w:tcPr>
            <w:tcW w:w="1138" w:type="dxa"/>
            <w:tcBorders>
              <w:top w:val="nil"/>
              <w:left w:val="nil"/>
              <w:bottom w:val="single" w:sz="4" w:space="0" w:color="auto"/>
              <w:right w:val="single" w:sz="4" w:space="0" w:color="auto"/>
            </w:tcBorders>
            <w:shd w:val="clear" w:color="auto" w:fill="auto"/>
            <w:noWrap/>
            <w:vAlign w:val="center"/>
            <w:hideMark/>
          </w:tcPr>
          <w:p w14:paraId="6C9D429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35 418,7</w:t>
            </w:r>
          </w:p>
        </w:tc>
        <w:tc>
          <w:tcPr>
            <w:tcW w:w="1178" w:type="dxa"/>
            <w:tcBorders>
              <w:top w:val="nil"/>
              <w:left w:val="nil"/>
              <w:bottom w:val="single" w:sz="4" w:space="0" w:color="auto"/>
              <w:right w:val="single" w:sz="4" w:space="0" w:color="auto"/>
            </w:tcBorders>
            <w:shd w:val="clear" w:color="auto" w:fill="auto"/>
            <w:noWrap/>
            <w:vAlign w:val="center"/>
            <w:hideMark/>
          </w:tcPr>
          <w:p w14:paraId="68116CA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35 418,6</w:t>
            </w:r>
          </w:p>
        </w:tc>
        <w:tc>
          <w:tcPr>
            <w:tcW w:w="222" w:type="dxa"/>
            <w:vAlign w:val="center"/>
            <w:hideMark/>
          </w:tcPr>
          <w:p w14:paraId="7F815665" w14:textId="77777777" w:rsidR="006C2556" w:rsidRPr="006C2556" w:rsidRDefault="006C2556" w:rsidP="006C2556">
            <w:pPr>
              <w:rPr>
                <w:rFonts w:eastAsia="Times New Roman"/>
                <w:sz w:val="20"/>
                <w:szCs w:val="20"/>
              </w:rPr>
            </w:pPr>
          </w:p>
        </w:tc>
      </w:tr>
      <w:tr w:rsidR="006C2556" w:rsidRPr="006C2556" w14:paraId="46DD75E6" w14:textId="77777777" w:rsidTr="00030E07">
        <w:trPr>
          <w:trHeight w:val="17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1C9422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320" w:type="dxa"/>
            <w:tcBorders>
              <w:top w:val="nil"/>
              <w:left w:val="nil"/>
              <w:bottom w:val="single" w:sz="4" w:space="0" w:color="auto"/>
              <w:right w:val="single" w:sz="4" w:space="0" w:color="auto"/>
            </w:tcBorders>
            <w:shd w:val="clear" w:color="auto" w:fill="auto"/>
            <w:noWrap/>
            <w:vAlign w:val="center"/>
            <w:hideMark/>
          </w:tcPr>
          <w:p w14:paraId="00FCC1C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020 03 71410</w:t>
            </w:r>
          </w:p>
        </w:tc>
        <w:tc>
          <w:tcPr>
            <w:tcW w:w="444" w:type="dxa"/>
            <w:tcBorders>
              <w:top w:val="nil"/>
              <w:left w:val="nil"/>
              <w:bottom w:val="single" w:sz="4" w:space="0" w:color="auto"/>
              <w:right w:val="single" w:sz="4" w:space="0" w:color="auto"/>
            </w:tcBorders>
            <w:shd w:val="clear" w:color="auto" w:fill="auto"/>
            <w:noWrap/>
            <w:vAlign w:val="center"/>
            <w:hideMark/>
          </w:tcPr>
          <w:p w14:paraId="7BA25AF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E896D2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92C92D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E09DB4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721,6</w:t>
            </w:r>
          </w:p>
        </w:tc>
        <w:tc>
          <w:tcPr>
            <w:tcW w:w="1138" w:type="dxa"/>
            <w:tcBorders>
              <w:top w:val="nil"/>
              <w:left w:val="nil"/>
              <w:bottom w:val="single" w:sz="4" w:space="0" w:color="auto"/>
              <w:right w:val="single" w:sz="4" w:space="0" w:color="auto"/>
            </w:tcBorders>
            <w:shd w:val="clear" w:color="auto" w:fill="auto"/>
            <w:noWrap/>
            <w:vAlign w:val="center"/>
            <w:hideMark/>
          </w:tcPr>
          <w:p w14:paraId="3B2E343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695303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54687857" w14:textId="77777777" w:rsidR="006C2556" w:rsidRPr="006C2556" w:rsidRDefault="006C2556" w:rsidP="006C2556">
            <w:pPr>
              <w:rPr>
                <w:rFonts w:eastAsia="Times New Roman"/>
                <w:sz w:val="20"/>
                <w:szCs w:val="20"/>
              </w:rPr>
            </w:pPr>
          </w:p>
        </w:tc>
      </w:tr>
      <w:tr w:rsidR="006C2556" w:rsidRPr="006C2556" w14:paraId="14A9E874" w14:textId="77777777" w:rsidTr="00030E07">
        <w:trPr>
          <w:trHeight w:val="43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900DFA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191077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020 03 71410</w:t>
            </w:r>
          </w:p>
        </w:tc>
        <w:tc>
          <w:tcPr>
            <w:tcW w:w="444" w:type="dxa"/>
            <w:tcBorders>
              <w:top w:val="nil"/>
              <w:left w:val="nil"/>
              <w:bottom w:val="single" w:sz="4" w:space="0" w:color="auto"/>
              <w:right w:val="single" w:sz="4" w:space="0" w:color="auto"/>
            </w:tcBorders>
            <w:shd w:val="clear" w:color="auto" w:fill="auto"/>
            <w:noWrap/>
            <w:vAlign w:val="center"/>
            <w:hideMark/>
          </w:tcPr>
          <w:p w14:paraId="63D885D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492B39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B015E3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4E87FEB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721,6</w:t>
            </w:r>
          </w:p>
        </w:tc>
        <w:tc>
          <w:tcPr>
            <w:tcW w:w="1138" w:type="dxa"/>
            <w:tcBorders>
              <w:top w:val="nil"/>
              <w:left w:val="nil"/>
              <w:bottom w:val="single" w:sz="4" w:space="0" w:color="auto"/>
              <w:right w:val="single" w:sz="4" w:space="0" w:color="auto"/>
            </w:tcBorders>
            <w:shd w:val="clear" w:color="auto" w:fill="auto"/>
            <w:noWrap/>
            <w:vAlign w:val="center"/>
            <w:hideMark/>
          </w:tcPr>
          <w:p w14:paraId="52441FD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A86D8D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4238B5F9" w14:textId="77777777" w:rsidR="006C2556" w:rsidRPr="006C2556" w:rsidRDefault="006C2556" w:rsidP="006C2556">
            <w:pPr>
              <w:rPr>
                <w:rFonts w:eastAsia="Times New Roman"/>
                <w:sz w:val="20"/>
                <w:szCs w:val="20"/>
              </w:rPr>
            </w:pPr>
          </w:p>
        </w:tc>
      </w:tr>
      <w:tr w:rsidR="006C2556" w:rsidRPr="006C2556" w14:paraId="2094FDAF"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547593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2D35AFB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020 03 72300</w:t>
            </w:r>
          </w:p>
        </w:tc>
        <w:tc>
          <w:tcPr>
            <w:tcW w:w="444" w:type="dxa"/>
            <w:tcBorders>
              <w:top w:val="nil"/>
              <w:left w:val="nil"/>
              <w:bottom w:val="single" w:sz="4" w:space="0" w:color="auto"/>
              <w:right w:val="single" w:sz="4" w:space="0" w:color="auto"/>
            </w:tcBorders>
            <w:shd w:val="clear" w:color="auto" w:fill="auto"/>
            <w:noWrap/>
            <w:vAlign w:val="center"/>
            <w:hideMark/>
          </w:tcPr>
          <w:p w14:paraId="7FA24C6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05903B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1F0ABF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9031CA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2 206,9</w:t>
            </w:r>
          </w:p>
        </w:tc>
        <w:tc>
          <w:tcPr>
            <w:tcW w:w="1138" w:type="dxa"/>
            <w:tcBorders>
              <w:top w:val="nil"/>
              <w:left w:val="nil"/>
              <w:bottom w:val="single" w:sz="4" w:space="0" w:color="auto"/>
              <w:right w:val="single" w:sz="4" w:space="0" w:color="auto"/>
            </w:tcBorders>
            <w:shd w:val="clear" w:color="auto" w:fill="auto"/>
            <w:noWrap/>
            <w:vAlign w:val="center"/>
            <w:hideMark/>
          </w:tcPr>
          <w:p w14:paraId="176FAD7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2 206,9</w:t>
            </w:r>
          </w:p>
        </w:tc>
        <w:tc>
          <w:tcPr>
            <w:tcW w:w="1178" w:type="dxa"/>
            <w:tcBorders>
              <w:top w:val="nil"/>
              <w:left w:val="nil"/>
              <w:bottom w:val="single" w:sz="4" w:space="0" w:color="auto"/>
              <w:right w:val="single" w:sz="4" w:space="0" w:color="auto"/>
            </w:tcBorders>
            <w:shd w:val="clear" w:color="auto" w:fill="auto"/>
            <w:noWrap/>
            <w:vAlign w:val="center"/>
            <w:hideMark/>
          </w:tcPr>
          <w:p w14:paraId="325E131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2 206,9</w:t>
            </w:r>
          </w:p>
        </w:tc>
        <w:tc>
          <w:tcPr>
            <w:tcW w:w="222" w:type="dxa"/>
            <w:vAlign w:val="center"/>
            <w:hideMark/>
          </w:tcPr>
          <w:p w14:paraId="5E0FD616" w14:textId="77777777" w:rsidR="006C2556" w:rsidRPr="006C2556" w:rsidRDefault="006C2556" w:rsidP="006C2556">
            <w:pPr>
              <w:rPr>
                <w:rFonts w:eastAsia="Times New Roman"/>
                <w:sz w:val="20"/>
                <w:szCs w:val="20"/>
              </w:rPr>
            </w:pPr>
          </w:p>
        </w:tc>
      </w:tr>
      <w:tr w:rsidR="006C2556" w:rsidRPr="006C2556" w14:paraId="6F054583"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ED4E77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18BF646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020 03 72300</w:t>
            </w:r>
          </w:p>
        </w:tc>
        <w:tc>
          <w:tcPr>
            <w:tcW w:w="444" w:type="dxa"/>
            <w:tcBorders>
              <w:top w:val="nil"/>
              <w:left w:val="nil"/>
              <w:bottom w:val="single" w:sz="4" w:space="0" w:color="auto"/>
              <w:right w:val="single" w:sz="4" w:space="0" w:color="auto"/>
            </w:tcBorders>
            <w:shd w:val="clear" w:color="auto" w:fill="auto"/>
            <w:noWrap/>
            <w:vAlign w:val="center"/>
            <w:hideMark/>
          </w:tcPr>
          <w:p w14:paraId="017B2CB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D6F40E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01977E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4C1A58F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2 206,9</w:t>
            </w:r>
          </w:p>
        </w:tc>
        <w:tc>
          <w:tcPr>
            <w:tcW w:w="1138" w:type="dxa"/>
            <w:tcBorders>
              <w:top w:val="nil"/>
              <w:left w:val="nil"/>
              <w:bottom w:val="single" w:sz="4" w:space="0" w:color="auto"/>
              <w:right w:val="single" w:sz="4" w:space="0" w:color="auto"/>
            </w:tcBorders>
            <w:shd w:val="clear" w:color="auto" w:fill="auto"/>
            <w:noWrap/>
            <w:vAlign w:val="center"/>
            <w:hideMark/>
          </w:tcPr>
          <w:p w14:paraId="29D32F4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2 206,9</w:t>
            </w:r>
          </w:p>
        </w:tc>
        <w:tc>
          <w:tcPr>
            <w:tcW w:w="1178" w:type="dxa"/>
            <w:tcBorders>
              <w:top w:val="nil"/>
              <w:left w:val="nil"/>
              <w:bottom w:val="single" w:sz="4" w:space="0" w:color="auto"/>
              <w:right w:val="single" w:sz="4" w:space="0" w:color="auto"/>
            </w:tcBorders>
            <w:shd w:val="clear" w:color="auto" w:fill="auto"/>
            <w:noWrap/>
            <w:vAlign w:val="center"/>
            <w:hideMark/>
          </w:tcPr>
          <w:p w14:paraId="25CA92B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2 206,9</w:t>
            </w:r>
          </w:p>
        </w:tc>
        <w:tc>
          <w:tcPr>
            <w:tcW w:w="222" w:type="dxa"/>
            <w:vAlign w:val="center"/>
            <w:hideMark/>
          </w:tcPr>
          <w:p w14:paraId="676A2B1F" w14:textId="77777777" w:rsidR="006C2556" w:rsidRPr="006C2556" w:rsidRDefault="006C2556" w:rsidP="006C2556">
            <w:pPr>
              <w:rPr>
                <w:rFonts w:eastAsia="Times New Roman"/>
                <w:sz w:val="20"/>
                <w:szCs w:val="20"/>
              </w:rPr>
            </w:pPr>
          </w:p>
        </w:tc>
      </w:tr>
      <w:tr w:rsidR="006C2556" w:rsidRPr="006C2556" w14:paraId="1ECFE663"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848991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5425F3C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03 S2300</w:t>
            </w:r>
          </w:p>
        </w:tc>
        <w:tc>
          <w:tcPr>
            <w:tcW w:w="444" w:type="dxa"/>
            <w:tcBorders>
              <w:top w:val="nil"/>
              <w:left w:val="nil"/>
              <w:bottom w:val="single" w:sz="4" w:space="0" w:color="auto"/>
              <w:right w:val="single" w:sz="4" w:space="0" w:color="auto"/>
            </w:tcBorders>
            <w:shd w:val="clear" w:color="auto" w:fill="auto"/>
            <w:noWrap/>
            <w:vAlign w:val="center"/>
            <w:hideMark/>
          </w:tcPr>
          <w:p w14:paraId="4F05ECC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158DC0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8FD63D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BECEA0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551,8</w:t>
            </w:r>
          </w:p>
        </w:tc>
        <w:tc>
          <w:tcPr>
            <w:tcW w:w="1138" w:type="dxa"/>
            <w:tcBorders>
              <w:top w:val="nil"/>
              <w:left w:val="nil"/>
              <w:bottom w:val="single" w:sz="4" w:space="0" w:color="auto"/>
              <w:right w:val="single" w:sz="4" w:space="0" w:color="auto"/>
            </w:tcBorders>
            <w:shd w:val="clear" w:color="auto" w:fill="auto"/>
            <w:noWrap/>
            <w:vAlign w:val="center"/>
            <w:hideMark/>
          </w:tcPr>
          <w:p w14:paraId="7ADAF91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551,8</w:t>
            </w:r>
          </w:p>
        </w:tc>
        <w:tc>
          <w:tcPr>
            <w:tcW w:w="1178" w:type="dxa"/>
            <w:tcBorders>
              <w:top w:val="nil"/>
              <w:left w:val="nil"/>
              <w:bottom w:val="single" w:sz="4" w:space="0" w:color="auto"/>
              <w:right w:val="single" w:sz="4" w:space="0" w:color="auto"/>
            </w:tcBorders>
            <w:shd w:val="clear" w:color="auto" w:fill="auto"/>
            <w:noWrap/>
            <w:vAlign w:val="center"/>
            <w:hideMark/>
          </w:tcPr>
          <w:p w14:paraId="3D92CC9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551,8</w:t>
            </w:r>
          </w:p>
        </w:tc>
        <w:tc>
          <w:tcPr>
            <w:tcW w:w="222" w:type="dxa"/>
            <w:vAlign w:val="center"/>
            <w:hideMark/>
          </w:tcPr>
          <w:p w14:paraId="43BF5941" w14:textId="77777777" w:rsidR="006C2556" w:rsidRPr="006C2556" w:rsidRDefault="006C2556" w:rsidP="006C2556">
            <w:pPr>
              <w:rPr>
                <w:rFonts w:eastAsia="Times New Roman"/>
                <w:sz w:val="20"/>
                <w:szCs w:val="20"/>
              </w:rPr>
            </w:pPr>
          </w:p>
        </w:tc>
      </w:tr>
      <w:tr w:rsidR="006C2556" w:rsidRPr="006C2556" w14:paraId="4D9F1049"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8C61A4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2EB56C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03 S2300</w:t>
            </w:r>
          </w:p>
        </w:tc>
        <w:tc>
          <w:tcPr>
            <w:tcW w:w="444" w:type="dxa"/>
            <w:tcBorders>
              <w:top w:val="nil"/>
              <w:left w:val="nil"/>
              <w:bottom w:val="single" w:sz="4" w:space="0" w:color="auto"/>
              <w:right w:val="single" w:sz="4" w:space="0" w:color="auto"/>
            </w:tcBorders>
            <w:shd w:val="clear" w:color="auto" w:fill="auto"/>
            <w:noWrap/>
            <w:vAlign w:val="center"/>
            <w:hideMark/>
          </w:tcPr>
          <w:p w14:paraId="296E197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FD2E08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7FBE0F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74F2932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551,8</w:t>
            </w:r>
          </w:p>
        </w:tc>
        <w:tc>
          <w:tcPr>
            <w:tcW w:w="1138" w:type="dxa"/>
            <w:tcBorders>
              <w:top w:val="nil"/>
              <w:left w:val="nil"/>
              <w:bottom w:val="single" w:sz="4" w:space="0" w:color="auto"/>
              <w:right w:val="single" w:sz="4" w:space="0" w:color="auto"/>
            </w:tcBorders>
            <w:shd w:val="clear" w:color="auto" w:fill="auto"/>
            <w:noWrap/>
            <w:vAlign w:val="center"/>
            <w:hideMark/>
          </w:tcPr>
          <w:p w14:paraId="1903880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551,8</w:t>
            </w:r>
          </w:p>
        </w:tc>
        <w:tc>
          <w:tcPr>
            <w:tcW w:w="1178" w:type="dxa"/>
            <w:tcBorders>
              <w:top w:val="nil"/>
              <w:left w:val="nil"/>
              <w:bottom w:val="single" w:sz="4" w:space="0" w:color="auto"/>
              <w:right w:val="single" w:sz="4" w:space="0" w:color="auto"/>
            </w:tcBorders>
            <w:shd w:val="clear" w:color="auto" w:fill="auto"/>
            <w:noWrap/>
            <w:vAlign w:val="center"/>
            <w:hideMark/>
          </w:tcPr>
          <w:p w14:paraId="37860DA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551,8</w:t>
            </w:r>
          </w:p>
        </w:tc>
        <w:tc>
          <w:tcPr>
            <w:tcW w:w="222" w:type="dxa"/>
            <w:vAlign w:val="center"/>
            <w:hideMark/>
          </w:tcPr>
          <w:p w14:paraId="2CC64703" w14:textId="77777777" w:rsidR="006C2556" w:rsidRPr="006C2556" w:rsidRDefault="006C2556" w:rsidP="006C2556">
            <w:pPr>
              <w:rPr>
                <w:rFonts w:eastAsia="Times New Roman"/>
                <w:sz w:val="20"/>
                <w:szCs w:val="20"/>
              </w:rPr>
            </w:pPr>
          </w:p>
        </w:tc>
      </w:tr>
      <w:tr w:rsidR="006C2556" w:rsidRPr="006C2556" w14:paraId="6F786EB2"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A40A45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1320" w:type="dxa"/>
            <w:tcBorders>
              <w:top w:val="nil"/>
              <w:left w:val="nil"/>
              <w:bottom w:val="single" w:sz="4" w:space="0" w:color="auto"/>
              <w:right w:val="single" w:sz="4" w:space="0" w:color="auto"/>
            </w:tcBorders>
            <w:shd w:val="clear" w:color="auto" w:fill="auto"/>
            <w:noWrap/>
            <w:vAlign w:val="center"/>
            <w:hideMark/>
          </w:tcPr>
          <w:p w14:paraId="4CECDBE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35BCAE9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281CA5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83D3BE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02F2EB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140,0</w:t>
            </w:r>
          </w:p>
        </w:tc>
        <w:tc>
          <w:tcPr>
            <w:tcW w:w="1138" w:type="dxa"/>
            <w:tcBorders>
              <w:top w:val="nil"/>
              <w:left w:val="nil"/>
              <w:bottom w:val="single" w:sz="4" w:space="0" w:color="auto"/>
              <w:right w:val="single" w:sz="4" w:space="0" w:color="auto"/>
            </w:tcBorders>
            <w:shd w:val="clear" w:color="auto" w:fill="auto"/>
            <w:noWrap/>
            <w:vAlign w:val="center"/>
            <w:hideMark/>
          </w:tcPr>
          <w:p w14:paraId="7D20AFC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152,9</w:t>
            </w:r>
          </w:p>
        </w:tc>
        <w:tc>
          <w:tcPr>
            <w:tcW w:w="1178" w:type="dxa"/>
            <w:tcBorders>
              <w:top w:val="nil"/>
              <w:left w:val="nil"/>
              <w:bottom w:val="single" w:sz="4" w:space="0" w:color="auto"/>
              <w:right w:val="single" w:sz="4" w:space="0" w:color="auto"/>
            </w:tcBorders>
            <w:shd w:val="clear" w:color="auto" w:fill="auto"/>
            <w:noWrap/>
            <w:vAlign w:val="center"/>
            <w:hideMark/>
          </w:tcPr>
          <w:p w14:paraId="6A0411B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155,7</w:t>
            </w:r>
          </w:p>
        </w:tc>
        <w:tc>
          <w:tcPr>
            <w:tcW w:w="222" w:type="dxa"/>
            <w:vAlign w:val="center"/>
            <w:hideMark/>
          </w:tcPr>
          <w:p w14:paraId="3928DB78" w14:textId="77777777" w:rsidR="006C2556" w:rsidRPr="006C2556" w:rsidRDefault="006C2556" w:rsidP="006C2556">
            <w:pPr>
              <w:rPr>
                <w:rFonts w:eastAsia="Times New Roman"/>
                <w:sz w:val="20"/>
                <w:szCs w:val="20"/>
              </w:rPr>
            </w:pPr>
          </w:p>
        </w:tc>
      </w:tr>
      <w:tr w:rsidR="006C2556" w:rsidRPr="006C2556" w14:paraId="35290DED"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A3B964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Субсидия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B01061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5154B57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9C381A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C50FC0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69E203D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140,0</w:t>
            </w:r>
          </w:p>
        </w:tc>
        <w:tc>
          <w:tcPr>
            <w:tcW w:w="1138" w:type="dxa"/>
            <w:tcBorders>
              <w:top w:val="nil"/>
              <w:left w:val="nil"/>
              <w:bottom w:val="single" w:sz="4" w:space="0" w:color="auto"/>
              <w:right w:val="single" w:sz="4" w:space="0" w:color="auto"/>
            </w:tcBorders>
            <w:shd w:val="clear" w:color="auto" w:fill="auto"/>
            <w:noWrap/>
            <w:vAlign w:val="center"/>
            <w:hideMark/>
          </w:tcPr>
          <w:p w14:paraId="1EB9504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152,9</w:t>
            </w:r>
          </w:p>
        </w:tc>
        <w:tc>
          <w:tcPr>
            <w:tcW w:w="1178" w:type="dxa"/>
            <w:tcBorders>
              <w:top w:val="nil"/>
              <w:left w:val="nil"/>
              <w:bottom w:val="single" w:sz="4" w:space="0" w:color="auto"/>
              <w:right w:val="single" w:sz="4" w:space="0" w:color="auto"/>
            </w:tcBorders>
            <w:shd w:val="clear" w:color="auto" w:fill="auto"/>
            <w:noWrap/>
            <w:vAlign w:val="center"/>
            <w:hideMark/>
          </w:tcPr>
          <w:p w14:paraId="4648939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155,7</w:t>
            </w:r>
          </w:p>
        </w:tc>
        <w:tc>
          <w:tcPr>
            <w:tcW w:w="222" w:type="dxa"/>
            <w:vAlign w:val="center"/>
            <w:hideMark/>
          </w:tcPr>
          <w:p w14:paraId="69532115" w14:textId="77777777" w:rsidR="006C2556" w:rsidRPr="006C2556" w:rsidRDefault="006C2556" w:rsidP="006C2556">
            <w:pPr>
              <w:rPr>
                <w:rFonts w:eastAsia="Times New Roman"/>
                <w:sz w:val="20"/>
                <w:szCs w:val="20"/>
              </w:rPr>
            </w:pPr>
          </w:p>
        </w:tc>
      </w:tr>
      <w:tr w:rsidR="006C2556" w:rsidRPr="006C2556" w14:paraId="08F731E9"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3081B2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1320" w:type="dxa"/>
            <w:tcBorders>
              <w:top w:val="nil"/>
              <w:left w:val="nil"/>
              <w:bottom w:val="single" w:sz="4" w:space="0" w:color="auto"/>
              <w:right w:val="single" w:sz="4" w:space="0" w:color="auto"/>
            </w:tcBorders>
            <w:shd w:val="clear" w:color="auto" w:fill="auto"/>
            <w:noWrap/>
            <w:vAlign w:val="center"/>
            <w:hideMark/>
          </w:tcPr>
          <w:p w14:paraId="6905BF9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1C94E93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7C2D0A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7CB2D9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8A1106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1,4</w:t>
            </w:r>
          </w:p>
        </w:tc>
        <w:tc>
          <w:tcPr>
            <w:tcW w:w="1138" w:type="dxa"/>
            <w:tcBorders>
              <w:top w:val="nil"/>
              <w:left w:val="nil"/>
              <w:bottom w:val="single" w:sz="4" w:space="0" w:color="auto"/>
              <w:right w:val="single" w:sz="4" w:space="0" w:color="auto"/>
            </w:tcBorders>
            <w:shd w:val="clear" w:color="auto" w:fill="auto"/>
            <w:noWrap/>
            <w:vAlign w:val="center"/>
            <w:hideMark/>
          </w:tcPr>
          <w:p w14:paraId="15FE7C9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w:t>
            </w:r>
          </w:p>
        </w:tc>
        <w:tc>
          <w:tcPr>
            <w:tcW w:w="1178" w:type="dxa"/>
            <w:tcBorders>
              <w:top w:val="nil"/>
              <w:left w:val="nil"/>
              <w:bottom w:val="single" w:sz="4" w:space="0" w:color="auto"/>
              <w:right w:val="single" w:sz="4" w:space="0" w:color="auto"/>
            </w:tcBorders>
            <w:shd w:val="clear" w:color="auto" w:fill="auto"/>
            <w:noWrap/>
            <w:vAlign w:val="center"/>
            <w:hideMark/>
          </w:tcPr>
          <w:p w14:paraId="5EFE391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1,6</w:t>
            </w:r>
          </w:p>
        </w:tc>
        <w:tc>
          <w:tcPr>
            <w:tcW w:w="222" w:type="dxa"/>
            <w:vAlign w:val="center"/>
            <w:hideMark/>
          </w:tcPr>
          <w:p w14:paraId="59E03251" w14:textId="77777777" w:rsidR="006C2556" w:rsidRPr="006C2556" w:rsidRDefault="006C2556" w:rsidP="006C2556">
            <w:pPr>
              <w:rPr>
                <w:rFonts w:eastAsia="Times New Roman"/>
                <w:sz w:val="20"/>
                <w:szCs w:val="20"/>
              </w:rPr>
            </w:pPr>
          </w:p>
        </w:tc>
      </w:tr>
      <w:tr w:rsidR="006C2556" w:rsidRPr="006C2556" w14:paraId="1E2D4AD3"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E425B0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Субсидия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2AA51B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7B0E9CB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A9F2F9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7F25BB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37B693C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1,4</w:t>
            </w:r>
          </w:p>
        </w:tc>
        <w:tc>
          <w:tcPr>
            <w:tcW w:w="1138" w:type="dxa"/>
            <w:tcBorders>
              <w:top w:val="nil"/>
              <w:left w:val="nil"/>
              <w:bottom w:val="single" w:sz="4" w:space="0" w:color="auto"/>
              <w:right w:val="single" w:sz="4" w:space="0" w:color="auto"/>
            </w:tcBorders>
            <w:shd w:val="clear" w:color="auto" w:fill="auto"/>
            <w:noWrap/>
            <w:vAlign w:val="center"/>
            <w:hideMark/>
          </w:tcPr>
          <w:p w14:paraId="724F96D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w:t>
            </w:r>
          </w:p>
        </w:tc>
        <w:tc>
          <w:tcPr>
            <w:tcW w:w="1178" w:type="dxa"/>
            <w:tcBorders>
              <w:top w:val="nil"/>
              <w:left w:val="nil"/>
              <w:bottom w:val="single" w:sz="4" w:space="0" w:color="auto"/>
              <w:right w:val="single" w:sz="4" w:space="0" w:color="auto"/>
            </w:tcBorders>
            <w:shd w:val="clear" w:color="auto" w:fill="auto"/>
            <w:noWrap/>
            <w:vAlign w:val="center"/>
            <w:hideMark/>
          </w:tcPr>
          <w:p w14:paraId="725A079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1,6</w:t>
            </w:r>
          </w:p>
        </w:tc>
        <w:tc>
          <w:tcPr>
            <w:tcW w:w="222" w:type="dxa"/>
            <w:vAlign w:val="center"/>
            <w:hideMark/>
          </w:tcPr>
          <w:p w14:paraId="02E1740A" w14:textId="77777777" w:rsidR="006C2556" w:rsidRPr="006C2556" w:rsidRDefault="006C2556" w:rsidP="006C2556">
            <w:pPr>
              <w:rPr>
                <w:rFonts w:eastAsia="Times New Roman"/>
                <w:sz w:val="20"/>
                <w:szCs w:val="20"/>
              </w:rPr>
            </w:pPr>
          </w:p>
        </w:tc>
      </w:tr>
      <w:tr w:rsidR="006C2556" w:rsidRPr="006C2556" w14:paraId="1E0E2840"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A9C340E"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Совершенствование системы дополнительного образования в сфере культуры</w:t>
            </w:r>
          </w:p>
        </w:tc>
        <w:tc>
          <w:tcPr>
            <w:tcW w:w="1320" w:type="dxa"/>
            <w:tcBorders>
              <w:top w:val="nil"/>
              <w:left w:val="nil"/>
              <w:bottom w:val="single" w:sz="4" w:space="0" w:color="auto"/>
              <w:right w:val="single" w:sz="4" w:space="0" w:color="auto"/>
            </w:tcBorders>
            <w:shd w:val="clear" w:color="auto" w:fill="auto"/>
            <w:noWrap/>
            <w:vAlign w:val="center"/>
            <w:hideMark/>
          </w:tcPr>
          <w:p w14:paraId="6585DEC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020 04 00000</w:t>
            </w:r>
          </w:p>
        </w:tc>
        <w:tc>
          <w:tcPr>
            <w:tcW w:w="444" w:type="dxa"/>
            <w:tcBorders>
              <w:top w:val="nil"/>
              <w:left w:val="nil"/>
              <w:bottom w:val="single" w:sz="4" w:space="0" w:color="auto"/>
              <w:right w:val="single" w:sz="4" w:space="0" w:color="auto"/>
            </w:tcBorders>
            <w:shd w:val="clear" w:color="auto" w:fill="auto"/>
            <w:noWrap/>
            <w:vAlign w:val="center"/>
            <w:hideMark/>
          </w:tcPr>
          <w:p w14:paraId="5BC0E63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24BB47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D577B8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02A76E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30 906,2</w:t>
            </w:r>
          </w:p>
        </w:tc>
        <w:tc>
          <w:tcPr>
            <w:tcW w:w="1138" w:type="dxa"/>
            <w:tcBorders>
              <w:top w:val="nil"/>
              <w:left w:val="nil"/>
              <w:bottom w:val="single" w:sz="4" w:space="0" w:color="auto"/>
              <w:right w:val="single" w:sz="4" w:space="0" w:color="auto"/>
            </w:tcBorders>
            <w:shd w:val="clear" w:color="auto" w:fill="auto"/>
            <w:noWrap/>
            <w:vAlign w:val="center"/>
            <w:hideMark/>
          </w:tcPr>
          <w:p w14:paraId="18216B9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30 258,6</w:t>
            </w:r>
          </w:p>
        </w:tc>
        <w:tc>
          <w:tcPr>
            <w:tcW w:w="1178" w:type="dxa"/>
            <w:tcBorders>
              <w:top w:val="nil"/>
              <w:left w:val="nil"/>
              <w:bottom w:val="single" w:sz="4" w:space="0" w:color="auto"/>
              <w:right w:val="single" w:sz="4" w:space="0" w:color="auto"/>
            </w:tcBorders>
            <w:shd w:val="clear" w:color="auto" w:fill="auto"/>
            <w:noWrap/>
            <w:vAlign w:val="center"/>
            <w:hideMark/>
          </w:tcPr>
          <w:p w14:paraId="5529659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30 258,6</w:t>
            </w:r>
          </w:p>
        </w:tc>
        <w:tc>
          <w:tcPr>
            <w:tcW w:w="222" w:type="dxa"/>
            <w:vAlign w:val="center"/>
            <w:hideMark/>
          </w:tcPr>
          <w:p w14:paraId="302BDEC6" w14:textId="77777777" w:rsidR="006C2556" w:rsidRPr="006C2556" w:rsidRDefault="006C2556" w:rsidP="006C2556">
            <w:pPr>
              <w:rPr>
                <w:rFonts w:eastAsia="Times New Roman"/>
                <w:sz w:val="20"/>
                <w:szCs w:val="20"/>
              </w:rPr>
            </w:pPr>
          </w:p>
        </w:tc>
      </w:tr>
      <w:tr w:rsidR="006C2556" w:rsidRPr="006C2556" w14:paraId="482ABDB8"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02ADC52"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2752EAB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020 04 00000</w:t>
            </w:r>
          </w:p>
        </w:tc>
        <w:tc>
          <w:tcPr>
            <w:tcW w:w="444" w:type="dxa"/>
            <w:tcBorders>
              <w:top w:val="nil"/>
              <w:left w:val="nil"/>
              <w:bottom w:val="single" w:sz="4" w:space="0" w:color="auto"/>
              <w:right w:val="single" w:sz="4" w:space="0" w:color="auto"/>
            </w:tcBorders>
            <w:shd w:val="clear" w:color="auto" w:fill="auto"/>
            <w:noWrap/>
            <w:vAlign w:val="center"/>
            <w:hideMark/>
          </w:tcPr>
          <w:p w14:paraId="330244E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1AC32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2BEDDC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F4F174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30 906,2</w:t>
            </w:r>
          </w:p>
        </w:tc>
        <w:tc>
          <w:tcPr>
            <w:tcW w:w="1138" w:type="dxa"/>
            <w:tcBorders>
              <w:top w:val="nil"/>
              <w:left w:val="nil"/>
              <w:bottom w:val="single" w:sz="4" w:space="0" w:color="auto"/>
              <w:right w:val="single" w:sz="4" w:space="0" w:color="auto"/>
            </w:tcBorders>
            <w:shd w:val="clear" w:color="auto" w:fill="auto"/>
            <w:noWrap/>
            <w:vAlign w:val="center"/>
            <w:hideMark/>
          </w:tcPr>
          <w:p w14:paraId="583DB00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30 258,6</w:t>
            </w:r>
          </w:p>
        </w:tc>
        <w:tc>
          <w:tcPr>
            <w:tcW w:w="1178" w:type="dxa"/>
            <w:tcBorders>
              <w:top w:val="nil"/>
              <w:left w:val="nil"/>
              <w:bottom w:val="single" w:sz="4" w:space="0" w:color="auto"/>
              <w:right w:val="single" w:sz="4" w:space="0" w:color="auto"/>
            </w:tcBorders>
            <w:shd w:val="clear" w:color="auto" w:fill="auto"/>
            <w:noWrap/>
            <w:vAlign w:val="center"/>
            <w:hideMark/>
          </w:tcPr>
          <w:p w14:paraId="5197BCB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30 258,6</w:t>
            </w:r>
          </w:p>
        </w:tc>
        <w:tc>
          <w:tcPr>
            <w:tcW w:w="222" w:type="dxa"/>
            <w:vAlign w:val="center"/>
            <w:hideMark/>
          </w:tcPr>
          <w:p w14:paraId="452F71BA" w14:textId="77777777" w:rsidR="006C2556" w:rsidRPr="006C2556" w:rsidRDefault="006C2556" w:rsidP="006C2556">
            <w:pPr>
              <w:rPr>
                <w:rFonts w:eastAsia="Times New Roman"/>
                <w:sz w:val="20"/>
                <w:szCs w:val="20"/>
              </w:rPr>
            </w:pPr>
          </w:p>
        </w:tc>
      </w:tr>
      <w:tr w:rsidR="006C2556" w:rsidRPr="006C2556" w14:paraId="2A9AE210"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ABD0AD2"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Дополнительное образование детей</w:t>
            </w:r>
          </w:p>
        </w:tc>
        <w:tc>
          <w:tcPr>
            <w:tcW w:w="1320" w:type="dxa"/>
            <w:tcBorders>
              <w:top w:val="nil"/>
              <w:left w:val="nil"/>
              <w:bottom w:val="single" w:sz="4" w:space="0" w:color="auto"/>
              <w:right w:val="single" w:sz="4" w:space="0" w:color="auto"/>
            </w:tcBorders>
            <w:shd w:val="clear" w:color="auto" w:fill="auto"/>
            <w:noWrap/>
            <w:vAlign w:val="center"/>
            <w:hideMark/>
          </w:tcPr>
          <w:p w14:paraId="3154DF0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020 04 00000</w:t>
            </w:r>
          </w:p>
        </w:tc>
        <w:tc>
          <w:tcPr>
            <w:tcW w:w="444" w:type="dxa"/>
            <w:tcBorders>
              <w:top w:val="nil"/>
              <w:left w:val="nil"/>
              <w:bottom w:val="single" w:sz="4" w:space="0" w:color="auto"/>
              <w:right w:val="single" w:sz="4" w:space="0" w:color="auto"/>
            </w:tcBorders>
            <w:shd w:val="clear" w:color="auto" w:fill="auto"/>
            <w:noWrap/>
            <w:vAlign w:val="center"/>
            <w:hideMark/>
          </w:tcPr>
          <w:p w14:paraId="1FFBCC2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D2F29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CB26F1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45BA69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30 906,2</w:t>
            </w:r>
          </w:p>
        </w:tc>
        <w:tc>
          <w:tcPr>
            <w:tcW w:w="1138" w:type="dxa"/>
            <w:tcBorders>
              <w:top w:val="nil"/>
              <w:left w:val="nil"/>
              <w:bottom w:val="single" w:sz="4" w:space="0" w:color="auto"/>
              <w:right w:val="single" w:sz="4" w:space="0" w:color="auto"/>
            </w:tcBorders>
            <w:shd w:val="clear" w:color="auto" w:fill="auto"/>
            <w:noWrap/>
            <w:vAlign w:val="center"/>
            <w:hideMark/>
          </w:tcPr>
          <w:p w14:paraId="7B127FF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30 258,6</w:t>
            </w:r>
          </w:p>
        </w:tc>
        <w:tc>
          <w:tcPr>
            <w:tcW w:w="1178" w:type="dxa"/>
            <w:tcBorders>
              <w:top w:val="nil"/>
              <w:left w:val="nil"/>
              <w:bottom w:val="single" w:sz="4" w:space="0" w:color="auto"/>
              <w:right w:val="single" w:sz="4" w:space="0" w:color="auto"/>
            </w:tcBorders>
            <w:shd w:val="clear" w:color="auto" w:fill="auto"/>
            <w:noWrap/>
            <w:vAlign w:val="center"/>
            <w:hideMark/>
          </w:tcPr>
          <w:p w14:paraId="0FC303E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30 258,6</w:t>
            </w:r>
          </w:p>
        </w:tc>
        <w:tc>
          <w:tcPr>
            <w:tcW w:w="222" w:type="dxa"/>
            <w:vAlign w:val="center"/>
            <w:hideMark/>
          </w:tcPr>
          <w:p w14:paraId="4779E6DF" w14:textId="77777777" w:rsidR="006C2556" w:rsidRPr="006C2556" w:rsidRDefault="006C2556" w:rsidP="006C2556">
            <w:pPr>
              <w:rPr>
                <w:rFonts w:eastAsia="Times New Roman"/>
                <w:sz w:val="20"/>
                <w:szCs w:val="20"/>
              </w:rPr>
            </w:pPr>
          </w:p>
        </w:tc>
      </w:tr>
      <w:tr w:rsidR="006C2556" w:rsidRPr="006C2556" w14:paraId="57B99242"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2DF4C9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1B8B03D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020 04 20040</w:t>
            </w:r>
          </w:p>
        </w:tc>
        <w:tc>
          <w:tcPr>
            <w:tcW w:w="444" w:type="dxa"/>
            <w:tcBorders>
              <w:top w:val="nil"/>
              <w:left w:val="nil"/>
              <w:bottom w:val="single" w:sz="4" w:space="0" w:color="auto"/>
              <w:right w:val="single" w:sz="4" w:space="0" w:color="auto"/>
            </w:tcBorders>
            <w:shd w:val="clear" w:color="auto" w:fill="auto"/>
            <w:noWrap/>
            <w:vAlign w:val="center"/>
            <w:hideMark/>
          </w:tcPr>
          <w:p w14:paraId="3F1F430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5AF09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4CC4ED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CF91EE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28 207,7</w:t>
            </w:r>
          </w:p>
        </w:tc>
        <w:tc>
          <w:tcPr>
            <w:tcW w:w="1138" w:type="dxa"/>
            <w:tcBorders>
              <w:top w:val="nil"/>
              <w:left w:val="nil"/>
              <w:bottom w:val="single" w:sz="4" w:space="0" w:color="auto"/>
              <w:right w:val="single" w:sz="4" w:space="0" w:color="auto"/>
            </w:tcBorders>
            <w:shd w:val="clear" w:color="auto" w:fill="auto"/>
            <w:noWrap/>
            <w:vAlign w:val="center"/>
            <w:hideMark/>
          </w:tcPr>
          <w:p w14:paraId="7C22DEA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28 207,7</w:t>
            </w:r>
          </w:p>
        </w:tc>
        <w:tc>
          <w:tcPr>
            <w:tcW w:w="1178" w:type="dxa"/>
            <w:tcBorders>
              <w:top w:val="nil"/>
              <w:left w:val="nil"/>
              <w:bottom w:val="single" w:sz="4" w:space="0" w:color="auto"/>
              <w:right w:val="single" w:sz="4" w:space="0" w:color="auto"/>
            </w:tcBorders>
            <w:shd w:val="clear" w:color="auto" w:fill="auto"/>
            <w:noWrap/>
            <w:vAlign w:val="center"/>
            <w:hideMark/>
          </w:tcPr>
          <w:p w14:paraId="60C5888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28 207,7</w:t>
            </w:r>
          </w:p>
        </w:tc>
        <w:tc>
          <w:tcPr>
            <w:tcW w:w="222" w:type="dxa"/>
            <w:vAlign w:val="center"/>
            <w:hideMark/>
          </w:tcPr>
          <w:p w14:paraId="1514BD94" w14:textId="77777777" w:rsidR="006C2556" w:rsidRPr="006C2556" w:rsidRDefault="006C2556" w:rsidP="006C2556">
            <w:pPr>
              <w:rPr>
                <w:rFonts w:eastAsia="Times New Roman"/>
                <w:sz w:val="20"/>
                <w:szCs w:val="20"/>
              </w:rPr>
            </w:pPr>
          </w:p>
        </w:tc>
      </w:tr>
      <w:tr w:rsidR="006C2556" w:rsidRPr="006C2556" w14:paraId="3F3C0BEC"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52CD05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3421FD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020 04 20040</w:t>
            </w:r>
          </w:p>
        </w:tc>
        <w:tc>
          <w:tcPr>
            <w:tcW w:w="444" w:type="dxa"/>
            <w:tcBorders>
              <w:top w:val="nil"/>
              <w:left w:val="nil"/>
              <w:bottom w:val="single" w:sz="4" w:space="0" w:color="auto"/>
              <w:right w:val="single" w:sz="4" w:space="0" w:color="auto"/>
            </w:tcBorders>
            <w:shd w:val="clear" w:color="auto" w:fill="auto"/>
            <w:noWrap/>
            <w:vAlign w:val="center"/>
            <w:hideMark/>
          </w:tcPr>
          <w:p w14:paraId="3ACCE48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6721C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C886F6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92638D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28 207,7</w:t>
            </w:r>
          </w:p>
        </w:tc>
        <w:tc>
          <w:tcPr>
            <w:tcW w:w="1138" w:type="dxa"/>
            <w:tcBorders>
              <w:top w:val="nil"/>
              <w:left w:val="nil"/>
              <w:bottom w:val="single" w:sz="4" w:space="0" w:color="auto"/>
              <w:right w:val="single" w:sz="4" w:space="0" w:color="auto"/>
            </w:tcBorders>
            <w:shd w:val="clear" w:color="auto" w:fill="auto"/>
            <w:noWrap/>
            <w:vAlign w:val="center"/>
            <w:hideMark/>
          </w:tcPr>
          <w:p w14:paraId="3A5EED4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28 207,7</w:t>
            </w:r>
          </w:p>
        </w:tc>
        <w:tc>
          <w:tcPr>
            <w:tcW w:w="1178" w:type="dxa"/>
            <w:tcBorders>
              <w:top w:val="nil"/>
              <w:left w:val="nil"/>
              <w:bottom w:val="single" w:sz="4" w:space="0" w:color="auto"/>
              <w:right w:val="single" w:sz="4" w:space="0" w:color="auto"/>
            </w:tcBorders>
            <w:shd w:val="clear" w:color="auto" w:fill="auto"/>
            <w:noWrap/>
            <w:vAlign w:val="center"/>
            <w:hideMark/>
          </w:tcPr>
          <w:p w14:paraId="66C111C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28 207,7</w:t>
            </w:r>
          </w:p>
        </w:tc>
        <w:tc>
          <w:tcPr>
            <w:tcW w:w="222" w:type="dxa"/>
            <w:vAlign w:val="center"/>
            <w:hideMark/>
          </w:tcPr>
          <w:p w14:paraId="17D41BD2" w14:textId="77777777" w:rsidR="006C2556" w:rsidRPr="006C2556" w:rsidRDefault="006C2556" w:rsidP="006C2556">
            <w:pPr>
              <w:rPr>
                <w:rFonts w:eastAsia="Times New Roman"/>
                <w:sz w:val="20"/>
                <w:szCs w:val="20"/>
              </w:rPr>
            </w:pPr>
          </w:p>
        </w:tc>
      </w:tr>
      <w:tr w:rsidR="006C2556" w:rsidRPr="006C2556" w14:paraId="62B3297A" w14:textId="77777777" w:rsidTr="00030E07">
        <w:trPr>
          <w:trHeight w:val="159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DA2454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320" w:type="dxa"/>
            <w:tcBorders>
              <w:top w:val="nil"/>
              <w:left w:val="nil"/>
              <w:bottom w:val="single" w:sz="4" w:space="0" w:color="auto"/>
              <w:right w:val="single" w:sz="4" w:space="0" w:color="auto"/>
            </w:tcBorders>
            <w:shd w:val="clear" w:color="auto" w:fill="auto"/>
            <w:noWrap/>
            <w:vAlign w:val="center"/>
            <w:hideMark/>
          </w:tcPr>
          <w:p w14:paraId="5547DDB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020 04 71410</w:t>
            </w:r>
          </w:p>
        </w:tc>
        <w:tc>
          <w:tcPr>
            <w:tcW w:w="444" w:type="dxa"/>
            <w:tcBorders>
              <w:top w:val="nil"/>
              <w:left w:val="nil"/>
              <w:bottom w:val="single" w:sz="4" w:space="0" w:color="auto"/>
              <w:right w:val="single" w:sz="4" w:space="0" w:color="auto"/>
            </w:tcBorders>
            <w:shd w:val="clear" w:color="auto" w:fill="auto"/>
            <w:noWrap/>
            <w:vAlign w:val="center"/>
            <w:hideMark/>
          </w:tcPr>
          <w:p w14:paraId="4112000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974BF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949B9D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C6A492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647,6</w:t>
            </w:r>
          </w:p>
        </w:tc>
        <w:tc>
          <w:tcPr>
            <w:tcW w:w="1138" w:type="dxa"/>
            <w:tcBorders>
              <w:top w:val="nil"/>
              <w:left w:val="nil"/>
              <w:bottom w:val="single" w:sz="4" w:space="0" w:color="auto"/>
              <w:right w:val="single" w:sz="4" w:space="0" w:color="auto"/>
            </w:tcBorders>
            <w:shd w:val="clear" w:color="auto" w:fill="auto"/>
            <w:noWrap/>
            <w:vAlign w:val="center"/>
            <w:hideMark/>
          </w:tcPr>
          <w:p w14:paraId="0485999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462EF3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327F8F8F" w14:textId="77777777" w:rsidR="006C2556" w:rsidRPr="006C2556" w:rsidRDefault="006C2556" w:rsidP="006C2556">
            <w:pPr>
              <w:rPr>
                <w:rFonts w:eastAsia="Times New Roman"/>
                <w:sz w:val="20"/>
                <w:szCs w:val="20"/>
              </w:rPr>
            </w:pPr>
          </w:p>
        </w:tc>
      </w:tr>
      <w:tr w:rsidR="006C2556" w:rsidRPr="006C2556" w14:paraId="62A3956C" w14:textId="77777777" w:rsidTr="00030E07">
        <w:trPr>
          <w:trHeight w:val="48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E4B26E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4214AB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020 04 71410</w:t>
            </w:r>
          </w:p>
        </w:tc>
        <w:tc>
          <w:tcPr>
            <w:tcW w:w="444" w:type="dxa"/>
            <w:tcBorders>
              <w:top w:val="nil"/>
              <w:left w:val="nil"/>
              <w:bottom w:val="single" w:sz="4" w:space="0" w:color="auto"/>
              <w:right w:val="single" w:sz="4" w:space="0" w:color="auto"/>
            </w:tcBorders>
            <w:shd w:val="clear" w:color="auto" w:fill="auto"/>
            <w:noWrap/>
            <w:vAlign w:val="center"/>
            <w:hideMark/>
          </w:tcPr>
          <w:p w14:paraId="3C3CD2B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6C3D7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77E3A7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096EC2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647,6</w:t>
            </w:r>
          </w:p>
        </w:tc>
        <w:tc>
          <w:tcPr>
            <w:tcW w:w="1138" w:type="dxa"/>
            <w:tcBorders>
              <w:top w:val="nil"/>
              <w:left w:val="nil"/>
              <w:bottom w:val="single" w:sz="4" w:space="0" w:color="auto"/>
              <w:right w:val="single" w:sz="4" w:space="0" w:color="auto"/>
            </w:tcBorders>
            <w:shd w:val="clear" w:color="auto" w:fill="auto"/>
            <w:noWrap/>
            <w:vAlign w:val="center"/>
            <w:hideMark/>
          </w:tcPr>
          <w:p w14:paraId="48EF9CF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B64A98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4FC8BA65" w14:textId="77777777" w:rsidR="006C2556" w:rsidRPr="006C2556" w:rsidRDefault="006C2556" w:rsidP="006C2556">
            <w:pPr>
              <w:rPr>
                <w:rFonts w:eastAsia="Times New Roman"/>
                <w:sz w:val="20"/>
                <w:szCs w:val="20"/>
              </w:rPr>
            </w:pPr>
          </w:p>
        </w:tc>
      </w:tr>
      <w:tr w:rsidR="006C2556" w:rsidRPr="006C2556" w14:paraId="013AB50F"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8A83D2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293FEB9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020 04 72300</w:t>
            </w:r>
          </w:p>
        </w:tc>
        <w:tc>
          <w:tcPr>
            <w:tcW w:w="444" w:type="dxa"/>
            <w:tcBorders>
              <w:top w:val="nil"/>
              <w:left w:val="nil"/>
              <w:bottom w:val="single" w:sz="4" w:space="0" w:color="auto"/>
              <w:right w:val="single" w:sz="4" w:space="0" w:color="auto"/>
            </w:tcBorders>
            <w:shd w:val="clear" w:color="auto" w:fill="auto"/>
            <w:noWrap/>
            <w:vAlign w:val="center"/>
            <w:hideMark/>
          </w:tcPr>
          <w:p w14:paraId="143E16E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01C9A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8A2D44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9B781B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1 640,7</w:t>
            </w:r>
          </w:p>
        </w:tc>
        <w:tc>
          <w:tcPr>
            <w:tcW w:w="1138" w:type="dxa"/>
            <w:tcBorders>
              <w:top w:val="nil"/>
              <w:left w:val="nil"/>
              <w:bottom w:val="single" w:sz="4" w:space="0" w:color="auto"/>
              <w:right w:val="single" w:sz="4" w:space="0" w:color="auto"/>
            </w:tcBorders>
            <w:shd w:val="clear" w:color="auto" w:fill="auto"/>
            <w:noWrap/>
            <w:vAlign w:val="center"/>
            <w:hideMark/>
          </w:tcPr>
          <w:p w14:paraId="6FF8FB7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1 640,7</w:t>
            </w:r>
          </w:p>
        </w:tc>
        <w:tc>
          <w:tcPr>
            <w:tcW w:w="1178" w:type="dxa"/>
            <w:tcBorders>
              <w:top w:val="nil"/>
              <w:left w:val="nil"/>
              <w:bottom w:val="single" w:sz="4" w:space="0" w:color="auto"/>
              <w:right w:val="single" w:sz="4" w:space="0" w:color="auto"/>
            </w:tcBorders>
            <w:shd w:val="clear" w:color="auto" w:fill="auto"/>
            <w:noWrap/>
            <w:vAlign w:val="center"/>
            <w:hideMark/>
          </w:tcPr>
          <w:p w14:paraId="3DD4BD5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1 640,7</w:t>
            </w:r>
          </w:p>
        </w:tc>
        <w:tc>
          <w:tcPr>
            <w:tcW w:w="222" w:type="dxa"/>
            <w:vAlign w:val="center"/>
            <w:hideMark/>
          </w:tcPr>
          <w:p w14:paraId="257128E6" w14:textId="77777777" w:rsidR="006C2556" w:rsidRPr="006C2556" w:rsidRDefault="006C2556" w:rsidP="006C2556">
            <w:pPr>
              <w:rPr>
                <w:rFonts w:eastAsia="Times New Roman"/>
                <w:sz w:val="20"/>
                <w:szCs w:val="20"/>
              </w:rPr>
            </w:pPr>
          </w:p>
        </w:tc>
      </w:tr>
      <w:tr w:rsidR="006C2556" w:rsidRPr="006C2556" w14:paraId="544758C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440A81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F7D313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020 04 72300</w:t>
            </w:r>
          </w:p>
        </w:tc>
        <w:tc>
          <w:tcPr>
            <w:tcW w:w="444" w:type="dxa"/>
            <w:tcBorders>
              <w:top w:val="nil"/>
              <w:left w:val="nil"/>
              <w:bottom w:val="single" w:sz="4" w:space="0" w:color="auto"/>
              <w:right w:val="single" w:sz="4" w:space="0" w:color="auto"/>
            </w:tcBorders>
            <w:shd w:val="clear" w:color="auto" w:fill="auto"/>
            <w:noWrap/>
            <w:vAlign w:val="center"/>
            <w:hideMark/>
          </w:tcPr>
          <w:p w14:paraId="00D57BB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8F7336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E7BEB2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2F942B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1 640,7</w:t>
            </w:r>
          </w:p>
        </w:tc>
        <w:tc>
          <w:tcPr>
            <w:tcW w:w="1138" w:type="dxa"/>
            <w:tcBorders>
              <w:top w:val="nil"/>
              <w:left w:val="nil"/>
              <w:bottom w:val="single" w:sz="4" w:space="0" w:color="auto"/>
              <w:right w:val="single" w:sz="4" w:space="0" w:color="auto"/>
            </w:tcBorders>
            <w:shd w:val="clear" w:color="auto" w:fill="auto"/>
            <w:noWrap/>
            <w:vAlign w:val="center"/>
            <w:hideMark/>
          </w:tcPr>
          <w:p w14:paraId="3F8185A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1 640,7</w:t>
            </w:r>
          </w:p>
        </w:tc>
        <w:tc>
          <w:tcPr>
            <w:tcW w:w="1178" w:type="dxa"/>
            <w:tcBorders>
              <w:top w:val="nil"/>
              <w:left w:val="nil"/>
              <w:bottom w:val="single" w:sz="4" w:space="0" w:color="auto"/>
              <w:right w:val="single" w:sz="4" w:space="0" w:color="auto"/>
            </w:tcBorders>
            <w:shd w:val="clear" w:color="auto" w:fill="auto"/>
            <w:noWrap/>
            <w:vAlign w:val="center"/>
            <w:hideMark/>
          </w:tcPr>
          <w:p w14:paraId="66F043D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1 640,7</w:t>
            </w:r>
          </w:p>
        </w:tc>
        <w:tc>
          <w:tcPr>
            <w:tcW w:w="222" w:type="dxa"/>
            <w:vAlign w:val="center"/>
            <w:hideMark/>
          </w:tcPr>
          <w:p w14:paraId="2A67341F" w14:textId="77777777" w:rsidR="006C2556" w:rsidRPr="006C2556" w:rsidRDefault="006C2556" w:rsidP="006C2556">
            <w:pPr>
              <w:rPr>
                <w:rFonts w:eastAsia="Times New Roman"/>
                <w:sz w:val="20"/>
                <w:szCs w:val="20"/>
              </w:rPr>
            </w:pPr>
          </w:p>
        </w:tc>
      </w:tr>
      <w:tr w:rsidR="006C2556" w:rsidRPr="006C2556" w14:paraId="7CBEA3A6"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024FFF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367C796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04 S2300</w:t>
            </w:r>
          </w:p>
        </w:tc>
        <w:tc>
          <w:tcPr>
            <w:tcW w:w="444" w:type="dxa"/>
            <w:tcBorders>
              <w:top w:val="nil"/>
              <w:left w:val="nil"/>
              <w:bottom w:val="single" w:sz="4" w:space="0" w:color="auto"/>
              <w:right w:val="single" w:sz="4" w:space="0" w:color="auto"/>
            </w:tcBorders>
            <w:shd w:val="clear" w:color="auto" w:fill="auto"/>
            <w:noWrap/>
            <w:vAlign w:val="center"/>
            <w:hideMark/>
          </w:tcPr>
          <w:p w14:paraId="60493F2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07940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EC5BAF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2A3407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410,2</w:t>
            </w:r>
          </w:p>
        </w:tc>
        <w:tc>
          <w:tcPr>
            <w:tcW w:w="1138" w:type="dxa"/>
            <w:tcBorders>
              <w:top w:val="nil"/>
              <w:left w:val="nil"/>
              <w:bottom w:val="single" w:sz="4" w:space="0" w:color="auto"/>
              <w:right w:val="single" w:sz="4" w:space="0" w:color="auto"/>
            </w:tcBorders>
            <w:shd w:val="clear" w:color="auto" w:fill="auto"/>
            <w:noWrap/>
            <w:vAlign w:val="center"/>
            <w:hideMark/>
          </w:tcPr>
          <w:p w14:paraId="0BED1D2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410,2</w:t>
            </w:r>
          </w:p>
        </w:tc>
        <w:tc>
          <w:tcPr>
            <w:tcW w:w="1178" w:type="dxa"/>
            <w:tcBorders>
              <w:top w:val="nil"/>
              <w:left w:val="nil"/>
              <w:bottom w:val="single" w:sz="4" w:space="0" w:color="auto"/>
              <w:right w:val="single" w:sz="4" w:space="0" w:color="auto"/>
            </w:tcBorders>
            <w:shd w:val="clear" w:color="auto" w:fill="auto"/>
            <w:noWrap/>
            <w:vAlign w:val="center"/>
            <w:hideMark/>
          </w:tcPr>
          <w:p w14:paraId="228427A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410,2</w:t>
            </w:r>
          </w:p>
        </w:tc>
        <w:tc>
          <w:tcPr>
            <w:tcW w:w="222" w:type="dxa"/>
            <w:vAlign w:val="center"/>
            <w:hideMark/>
          </w:tcPr>
          <w:p w14:paraId="42F2EEC4" w14:textId="77777777" w:rsidR="006C2556" w:rsidRPr="006C2556" w:rsidRDefault="006C2556" w:rsidP="006C2556">
            <w:pPr>
              <w:rPr>
                <w:rFonts w:eastAsia="Times New Roman"/>
                <w:sz w:val="20"/>
                <w:szCs w:val="20"/>
              </w:rPr>
            </w:pPr>
          </w:p>
        </w:tc>
      </w:tr>
      <w:tr w:rsidR="006C2556" w:rsidRPr="006C2556" w14:paraId="19524DF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8991E5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652D3C4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04 S2300</w:t>
            </w:r>
          </w:p>
        </w:tc>
        <w:tc>
          <w:tcPr>
            <w:tcW w:w="444" w:type="dxa"/>
            <w:tcBorders>
              <w:top w:val="nil"/>
              <w:left w:val="nil"/>
              <w:bottom w:val="single" w:sz="4" w:space="0" w:color="auto"/>
              <w:right w:val="single" w:sz="4" w:space="0" w:color="auto"/>
            </w:tcBorders>
            <w:shd w:val="clear" w:color="auto" w:fill="auto"/>
            <w:noWrap/>
            <w:vAlign w:val="center"/>
            <w:hideMark/>
          </w:tcPr>
          <w:p w14:paraId="136E5FB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C5B976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0CAFCD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651A79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410,2</w:t>
            </w:r>
          </w:p>
        </w:tc>
        <w:tc>
          <w:tcPr>
            <w:tcW w:w="1138" w:type="dxa"/>
            <w:tcBorders>
              <w:top w:val="nil"/>
              <w:left w:val="nil"/>
              <w:bottom w:val="single" w:sz="4" w:space="0" w:color="auto"/>
              <w:right w:val="single" w:sz="4" w:space="0" w:color="auto"/>
            </w:tcBorders>
            <w:shd w:val="clear" w:color="auto" w:fill="auto"/>
            <w:noWrap/>
            <w:vAlign w:val="center"/>
            <w:hideMark/>
          </w:tcPr>
          <w:p w14:paraId="3596C7C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410,2</w:t>
            </w:r>
          </w:p>
        </w:tc>
        <w:tc>
          <w:tcPr>
            <w:tcW w:w="1178" w:type="dxa"/>
            <w:tcBorders>
              <w:top w:val="nil"/>
              <w:left w:val="nil"/>
              <w:bottom w:val="single" w:sz="4" w:space="0" w:color="auto"/>
              <w:right w:val="single" w:sz="4" w:space="0" w:color="auto"/>
            </w:tcBorders>
            <w:shd w:val="clear" w:color="auto" w:fill="auto"/>
            <w:noWrap/>
            <w:vAlign w:val="center"/>
            <w:hideMark/>
          </w:tcPr>
          <w:p w14:paraId="747C318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410,2</w:t>
            </w:r>
          </w:p>
        </w:tc>
        <w:tc>
          <w:tcPr>
            <w:tcW w:w="222" w:type="dxa"/>
            <w:vAlign w:val="center"/>
            <w:hideMark/>
          </w:tcPr>
          <w:p w14:paraId="5B85065F" w14:textId="77777777" w:rsidR="006C2556" w:rsidRPr="006C2556" w:rsidRDefault="006C2556" w:rsidP="006C2556">
            <w:pPr>
              <w:rPr>
                <w:rFonts w:eastAsia="Times New Roman"/>
                <w:sz w:val="20"/>
                <w:szCs w:val="20"/>
              </w:rPr>
            </w:pPr>
          </w:p>
        </w:tc>
      </w:tr>
      <w:tr w:rsidR="006C2556" w:rsidRPr="006C2556" w14:paraId="5B622268" w14:textId="77777777" w:rsidTr="00030E07">
        <w:trPr>
          <w:trHeight w:val="204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584F1D1"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1320" w:type="dxa"/>
            <w:tcBorders>
              <w:top w:val="nil"/>
              <w:left w:val="nil"/>
              <w:bottom w:val="single" w:sz="4" w:space="0" w:color="auto"/>
              <w:right w:val="single" w:sz="4" w:space="0" w:color="auto"/>
            </w:tcBorders>
            <w:shd w:val="clear" w:color="auto" w:fill="auto"/>
            <w:noWrap/>
            <w:vAlign w:val="center"/>
            <w:hideMark/>
          </w:tcPr>
          <w:p w14:paraId="583D9B8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4E84FB5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EAA016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B04C85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186E8C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104 905,9</w:t>
            </w:r>
          </w:p>
        </w:tc>
        <w:tc>
          <w:tcPr>
            <w:tcW w:w="1138" w:type="dxa"/>
            <w:tcBorders>
              <w:top w:val="nil"/>
              <w:left w:val="nil"/>
              <w:bottom w:val="single" w:sz="4" w:space="0" w:color="auto"/>
              <w:right w:val="single" w:sz="4" w:space="0" w:color="auto"/>
            </w:tcBorders>
            <w:shd w:val="clear" w:color="auto" w:fill="auto"/>
            <w:noWrap/>
            <w:vAlign w:val="center"/>
            <w:hideMark/>
          </w:tcPr>
          <w:p w14:paraId="6F9E04F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64 900,7</w:t>
            </w:r>
          </w:p>
        </w:tc>
        <w:tc>
          <w:tcPr>
            <w:tcW w:w="1178" w:type="dxa"/>
            <w:tcBorders>
              <w:top w:val="nil"/>
              <w:left w:val="nil"/>
              <w:bottom w:val="single" w:sz="4" w:space="0" w:color="auto"/>
              <w:right w:val="single" w:sz="4" w:space="0" w:color="auto"/>
            </w:tcBorders>
            <w:shd w:val="clear" w:color="auto" w:fill="auto"/>
            <w:noWrap/>
            <w:vAlign w:val="center"/>
            <w:hideMark/>
          </w:tcPr>
          <w:p w14:paraId="1C30972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62 100,7</w:t>
            </w:r>
          </w:p>
        </w:tc>
        <w:tc>
          <w:tcPr>
            <w:tcW w:w="222" w:type="dxa"/>
            <w:vAlign w:val="center"/>
            <w:hideMark/>
          </w:tcPr>
          <w:p w14:paraId="0F23618D" w14:textId="77777777" w:rsidR="006C2556" w:rsidRPr="006C2556" w:rsidRDefault="006C2556" w:rsidP="006C2556">
            <w:pPr>
              <w:rPr>
                <w:rFonts w:eastAsia="Times New Roman"/>
                <w:sz w:val="20"/>
                <w:szCs w:val="20"/>
              </w:rPr>
            </w:pPr>
          </w:p>
        </w:tc>
      </w:tr>
      <w:tr w:rsidR="006C2556" w:rsidRPr="006C2556" w14:paraId="0BABFEA1"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ECED4DC"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Культура, кинематография</w:t>
            </w:r>
          </w:p>
        </w:tc>
        <w:tc>
          <w:tcPr>
            <w:tcW w:w="1320" w:type="dxa"/>
            <w:tcBorders>
              <w:top w:val="nil"/>
              <w:left w:val="nil"/>
              <w:bottom w:val="single" w:sz="4" w:space="0" w:color="auto"/>
              <w:right w:val="single" w:sz="4" w:space="0" w:color="auto"/>
            </w:tcBorders>
            <w:shd w:val="clear" w:color="auto" w:fill="auto"/>
            <w:noWrap/>
            <w:vAlign w:val="center"/>
            <w:hideMark/>
          </w:tcPr>
          <w:p w14:paraId="3FC8D70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16EE495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E7F621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7E413D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3DA952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104 905,9</w:t>
            </w:r>
          </w:p>
        </w:tc>
        <w:tc>
          <w:tcPr>
            <w:tcW w:w="1138" w:type="dxa"/>
            <w:tcBorders>
              <w:top w:val="nil"/>
              <w:left w:val="nil"/>
              <w:bottom w:val="single" w:sz="4" w:space="0" w:color="auto"/>
              <w:right w:val="single" w:sz="4" w:space="0" w:color="auto"/>
            </w:tcBorders>
            <w:shd w:val="clear" w:color="auto" w:fill="auto"/>
            <w:noWrap/>
            <w:vAlign w:val="center"/>
            <w:hideMark/>
          </w:tcPr>
          <w:p w14:paraId="03997FF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64 900,7</w:t>
            </w:r>
          </w:p>
        </w:tc>
        <w:tc>
          <w:tcPr>
            <w:tcW w:w="1178" w:type="dxa"/>
            <w:tcBorders>
              <w:top w:val="nil"/>
              <w:left w:val="nil"/>
              <w:bottom w:val="single" w:sz="4" w:space="0" w:color="auto"/>
              <w:right w:val="single" w:sz="4" w:space="0" w:color="auto"/>
            </w:tcBorders>
            <w:shd w:val="clear" w:color="auto" w:fill="auto"/>
            <w:noWrap/>
            <w:vAlign w:val="center"/>
            <w:hideMark/>
          </w:tcPr>
          <w:p w14:paraId="32CE1AE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62 100,7</w:t>
            </w:r>
          </w:p>
        </w:tc>
        <w:tc>
          <w:tcPr>
            <w:tcW w:w="222" w:type="dxa"/>
            <w:vAlign w:val="center"/>
            <w:hideMark/>
          </w:tcPr>
          <w:p w14:paraId="27EB5F19" w14:textId="77777777" w:rsidR="006C2556" w:rsidRPr="006C2556" w:rsidRDefault="006C2556" w:rsidP="006C2556">
            <w:pPr>
              <w:rPr>
                <w:rFonts w:eastAsia="Times New Roman"/>
                <w:sz w:val="20"/>
                <w:szCs w:val="20"/>
              </w:rPr>
            </w:pPr>
          </w:p>
        </w:tc>
      </w:tr>
      <w:tr w:rsidR="006C2556" w:rsidRPr="006C2556" w14:paraId="6D6ED13B"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05410F9"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Культура</w:t>
            </w:r>
          </w:p>
        </w:tc>
        <w:tc>
          <w:tcPr>
            <w:tcW w:w="1320" w:type="dxa"/>
            <w:tcBorders>
              <w:top w:val="nil"/>
              <w:left w:val="nil"/>
              <w:bottom w:val="single" w:sz="4" w:space="0" w:color="auto"/>
              <w:right w:val="single" w:sz="4" w:space="0" w:color="auto"/>
            </w:tcBorders>
            <w:shd w:val="clear" w:color="auto" w:fill="auto"/>
            <w:noWrap/>
            <w:vAlign w:val="center"/>
            <w:hideMark/>
          </w:tcPr>
          <w:p w14:paraId="141BF9E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104FA7E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AEA1D1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26AEE1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3C05E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89 763,7</w:t>
            </w:r>
          </w:p>
        </w:tc>
        <w:tc>
          <w:tcPr>
            <w:tcW w:w="1138" w:type="dxa"/>
            <w:tcBorders>
              <w:top w:val="nil"/>
              <w:left w:val="nil"/>
              <w:bottom w:val="single" w:sz="4" w:space="0" w:color="auto"/>
              <w:right w:val="single" w:sz="4" w:space="0" w:color="auto"/>
            </w:tcBorders>
            <w:shd w:val="clear" w:color="auto" w:fill="auto"/>
            <w:noWrap/>
            <w:vAlign w:val="center"/>
            <w:hideMark/>
          </w:tcPr>
          <w:p w14:paraId="08BB2ED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49 758,5</w:t>
            </w:r>
          </w:p>
        </w:tc>
        <w:tc>
          <w:tcPr>
            <w:tcW w:w="1178" w:type="dxa"/>
            <w:tcBorders>
              <w:top w:val="nil"/>
              <w:left w:val="nil"/>
              <w:bottom w:val="single" w:sz="4" w:space="0" w:color="auto"/>
              <w:right w:val="single" w:sz="4" w:space="0" w:color="auto"/>
            </w:tcBorders>
            <w:shd w:val="clear" w:color="auto" w:fill="auto"/>
            <w:noWrap/>
            <w:vAlign w:val="center"/>
            <w:hideMark/>
          </w:tcPr>
          <w:p w14:paraId="100078E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46 958,5</w:t>
            </w:r>
          </w:p>
        </w:tc>
        <w:tc>
          <w:tcPr>
            <w:tcW w:w="222" w:type="dxa"/>
            <w:vAlign w:val="center"/>
            <w:hideMark/>
          </w:tcPr>
          <w:p w14:paraId="7D2AC905" w14:textId="77777777" w:rsidR="006C2556" w:rsidRPr="006C2556" w:rsidRDefault="006C2556" w:rsidP="006C2556">
            <w:pPr>
              <w:rPr>
                <w:rFonts w:eastAsia="Times New Roman"/>
                <w:sz w:val="20"/>
                <w:szCs w:val="20"/>
              </w:rPr>
            </w:pPr>
          </w:p>
        </w:tc>
      </w:tr>
      <w:tr w:rsidR="006C2556" w:rsidRPr="006C2556" w14:paraId="47D403A3"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F5DAD8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57D81AC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1888C16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170563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DA89F5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8F50C1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78 602,9</w:t>
            </w:r>
          </w:p>
        </w:tc>
        <w:tc>
          <w:tcPr>
            <w:tcW w:w="1138" w:type="dxa"/>
            <w:tcBorders>
              <w:top w:val="nil"/>
              <w:left w:val="nil"/>
              <w:bottom w:val="single" w:sz="4" w:space="0" w:color="auto"/>
              <w:right w:val="single" w:sz="4" w:space="0" w:color="auto"/>
            </w:tcBorders>
            <w:shd w:val="clear" w:color="auto" w:fill="auto"/>
            <w:noWrap/>
            <w:vAlign w:val="center"/>
            <w:hideMark/>
          </w:tcPr>
          <w:p w14:paraId="5BDDBF7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39 741,5</w:t>
            </w:r>
          </w:p>
        </w:tc>
        <w:tc>
          <w:tcPr>
            <w:tcW w:w="1178" w:type="dxa"/>
            <w:tcBorders>
              <w:top w:val="nil"/>
              <w:left w:val="nil"/>
              <w:bottom w:val="single" w:sz="4" w:space="0" w:color="auto"/>
              <w:right w:val="single" w:sz="4" w:space="0" w:color="auto"/>
            </w:tcBorders>
            <w:shd w:val="clear" w:color="auto" w:fill="auto"/>
            <w:noWrap/>
            <w:vAlign w:val="center"/>
            <w:hideMark/>
          </w:tcPr>
          <w:p w14:paraId="65084F9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36 941,5</w:t>
            </w:r>
          </w:p>
        </w:tc>
        <w:tc>
          <w:tcPr>
            <w:tcW w:w="222" w:type="dxa"/>
            <w:vAlign w:val="center"/>
            <w:hideMark/>
          </w:tcPr>
          <w:p w14:paraId="0AE32A22" w14:textId="77777777" w:rsidR="006C2556" w:rsidRPr="006C2556" w:rsidRDefault="006C2556" w:rsidP="006C2556">
            <w:pPr>
              <w:rPr>
                <w:rFonts w:eastAsia="Times New Roman"/>
                <w:sz w:val="20"/>
                <w:szCs w:val="20"/>
              </w:rPr>
            </w:pPr>
          </w:p>
        </w:tc>
      </w:tr>
      <w:tr w:rsidR="006C2556" w:rsidRPr="006C2556" w14:paraId="52BC2CDC"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B9C614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94CAB3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7D50852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5117A9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A98E71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6E56CD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78 602,9</w:t>
            </w:r>
          </w:p>
        </w:tc>
        <w:tc>
          <w:tcPr>
            <w:tcW w:w="1138" w:type="dxa"/>
            <w:tcBorders>
              <w:top w:val="nil"/>
              <w:left w:val="nil"/>
              <w:bottom w:val="single" w:sz="4" w:space="0" w:color="auto"/>
              <w:right w:val="single" w:sz="4" w:space="0" w:color="auto"/>
            </w:tcBorders>
            <w:shd w:val="clear" w:color="auto" w:fill="auto"/>
            <w:noWrap/>
            <w:vAlign w:val="center"/>
            <w:hideMark/>
          </w:tcPr>
          <w:p w14:paraId="1A8C482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39 741,5</w:t>
            </w:r>
          </w:p>
        </w:tc>
        <w:tc>
          <w:tcPr>
            <w:tcW w:w="1178" w:type="dxa"/>
            <w:tcBorders>
              <w:top w:val="nil"/>
              <w:left w:val="nil"/>
              <w:bottom w:val="single" w:sz="4" w:space="0" w:color="auto"/>
              <w:right w:val="single" w:sz="4" w:space="0" w:color="auto"/>
            </w:tcBorders>
            <w:shd w:val="clear" w:color="auto" w:fill="auto"/>
            <w:noWrap/>
            <w:vAlign w:val="center"/>
            <w:hideMark/>
          </w:tcPr>
          <w:p w14:paraId="12B8927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36 941,5</w:t>
            </w:r>
          </w:p>
        </w:tc>
        <w:tc>
          <w:tcPr>
            <w:tcW w:w="222" w:type="dxa"/>
            <w:vAlign w:val="center"/>
            <w:hideMark/>
          </w:tcPr>
          <w:p w14:paraId="4DD72BE7" w14:textId="77777777" w:rsidR="006C2556" w:rsidRPr="006C2556" w:rsidRDefault="006C2556" w:rsidP="006C2556">
            <w:pPr>
              <w:rPr>
                <w:rFonts w:eastAsia="Times New Roman"/>
                <w:sz w:val="20"/>
                <w:szCs w:val="20"/>
              </w:rPr>
            </w:pPr>
          </w:p>
        </w:tc>
      </w:tr>
      <w:tr w:rsidR="006C2556" w:rsidRPr="006C2556" w14:paraId="33E76C21" w14:textId="77777777" w:rsidTr="00030E07">
        <w:trPr>
          <w:trHeight w:val="160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811DC0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межбюджетные трансферты бюджетам муниципальных районов,муниципальных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320" w:type="dxa"/>
            <w:tcBorders>
              <w:top w:val="nil"/>
              <w:left w:val="nil"/>
              <w:bottom w:val="single" w:sz="4" w:space="0" w:color="auto"/>
              <w:right w:val="single" w:sz="4" w:space="0" w:color="auto"/>
            </w:tcBorders>
            <w:shd w:val="clear" w:color="auto" w:fill="auto"/>
            <w:noWrap/>
            <w:vAlign w:val="center"/>
            <w:hideMark/>
          </w:tcPr>
          <w:p w14:paraId="0031AAF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020 05 71410</w:t>
            </w:r>
          </w:p>
        </w:tc>
        <w:tc>
          <w:tcPr>
            <w:tcW w:w="444" w:type="dxa"/>
            <w:tcBorders>
              <w:top w:val="nil"/>
              <w:left w:val="nil"/>
              <w:bottom w:val="single" w:sz="4" w:space="0" w:color="auto"/>
              <w:right w:val="single" w:sz="4" w:space="0" w:color="auto"/>
            </w:tcBorders>
            <w:shd w:val="clear" w:color="auto" w:fill="auto"/>
            <w:noWrap/>
            <w:vAlign w:val="center"/>
            <w:hideMark/>
          </w:tcPr>
          <w:p w14:paraId="0C77A93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5A31EE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DE6A66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489D9E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1143,8</w:t>
            </w:r>
          </w:p>
        </w:tc>
        <w:tc>
          <w:tcPr>
            <w:tcW w:w="1138" w:type="dxa"/>
            <w:tcBorders>
              <w:top w:val="nil"/>
              <w:left w:val="nil"/>
              <w:bottom w:val="single" w:sz="4" w:space="0" w:color="auto"/>
              <w:right w:val="single" w:sz="4" w:space="0" w:color="auto"/>
            </w:tcBorders>
            <w:shd w:val="clear" w:color="auto" w:fill="auto"/>
            <w:noWrap/>
            <w:vAlign w:val="center"/>
            <w:hideMark/>
          </w:tcPr>
          <w:p w14:paraId="4779B77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37FC7F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78280F7F" w14:textId="77777777" w:rsidR="006C2556" w:rsidRPr="006C2556" w:rsidRDefault="006C2556" w:rsidP="006C2556">
            <w:pPr>
              <w:rPr>
                <w:rFonts w:eastAsia="Times New Roman"/>
                <w:sz w:val="20"/>
                <w:szCs w:val="20"/>
              </w:rPr>
            </w:pPr>
          </w:p>
        </w:tc>
      </w:tr>
      <w:tr w:rsidR="006C2556" w:rsidRPr="006C2556" w14:paraId="3E3182C1"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02C048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3B6A76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020 05 71410</w:t>
            </w:r>
          </w:p>
        </w:tc>
        <w:tc>
          <w:tcPr>
            <w:tcW w:w="444" w:type="dxa"/>
            <w:tcBorders>
              <w:top w:val="nil"/>
              <w:left w:val="nil"/>
              <w:bottom w:val="single" w:sz="4" w:space="0" w:color="auto"/>
              <w:right w:val="single" w:sz="4" w:space="0" w:color="auto"/>
            </w:tcBorders>
            <w:shd w:val="clear" w:color="auto" w:fill="auto"/>
            <w:noWrap/>
            <w:vAlign w:val="center"/>
            <w:hideMark/>
          </w:tcPr>
          <w:p w14:paraId="5140032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FC539D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C47FA8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063646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1143,8</w:t>
            </w:r>
          </w:p>
        </w:tc>
        <w:tc>
          <w:tcPr>
            <w:tcW w:w="1138" w:type="dxa"/>
            <w:tcBorders>
              <w:top w:val="nil"/>
              <w:left w:val="nil"/>
              <w:bottom w:val="single" w:sz="4" w:space="0" w:color="auto"/>
              <w:right w:val="single" w:sz="4" w:space="0" w:color="auto"/>
            </w:tcBorders>
            <w:shd w:val="clear" w:color="auto" w:fill="auto"/>
            <w:noWrap/>
            <w:vAlign w:val="center"/>
            <w:hideMark/>
          </w:tcPr>
          <w:p w14:paraId="200F054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B4B44E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119FE56F" w14:textId="77777777" w:rsidR="006C2556" w:rsidRPr="006C2556" w:rsidRDefault="006C2556" w:rsidP="006C2556">
            <w:pPr>
              <w:rPr>
                <w:rFonts w:eastAsia="Times New Roman"/>
                <w:sz w:val="20"/>
                <w:szCs w:val="20"/>
              </w:rPr>
            </w:pPr>
          </w:p>
        </w:tc>
      </w:tr>
      <w:tr w:rsidR="006C2556" w:rsidRPr="006C2556" w14:paraId="31CB6597"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C71FF2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0C5566B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020 05 72300</w:t>
            </w:r>
          </w:p>
        </w:tc>
        <w:tc>
          <w:tcPr>
            <w:tcW w:w="444" w:type="dxa"/>
            <w:tcBorders>
              <w:top w:val="nil"/>
              <w:left w:val="nil"/>
              <w:bottom w:val="single" w:sz="4" w:space="0" w:color="auto"/>
              <w:right w:val="single" w:sz="4" w:space="0" w:color="auto"/>
            </w:tcBorders>
            <w:shd w:val="clear" w:color="auto" w:fill="auto"/>
            <w:noWrap/>
            <w:vAlign w:val="center"/>
            <w:hideMark/>
          </w:tcPr>
          <w:p w14:paraId="43531AA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632692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6F82FD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A5039E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8 013,6</w:t>
            </w:r>
          </w:p>
        </w:tc>
        <w:tc>
          <w:tcPr>
            <w:tcW w:w="1138" w:type="dxa"/>
            <w:tcBorders>
              <w:top w:val="nil"/>
              <w:left w:val="nil"/>
              <w:bottom w:val="single" w:sz="4" w:space="0" w:color="auto"/>
              <w:right w:val="single" w:sz="4" w:space="0" w:color="auto"/>
            </w:tcBorders>
            <w:shd w:val="clear" w:color="auto" w:fill="auto"/>
            <w:noWrap/>
            <w:vAlign w:val="center"/>
            <w:hideMark/>
          </w:tcPr>
          <w:p w14:paraId="22CB056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8 013,6</w:t>
            </w:r>
          </w:p>
        </w:tc>
        <w:tc>
          <w:tcPr>
            <w:tcW w:w="1178" w:type="dxa"/>
            <w:tcBorders>
              <w:top w:val="nil"/>
              <w:left w:val="nil"/>
              <w:bottom w:val="single" w:sz="4" w:space="0" w:color="auto"/>
              <w:right w:val="single" w:sz="4" w:space="0" w:color="auto"/>
            </w:tcBorders>
            <w:shd w:val="clear" w:color="auto" w:fill="auto"/>
            <w:noWrap/>
            <w:vAlign w:val="center"/>
            <w:hideMark/>
          </w:tcPr>
          <w:p w14:paraId="619A0A4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8 013,6</w:t>
            </w:r>
          </w:p>
        </w:tc>
        <w:tc>
          <w:tcPr>
            <w:tcW w:w="222" w:type="dxa"/>
            <w:vAlign w:val="center"/>
            <w:hideMark/>
          </w:tcPr>
          <w:p w14:paraId="6D88BD19" w14:textId="77777777" w:rsidR="006C2556" w:rsidRPr="006C2556" w:rsidRDefault="006C2556" w:rsidP="006C2556">
            <w:pPr>
              <w:rPr>
                <w:rFonts w:eastAsia="Times New Roman"/>
                <w:sz w:val="20"/>
                <w:szCs w:val="20"/>
              </w:rPr>
            </w:pPr>
          </w:p>
        </w:tc>
      </w:tr>
      <w:tr w:rsidR="006C2556" w:rsidRPr="006C2556" w14:paraId="1809A409"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3050EE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41A4EF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020 05 72300</w:t>
            </w:r>
          </w:p>
        </w:tc>
        <w:tc>
          <w:tcPr>
            <w:tcW w:w="444" w:type="dxa"/>
            <w:tcBorders>
              <w:top w:val="nil"/>
              <w:left w:val="nil"/>
              <w:bottom w:val="single" w:sz="4" w:space="0" w:color="auto"/>
              <w:right w:val="single" w:sz="4" w:space="0" w:color="auto"/>
            </w:tcBorders>
            <w:shd w:val="clear" w:color="auto" w:fill="auto"/>
            <w:noWrap/>
            <w:vAlign w:val="center"/>
            <w:hideMark/>
          </w:tcPr>
          <w:p w14:paraId="10556F9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8A7D83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A1E8B5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0D3C4B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8 013,6</w:t>
            </w:r>
          </w:p>
        </w:tc>
        <w:tc>
          <w:tcPr>
            <w:tcW w:w="1138" w:type="dxa"/>
            <w:tcBorders>
              <w:top w:val="nil"/>
              <w:left w:val="nil"/>
              <w:bottom w:val="single" w:sz="4" w:space="0" w:color="auto"/>
              <w:right w:val="single" w:sz="4" w:space="0" w:color="auto"/>
            </w:tcBorders>
            <w:shd w:val="clear" w:color="auto" w:fill="auto"/>
            <w:noWrap/>
            <w:vAlign w:val="center"/>
            <w:hideMark/>
          </w:tcPr>
          <w:p w14:paraId="772EB15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8 013,6</w:t>
            </w:r>
          </w:p>
        </w:tc>
        <w:tc>
          <w:tcPr>
            <w:tcW w:w="1178" w:type="dxa"/>
            <w:tcBorders>
              <w:top w:val="nil"/>
              <w:left w:val="nil"/>
              <w:bottom w:val="single" w:sz="4" w:space="0" w:color="auto"/>
              <w:right w:val="single" w:sz="4" w:space="0" w:color="auto"/>
            </w:tcBorders>
            <w:shd w:val="clear" w:color="auto" w:fill="auto"/>
            <w:noWrap/>
            <w:vAlign w:val="center"/>
            <w:hideMark/>
          </w:tcPr>
          <w:p w14:paraId="55554E8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8 013,6</w:t>
            </w:r>
          </w:p>
        </w:tc>
        <w:tc>
          <w:tcPr>
            <w:tcW w:w="222" w:type="dxa"/>
            <w:vAlign w:val="center"/>
            <w:hideMark/>
          </w:tcPr>
          <w:p w14:paraId="44B2BD01" w14:textId="77777777" w:rsidR="006C2556" w:rsidRPr="006C2556" w:rsidRDefault="006C2556" w:rsidP="006C2556">
            <w:pPr>
              <w:rPr>
                <w:rFonts w:eastAsia="Times New Roman"/>
                <w:sz w:val="20"/>
                <w:szCs w:val="20"/>
              </w:rPr>
            </w:pPr>
          </w:p>
        </w:tc>
      </w:tr>
      <w:tr w:rsidR="006C2556" w:rsidRPr="006C2556" w14:paraId="7CDFF29C"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4E6AA7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6027403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05 S2300</w:t>
            </w:r>
          </w:p>
        </w:tc>
        <w:tc>
          <w:tcPr>
            <w:tcW w:w="444" w:type="dxa"/>
            <w:tcBorders>
              <w:top w:val="nil"/>
              <w:left w:val="nil"/>
              <w:bottom w:val="single" w:sz="4" w:space="0" w:color="auto"/>
              <w:right w:val="single" w:sz="4" w:space="0" w:color="auto"/>
            </w:tcBorders>
            <w:shd w:val="clear" w:color="auto" w:fill="auto"/>
            <w:noWrap/>
            <w:vAlign w:val="center"/>
            <w:hideMark/>
          </w:tcPr>
          <w:p w14:paraId="5CD88BA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A7151B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857C19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9AB03B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2 003,4</w:t>
            </w:r>
          </w:p>
        </w:tc>
        <w:tc>
          <w:tcPr>
            <w:tcW w:w="1138" w:type="dxa"/>
            <w:tcBorders>
              <w:top w:val="nil"/>
              <w:left w:val="nil"/>
              <w:bottom w:val="single" w:sz="4" w:space="0" w:color="auto"/>
              <w:right w:val="single" w:sz="4" w:space="0" w:color="auto"/>
            </w:tcBorders>
            <w:shd w:val="clear" w:color="auto" w:fill="auto"/>
            <w:noWrap/>
            <w:vAlign w:val="center"/>
            <w:hideMark/>
          </w:tcPr>
          <w:p w14:paraId="00BB5ED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2 003,4</w:t>
            </w:r>
          </w:p>
        </w:tc>
        <w:tc>
          <w:tcPr>
            <w:tcW w:w="1178" w:type="dxa"/>
            <w:tcBorders>
              <w:top w:val="nil"/>
              <w:left w:val="nil"/>
              <w:bottom w:val="single" w:sz="4" w:space="0" w:color="auto"/>
              <w:right w:val="single" w:sz="4" w:space="0" w:color="auto"/>
            </w:tcBorders>
            <w:shd w:val="clear" w:color="auto" w:fill="auto"/>
            <w:noWrap/>
            <w:vAlign w:val="center"/>
            <w:hideMark/>
          </w:tcPr>
          <w:p w14:paraId="2F3287F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2 003,4</w:t>
            </w:r>
          </w:p>
        </w:tc>
        <w:tc>
          <w:tcPr>
            <w:tcW w:w="222" w:type="dxa"/>
            <w:vAlign w:val="center"/>
            <w:hideMark/>
          </w:tcPr>
          <w:p w14:paraId="40970678" w14:textId="77777777" w:rsidR="006C2556" w:rsidRPr="006C2556" w:rsidRDefault="006C2556" w:rsidP="006C2556">
            <w:pPr>
              <w:rPr>
                <w:rFonts w:eastAsia="Times New Roman"/>
                <w:sz w:val="20"/>
                <w:szCs w:val="20"/>
              </w:rPr>
            </w:pPr>
          </w:p>
        </w:tc>
      </w:tr>
      <w:tr w:rsidR="006C2556" w:rsidRPr="006C2556" w14:paraId="0C1568BA"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66B381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A52C58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05 S2300</w:t>
            </w:r>
          </w:p>
        </w:tc>
        <w:tc>
          <w:tcPr>
            <w:tcW w:w="444" w:type="dxa"/>
            <w:tcBorders>
              <w:top w:val="nil"/>
              <w:left w:val="nil"/>
              <w:bottom w:val="single" w:sz="4" w:space="0" w:color="auto"/>
              <w:right w:val="single" w:sz="4" w:space="0" w:color="auto"/>
            </w:tcBorders>
            <w:shd w:val="clear" w:color="auto" w:fill="auto"/>
            <w:noWrap/>
            <w:vAlign w:val="center"/>
            <w:hideMark/>
          </w:tcPr>
          <w:p w14:paraId="646FE43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3920F1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55965F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1A92CD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2 003,4</w:t>
            </w:r>
          </w:p>
        </w:tc>
        <w:tc>
          <w:tcPr>
            <w:tcW w:w="1138" w:type="dxa"/>
            <w:tcBorders>
              <w:top w:val="nil"/>
              <w:left w:val="nil"/>
              <w:bottom w:val="single" w:sz="4" w:space="0" w:color="auto"/>
              <w:right w:val="single" w:sz="4" w:space="0" w:color="auto"/>
            </w:tcBorders>
            <w:shd w:val="clear" w:color="auto" w:fill="auto"/>
            <w:noWrap/>
            <w:vAlign w:val="center"/>
            <w:hideMark/>
          </w:tcPr>
          <w:p w14:paraId="622AF15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2 003,4</w:t>
            </w:r>
          </w:p>
        </w:tc>
        <w:tc>
          <w:tcPr>
            <w:tcW w:w="1178" w:type="dxa"/>
            <w:tcBorders>
              <w:top w:val="nil"/>
              <w:left w:val="nil"/>
              <w:bottom w:val="single" w:sz="4" w:space="0" w:color="auto"/>
              <w:right w:val="single" w:sz="4" w:space="0" w:color="auto"/>
            </w:tcBorders>
            <w:shd w:val="clear" w:color="auto" w:fill="auto"/>
            <w:noWrap/>
            <w:vAlign w:val="center"/>
            <w:hideMark/>
          </w:tcPr>
          <w:p w14:paraId="2479E61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2 003,4</w:t>
            </w:r>
          </w:p>
        </w:tc>
        <w:tc>
          <w:tcPr>
            <w:tcW w:w="222" w:type="dxa"/>
            <w:vAlign w:val="center"/>
            <w:hideMark/>
          </w:tcPr>
          <w:p w14:paraId="737C8C0B" w14:textId="77777777" w:rsidR="006C2556" w:rsidRPr="006C2556" w:rsidRDefault="006C2556" w:rsidP="006C2556">
            <w:pPr>
              <w:rPr>
                <w:rFonts w:eastAsia="Times New Roman"/>
                <w:sz w:val="20"/>
                <w:szCs w:val="20"/>
              </w:rPr>
            </w:pPr>
          </w:p>
        </w:tc>
      </w:tr>
      <w:tr w:rsidR="006C2556" w:rsidRPr="006C2556" w14:paraId="0781DF65"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C5F5C3F"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Другие вопросы в области культуры, кинематографии</w:t>
            </w:r>
          </w:p>
        </w:tc>
        <w:tc>
          <w:tcPr>
            <w:tcW w:w="1320" w:type="dxa"/>
            <w:tcBorders>
              <w:top w:val="nil"/>
              <w:left w:val="nil"/>
              <w:bottom w:val="single" w:sz="4" w:space="0" w:color="auto"/>
              <w:right w:val="single" w:sz="4" w:space="0" w:color="auto"/>
            </w:tcBorders>
            <w:shd w:val="clear" w:color="auto" w:fill="auto"/>
            <w:noWrap/>
            <w:vAlign w:val="center"/>
            <w:hideMark/>
          </w:tcPr>
          <w:p w14:paraId="6162AAF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2145838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2D4661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95CED6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D0C3D9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15 142,2</w:t>
            </w:r>
          </w:p>
        </w:tc>
        <w:tc>
          <w:tcPr>
            <w:tcW w:w="1138" w:type="dxa"/>
            <w:tcBorders>
              <w:top w:val="nil"/>
              <w:left w:val="nil"/>
              <w:bottom w:val="single" w:sz="4" w:space="0" w:color="auto"/>
              <w:right w:val="single" w:sz="4" w:space="0" w:color="auto"/>
            </w:tcBorders>
            <w:shd w:val="clear" w:color="auto" w:fill="auto"/>
            <w:noWrap/>
            <w:vAlign w:val="center"/>
            <w:hideMark/>
          </w:tcPr>
          <w:p w14:paraId="09A4C5E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15 142,2</w:t>
            </w:r>
          </w:p>
        </w:tc>
        <w:tc>
          <w:tcPr>
            <w:tcW w:w="1178" w:type="dxa"/>
            <w:tcBorders>
              <w:top w:val="nil"/>
              <w:left w:val="nil"/>
              <w:bottom w:val="single" w:sz="4" w:space="0" w:color="auto"/>
              <w:right w:val="single" w:sz="4" w:space="0" w:color="auto"/>
            </w:tcBorders>
            <w:shd w:val="clear" w:color="auto" w:fill="auto"/>
            <w:noWrap/>
            <w:vAlign w:val="center"/>
            <w:hideMark/>
          </w:tcPr>
          <w:p w14:paraId="1148A07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15 142,2</w:t>
            </w:r>
          </w:p>
        </w:tc>
        <w:tc>
          <w:tcPr>
            <w:tcW w:w="222" w:type="dxa"/>
            <w:vAlign w:val="center"/>
            <w:hideMark/>
          </w:tcPr>
          <w:p w14:paraId="2A40802C" w14:textId="77777777" w:rsidR="006C2556" w:rsidRPr="006C2556" w:rsidRDefault="006C2556" w:rsidP="006C2556">
            <w:pPr>
              <w:rPr>
                <w:rFonts w:eastAsia="Times New Roman"/>
                <w:sz w:val="20"/>
                <w:szCs w:val="20"/>
              </w:rPr>
            </w:pPr>
          </w:p>
        </w:tc>
      </w:tr>
      <w:tr w:rsidR="006C2556" w:rsidRPr="006C2556" w14:paraId="64F80FA6"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C63DD2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3E27717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0A37BAD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707AC3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C657E5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CAD6FD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15 142,2</w:t>
            </w:r>
          </w:p>
        </w:tc>
        <w:tc>
          <w:tcPr>
            <w:tcW w:w="1138" w:type="dxa"/>
            <w:tcBorders>
              <w:top w:val="nil"/>
              <w:left w:val="nil"/>
              <w:bottom w:val="single" w:sz="4" w:space="0" w:color="auto"/>
              <w:right w:val="single" w:sz="4" w:space="0" w:color="auto"/>
            </w:tcBorders>
            <w:shd w:val="clear" w:color="auto" w:fill="auto"/>
            <w:noWrap/>
            <w:vAlign w:val="center"/>
            <w:hideMark/>
          </w:tcPr>
          <w:p w14:paraId="24A8F5A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15 142,2</w:t>
            </w:r>
          </w:p>
        </w:tc>
        <w:tc>
          <w:tcPr>
            <w:tcW w:w="1178" w:type="dxa"/>
            <w:tcBorders>
              <w:top w:val="nil"/>
              <w:left w:val="nil"/>
              <w:bottom w:val="single" w:sz="4" w:space="0" w:color="auto"/>
              <w:right w:val="single" w:sz="4" w:space="0" w:color="auto"/>
            </w:tcBorders>
            <w:shd w:val="clear" w:color="auto" w:fill="auto"/>
            <w:noWrap/>
            <w:vAlign w:val="center"/>
            <w:hideMark/>
          </w:tcPr>
          <w:p w14:paraId="00E4100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15 142,2</w:t>
            </w:r>
          </w:p>
        </w:tc>
        <w:tc>
          <w:tcPr>
            <w:tcW w:w="222" w:type="dxa"/>
            <w:vAlign w:val="center"/>
            <w:hideMark/>
          </w:tcPr>
          <w:p w14:paraId="4846F37E" w14:textId="77777777" w:rsidR="006C2556" w:rsidRPr="006C2556" w:rsidRDefault="006C2556" w:rsidP="006C2556">
            <w:pPr>
              <w:rPr>
                <w:rFonts w:eastAsia="Times New Roman"/>
                <w:sz w:val="20"/>
                <w:szCs w:val="20"/>
              </w:rPr>
            </w:pPr>
          </w:p>
        </w:tc>
      </w:tr>
      <w:tr w:rsidR="006C2556" w:rsidRPr="006C2556" w14:paraId="7A9981ED"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B7D47A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033485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3A6ABD3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BE9ED1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839DD8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EF4712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15 142,2</w:t>
            </w:r>
          </w:p>
        </w:tc>
        <w:tc>
          <w:tcPr>
            <w:tcW w:w="1138" w:type="dxa"/>
            <w:tcBorders>
              <w:top w:val="nil"/>
              <w:left w:val="nil"/>
              <w:bottom w:val="single" w:sz="4" w:space="0" w:color="auto"/>
              <w:right w:val="single" w:sz="4" w:space="0" w:color="auto"/>
            </w:tcBorders>
            <w:shd w:val="clear" w:color="auto" w:fill="auto"/>
            <w:noWrap/>
            <w:vAlign w:val="center"/>
            <w:hideMark/>
          </w:tcPr>
          <w:p w14:paraId="32A5378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15 142,2</w:t>
            </w:r>
          </w:p>
        </w:tc>
        <w:tc>
          <w:tcPr>
            <w:tcW w:w="1178" w:type="dxa"/>
            <w:tcBorders>
              <w:top w:val="nil"/>
              <w:left w:val="nil"/>
              <w:bottom w:val="single" w:sz="4" w:space="0" w:color="auto"/>
              <w:right w:val="single" w:sz="4" w:space="0" w:color="auto"/>
            </w:tcBorders>
            <w:shd w:val="clear" w:color="auto" w:fill="auto"/>
            <w:noWrap/>
            <w:vAlign w:val="center"/>
            <w:hideMark/>
          </w:tcPr>
          <w:p w14:paraId="07506B4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15 142,2</w:t>
            </w:r>
          </w:p>
        </w:tc>
        <w:tc>
          <w:tcPr>
            <w:tcW w:w="222" w:type="dxa"/>
            <w:vAlign w:val="center"/>
            <w:hideMark/>
          </w:tcPr>
          <w:p w14:paraId="333104FF" w14:textId="77777777" w:rsidR="006C2556" w:rsidRPr="006C2556" w:rsidRDefault="006C2556" w:rsidP="006C2556">
            <w:pPr>
              <w:rPr>
                <w:rFonts w:eastAsia="Times New Roman"/>
                <w:sz w:val="20"/>
                <w:szCs w:val="20"/>
              </w:rPr>
            </w:pPr>
          </w:p>
        </w:tc>
      </w:tr>
      <w:tr w:rsidR="006C2556" w:rsidRPr="006C2556" w14:paraId="28F6D612"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E1A5263"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Ресурсное обеспечение деятельности комитета культуры по реализации муниципальной Программы</w:t>
            </w:r>
          </w:p>
        </w:tc>
        <w:tc>
          <w:tcPr>
            <w:tcW w:w="1320" w:type="dxa"/>
            <w:tcBorders>
              <w:top w:val="nil"/>
              <w:left w:val="nil"/>
              <w:bottom w:val="single" w:sz="4" w:space="0" w:color="auto"/>
              <w:right w:val="single" w:sz="4" w:space="0" w:color="auto"/>
            </w:tcBorders>
            <w:shd w:val="clear" w:color="auto" w:fill="auto"/>
            <w:noWrap/>
            <w:vAlign w:val="center"/>
            <w:hideMark/>
          </w:tcPr>
          <w:p w14:paraId="02D7926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020 06 00000</w:t>
            </w:r>
          </w:p>
        </w:tc>
        <w:tc>
          <w:tcPr>
            <w:tcW w:w="444" w:type="dxa"/>
            <w:tcBorders>
              <w:top w:val="nil"/>
              <w:left w:val="nil"/>
              <w:bottom w:val="single" w:sz="4" w:space="0" w:color="auto"/>
              <w:right w:val="single" w:sz="4" w:space="0" w:color="auto"/>
            </w:tcBorders>
            <w:shd w:val="clear" w:color="auto" w:fill="auto"/>
            <w:noWrap/>
            <w:vAlign w:val="center"/>
            <w:hideMark/>
          </w:tcPr>
          <w:p w14:paraId="23177B2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6DCD1A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062D00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9D35B6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10 938,5</w:t>
            </w:r>
          </w:p>
        </w:tc>
        <w:tc>
          <w:tcPr>
            <w:tcW w:w="1138" w:type="dxa"/>
            <w:tcBorders>
              <w:top w:val="nil"/>
              <w:left w:val="nil"/>
              <w:bottom w:val="single" w:sz="4" w:space="0" w:color="auto"/>
              <w:right w:val="single" w:sz="4" w:space="0" w:color="auto"/>
            </w:tcBorders>
            <w:shd w:val="clear" w:color="auto" w:fill="auto"/>
            <w:noWrap/>
            <w:vAlign w:val="center"/>
            <w:hideMark/>
          </w:tcPr>
          <w:p w14:paraId="5C668DE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11 465,3</w:t>
            </w:r>
          </w:p>
        </w:tc>
        <w:tc>
          <w:tcPr>
            <w:tcW w:w="1178" w:type="dxa"/>
            <w:tcBorders>
              <w:top w:val="nil"/>
              <w:left w:val="nil"/>
              <w:bottom w:val="single" w:sz="4" w:space="0" w:color="auto"/>
              <w:right w:val="single" w:sz="4" w:space="0" w:color="auto"/>
            </w:tcBorders>
            <w:shd w:val="clear" w:color="auto" w:fill="auto"/>
            <w:noWrap/>
            <w:vAlign w:val="center"/>
            <w:hideMark/>
          </w:tcPr>
          <w:p w14:paraId="655ED10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11 465,3</w:t>
            </w:r>
          </w:p>
        </w:tc>
        <w:tc>
          <w:tcPr>
            <w:tcW w:w="222" w:type="dxa"/>
            <w:vAlign w:val="center"/>
            <w:hideMark/>
          </w:tcPr>
          <w:p w14:paraId="0186BC6A" w14:textId="77777777" w:rsidR="006C2556" w:rsidRPr="006C2556" w:rsidRDefault="006C2556" w:rsidP="006C2556">
            <w:pPr>
              <w:rPr>
                <w:rFonts w:eastAsia="Times New Roman"/>
                <w:sz w:val="20"/>
                <w:szCs w:val="20"/>
              </w:rPr>
            </w:pPr>
          </w:p>
        </w:tc>
      </w:tr>
      <w:tr w:rsidR="006C2556" w:rsidRPr="006C2556" w14:paraId="54621143"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07F46C9"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Культура, кинематография</w:t>
            </w:r>
          </w:p>
        </w:tc>
        <w:tc>
          <w:tcPr>
            <w:tcW w:w="1320" w:type="dxa"/>
            <w:tcBorders>
              <w:top w:val="nil"/>
              <w:left w:val="nil"/>
              <w:bottom w:val="single" w:sz="4" w:space="0" w:color="auto"/>
              <w:right w:val="single" w:sz="4" w:space="0" w:color="auto"/>
            </w:tcBorders>
            <w:shd w:val="clear" w:color="auto" w:fill="auto"/>
            <w:noWrap/>
            <w:vAlign w:val="center"/>
            <w:hideMark/>
          </w:tcPr>
          <w:p w14:paraId="4DCB4E9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020 06 00000</w:t>
            </w:r>
          </w:p>
        </w:tc>
        <w:tc>
          <w:tcPr>
            <w:tcW w:w="444" w:type="dxa"/>
            <w:tcBorders>
              <w:top w:val="nil"/>
              <w:left w:val="nil"/>
              <w:bottom w:val="single" w:sz="4" w:space="0" w:color="auto"/>
              <w:right w:val="single" w:sz="4" w:space="0" w:color="auto"/>
            </w:tcBorders>
            <w:shd w:val="clear" w:color="auto" w:fill="auto"/>
            <w:noWrap/>
            <w:vAlign w:val="center"/>
            <w:hideMark/>
          </w:tcPr>
          <w:p w14:paraId="0B93F16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5A1EC0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FE8343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A28D96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10 938,5</w:t>
            </w:r>
          </w:p>
        </w:tc>
        <w:tc>
          <w:tcPr>
            <w:tcW w:w="1138" w:type="dxa"/>
            <w:tcBorders>
              <w:top w:val="nil"/>
              <w:left w:val="nil"/>
              <w:bottom w:val="single" w:sz="4" w:space="0" w:color="auto"/>
              <w:right w:val="single" w:sz="4" w:space="0" w:color="auto"/>
            </w:tcBorders>
            <w:shd w:val="clear" w:color="auto" w:fill="auto"/>
            <w:noWrap/>
            <w:vAlign w:val="center"/>
            <w:hideMark/>
          </w:tcPr>
          <w:p w14:paraId="4C285A8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11 465,3</w:t>
            </w:r>
          </w:p>
        </w:tc>
        <w:tc>
          <w:tcPr>
            <w:tcW w:w="1178" w:type="dxa"/>
            <w:tcBorders>
              <w:top w:val="nil"/>
              <w:left w:val="nil"/>
              <w:bottom w:val="single" w:sz="4" w:space="0" w:color="auto"/>
              <w:right w:val="single" w:sz="4" w:space="0" w:color="auto"/>
            </w:tcBorders>
            <w:shd w:val="clear" w:color="auto" w:fill="auto"/>
            <w:noWrap/>
            <w:vAlign w:val="center"/>
            <w:hideMark/>
          </w:tcPr>
          <w:p w14:paraId="43266D7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11 465,3</w:t>
            </w:r>
          </w:p>
        </w:tc>
        <w:tc>
          <w:tcPr>
            <w:tcW w:w="222" w:type="dxa"/>
            <w:vAlign w:val="center"/>
            <w:hideMark/>
          </w:tcPr>
          <w:p w14:paraId="34419E48" w14:textId="77777777" w:rsidR="006C2556" w:rsidRPr="006C2556" w:rsidRDefault="006C2556" w:rsidP="006C2556">
            <w:pPr>
              <w:rPr>
                <w:rFonts w:eastAsia="Times New Roman"/>
                <w:sz w:val="20"/>
                <w:szCs w:val="20"/>
              </w:rPr>
            </w:pPr>
          </w:p>
        </w:tc>
      </w:tr>
      <w:tr w:rsidR="006C2556" w:rsidRPr="006C2556" w14:paraId="21CBCB6E"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13D20C3"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Другие вопросы в области культуры, кинематографии</w:t>
            </w:r>
          </w:p>
        </w:tc>
        <w:tc>
          <w:tcPr>
            <w:tcW w:w="1320" w:type="dxa"/>
            <w:tcBorders>
              <w:top w:val="nil"/>
              <w:left w:val="nil"/>
              <w:bottom w:val="single" w:sz="4" w:space="0" w:color="auto"/>
              <w:right w:val="single" w:sz="4" w:space="0" w:color="auto"/>
            </w:tcBorders>
            <w:shd w:val="clear" w:color="auto" w:fill="auto"/>
            <w:noWrap/>
            <w:vAlign w:val="center"/>
            <w:hideMark/>
          </w:tcPr>
          <w:p w14:paraId="311EC87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020 06 00000</w:t>
            </w:r>
          </w:p>
        </w:tc>
        <w:tc>
          <w:tcPr>
            <w:tcW w:w="444" w:type="dxa"/>
            <w:tcBorders>
              <w:top w:val="nil"/>
              <w:left w:val="nil"/>
              <w:bottom w:val="single" w:sz="4" w:space="0" w:color="auto"/>
              <w:right w:val="single" w:sz="4" w:space="0" w:color="auto"/>
            </w:tcBorders>
            <w:shd w:val="clear" w:color="auto" w:fill="auto"/>
            <w:noWrap/>
            <w:vAlign w:val="center"/>
            <w:hideMark/>
          </w:tcPr>
          <w:p w14:paraId="04FE094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0B5ABA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487D40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9DD012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10 938,5</w:t>
            </w:r>
          </w:p>
        </w:tc>
        <w:tc>
          <w:tcPr>
            <w:tcW w:w="1138" w:type="dxa"/>
            <w:tcBorders>
              <w:top w:val="nil"/>
              <w:left w:val="nil"/>
              <w:bottom w:val="single" w:sz="4" w:space="0" w:color="auto"/>
              <w:right w:val="single" w:sz="4" w:space="0" w:color="auto"/>
            </w:tcBorders>
            <w:shd w:val="clear" w:color="auto" w:fill="auto"/>
            <w:noWrap/>
            <w:vAlign w:val="center"/>
            <w:hideMark/>
          </w:tcPr>
          <w:p w14:paraId="4E81360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11 465,3</w:t>
            </w:r>
          </w:p>
        </w:tc>
        <w:tc>
          <w:tcPr>
            <w:tcW w:w="1178" w:type="dxa"/>
            <w:tcBorders>
              <w:top w:val="nil"/>
              <w:left w:val="nil"/>
              <w:bottom w:val="single" w:sz="4" w:space="0" w:color="auto"/>
              <w:right w:val="single" w:sz="4" w:space="0" w:color="auto"/>
            </w:tcBorders>
            <w:shd w:val="clear" w:color="auto" w:fill="auto"/>
            <w:noWrap/>
            <w:vAlign w:val="center"/>
            <w:hideMark/>
          </w:tcPr>
          <w:p w14:paraId="4E0207E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11 465,3</w:t>
            </w:r>
          </w:p>
        </w:tc>
        <w:tc>
          <w:tcPr>
            <w:tcW w:w="222" w:type="dxa"/>
            <w:vAlign w:val="center"/>
            <w:hideMark/>
          </w:tcPr>
          <w:p w14:paraId="3EF6EC16" w14:textId="77777777" w:rsidR="006C2556" w:rsidRPr="006C2556" w:rsidRDefault="006C2556" w:rsidP="006C2556">
            <w:pPr>
              <w:rPr>
                <w:rFonts w:eastAsia="Times New Roman"/>
                <w:sz w:val="20"/>
                <w:szCs w:val="20"/>
              </w:rPr>
            </w:pPr>
          </w:p>
        </w:tc>
      </w:tr>
      <w:tr w:rsidR="006C2556" w:rsidRPr="006C2556" w14:paraId="3F658F41"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24800B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обеспечение функций органов местного самоуправления</w:t>
            </w:r>
          </w:p>
        </w:tc>
        <w:tc>
          <w:tcPr>
            <w:tcW w:w="1320" w:type="dxa"/>
            <w:tcBorders>
              <w:top w:val="nil"/>
              <w:left w:val="nil"/>
              <w:bottom w:val="single" w:sz="4" w:space="0" w:color="auto"/>
              <w:right w:val="single" w:sz="4" w:space="0" w:color="auto"/>
            </w:tcBorders>
            <w:shd w:val="clear" w:color="auto" w:fill="auto"/>
            <w:noWrap/>
            <w:vAlign w:val="center"/>
            <w:hideMark/>
          </w:tcPr>
          <w:p w14:paraId="3F5070C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0C04602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EE8D54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54A4E2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EA5B7D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9 458,7</w:t>
            </w:r>
          </w:p>
        </w:tc>
        <w:tc>
          <w:tcPr>
            <w:tcW w:w="1138" w:type="dxa"/>
            <w:tcBorders>
              <w:top w:val="nil"/>
              <w:left w:val="nil"/>
              <w:bottom w:val="single" w:sz="4" w:space="0" w:color="auto"/>
              <w:right w:val="single" w:sz="4" w:space="0" w:color="auto"/>
            </w:tcBorders>
            <w:shd w:val="clear" w:color="auto" w:fill="auto"/>
            <w:noWrap/>
            <w:vAlign w:val="center"/>
            <w:hideMark/>
          </w:tcPr>
          <w:p w14:paraId="668B76D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9 985,5</w:t>
            </w:r>
          </w:p>
        </w:tc>
        <w:tc>
          <w:tcPr>
            <w:tcW w:w="1178" w:type="dxa"/>
            <w:tcBorders>
              <w:top w:val="nil"/>
              <w:left w:val="nil"/>
              <w:bottom w:val="single" w:sz="4" w:space="0" w:color="auto"/>
              <w:right w:val="single" w:sz="4" w:space="0" w:color="auto"/>
            </w:tcBorders>
            <w:shd w:val="clear" w:color="auto" w:fill="auto"/>
            <w:noWrap/>
            <w:vAlign w:val="center"/>
            <w:hideMark/>
          </w:tcPr>
          <w:p w14:paraId="0F5C1DE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9 985,5</w:t>
            </w:r>
          </w:p>
        </w:tc>
        <w:tc>
          <w:tcPr>
            <w:tcW w:w="222" w:type="dxa"/>
            <w:vAlign w:val="center"/>
            <w:hideMark/>
          </w:tcPr>
          <w:p w14:paraId="5BF41F67" w14:textId="77777777" w:rsidR="006C2556" w:rsidRPr="006C2556" w:rsidRDefault="006C2556" w:rsidP="006C2556">
            <w:pPr>
              <w:rPr>
                <w:rFonts w:eastAsia="Times New Roman"/>
                <w:sz w:val="20"/>
                <w:szCs w:val="20"/>
              </w:rPr>
            </w:pPr>
          </w:p>
        </w:tc>
      </w:tr>
      <w:tr w:rsidR="006C2556" w:rsidRPr="006C2556" w14:paraId="56A26027"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6358C7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3F5AF25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1F0F110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00C055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835BA5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103B60D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8 446,9</w:t>
            </w:r>
          </w:p>
        </w:tc>
        <w:tc>
          <w:tcPr>
            <w:tcW w:w="1138" w:type="dxa"/>
            <w:tcBorders>
              <w:top w:val="nil"/>
              <w:left w:val="nil"/>
              <w:bottom w:val="single" w:sz="4" w:space="0" w:color="auto"/>
              <w:right w:val="single" w:sz="4" w:space="0" w:color="auto"/>
            </w:tcBorders>
            <w:shd w:val="clear" w:color="auto" w:fill="auto"/>
            <w:noWrap/>
            <w:vAlign w:val="center"/>
            <w:hideMark/>
          </w:tcPr>
          <w:p w14:paraId="510011B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8 959,2</w:t>
            </w:r>
          </w:p>
        </w:tc>
        <w:tc>
          <w:tcPr>
            <w:tcW w:w="1178" w:type="dxa"/>
            <w:tcBorders>
              <w:top w:val="nil"/>
              <w:left w:val="nil"/>
              <w:bottom w:val="single" w:sz="4" w:space="0" w:color="auto"/>
              <w:right w:val="single" w:sz="4" w:space="0" w:color="auto"/>
            </w:tcBorders>
            <w:shd w:val="clear" w:color="auto" w:fill="auto"/>
            <w:noWrap/>
            <w:vAlign w:val="center"/>
            <w:hideMark/>
          </w:tcPr>
          <w:p w14:paraId="0AB591D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8 959,2</w:t>
            </w:r>
          </w:p>
        </w:tc>
        <w:tc>
          <w:tcPr>
            <w:tcW w:w="222" w:type="dxa"/>
            <w:vAlign w:val="center"/>
            <w:hideMark/>
          </w:tcPr>
          <w:p w14:paraId="72A8F3EB" w14:textId="77777777" w:rsidR="006C2556" w:rsidRPr="006C2556" w:rsidRDefault="006C2556" w:rsidP="006C2556">
            <w:pPr>
              <w:rPr>
                <w:rFonts w:eastAsia="Times New Roman"/>
                <w:sz w:val="20"/>
                <w:szCs w:val="20"/>
              </w:rPr>
            </w:pPr>
          </w:p>
        </w:tc>
      </w:tr>
      <w:tr w:rsidR="006C2556" w:rsidRPr="006C2556" w14:paraId="5823622F"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E4F93A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3DE0658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64A4C40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0018A1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61BD27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46558C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807,1</w:t>
            </w:r>
          </w:p>
        </w:tc>
        <w:tc>
          <w:tcPr>
            <w:tcW w:w="1138" w:type="dxa"/>
            <w:tcBorders>
              <w:top w:val="nil"/>
              <w:left w:val="nil"/>
              <w:bottom w:val="single" w:sz="4" w:space="0" w:color="auto"/>
              <w:right w:val="single" w:sz="4" w:space="0" w:color="auto"/>
            </w:tcBorders>
            <w:shd w:val="clear" w:color="auto" w:fill="auto"/>
            <w:noWrap/>
            <w:vAlign w:val="center"/>
            <w:hideMark/>
          </w:tcPr>
          <w:p w14:paraId="5F0C6DD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821,6</w:t>
            </w:r>
          </w:p>
        </w:tc>
        <w:tc>
          <w:tcPr>
            <w:tcW w:w="1178" w:type="dxa"/>
            <w:tcBorders>
              <w:top w:val="nil"/>
              <w:left w:val="nil"/>
              <w:bottom w:val="single" w:sz="4" w:space="0" w:color="auto"/>
              <w:right w:val="single" w:sz="4" w:space="0" w:color="auto"/>
            </w:tcBorders>
            <w:shd w:val="clear" w:color="auto" w:fill="auto"/>
            <w:noWrap/>
            <w:vAlign w:val="center"/>
            <w:hideMark/>
          </w:tcPr>
          <w:p w14:paraId="7ADEA1E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821,6</w:t>
            </w:r>
          </w:p>
        </w:tc>
        <w:tc>
          <w:tcPr>
            <w:tcW w:w="222" w:type="dxa"/>
            <w:vAlign w:val="center"/>
            <w:hideMark/>
          </w:tcPr>
          <w:p w14:paraId="49F5073C" w14:textId="77777777" w:rsidR="006C2556" w:rsidRPr="006C2556" w:rsidRDefault="006C2556" w:rsidP="006C2556">
            <w:pPr>
              <w:rPr>
                <w:rFonts w:eastAsia="Times New Roman"/>
                <w:sz w:val="20"/>
                <w:szCs w:val="20"/>
              </w:rPr>
            </w:pPr>
          </w:p>
        </w:tc>
      </w:tr>
      <w:tr w:rsidR="006C2556" w:rsidRPr="006C2556" w14:paraId="445B62A8"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07A99A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Уплата налогов, сборов и иных платежей</w:t>
            </w:r>
          </w:p>
        </w:tc>
        <w:tc>
          <w:tcPr>
            <w:tcW w:w="1320" w:type="dxa"/>
            <w:tcBorders>
              <w:top w:val="nil"/>
              <w:left w:val="nil"/>
              <w:bottom w:val="single" w:sz="4" w:space="0" w:color="auto"/>
              <w:right w:val="single" w:sz="4" w:space="0" w:color="auto"/>
            </w:tcBorders>
            <w:shd w:val="clear" w:color="auto" w:fill="auto"/>
            <w:noWrap/>
            <w:vAlign w:val="center"/>
            <w:hideMark/>
          </w:tcPr>
          <w:p w14:paraId="5A65DA8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107C9F9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8025E9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DF2687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479E993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204,7</w:t>
            </w:r>
          </w:p>
        </w:tc>
        <w:tc>
          <w:tcPr>
            <w:tcW w:w="1138" w:type="dxa"/>
            <w:tcBorders>
              <w:top w:val="nil"/>
              <w:left w:val="nil"/>
              <w:bottom w:val="single" w:sz="4" w:space="0" w:color="auto"/>
              <w:right w:val="single" w:sz="4" w:space="0" w:color="auto"/>
            </w:tcBorders>
            <w:shd w:val="clear" w:color="auto" w:fill="auto"/>
            <w:noWrap/>
            <w:vAlign w:val="center"/>
            <w:hideMark/>
          </w:tcPr>
          <w:p w14:paraId="2A69843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204,7</w:t>
            </w:r>
          </w:p>
        </w:tc>
        <w:tc>
          <w:tcPr>
            <w:tcW w:w="1178" w:type="dxa"/>
            <w:tcBorders>
              <w:top w:val="nil"/>
              <w:left w:val="nil"/>
              <w:bottom w:val="single" w:sz="4" w:space="0" w:color="auto"/>
              <w:right w:val="single" w:sz="4" w:space="0" w:color="auto"/>
            </w:tcBorders>
            <w:shd w:val="clear" w:color="auto" w:fill="auto"/>
            <w:noWrap/>
            <w:vAlign w:val="center"/>
            <w:hideMark/>
          </w:tcPr>
          <w:p w14:paraId="2D02F22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204,7</w:t>
            </w:r>
          </w:p>
        </w:tc>
        <w:tc>
          <w:tcPr>
            <w:tcW w:w="222" w:type="dxa"/>
            <w:vAlign w:val="center"/>
            <w:hideMark/>
          </w:tcPr>
          <w:p w14:paraId="65107B69" w14:textId="77777777" w:rsidR="006C2556" w:rsidRPr="006C2556" w:rsidRDefault="006C2556" w:rsidP="006C2556">
            <w:pPr>
              <w:rPr>
                <w:rFonts w:eastAsia="Times New Roman"/>
                <w:sz w:val="20"/>
                <w:szCs w:val="20"/>
              </w:rPr>
            </w:pPr>
          </w:p>
        </w:tc>
      </w:tr>
      <w:tr w:rsidR="006C2556" w:rsidRPr="006C2556" w14:paraId="4348BA27"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0E4960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5C5B8F6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020 06 70280</w:t>
            </w:r>
          </w:p>
        </w:tc>
        <w:tc>
          <w:tcPr>
            <w:tcW w:w="444" w:type="dxa"/>
            <w:tcBorders>
              <w:top w:val="nil"/>
              <w:left w:val="nil"/>
              <w:bottom w:val="single" w:sz="4" w:space="0" w:color="auto"/>
              <w:right w:val="single" w:sz="4" w:space="0" w:color="auto"/>
            </w:tcBorders>
            <w:shd w:val="clear" w:color="auto" w:fill="auto"/>
            <w:noWrap/>
            <w:vAlign w:val="center"/>
            <w:hideMark/>
          </w:tcPr>
          <w:p w14:paraId="3F9A84D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5E6360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BB32D7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3E40B4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1 479,8</w:t>
            </w:r>
          </w:p>
        </w:tc>
        <w:tc>
          <w:tcPr>
            <w:tcW w:w="1138" w:type="dxa"/>
            <w:tcBorders>
              <w:top w:val="nil"/>
              <w:left w:val="nil"/>
              <w:bottom w:val="single" w:sz="4" w:space="0" w:color="auto"/>
              <w:right w:val="single" w:sz="4" w:space="0" w:color="auto"/>
            </w:tcBorders>
            <w:shd w:val="clear" w:color="auto" w:fill="auto"/>
            <w:noWrap/>
            <w:vAlign w:val="center"/>
            <w:hideMark/>
          </w:tcPr>
          <w:p w14:paraId="0E9206A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1 479,8</w:t>
            </w:r>
          </w:p>
        </w:tc>
        <w:tc>
          <w:tcPr>
            <w:tcW w:w="1178" w:type="dxa"/>
            <w:tcBorders>
              <w:top w:val="nil"/>
              <w:left w:val="nil"/>
              <w:bottom w:val="single" w:sz="4" w:space="0" w:color="auto"/>
              <w:right w:val="single" w:sz="4" w:space="0" w:color="auto"/>
            </w:tcBorders>
            <w:shd w:val="clear" w:color="auto" w:fill="auto"/>
            <w:noWrap/>
            <w:vAlign w:val="center"/>
            <w:hideMark/>
          </w:tcPr>
          <w:p w14:paraId="1315F66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1 479,8</w:t>
            </w:r>
          </w:p>
        </w:tc>
        <w:tc>
          <w:tcPr>
            <w:tcW w:w="222" w:type="dxa"/>
            <w:vAlign w:val="center"/>
            <w:hideMark/>
          </w:tcPr>
          <w:p w14:paraId="4C99CC8A" w14:textId="77777777" w:rsidR="006C2556" w:rsidRPr="006C2556" w:rsidRDefault="006C2556" w:rsidP="006C2556">
            <w:pPr>
              <w:rPr>
                <w:rFonts w:eastAsia="Times New Roman"/>
                <w:sz w:val="20"/>
                <w:szCs w:val="20"/>
              </w:rPr>
            </w:pPr>
          </w:p>
        </w:tc>
      </w:tr>
      <w:tr w:rsidR="006C2556" w:rsidRPr="006C2556" w14:paraId="1873E5B2"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81A32D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001D900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020 06 70280</w:t>
            </w:r>
          </w:p>
        </w:tc>
        <w:tc>
          <w:tcPr>
            <w:tcW w:w="444" w:type="dxa"/>
            <w:tcBorders>
              <w:top w:val="nil"/>
              <w:left w:val="nil"/>
              <w:bottom w:val="single" w:sz="4" w:space="0" w:color="auto"/>
              <w:right w:val="single" w:sz="4" w:space="0" w:color="auto"/>
            </w:tcBorders>
            <w:shd w:val="clear" w:color="auto" w:fill="auto"/>
            <w:noWrap/>
            <w:vAlign w:val="center"/>
            <w:hideMark/>
          </w:tcPr>
          <w:p w14:paraId="092AB37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634613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282093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31A8147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1 458,0</w:t>
            </w:r>
          </w:p>
        </w:tc>
        <w:tc>
          <w:tcPr>
            <w:tcW w:w="1138" w:type="dxa"/>
            <w:tcBorders>
              <w:top w:val="nil"/>
              <w:left w:val="nil"/>
              <w:bottom w:val="single" w:sz="4" w:space="0" w:color="auto"/>
              <w:right w:val="single" w:sz="4" w:space="0" w:color="auto"/>
            </w:tcBorders>
            <w:shd w:val="clear" w:color="auto" w:fill="auto"/>
            <w:noWrap/>
            <w:vAlign w:val="center"/>
            <w:hideMark/>
          </w:tcPr>
          <w:p w14:paraId="1824F2E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1 458,0</w:t>
            </w:r>
          </w:p>
        </w:tc>
        <w:tc>
          <w:tcPr>
            <w:tcW w:w="1178" w:type="dxa"/>
            <w:tcBorders>
              <w:top w:val="nil"/>
              <w:left w:val="nil"/>
              <w:bottom w:val="single" w:sz="4" w:space="0" w:color="auto"/>
              <w:right w:val="single" w:sz="4" w:space="0" w:color="auto"/>
            </w:tcBorders>
            <w:shd w:val="clear" w:color="auto" w:fill="auto"/>
            <w:noWrap/>
            <w:vAlign w:val="center"/>
            <w:hideMark/>
          </w:tcPr>
          <w:p w14:paraId="5C86E56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1 458,0</w:t>
            </w:r>
          </w:p>
        </w:tc>
        <w:tc>
          <w:tcPr>
            <w:tcW w:w="222" w:type="dxa"/>
            <w:vAlign w:val="center"/>
            <w:hideMark/>
          </w:tcPr>
          <w:p w14:paraId="3E1A77D4" w14:textId="77777777" w:rsidR="006C2556" w:rsidRPr="006C2556" w:rsidRDefault="006C2556" w:rsidP="006C2556">
            <w:pPr>
              <w:rPr>
                <w:rFonts w:eastAsia="Times New Roman"/>
                <w:sz w:val="20"/>
                <w:szCs w:val="20"/>
              </w:rPr>
            </w:pPr>
          </w:p>
        </w:tc>
      </w:tr>
      <w:tr w:rsidR="006C2556" w:rsidRPr="006C2556" w14:paraId="7B68B49E"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13FA3C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717BA38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020 06 70280</w:t>
            </w:r>
          </w:p>
        </w:tc>
        <w:tc>
          <w:tcPr>
            <w:tcW w:w="444" w:type="dxa"/>
            <w:tcBorders>
              <w:top w:val="nil"/>
              <w:left w:val="nil"/>
              <w:bottom w:val="single" w:sz="4" w:space="0" w:color="auto"/>
              <w:right w:val="single" w:sz="4" w:space="0" w:color="auto"/>
            </w:tcBorders>
            <w:shd w:val="clear" w:color="auto" w:fill="auto"/>
            <w:noWrap/>
            <w:vAlign w:val="center"/>
            <w:hideMark/>
          </w:tcPr>
          <w:p w14:paraId="2F3E14E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BB533F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19683B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647AAF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21,8</w:t>
            </w:r>
          </w:p>
        </w:tc>
        <w:tc>
          <w:tcPr>
            <w:tcW w:w="1138" w:type="dxa"/>
            <w:tcBorders>
              <w:top w:val="nil"/>
              <w:left w:val="nil"/>
              <w:bottom w:val="single" w:sz="4" w:space="0" w:color="auto"/>
              <w:right w:val="single" w:sz="4" w:space="0" w:color="auto"/>
            </w:tcBorders>
            <w:shd w:val="clear" w:color="auto" w:fill="auto"/>
            <w:noWrap/>
            <w:vAlign w:val="center"/>
            <w:hideMark/>
          </w:tcPr>
          <w:p w14:paraId="7676BB7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21,8</w:t>
            </w:r>
          </w:p>
        </w:tc>
        <w:tc>
          <w:tcPr>
            <w:tcW w:w="1178" w:type="dxa"/>
            <w:tcBorders>
              <w:top w:val="nil"/>
              <w:left w:val="nil"/>
              <w:bottom w:val="single" w:sz="4" w:space="0" w:color="auto"/>
              <w:right w:val="single" w:sz="4" w:space="0" w:color="auto"/>
            </w:tcBorders>
            <w:shd w:val="clear" w:color="auto" w:fill="auto"/>
            <w:noWrap/>
            <w:vAlign w:val="center"/>
            <w:hideMark/>
          </w:tcPr>
          <w:p w14:paraId="4401C59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21,8</w:t>
            </w:r>
          </w:p>
        </w:tc>
        <w:tc>
          <w:tcPr>
            <w:tcW w:w="222" w:type="dxa"/>
            <w:vAlign w:val="center"/>
            <w:hideMark/>
          </w:tcPr>
          <w:p w14:paraId="13067FFC" w14:textId="77777777" w:rsidR="006C2556" w:rsidRPr="006C2556" w:rsidRDefault="006C2556" w:rsidP="006C2556">
            <w:pPr>
              <w:rPr>
                <w:rFonts w:eastAsia="Times New Roman"/>
                <w:sz w:val="20"/>
                <w:szCs w:val="20"/>
              </w:rPr>
            </w:pPr>
          </w:p>
        </w:tc>
      </w:tr>
      <w:tr w:rsidR="006C2556" w:rsidRPr="006C2556" w14:paraId="4887C99B"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AE61BF0"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Муниципальная программа «Развитие физической культуры и спорта в Старорусском районе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68CAC0D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030 00 00000</w:t>
            </w:r>
          </w:p>
        </w:tc>
        <w:tc>
          <w:tcPr>
            <w:tcW w:w="444" w:type="dxa"/>
            <w:tcBorders>
              <w:top w:val="nil"/>
              <w:left w:val="nil"/>
              <w:bottom w:val="single" w:sz="4" w:space="0" w:color="auto"/>
              <w:right w:val="single" w:sz="4" w:space="0" w:color="auto"/>
            </w:tcBorders>
            <w:shd w:val="clear" w:color="auto" w:fill="auto"/>
            <w:noWrap/>
            <w:vAlign w:val="center"/>
            <w:hideMark/>
          </w:tcPr>
          <w:p w14:paraId="455505A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9C6695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BC4767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00913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45 237,2</w:t>
            </w:r>
          </w:p>
        </w:tc>
        <w:tc>
          <w:tcPr>
            <w:tcW w:w="1138" w:type="dxa"/>
            <w:tcBorders>
              <w:top w:val="nil"/>
              <w:left w:val="nil"/>
              <w:bottom w:val="single" w:sz="4" w:space="0" w:color="auto"/>
              <w:right w:val="single" w:sz="4" w:space="0" w:color="auto"/>
            </w:tcBorders>
            <w:shd w:val="clear" w:color="auto" w:fill="auto"/>
            <w:noWrap/>
            <w:vAlign w:val="center"/>
            <w:hideMark/>
          </w:tcPr>
          <w:p w14:paraId="1FD0900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32 857,8</w:t>
            </w:r>
          </w:p>
        </w:tc>
        <w:tc>
          <w:tcPr>
            <w:tcW w:w="1178" w:type="dxa"/>
            <w:tcBorders>
              <w:top w:val="nil"/>
              <w:left w:val="nil"/>
              <w:bottom w:val="single" w:sz="4" w:space="0" w:color="auto"/>
              <w:right w:val="single" w:sz="4" w:space="0" w:color="auto"/>
            </w:tcBorders>
            <w:shd w:val="clear" w:color="auto" w:fill="auto"/>
            <w:noWrap/>
            <w:vAlign w:val="center"/>
            <w:hideMark/>
          </w:tcPr>
          <w:p w14:paraId="1F321F3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32 857,8</w:t>
            </w:r>
          </w:p>
        </w:tc>
        <w:tc>
          <w:tcPr>
            <w:tcW w:w="222" w:type="dxa"/>
            <w:vAlign w:val="center"/>
            <w:hideMark/>
          </w:tcPr>
          <w:p w14:paraId="60E4E73C" w14:textId="77777777" w:rsidR="006C2556" w:rsidRPr="006C2556" w:rsidRDefault="006C2556" w:rsidP="006C2556">
            <w:pPr>
              <w:rPr>
                <w:rFonts w:eastAsia="Times New Roman"/>
                <w:sz w:val="20"/>
                <w:szCs w:val="20"/>
              </w:rPr>
            </w:pPr>
          </w:p>
        </w:tc>
      </w:tr>
      <w:tr w:rsidR="006C2556" w:rsidRPr="006C2556" w14:paraId="4896EE6B"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C4E0CDD"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79502DA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13F583A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CC8082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0EE081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6B8B26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382,7</w:t>
            </w:r>
          </w:p>
        </w:tc>
        <w:tc>
          <w:tcPr>
            <w:tcW w:w="1138" w:type="dxa"/>
            <w:tcBorders>
              <w:top w:val="nil"/>
              <w:left w:val="nil"/>
              <w:bottom w:val="single" w:sz="4" w:space="0" w:color="auto"/>
              <w:right w:val="single" w:sz="4" w:space="0" w:color="auto"/>
            </w:tcBorders>
            <w:shd w:val="clear" w:color="auto" w:fill="auto"/>
            <w:noWrap/>
            <w:vAlign w:val="center"/>
            <w:hideMark/>
          </w:tcPr>
          <w:p w14:paraId="66A193D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382,7</w:t>
            </w:r>
          </w:p>
        </w:tc>
        <w:tc>
          <w:tcPr>
            <w:tcW w:w="1178" w:type="dxa"/>
            <w:tcBorders>
              <w:top w:val="nil"/>
              <w:left w:val="nil"/>
              <w:bottom w:val="single" w:sz="4" w:space="0" w:color="auto"/>
              <w:right w:val="single" w:sz="4" w:space="0" w:color="auto"/>
            </w:tcBorders>
            <w:shd w:val="clear" w:color="auto" w:fill="auto"/>
            <w:noWrap/>
            <w:vAlign w:val="center"/>
            <w:hideMark/>
          </w:tcPr>
          <w:p w14:paraId="5FB1078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382,7</w:t>
            </w:r>
          </w:p>
        </w:tc>
        <w:tc>
          <w:tcPr>
            <w:tcW w:w="222" w:type="dxa"/>
            <w:vAlign w:val="center"/>
            <w:hideMark/>
          </w:tcPr>
          <w:p w14:paraId="2579B163" w14:textId="77777777" w:rsidR="006C2556" w:rsidRPr="006C2556" w:rsidRDefault="006C2556" w:rsidP="006C2556">
            <w:pPr>
              <w:rPr>
                <w:rFonts w:eastAsia="Times New Roman"/>
                <w:sz w:val="20"/>
                <w:szCs w:val="20"/>
              </w:rPr>
            </w:pPr>
          </w:p>
        </w:tc>
      </w:tr>
      <w:tr w:rsidR="006C2556" w:rsidRPr="006C2556" w14:paraId="779A52C1"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1455556"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Физическая культура и спорт</w:t>
            </w:r>
          </w:p>
        </w:tc>
        <w:tc>
          <w:tcPr>
            <w:tcW w:w="1320" w:type="dxa"/>
            <w:tcBorders>
              <w:top w:val="nil"/>
              <w:left w:val="nil"/>
              <w:bottom w:val="single" w:sz="4" w:space="0" w:color="auto"/>
              <w:right w:val="single" w:sz="4" w:space="0" w:color="auto"/>
            </w:tcBorders>
            <w:shd w:val="clear" w:color="auto" w:fill="auto"/>
            <w:noWrap/>
            <w:vAlign w:val="center"/>
            <w:hideMark/>
          </w:tcPr>
          <w:p w14:paraId="3BE7B59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432EF4B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B6E0E0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81D19A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F6EFAD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382,7</w:t>
            </w:r>
          </w:p>
        </w:tc>
        <w:tc>
          <w:tcPr>
            <w:tcW w:w="1138" w:type="dxa"/>
            <w:tcBorders>
              <w:top w:val="nil"/>
              <w:left w:val="nil"/>
              <w:bottom w:val="single" w:sz="4" w:space="0" w:color="auto"/>
              <w:right w:val="single" w:sz="4" w:space="0" w:color="auto"/>
            </w:tcBorders>
            <w:shd w:val="clear" w:color="auto" w:fill="auto"/>
            <w:noWrap/>
            <w:vAlign w:val="center"/>
            <w:hideMark/>
          </w:tcPr>
          <w:p w14:paraId="7F9A8AC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382,7</w:t>
            </w:r>
          </w:p>
        </w:tc>
        <w:tc>
          <w:tcPr>
            <w:tcW w:w="1178" w:type="dxa"/>
            <w:tcBorders>
              <w:top w:val="nil"/>
              <w:left w:val="nil"/>
              <w:bottom w:val="single" w:sz="4" w:space="0" w:color="auto"/>
              <w:right w:val="single" w:sz="4" w:space="0" w:color="auto"/>
            </w:tcBorders>
            <w:shd w:val="clear" w:color="auto" w:fill="auto"/>
            <w:noWrap/>
            <w:vAlign w:val="center"/>
            <w:hideMark/>
          </w:tcPr>
          <w:p w14:paraId="66CC0C9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382,7</w:t>
            </w:r>
          </w:p>
        </w:tc>
        <w:tc>
          <w:tcPr>
            <w:tcW w:w="222" w:type="dxa"/>
            <w:vAlign w:val="center"/>
            <w:hideMark/>
          </w:tcPr>
          <w:p w14:paraId="3D0B5A77" w14:textId="77777777" w:rsidR="006C2556" w:rsidRPr="006C2556" w:rsidRDefault="006C2556" w:rsidP="006C2556">
            <w:pPr>
              <w:rPr>
                <w:rFonts w:eastAsia="Times New Roman"/>
                <w:sz w:val="20"/>
                <w:szCs w:val="20"/>
              </w:rPr>
            </w:pPr>
          </w:p>
        </w:tc>
      </w:tr>
      <w:tr w:rsidR="006C2556" w:rsidRPr="006C2556" w14:paraId="19E65BD8"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665B9E9"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Физическая культура</w:t>
            </w:r>
          </w:p>
        </w:tc>
        <w:tc>
          <w:tcPr>
            <w:tcW w:w="1320" w:type="dxa"/>
            <w:tcBorders>
              <w:top w:val="nil"/>
              <w:left w:val="nil"/>
              <w:bottom w:val="single" w:sz="4" w:space="0" w:color="auto"/>
              <w:right w:val="single" w:sz="4" w:space="0" w:color="auto"/>
            </w:tcBorders>
            <w:shd w:val="clear" w:color="auto" w:fill="auto"/>
            <w:noWrap/>
            <w:vAlign w:val="center"/>
            <w:hideMark/>
          </w:tcPr>
          <w:p w14:paraId="379A0CF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2BF03A2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9F466A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013D9A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490ED1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189,3</w:t>
            </w:r>
          </w:p>
        </w:tc>
        <w:tc>
          <w:tcPr>
            <w:tcW w:w="1138" w:type="dxa"/>
            <w:tcBorders>
              <w:top w:val="nil"/>
              <w:left w:val="nil"/>
              <w:bottom w:val="single" w:sz="4" w:space="0" w:color="auto"/>
              <w:right w:val="single" w:sz="4" w:space="0" w:color="auto"/>
            </w:tcBorders>
            <w:shd w:val="clear" w:color="auto" w:fill="auto"/>
            <w:noWrap/>
            <w:vAlign w:val="center"/>
            <w:hideMark/>
          </w:tcPr>
          <w:p w14:paraId="06E3C7D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189,3</w:t>
            </w:r>
          </w:p>
        </w:tc>
        <w:tc>
          <w:tcPr>
            <w:tcW w:w="1178" w:type="dxa"/>
            <w:tcBorders>
              <w:top w:val="nil"/>
              <w:left w:val="nil"/>
              <w:bottom w:val="single" w:sz="4" w:space="0" w:color="auto"/>
              <w:right w:val="single" w:sz="4" w:space="0" w:color="auto"/>
            </w:tcBorders>
            <w:shd w:val="clear" w:color="auto" w:fill="auto"/>
            <w:noWrap/>
            <w:vAlign w:val="center"/>
            <w:hideMark/>
          </w:tcPr>
          <w:p w14:paraId="6B76906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189,3</w:t>
            </w:r>
          </w:p>
        </w:tc>
        <w:tc>
          <w:tcPr>
            <w:tcW w:w="222" w:type="dxa"/>
            <w:vAlign w:val="center"/>
            <w:hideMark/>
          </w:tcPr>
          <w:p w14:paraId="3E8F48BD" w14:textId="77777777" w:rsidR="006C2556" w:rsidRPr="006C2556" w:rsidRDefault="006C2556" w:rsidP="006C2556">
            <w:pPr>
              <w:rPr>
                <w:rFonts w:eastAsia="Times New Roman"/>
                <w:sz w:val="20"/>
                <w:szCs w:val="20"/>
              </w:rPr>
            </w:pPr>
          </w:p>
        </w:tc>
      </w:tr>
      <w:tr w:rsidR="006C2556" w:rsidRPr="006C2556" w14:paraId="4223063F"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55E378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Проведение массовых мероприятий</w:t>
            </w:r>
          </w:p>
        </w:tc>
        <w:tc>
          <w:tcPr>
            <w:tcW w:w="1320" w:type="dxa"/>
            <w:tcBorders>
              <w:top w:val="nil"/>
              <w:left w:val="nil"/>
              <w:bottom w:val="single" w:sz="4" w:space="0" w:color="auto"/>
              <w:right w:val="single" w:sz="4" w:space="0" w:color="auto"/>
            </w:tcBorders>
            <w:shd w:val="clear" w:color="auto" w:fill="auto"/>
            <w:noWrap/>
            <w:vAlign w:val="center"/>
            <w:hideMark/>
          </w:tcPr>
          <w:p w14:paraId="7A83EEA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031 00 40070</w:t>
            </w:r>
          </w:p>
        </w:tc>
        <w:tc>
          <w:tcPr>
            <w:tcW w:w="444" w:type="dxa"/>
            <w:tcBorders>
              <w:top w:val="nil"/>
              <w:left w:val="nil"/>
              <w:bottom w:val="single" w:sz="4" w:space="0" w:color="auto"/>
              <w:right w:val="single" w:sz="4" w:space="0" w:color="auto"/>
            </w:tcBorders>
            <w:shd w:val="clear" w:color="auto" w:fill="auto"/>
            <w:noWrap/>
            <w:vAlign w:val="center"/>
            <w:hideMark/>
          </w:tcPr>
          <w:p w14:paraId="326795F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AF13D8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3D18C1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8F7ABA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189,3</w:t>
            </w:r>
          </w:p>
        </w:tc>
        <w:tc>
          <w:tcPr>
            <w:tcW w:w="1138" w:type="dxa"/>
            <w:tcBorders>
              <w:top w:val="nil"/>
              <w:left w:val="nil"/>
              <w:bottom w:val="single" w:sz="4" w:space="0" w:color="auto"/>
              <w:right w:val="single" w:sz="4" w:space="0" w:color="auto"/>
            </w:tcBorders>
            <w:shd w:val="clear" w:color="auto" w:fill="auto"/>
            <w:noWrap/>
            <w:vAlign w:val="center"/>
            <w:hideMark/>
          </w:tcPr>
          <w:p w14:paraId="10816EC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189,3</w:t>
            </w:r>
          </w:p>
        </w:tc>
        <w:tc>
          <w:tcPr>
            <w:tcW w:w="1178" w:type="dxa"/>
            <w:tcBorders>
              <w:top w:val="nil"/>
              <w:left w:val="nil"/>
              <w:bottom w:val="single" w:sz="4" w:space="0" w:color="auto"/>
              <w:right w:val="single" w:sz="4" w:space="0" w:color="auto"/>
            </w:tcBorders>
            <w:shd w:val="clear" w:color="auto" w:fill="auto"/>
            <w:noWrap/>
            <w:vAlign w:val="center"/>
            <w:hideMark/>
          </w:tcPr>
          <w:p w14:paraId="50838FD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189,3</w:t>
            </w:r>
          </w:p>
        </w:tc>
        <w:tc>
          <w:tcPr>
            <w:tcW w:w="222" w:type="dxa"/>
            <w:vAlign w:val="center"/>
            <w:hideMark/>
          </w:tcPr>
          <w:p w14:paraId="62326394" w14:textId="77777777" w:rsidR="006C2556" w:rsidRPr="006C2556" w:rsidRDefault="006C2556" w:rsidP="006C2556">
            <w:pPr>
              <w:rPr>
                <w:rFonts w:eastAsia="Times New Roman"/>
                <w:sz w:val="20"/>
                <w:szCs w:val="20"/>
              </w:rPr>
            </w:pPr>
          </w:p>
        </w:tc>
      </w:tr>
      <w:tr w:rsidR="006C2556" w:rsidRPr="006C2556" w14:paraId="4BA0853C"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4B384C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5FA146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031 00 40070</w:t>
            </w:r>
          </w:p>
        </w:tc>
        <w:tc>
          <w:tcPr>
            <w:tcW w:w="444" w:type="dxa"/>
            <w:tcBorders>
              <w:top w:val="nil"/>
              <w:left w:val="nil"/>
              <w:bottom w:val="single" w:sz="4" w:space="0" w:color="auto"/>
              <w:right w:val="single" w:sz="4" w:space="0" w:color="auto"/>
            </w:tcBorders>
            <w:shd w:val="clear" w:color="auto" w:fill="auto"/>
            <w:noWrap/>
            <w:vAlign w:val="center"/>
            <w:hideMark/>
          </w:tcPr>
          <w:p w14:paraId="65EE414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04C57E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BD426F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4E7652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189,3</w:t>
            </w:r>
          </w:p>
        </w:tc>
        <w:tc>
          <w:tcPr>
            <w:tcW w:w="1138" w:type="dxa"/>
            <w:tcBorders>
              <w:top w:val="nil"/>
              <w:left w:val="nil"/>
              <w:bottom w:val="single" w:sz="4" w:space="0" w:color="auto"/>
              <w:right w:val="single" w:sz="4" w:space="0" w:color="auto"/>
            </w:tcBorders>
            <w:shd w:val="clear" w:color="auto" w:fill="auto"/>
            <w:noWrap/>
            <w:vAlign w:val="center"/>
            <w:hideMark/>
          </w:tcPr>
          <w:p w14:paraId="1C1FD9A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189,3</w:t>
            </w:r>
          </w:p>
        </w:tc>
        <w:tc>
          <w:tcPr>
            <w:tcW w:w="1178" w:type="dxa"/>
            <w:tcBorders>
              <w:top w:val="nil"/>
              <w:left w:val="nil"/>
              <w:bottom w:val="single" w:sz="4" w:space="0" w:color="auto"/>
              <w:right w:val="single" w:sz="4" w:space="0" w:color="auto"/>
            </w:tcBorders>
            <w:shd w:val="clear" w:color="auto" w:fill="auto"/>
            <w:noWrap/>
            <w:vAlign w:val="center"/>
            <w:hideMark/>
          </w:tcPr>
          <w:p w14:paraId="0CEDC67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189,3</w:t>
            </w:r>
          </w:p>
        </w:tc>
        <w:tc>
          <w:tcPr>
            <w:tcW w:w="222" w:type="dxa"/>
            <w:vAlign w:val="center"/>
            <w:hideMark/>
          </w:tcPr>
          <w:p w14:paraId="18E2B0AC" w14:textId="77777777" w:rsidR="006C2556" w:rsidRPr="006C2556" w:rsidRDefault="006C2556" w:rsidP="006C2556">
            <w:pPr>
              <w:rPr>
                <w:rFonts w:eastAsia="Times New Roman"/>
                <w:sz w:val="20"/>
                <w:szCs w:val="20"/>
              </w:rPr>
            </w:pPr>
          </w:p>
        </w:tc>
      </w:tr>
      <w:tr w:rsidR="006C2556" w:rsidRPr="006C2556" w14:paraId="2715D0F9"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82424F6"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Спорт высших достижений</w:t>
            </w:r>
          </w:p>
        </w:tc>
        <w:tc>
          <w:tcPr>
            <w:tcW w:w="1320" w:type="dxa"/>
            <w:tcBorders>
              <w:top w:val="nil"/>
              <w:left w:val="nil"/>
              <w:bottom w:val="single" w:sz="4" w:space="0" w:color="auto"/>
              <w:right w:val="single" w:sz="4" w:space="0" w:color="auto"/>
            </w:tcBorders>
            <w:shd w:val="clear" w:color="auto" w:fill="auto"/>
            <w:noWrap/>
            <w:vAlign w:val="center"/>
            <w:hideMark/>
          </w:tcPr>
          <w:p w14:paraId="4DAAED3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315B873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F5F04D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B49D7B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AE4797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193,4</w:t>
            </w:r>
          </w:p>
        </w:tc>
        <w:tc>
          <w:tcPr>
            <w:tcW w:w="1138" w:type="dxa"/>
            <w:tcBorders>
              <w:top w:val="nil"/>
              <w:left w:val="nil"/>
              <w:bottom w:val="single" w:sz="4" w:space="0" w:color="auto"/>
              <w:right w:val="single" w:sz="4" w:space="0" w:color="auto"/>
            </w:tcBorders>
            <w:shd w:val="clear" w:color="auto" w:fill="auto"/>
            <w:noWrap/>
            <w:vAlign w:val="center"/>
            <w:hideMark/>
          </w:tcPr>
          <w:p w14:paraId="2A15A89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193,4</w:t>
            </w:r>
          </w:p>
        </w:tc>
        <w:tc>
          <w:tcPr>
            <w:tcW w:w="1178" w:type="dxa"/>
            <w:tcBorders>
              <w:top w:val="nil"/>
              <w:left w:val="nil"/>
              <w:bottom w:val="single" w:sz="4" w:space="0" w:color="auto"/>
              <w:right w:val="single" w:sz="4" w:space="0" w:color="auto"/>
            </w:tcBorders>
            <w:shd w:val="clear" w:color="auto" w:fill="auto"/>
            <w:noWrap/>
            <w:vAlign w:val="center"/>
            <w:hideMark/>
          </w:tcPr>
          <w:p w14:paraId="1BF1B68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193,4</w:t>
            </w:r>
          </w:p>
        </w:tc>
        <w:tc>
          <w:tcPr>
            <w:tcW w:w="222" w:type="dxa"/>
            <w:vAlign w:val="center"/>
            <w:hideMark/>
          </w:tcPr>
          <w:p w14:paraId="22F4DED8" w14:textId="77777777" w:rsidR="006C2556" w:rsidRPr="006C2556" w:rsidRDefault="006C2556" w:rsidP="006C2556">
            <w:pPr>
              <w:rPr>
                <w:rFonts w:eastAsia="Times New Roman"/>
                <w:sz w:val="20"/>
                <w:szCs w:val="20"/>
              </w:rPr>
            </w:pPr>
          </w:p>
        </w:tc>
      </w:tr>
      <w:tr w:rsidR="006C2556" w:rsidRPr="006C2556" w14:paraId="6026A317"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AFEA56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Проведение массовых мероприятий</w:t>
            </w:r>
          </w:p>
        </w:tc>
        <w:tc>
          <w:tcPr>
            <w:tcW w:w="1320" w:type="dxa"/>
            <w:tcBorders>
              <w:top w:val="nil"/>
              <w:left w:val="nil"/>
              <w:bottom w:val="single" w:sz="4" w:space="0" w:color="auto"/>
              <w:right w:val="single" w:sz="4" w:space="0" w:color="auto"/>
            </w:tcBorders>
            <w:shd w:val="clear" w:color="auto" w:fill="auto"/>
            <w:noWrap/>
            <w:vAlign w:val="center"/>
            <w:hideMark/>
          </w:tcPr>
          <w:p w14:paraId="661BCB5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031 00 40070</w:t>
            </w:r>
          </w:p>
        </w:tc>
        <w:tc>
          <w:tcPr>
            <w:tcW w:w="444" w:type="dxa"/>
            <w:tcBorders>
              <w:top w:val="nil"/>
              <w:left w:val="nil"/>
              <w:bottom w:val="single" w:sz="4" w:space="0" w:color="auto"/>
              <w:right w:val="single" w:sz="4" w:space="0" w:color="auto"/>
            </w:tcBorders>
            <w:shd w:val="clear" w:color="auto" w:fill="auto"/>
            <w:noWrap/>
            <w:vAlign w:val="center"/>
            <w:hideMark/>
          </w:tcPr>
          <w:p w14:paraId="5355870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32AD68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D7442C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033527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193,4</w:t>
            </w:r>
          </w:p>
        </w:tc>
        <w:tc>
          <w:tcPr>
            <w:tcW w:w="1138" w:type="dxa"/>
            <w:tcBorders>
              <w:top w:val="nil"/>
              <w:left w:val="nil"/>
              <w:bottom w:val="single" w:sz="4" w:space="0" w:color="auto"/>
              <w:right w:val="single" w:sz="4" w:space="0" w:color="auto"/>
            </w:tcBorders>
            <w:shd w:val="clear" w:color="auto" w:fill="auto"/>
            <w:noWrap/>
            <w:vAlign w:val="center"/>
            <w:hideMark/>
          </w:tcPr>
          <w:p w14:paraId="6BEF8EA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193,4</w:t>
            </w:r>
          </w:p>
        </w:tc>
        <w:tc>
          <w:tcPr>
            <w:tcW w:w="1178" w:type="dxa"/>
            <w:tcBorders>
              <w:top w:val="nil"/>
              <w:left w:val="nil"/>
              <w:bottom w:val="single" w:sz="4" w:space="0" w:color="auto"/>
              <w:right w:val="single" w:sz="4" w:space="0" w:color="auto"/>
            </w:tcBorders>
            <w:shd w:val="clear" w:color="auto" w:fill="auto"/>
            <w:noWrap/>
            <w:vAlign w:val="center"/>
            <w:hideMark/>
          </w:tcPr>
          <w:p w14:paraId="604053F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193,4</w:t>
            </w:r>
          </w:p>
        </w:tc>
        <w:tc>
          <w:tcPr>
            <w:tcW w:w="222" w:type="dxa"/>
            <w:vAlign w:val="center"/>
            <w:hideMark/>
          </w:tcPr>
          <w:p w14:paraId="1EE206AB" w14:textId="77777777" w:rsidR="006C2556" w:rsidRPr="006C2556" w:rsidRDefault="006C2556" w:rsidP="006C2556">
            <w:pPr>
              <w:rPr>
                <w:rFonts w:eastAsia="Times New Roman"/>
                <w:sz w:val="20"/>
                <w:szCs w:val="20"/>
              </w:rPr>
            </w:pPr>
          </w:p>
        </w:tc>
      </w:tr>
      <w:tr w:rsidR="006C2556" w:rsidRPr="006C2556" w14:paraId="45BF4C31"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54B827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CD8282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031 00 40070</w:t>
            </w:r>
          </w:p>
        </w:tc>
        <w:tc>
          <w:tcPr>
            <w:tcW w:w="444" w:type="dxa"/>
            <w:tcBorders>
              <w:top w:val="nil"/>
              <w:left w:val="nil"/>
              <w:bottom w:val="single" w:sz="4" w:space="0" w:color="auto"/>
              <w:right w:val="single" w:sz="4" w:space="0" w:color="auto"/>
            </w:tcBorders>
            <w:shd w:val="clear" w:color="auto" w:fill="auto"/>
            <w:noWrap/>
            <w:vAlign w:val="center"/>
            <w:hideMark/>
          </w:tcPr>
          <w:p w14:paraId="0B88563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860B9A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1BDFEB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0E0EF1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193,4</w:t>
            </w:r>
          </w:p>
        </w:tc>
        <w:tc>
          <w:tcPr>
            <w:tcW w:w="1138" w:type="dxa"/>
            <w:tcBorders>
              <w:top w:val="nil"/>
              <w:left w:val="nil"/>
              <w:bottom w:val="single" w:sz="4" w:space="0" w:color="auto"/>
              <w:right w:val="single" w:sz="4" w:space="0" w:color="auto"/>
            </w:tcBorders>
            <w:shd w:val="clear" w:color="auto" w:fill="auto"/>
            <w:noWrap/>
            <w:vAlign w:val="center"/>
            <w:hideMark/>
          </w:tcPr>
          <w:p w14:paraId="004246C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193,4</w:t>
            </w:r>
          </w:p>
        </w:tc>
        <w:tc>
          <w:tcPr>
            <w:tcW w:w="1178" w:type="dxa"/>
            <w:tcBorders>
              <w:top w:val="nil"/>
              <w:left w:val="nil"/>
              <w:bottom w:val="single" w:sz="4" w:space="0" w:color="auto"/>
              <w:right w:val="single" w:sz="4" w:space="0" w:color="auto"/>
            </w:tcBorders>
            <w:shd w:val="clear" w:color="auto" w:fill="auto"/>
            <w:noWrap/>
            <w:vAlign w:val="center"/>
            <w:hideMark/>
          </w:tcPr>
          <w:p w14:paraId="09A28BB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193,4</w:t>
            </w:r>
          </w:p>
        </w:tc>
        <w:tc>
          <w:tcPr>
            <w:tcW w:w="222" w:type="dxa"/>
            <w:vAlign w:val="center"/>
            <w:hideMark/>
          </w:tcPr>
          <w:p w14:paraId="3BD717F8" w14:textId="77777777" w:rsidR="006C2556" w:rsidRPr="006C2556" w:rsidRDefault="006C2556" w:rsidP="006C2556">
            <w:pPr>
              <w:rPr>
                <w:rFonts w:eastAsia="Times New Roman"/>
                <w:sz w:val="20"/>
                <w:szCs w:val="20"/>
              </w:rPr>
            </w:pPr>
          </w:p>
        </w:tc>
      </w:tr>
      <w:tr w:rsidR="006C2556" w:rsidRPr="006C2556" w14:paraId="4892C5AE"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6DACCD1"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1320" w:type="dxa"/>
            <w:tcBorders>
              <w:top w:val="nil"/>
              <w:left w:val="nil"/>
              <w:bottom w:val="single" w:sz="4" w:space="0" w:color="auto"/>
              <w:right w:val="single" w:sz="4" w:space="0" w:color="auto"/>
            </w:tcBorders>
            <w:shd w:val="clear" w:color="auto" w:fill="auto"/>
            <w:noWrap/>
            <w:vAlign w:val="center"/>
            <w:hideMark/>
          </w:tcPr>
          <w:p w14:paraId="22F03FA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75C789D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2FFED9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F49EC9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206C5B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44 854,5</w:t>
            </w:r>
          </w:p>
        </w:tc>
        <w:tc>
          <w:tcPr>
            <w:tcW w:w="1138" w:type="dxa"/>
            <w:tcBorders>
              <w:top w:val="nil"/>
              <w:left w:val="nil"/>
              <w:bottom w:val="single" w:sz="4" w:space="0" w:color="auto"/>
              <w:right w:val="single" w:sz="4" w:space="0" w:color="auto"/>
            </w:tcBorders>
            <w:shd w:val="clear" w:color="auto" w:fill="auto"/>
            <w:noWrap/>
            <w:vAlign w:val="center"/>
            <w:hideMark/>
          </w:tcPr>
          <w:p w14:paraId="18DC9C7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32 475,1</w:t>
            </w:r>
          </w:p>
        </w:tc>
        <w:tc>
          <w:tcPr>
            <w:tcW w:w="1178" w:type="dxa"/>
            <w:tcBorders>
              <w:top w:val="nil"/>
              <w:left w:val="nil"/>
              <w:bottom w:val="single" w:sz="4" w:space="0" w:color="auto"/>
              <w:right w:val="single" w:sz="4" w:space="0" w:color="auto"/>
            </w:tcBorders>
            <w:shd w:val="clear" w:color="auto" w:fill="auto"/>
            <w:noWrap/>
            <w:vAlign w:val="center"/>
            <w:hideMark/>
          </w:tcPr>
          <w:p w14:paraId="626B023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32 475,1</w:t>
            </w:r>
          </w:p>
        </w:tc>
        <w:tc>
          <w:tcPr>
            <w:tcW w:w="222" w:type="dxa"/>
            <w:vAlign w:val="center"/>
            <w:hideMark/>
          </w:tcPr>
          <w:p w14:paraId="3E406C98" w14:textId="77777777" w:rsidR="006C2556" w:rsidRPr="006C2556" w:rsidRDefault="006C2556" w:rsidP="006C2556">
            <w:pPr>
              <w:rPr>
                <w:rFonts w:eastAsia="Times New Roman"/>
                <w:sz w:val="20"/>
                <w:szCs w:val="20"/>
              </w:rPr>
            </w:pPr>
          </w:p>
        </w:tc>
      </w:tr>
      <w:tr w:rsidR="006C2556" w:rsidRPr="006C2556" w14:paraId="494A67CF"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1B68279"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Физическая культура и спорт</w:t>
            </w:r>
          </w:p>
        </w:tc>
        <w:tc>
          <w:tcPr>
            <w:tcW w:w="1320" w:type="dxa"/>
            <w:tcBorders>
              <w:top w:val="nil"/>
              <w:left w:val="nil"/>
              <w:bottom w:val="single" w:sz="4" w:space="0" w:color="auto"/>
              <w:right w:val="single" w:sz="4" w:space="0" w:color="auto"/>
            </w:tcBorders>
            <w:shd w:val="clear" w:color="auto" w:fill="auto"/>
            <w:noWrap/>
            <w:vAlign w:val="center"/>
            <w:hideMark/>
          </w:tcPr>
          <w:p w14:paraId="11B822C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601A85A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48555D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A3A151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1479EA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44 854,5</w:t>
            </w:r>
          </w:p>
        </w:tc>
        <w:tc>
          <w:tcPr>
            <w:tcW w:w="1138" w:type="dxa"/>
            <w:tcBorders>
              <w:top w:val="nil"/>
              <w:left w:val="nil"/>
              <w:bottom w:val="single" w:sz="4" w:space="0" w:color="auto"/>
              <w:right w:val="single" w:sz="4" w:space="0" w:color="auto"/>
            </w:tcBorders>
            <w:shd w:val="clear" w:color="auto" w:fill="auto"/>
            <w:noWrap/>
            <w:vAlign w:val="center"/>
            <w:hideMark/>
          </w:tcPr>
          <w:p w14:paraId="139EF05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32 475,1</w:t>
            </w:r>
          </w:p>
        </w:tc>
        <w:tc>
          <w:tcPr>
            <w:tcW w:w="1178" w:type="dxa"/>
            <w:tcBorders>
              <w:top w:val="nil"/>
              <w:left w:val="nil"/>
              <w:bottom w:val="single" w:sz="4" w:space="0" w:color="auto"/>
              <w:right w:val="single" w:sz="4" w:space="0" w:color="auto"/>
            </w:tcBorders>
            <w:shd w:val="clear" w:color="auto" w:fill="auto"/>
            <w:noWrap/>
            <w:vAlign w:val="center"/>
            <w:hideMark/>
          </w:tcPr>
          <w:p w14:paraId="537835B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32 475,1</w:t>
            </w:r>
          </w:p>
        </w:tc>
        <w:tc>
          <w:tcPr>
            <w:tcW w:w="222" w:type="dxa"/>
            <w:vAlign w:val="center"/>
            <w:hideMark/>
          </w:tcPr>
          <w:p w14:paraId="45B19914" w14:textId="77777777" w:rsidR="006C2556" w:rsidRPr="006C2556" w:rsidRDefault="006C2556" w:rsidP="006C2556">
            <w:pPr>
              <w:rPr>
                <w:rFonts w:eastAsia="Times New Roman"/>
                <w:sz w:val="20"/>
                <w:szCs w:val="20"/>
              </w:rPr>
            </w:pPr>
          </w:p>
        </w:tc>
      </w:tr>
      <w:tr w:rsidR="006C2556" w:rsidRPr="006C2556" w14:paraId="62DCE06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67D5E58"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Физическая культура</w:t>
            </w:r>
          </w:p>
        </w:tc>
        <w:tc>
          <w:tcPr>
            <w:tcW w:w="1320" w:type="dxa"/>
            <w:tcBorders>
              <w:top w:val="nil"/>
              <w:left w:val="nil"/>
              <w:bottom w:val="single" w:sz="4" w:space="0" w:color="auto"/>
              <w:right w:val="single" w:sz="4" w:space="0" w:color="auto"/>
            </w:tcBorders>
            <w:shd w:val="clear" w:color="auto" w:fill="auto"/>
            <w:noWrap/>
            <w:vAlign w:val="center"/>
            <w:hideMark/>
          </w:tcPr>
          <w:p w14:paraId="5299304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59DD291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47E64C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FEBC3D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C5ABE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18 316,1</w:t>
            </w:r>
          </w:p>
        </w:tc>
        <w:tc>
          <w:tcPr>
            <w:tcW w:w="1138" w:type="dxa"/>
            <w:tcBorders>
              <w:top w:val="nil"/>
              <w:left w:val="nil"/>
              <w:bottom w:val="single" w:sz="4" w:space="0" w:color="auto"/>
              <w:right w:val="single" w:sz="4" w:space="0" w:color="auto"/>
            </w:tcBorders>
            <w:shd w:val="clear" w:color="auto" w:fill="auto"/>
            <w:noWrap/>
            <w:vAlign w:val="center"/>
            <w:hideMark/>
          </w:tcPr>
          <w:p w14:paraId="1460CD1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18 038,1</w:t>
            </w:r>
          </w:p>
        </w:tc>
        <w:tc>
          <w:tcPr>
            <w:tcW w:w="1178" w:type="dxa"/>
            <w:tcBorders>
              <w:top w:val="nil"/>
              <w:left w:val="nil"/>
              <w:bottom w:val="single" w:sz="4" w:space="0" w:color="auto"/>
              <w:right w:val="single" w:sz="4" w:space="0" w:color="auto"/>
            </w:tcBorders>
            <w:shd w:val="clear" w:color="auto" w:fill="auto"/>
            <w:noWrap/>
            <w:vAlign w:val="center"/>
            <w:hideMark/>
          </w:tcPr>
          <w:p w14:paraId="60A8646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18 038,1</w:t>
            </w:r>
          </w:p>
        </w:tc>
        <w:tc>
          <w:tcPr>
            <w:tcW w:w="222" w:type="dxa"/>
            <w:vAlign w:val="center"/>
            <w:hideMark/>
          </w:tcPr>
          <w:p w14:paraId="372007ED" w14:textId="77777777" w:rsidR="006C2556" w:rsidRPr="006C2556" w:rsidRDefault="006C2556" w:rsidP="006C2556">
            <w:pPr>
              <w:rPr>
                <w:rFonts w:eastAsia="Times New Roman"/>
                <w:sz w:val="20"/>
                <w:szCs w:val="20"/>
              </w:rPr>
            </w:pPr>
          </w:p>
        </w:tc>
      </w:tr>
      <w:tr w:rsidR="006C2556" w:rsidRPr="006C2556" w14:paraId="7A2682E1"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E995F9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6CF579C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204D912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AC722B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48BCF9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A809D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16 084,5</w:t>
            </w:r>
          </w:p>
        </w:tc>
        <w:tc>
          <w:tcPr>
            <w:tcW w:w="1138" w:type="dxa"/>
            <w:tcBorders>
              <w:top w:val="nil"/>
              <w:left w:val="nil"/>
              <w:bottom w:val="single" w:sz="4" w:space="0" w:color="auto"/>
              <w:right w:val="single" w:sz="4" w:space="0" w:color="auto"/>
            </w:tcBorders>
            <w:shd w:val="clear" w:color="auto" w:fill="auto"/>
            <w:noWrap/>
            <w:vAlign w:val="center"/>
            <w:hideMark/>
          </w:tcPr>
          <w:p w14:paraId="238EF84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15 806,5</w:t>
            </w:r>
          </w:p>
        </w:tc>
        <w:tc>
          <w:tcPr>
            <w:tcW w:w="1178" w:type="dxa"/>
            <w:tcBorders>
              <w:top w:val="nil"/>
              <w:left w:val="nil"/>
              <w:bottom w:val="single" w:sz="4" w:space="0" w:color="auto"/>
              <w:right w:val="single" w:sz="4" w:space="0" w:color="auto"/>
            </w:tcBorders>
            <w:shd w:val="clear" w:color="auto" w:fill="auto"/>
            <w:noWrap/>
            <w:vAlign w:val="center"/>
            <w:hideMark/>
          </w:tcPr>
          <w:p w14:paraId="3ED71D2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15 806,5</w:t>
            </w:r>
          </w:p>
        </w:tc>
        <w:tc>
          <w:tcPr>
            <w:tcW w:w="222" w:type="dxa"/>
            <w:vAlign w:val="center"/>
            <w:hideMark/>
          </w:tcPr>
          <w:p w14:paraId="5D86097A" w14:textId="77777777" w:rsidR="006C2556" w:rsidRPr="006C2556" w:rsidRDefault="006C2556" w:rsidP="006C2556">
            <w:pPr>
              <w:rPr>
                <w:rFonts w:eastAsia="Times New Roman"/>
                <w:sz w:val="20"/>
                <w:szCs w:val="20"/>
              </w:rPr>
            </w:pPr>
          </w:p>
        </w:tc>
      </w:tr>
      <w:tr w:rsidR="006C2556" w:rsidRPr="006C2556" w14:paraId="588AD6B9"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277F1B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E80DC9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709C326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3474CB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156456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5B2044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16 084,5</w:t>
            </w:r>
          </w:p>
        </w:tc>
        <w:tc>
          <w:tcPr>
            <w:tcW w:w="1138" w:type="dxa"/>
            <w:tcBorders>
              <w:top w:val="nil"/>
              <w:left w:val="nil"/>
              <w:bottom w:val="single" w:sz="4" w:space="0" w:color="auto"/>
              <w:right w:val="single" w:sz="4" w:space="0" w:color="auto"/>
            </w:tcBorders>
            <w:shd w:val="clear" w:color="auto" w:fill="auto"/>
            <w:noWrap/>
            <w:vAlign w:val="center"/>
            <w:hideMark/>
          </w:tcPr>
          <w:p w14:paraId="495AA23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15 806,5</w:t>
            </w:r>
          </w:p>
        </w:tc>
        <w:tc>
          <w:tcPr>
            <w:tcW w:w="1178" w:type="dxa"/>
            <w:tcBorders>
              <w:top w:val="nil"/>
              <w:left w:val="nil"/>
              <w:bottom w:val="single" w:sz="4" w:space="0" w:color="auto"/>
              <w:right w:val="single" w:sz="4" w:space="0" w:color="auto"/>
            </w:tcBorders>
            <w:shd w:val="clear" w:color="auto" w:fill="auto"/>
            <w:noWrap/>
            <w:vAlign w:val="center"/>
            <w:hideMark/>
          </w:tcPr>
          <w:p w14:paraId="350DAEA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15 806,5</w:t>
            </w:r>
          </w:p>
        </w:tc>
        <w:tc>
          <w:tcPr>
            <w:tcW w:w="222" w:type="dxa"/>
            <w:vAlign w:val="center"/>
            <w:hideMark/>
          </w:tcPr>
          <w:p w14:paraId="68F34AD6" w14:textId="77777777" w:rsidR="006C2556" w:rsidRPr="006C2556" w:rsidRDefault="006C2556" w:rsidP="006C2556">
            <w:pPr>
              <w:rPr>
                <w:rFonts w:eastAsia="Times New Roman"/>
                <w:sz w:val="20"/>
                <w:szCs w:val="20"/>
              </w:rPr>
            </w:pPr>
          </w:p>
        </w:tc>
      </w:tr>
      <w:tr w:rsidR="006C2556" w:rsidRPr="006C2556" w14:paraId="2388BCFC"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15C4F0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2D506E8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01ACE04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023BB5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5D7968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AB6D5A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1 785,3</w:t>
            </w:r>
          </w:p>
        </w:tc>
        <w:tc>
          <w:tcPr>
            <w:tcW w:w="1138" w:type="dxa"/>
            <w:tcBorders>
              <w:top w:val="nil"/>
              <w:left w:val="nil"/>
              <w:bottom w:val="single" w:sz="4" w:space="0" w:color="auto"/>
              <w:right w:val="single" w:sz="4" w:space="0" w:color="auto"/>
            </w:tcBorders>
            <w:shd w:val="clear" w:color="auto" w:fill="auto"/>
            <w:noWrap/>
            <w:vAlign w:val="center"/>
            <w:hideMark/>
          </w:tcPr>
          <w:p w14:paraId="632EE68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1 785,3</w:t>
            </w:r>
          </w:p>
        </w:tc>
        <w:tc>
          <w:tcPr>
            <w:tcW w:w="1178" w:type="dxa"/>
            <w:tcBorders>
              <w:top w:val="nil"/>
              <w:left w:val="nil"/>
              <w:bottom w:val="single" w:sz="4" w:space="0" w:color="auto"/>
              <w:right w:val="single" w:sz="4" w:space="0" w:color="auto"/>
            </w:tcBorders>
            <w:shd w:val="clear" w:color="auto" w:fill="auto"/>
            <w:noWrap/>
            <w:vAlign w:val="center"/>
            <w:hideMark/>
          </w:tcPr>
          <w:p w14:paraId="194F46E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1 785,3</w:t>
            </w:r>
          </w:p>
        </w:tc>
        <w:tc>
          <w:tcPr>
            <w:tcW w:w="222" w:type="dxa"/>
            <w:vAlign w:val="center"/>
            <w:hideMark/>
          </w:tcPr>
          <w:p w14:paraId="115FCEAF" w14:textId="77777777" w:rsidR="006C2556" w:rsidRPr="006C2556" w:rsidRDefault="006C2556" w:rsidP="006C2556">
            <w:pPr>
              <w:rPr>
                <w:rFonts w:eastAsia="Times New Roman"/>
                <w:sz w:val="20"/>
                <w:szCs w:val="20"/>
              </w:rPr>
            </w:pPr>
          </w:p>
        </w:tc>
      </w:tr>
      <w:tr w:rsidR="006C2556" w:rsidRPr="006C2556" w14:paraId="77CBF0F7"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FC6C5D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17A1C9F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34CCD26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0B1A26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9B0E89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2D8D80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1 785,3</w:t>
            </w:r>
          </w:p>
        </w:tc>
        <w:tc>
          <w:tcPr>
            <w:tcW w:w="1138" w:type="dxa"/>
            <w:tcBorders>
              <w:top w:val="nil"/>
              <w:left w:val="nil"/>
              <w:bottom w:val="single" w:sz="4" w:space="0" w:color="auto"/>
              <w:right w:val="single" w:sz="4" w:space="0" w:color="auto"/>
            </w:tcBorders>
            <w:shd w:val="clear" w:color="auto" w:fill="auto"/>
            <w:noWrap/>
            <w:vAlign w:val="center"/>
            <w:hideMark/>
          </w:tcPr>
          <w:p w14:paraId="53E379B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1 785,3</w:t>
            </w:r>
          </w:p>
        </w:tc>
        <w:tc>
          <w:tcPr>
            <w:tcW w:w="1178" w:type="dxa"/>
            <w:tcBorders>
              <w:top w:val="nil"/>
              <w:left w:val="nil"/>
              <w:bottom w:val="single" w:sz="4" w:space="0" w:color="auto"/>
              <w:right w:val="single" w:sz="4" w:space="0" w:color="auto"/>
            </w:tcBorders>
            <w:shd w:val="clear" w:color="auto" w:fill="auto"/>
            <w:noWrap/>
            <w:vAlign w:val="center"/>
            <w:hideMark/>
          </w:tcPr>
          <w:p w14:paraId="58C0B1F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1 785,3</w:t>
            </w:r>
          </w:p>
        </w:tc>
        <w:tc>
          <w:tcPr>
            <w:tcW w:w="222" w:type="dxa"/>
            <w:vAlign w:val="center"/>
            <w:hideMark/>
          </w:tcPr>
          <w:p w14:paraId="7378AE84" w14:textId="77777777" w:rsidR="006C2556" w:rsidRPr="006C2556" w:rsidRDefault="006C2556" w:rsidP="006C2556">
            <w:pPr>
              <w:rPr>
                <w:rFonts w:eastAsia="Times New Roman"/>
                <w:sz w:val="20"/>
                <w:szCs w:val="20"/>
              </w:rPr>
            </w:pPr>
          </w:p>
        </w:tc>
      </w:tr>
      <w:tr w:rsidR="006C2556" w:rsidRPr="006C2556" w14:paraId="6A3A026F"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5E82D0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1714B57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1082987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D1F8E8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EAAC81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8CA593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446,3</w:t>
            </w:r>
          </w:p>
        </w:tc>
        <w:tc>
          <w:tcPr>
            <w:tcW w:w="1138" w:type="dxa"/>
            <w:tcBorders>
              <w:top w:val="nil"/>
              <w:left w:val="nil"/>
              <w:bottom w:val="single" w:sz="4" w:space="0" w:color="auto"/>
              <w:right w:val="single" w:sz="4" w:space="0" w:color="auto"/>
            </w:tcBorders>
            <w:shd w:val="clear" w:color="auto" w:fill="auto"/>
            <w:noWrap/>
            <w:vAlign w:val="center"/>
            <w:hideMark/>
          </w:tcPr>
          <w:p w14:paraId="45CE7F4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446,3</w:t>
            </w:r>
          </w:p>
        </w:tc>
        <w:tc>
          <w:tcPr>
            <w:tcW w:w="1178" w:type="dxa"/>
            <w:tcBorders>
              <w:top w:val="nil"/>
              <w:left w:val="nil"/>
              <w:bottom w:val="single" w:sz="4" w:space="0" w:color="auto"/>
              <w:right w:val="single" w:sz="4" w:space="0" w:color="auto"/>
            </w:tcBorders>
            <w:shd w:val="clear" w:color="auto" w:fill="auto"/>
            <w:noWrap/>
            <w:vAlign w:val="center"/>
            <w:hideMark/>
          </w:tcPr>
          <w:p w14:paraId="1DF5CC3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446,3</w:t>
            </w:r>
          </w:p>
        </w:tc>
        <w:tc>
          <w:tcPr>
            <w:tcW w:w="222" w:type="dxa"/>
            <w:vAlign w:val="center"/>
            <w:hideMark/>
          </w:tcPr>
          <w:p w14:paraId="79A92D41" w14:textId="77777777" w:rsidR="006C2556" w:rsidRPr="006C2556" w:rsidRDefault="006C2556" w:rsidP="006C2556">
            <w:pPr>
              <w:rPr>
                <w:rFonts w:eastAsia="Times New Roman"/>
                <w:sz w:val="20"/>
                <w:szCs w:val="20"/>
              </w:rPr>
            </w:pPr>
          </w:p>
        </w:tc>
      </w:tr>
      <w:tr w:rsidR="006C2556" w:rsidRPr="006C2556" w14:paraId="0284445E"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E7C44D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106A219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5297286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BF6822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AEC515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6F82B8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446,3</w:t>
            </w:r>
          </w:p>
        </w:tc>
        <w:tc>
          <w:tcPr>
            <w:tcW w:w="1138" w:type="dxa"/>
            <w:tcBorders>
              <w:top w:val="nil"/>
              <w:left w:val="nil"/>
              <w:bottom w:val="single" w:sz="4" w:space="0" w:color="auto"/>
              <w:right w:val="single" w:sz="4" w:space="0" w:color="auto"/>
            </w:tcBorders>
            <w:shd w:val="clear" w:color="auto" w:fill="auto"/>
            <w:noWrap/>
            <w:vAlign w:val="center"/>
            <w:hideMark/>
          </w:tcPr>
          <w:p w14:paraId="19AB90A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446,3</w:t>
            </w:r>
          </w:p>
        </w:tc>
        <w:tc>
          <w:tcPr>
            <w:tcW w:w="1178" w:type="dxa"/>
            <w:tcBorders>
              <w:top w:val="nil"/>
              <w:left w:val="nil"/>
              <w:bottom w:val="single" w:sz="4" w:space="0" w:color="auto"/>
              <w:right w:val="single" w:sz="4" w:space="0" w:color="auto"/>
            </w:tcBorders>
            <w:shd w:val="clear" w:color="auto" w:fill="auto"/>
            <w:noWrap/>
            <w:vAlign w:val="center"/>
            <w:hideMark/>
          </w:tcPr>
          <w:p w14:paraId="65D7F9C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446,3</w:t>
            </w:r>
          </w:p>
        </w:tc>
        <w:tc>
          <w:tcPr>
            <w:tcW w:w="222" w:type="dxa"/>
            <w:vAlign w:val="center"/>
            <w:hideMark/>
          </w:tcPr>
          <w:p w14:paraId="29963537" w14:textId="77777777" w:rsidR="006C2556" w:rsidRPr="006C2556" w:rsidRDefault="006C2556" w:rsidP="006C2556">
            <w:pPr>
              <w:rPr>
                <w:rFonts w:eastAsia="Times New Roman"/>
                <w:sz w:val="20"/>
                <w:szCs w:val="20"/>
              </w:rPr>
            </w:pPr>
          </w:p>
        </w:tc>
      </w:tr>
      <w:tr w:rsidR="006C2556" w:rsidRPr="006C2556" w14:paraId="15F583B0"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73F8545"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Массовый спорт</w:t>
            </w:r>
          </w:p>
        </w:tc>
        <w:tc>
          <w:tcPr>
            <w:tcW w:w="1320" w:type="dxa"/>
            <w:tcBorders>
              <w:top w:val="nil"/>
              <w:left w:val="nil"/>
              <w:bottom w:val="single" w:sz="4" w:space="0" w:color="auto"/>
              <w:right w:val="single" w:sz="4" w:space="0" w:color="auto"/>
            </w:tcBorders>
            <w:shd w:val="clear" w:color="auto" w:fill="auto"/>
            <w:noWrap/>
            <w:vAlign w:val="center"/>
            <w:hideMark/>
          </w:tcPr>
          <w:p w14:paraId="4AE8679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50DB975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34A1CB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D3C0A6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36798D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12012,0</w:t>
            </w:r>
          </w:p>
        </w:tc>
        <w:tc>
          <w:tcPr>
            <w:tcW w:w="1138" w:type="dxa"/>
            <w:tcBorders>
              <w:top w:val="nil"/>
              <w:left w:val="nil"/>
              <w:bottom w:val="single" w:sz="4" w:space="0" w:color="auto"/>
              <w:right w:val="single" w:sz="4" w:space="0" w:color="auto"/>
            </w:tcBorders>
            <w:shd w:val="clear" w:color="auto" w:fill="auto"/>
            <w:noWrap/>
            <w:vAlign w:val="center"/>
            <w:hideMark/>
          </w:tcPr>
          <w:p w14:paraId="585F22E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4CAFDF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0,0</w:t>
            </w:r>
          </w:p>
        </w:tc>
        <w:tc>
          <w:tcPr>
            <w:tcW w:w="222" w:type="dxa"/>
            <w:vAlign w:val="center"/>
            <w:hideMark/>
          </w:tcPr>
          <w:p w14:paraId="0A7DC4DA" w14:textId="77777777" w:rsidR="006C2556" w:rsidRPr="006C2556" w:rsidRDefault="006C2556" w:rsidP="006C2556">
            <w:pPr>
              <w:rPr>
                <w:rFonts w:eastAsia="Times New Roman"/>
                <w:sz w:val="20"/>
                <w:szCs w:val="20"/>
              </w:rPr>
            </w:pPr>
          </w:p>
        </w:tc>
      </w:tr>
      <w:tr w:rsidR="006C2556" w:rsidRPr="006C2556" w14:paraId="0E2C1C37" w14:textId="77777777" w:rsidTr="00030E07">
        <w:trPr>
          <w:trHeight w:val="19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6C9BC0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1320" w:type="dxa"/>
            <w:tcBorders>
              <w:top w:val="nil"/>
              <w:left w:val="nil"/>
              <w:bottom w:val="single" w:sz="4" w:space="0" w:color="auto"/>
              <w:right w:val="single" w:sz="4" w:space="0" w:color="auto"/>
            </w:tcBorders>
            <w:shd w:val="clear" w:color="auto" w:fill="auto"/>
            <w:noWrap/>
            <w:vAlign w:val="center"/>
            <w:hideMark/>
          </w:tcPr>
          <w:p w14:paraId="043EF7C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032 8D L7531</w:t>
            </w:r>
          </w:p>
        </w:tc>
        <w:tc>
          <w:tcPr>
            <w:tcW w:w="444" w:type="dxa"/>
            <w:tcBorders>
              <w:top w:val="nil"/>
              <w:left w:val="nil"/>
              <w:bottom w:val="single" w:sz="4" w:space="0" w:color="auto"/>
              <w:right w:val="single" w:sz="4" w:space="0" w:color="auto"/>
            </w:tcBorders>
            <w:shd w:val="clear" w:color="auto" w:fill="auto"/>
            <w:noWrap/>
            <w:vAlign w:val="center"/>
            <w:hideMark/>
          </w:tcPr>
          <w:p w14:paraId="7EB4D06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9ABFF5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66EC90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322DC1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12000,0</w:t>
            </w:r>
          </w:p>
        </w:tc>
        <w:tc>
          <w:tcPr>
            <w:tcW w:w="1138" w:type="dxa"/>
            <w:tcBorders>
              <w:top w:val="nil"/>
              <w:left w:val="nil"/>
              <w:bottom w:val="single" w:sz="4" w:space="0" w:color="auto"/>
              <w:right w:val="single" w:sz="4" w:space="0" w:color="auto"/>
            </w:tcBorders>
            <w:shd w:val="clear" w:color="auto" w:fill="auto"/>
            <w:noWrap/>
            <w:vAlign w:val="center"/>
            <w:hideMark/>
          </w:tcPr>
          <w:p w14:paraId="1B627AA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C08554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56BC3AE4" w14:textId="77777777" w:rsidR="006C2556" w:rsidRPr="006C2556" w:rsidRDefault="006C2556" w:rsidP="006C2556">
            <w:pPr>
              <w:rPr>
                <w:rFonts w:eastAsia="Times New Roman"/>
                <w:sz w:val="20"/>
                <w:szCs w:val="20"/>
              </w:rPr>
            </w:pPr>
          </w:p>
        </w:tc>
      </w:tr>
      <w:tr w:rsidR="006C2556" w:rsidRPr="006C2556" w14:paraId="6A29763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D43263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41E340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032 8D L7531</w:t>
            </w:r>
          </w:p>
        </w:tc>
        <w:tc>
          <w:tcPr>
            <w:tcW w:w="444" w:type="dxa"/>
            <w:tcBorders>
              <w:top w:val="nil"/>
              <w:left w:val="nil"/>
              <w:bottom w:val="single" w:sz="4" w:space="0" w:color="auto"/>
              <w:right w:val="single" w:sz="4" w:space="0" w:color="auto"/>
            </w:tcBorders>
            <w:shd w:val="clear" w:color="auto" w:fill="auto"/>
            <w:noWrap/>
            <w:vAlign w:val="center"/>
            <w:hideMark/>
          </w:tcPr>
          <w:p w14:paraId="35BF73F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CCFDE9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D9BDC6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F62BA5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12000,0</w:t>
            </w:r>
          </w:p>
        </w:tc>
        <w:tc>
          <w:tcPr>
            <w:tcW w:w="1138" w:type="dxa"/>
            <w:tcBorders>
              <w:top w:val="nil"/>
              <w:left w:val="nil"/>
              <w:bottom w:val="single" w:sz="4" w:space="0" w:color="auto"/>
              <w:right w:val="single" w:sz="4" w:space="0" w:color="auto"/>
            </w:tcBorders>
            <w:shd w:val="clear" w:color="auto" w:fill="auto"/>
            <w:noWrap/>
            <w:vAlign w:val="center"/>
            <w:hideMark/>
          </w:tcPr>
          <w:p w14:paraId="0994CAB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 </w:t>
            </w:r>
          </w:p>
        </w:tc>
        <w:tc>
          <w:tcPr>
            <w:tcW w:w="1178" w:type="dxa"/>
            <w:tcBorders>
              <w:top w:val="nil"/>
              <w:left w:val="nil"/>
              <w:bottom w:val="single" w:sz="4" w:space="0" w:color="auto"/>
              <w:right w:val="single" w:sz="4" w:space="0" w:color="auto"/>
            </w:tcBorders>
            <w:shd w:val="clear" w:color="auto" w:fill="auto"/>
            <w:noWrap/>
            <w:vAlign w:val="center"/>
            <w:hideMark/>
          </w:tcPr>
          <w:p w14:paraId="2C32BB2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 </w:t>
            </w:r>
          </w:p>
        </w:tc>
        <w:tc>
          <w:tcPr>
            <w:tcW w:w="222" w:type="dxa"/>
            <w:vAlign w:val="center"/>
            <w:hideMark/>
          </w:tcPr>
          <w:p w14:paraId="3142C918" w14:textId="77777777" w:rsidR="006C2556" w:rsidRPr="006C2556" w:rsidRDefault="006C2556" w:rsidP="006C2556">
            <w:pPr>
              <w:rPr>
                <w:rFonts w:eastAsia="Times New Roman"/>
                <w:sz w:val="20"/>
                <w:szCs w:val="20"/>
              </w:rPr>
            </w:pPr>
          </w:p>
        </w:tc>
      </w:tr>
      <w:tr w:rsidR="006C2556" w:rsidRPr="006C2556" w14:paraId="386DCF61" w14:textId="77777777" w:rsidTr="00030E07">
        <w:trPr>
          <w:trHeight w:val="190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3A8BCF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к 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1320" w:type="dxa"/>
            <w:tcBorders>
              <w:top w:val="nil"/>
              <w:left w:val="nil"/>
              <w:bottom w:val="single" w:sz="4" w:space="0" w:color="auto"/>
              <w:right w:val="single" w:sz="4" w:space="0" w:color="auto"/>
            </w:tcBorders>
            <w:shd w:val="clear" w:color="auto" w:fill="auto"/>
            <w:noWrap/>
            <w:vAlign w:val="center"/>
            <w:hideMark/>
          </w:tcPr>
          <w:p w14:paraId="0B658D1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032 8D L7531</w:t>
            </w:r>
          </w:p>
        </w:tc>
        <w:tc>
          <w:tcPr>
            <w:tcW w:w="444" w:type="dxa"/>
            <w:tcBorders>
              <w:top w:val="nil"/>
              <w:left w:val="nil"/>
              <w:bottom w:val="single" w:sz="4" w:space="0" w:color="auto"/>
              <w:right w:val="single" w:sz="4" w:space="0" w:color="auto"/>
            </w:tcBorders>
            <w:shd w:val="clear" w:color="auto" w:fill="auto"/>
            <w:noWrap/>
            <w:vAlign w:val="center"/>
            <w:hideMark/>
          </w:tcPr>
          <w:p w14:paraId="51E3A5B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55A4EC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48DF41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4D9626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12,0</w:t>
            </w:r>
          </w:p>
        </w:tc>
        <w:tc>
          <w:tcPr>
            <w:tcW w:w="1138" w:type="dxa"/>
            <w:tcBorders>
              <w:top w:val="nil"/>
              <w:left w:val="nil"/>
              <w:bottom w:val="single" w:sz="4" w:space="0" w:color="auto"/>
              <w:right w:val="single" w:sz="4" w:space="0" w:color="auto"/>
            </w:tcBorders>
            <w:shd w:val="clear" w:color="auto" w:fill="auto"/>
            <w:noWrap/>
            <w:vAlign w:val="center"/>
            <w:hideMark/>
          </w:tcPr>
          <w:p w14:paraId="42A1F48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A2E74F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434B3CF1" w14:textId="77777777" w:rsidR="006C2556" w:rsidRPr="006C2556" w:rsidRDefault="006C2556" w:rsidP="006C2556">
            <w:pPr>
              <w:rPr>
                <w:rFonts w:eastAsia="Times New Roman"/>
                <w:sz w:val="20"/>
                <w:szCs w:val="20"/>
              </w:rPr>
            </w:pPr>
          </w:p>
        </w:tc>
      </w:tr>
      <w:tr w:rsidR="006C2556" w:rsidRPr="006C2556" w14:paraId="5D2BE9E4"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7B9904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4E1F8E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032 8D L7531</w:t>
            </w:r>
          </w:p>
        </w:tc>
        <w:tc>
          <w:tcPr>
            <w:tcW w:w="444" w:type="dxa"/>
            <w:tcBorders>
              <w:top w:val="nil"/>
              <w:left w:val="nil"/>
              <w:bottom w:val="single" w:sz="4" w:space="0" w:color="auto"/>
              <w:right w:val="single" w:sz="4" w:space="0" w:color="auto"/>
            </w:tcBorders>
            <w:shd w:val="clear" w:color="auto" w:fill="auto"/>
            <w:noWrap/>
            <w:vAlign w:val="center"/>
            <w:hideMark/>
          </w:tcPr>
          <w:p w14:paraId="7C164CF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E94AA6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85919B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D3B55A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12,0</w:t>
            </w:r>
          </w:p>
        </w:tc>
        <w:tc>
          <w:tcPr>
            <w:tcW w:w="1138" w:type="dxa"/>
            <w:tcBorders>
              <w:top w:val="nil"/>
              <w:left w:val="nil"/>
              <w:bottom w:val="single" w:sz="4" w:space="0" w:color="auto"/>
              <w:right w:val="single" w:sz="4" w:space="0" w:color="auto"/>
            </w:tcBorders>
            <w:shd w:val="clear" w:color="auto" w:fill="auto"/>
            <w:noWrap/>
            <w:vAlign w:val="center"/>
            <w:hideMark/>
          </w:tcPr>
          <w:p w14:paraId="68526E1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 </w:t>
            </w:r>
          </w:p>
        </w:tc>
        <w:tc>
          <w:tcPr>
            <w:tcW w:w="1178" w:type="dxa"/>
            <w:tcBorders>
              <w:top w:val="nil"/>
              <w:left w:val="nil"/>
              <w:bottom w:val="single" w:sz="4" w:space="0" w:color="auto"/>
              <w:right w:val="single" w:sz="4" w:space="0" w:color="auto"/>
            </w:tcBorders>
            <w:shd w:val="clear" w:color="auto" w:fill="auto"/>
            <w:noWrap/>
            <w:vAlign w:val="center"/>
            <w:hideMark/>
          </w:tcPr>
          <w:p w14:paraId="3D55603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 </w:t>
            </w:r>
          </w:p>
        </w:tc>
        <w:tc>
          <w:tcPr>
            <w:tcW w:w="222" w:type="dxa"/>
            <w:vAlign w:val="center"/>
            <w:hideMark/>
          </w:tcPr>
          <w:p w14:paraId="0F58CFE3" w14:textId="77777777" w:rsidR="006C2556" w:rsidRPr="006C2556" w:rsidRDefault="006C2556" w:rsidP="006C2556">
            <w:pPr>
              <w:rPr>
                <w:rFonts w:eastAsia="Times New Roman"/>
                <w:sz w:val="20"/>
                <w:szCs w:val="20"/>
              </w:rPr>
            </w:pPr>
          </w:p>
        </w:tc>
      </w:tr>
      <w:tr w:rsidR="006C2556" w:rsidRPr="006C2556" w14:paraId="36A310E4"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8B8B308"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Спорт высших достижений</w:t>
            </w:r>
          </w:p>
        </w:tc>
        <w:tc>
          <w:tcPr>
            <w:tcW w:w="1320" w:type="dxa"/>
            <w:tcBorders>
              <w:top w:val="nil"/>
              <w:left w:val="nil"/>
              <w:bottom w:val="single" w:sz="4" w:space="0" w:color="auto"/>
              <w:right w:val="single" w:sz="4" w:space="0" w:color="auto"/>
            </w:tcBorders>
            <w:shd w:val="clear" w:color="auto" w:fill="auto"/>
            <w:noWrap/>
            <w:vAlign w:val="center"/>
            <w:hideMark/>
          </w:tcPr>
          <w:p w14:paraId="60B926A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3A0BB78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E8D2D2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90A335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75F97E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14526,4</w:t>
            </w:r>
          </w:p>
        </w:tc>
        <w:tc>
          <w:tcPr>
            <w:tcW w:w="1138" w:type="dxa"/>
            <w:tcBorders>
              <w:top w:val="nil"/>
              <w:left w:val="nil"/>
              <w:bottom w:val="single" w:sz="4" w:space="0" w:color="auto"/>
              <w:right w:val="single" w:sz="4" w:space="0" w:color="auto"/>
            </w:tcBorders>
            <w:shd w:val="clear" w:color="auto" w:fill="auto"/>
            <w:noWrap/>
            <w:vAlign w:val="center"/>
            <w:hideMark/>
          </w:tcPr>
          <w:p w14:paraId="0953147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14437,0</w:t>
            </w:r>
          </w:p>
        </w:tc>
        <w:tc>
          <w:tcPr>
            <w:tcW w:w="1178" w:type="dxa"/>
            <w:tcBorders>
              <w:top w:val="nil"/>
              <w:left w:val="nil"/>
              <w:bottom w:val="single" w:sz="4" w:space="0" w:color="auto"/>
              <w:right w:val="single" w:sz="4" w:space="0" w:color="auto"/>
            </w:tcBorders>
            <w:shd w:val="clear" w:color="auto" w:fill="auto"/>
            <w:noWrap/>
            <w:vAlign w:val="center"/>
            <w:hideMark/>
          </w:tcPr>
          <w:p w14:paraId="5345F99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14437,0</w:t>
            </w:r>
          </w:p>
        </w:tc>
        <w:tc>
          <w:tcPr>
            <w:tcW w:w="222" w:type="dxa"/>
            <w:vAlign w:val="center"/>
            <w:hideMark/>
          </w:tcPr>
          <w:p w14:paraId="3E86060E" w14:textId="77777777" w:rsidR="006C2556" w:rsidRPr="006C2556" w:rsidRDefault="006C2556" w:rsidP="006C2556">
            <w:pPr>
              <w:rPr>
                <w:rFonts w:eastAsia="Times New Roman"/>
                <w:sz w:val="20"/>
                <w:szCs w:val="20"/>
              </w:rPr>
            </w:pPr>
          </w:p>
        </w:tc>
      </w:tr>
      <w:tr w:rsidR="006C2556" w:rsidRPr="006C2556" w14:paraId="50985BBB" w14:textId="77777777" w:rsidTr="00030E07">
        <w:trPr>
          <w:trHeight w:val="66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8CBD17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2E2EDB5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56A1FCD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F6D823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7298E7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04A2E5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12191,4</w:t>
            </w:r>
          </w:p>
        </w:tc>
        <w:tc>
          <w:tcPr>
            <w:tcW w:w="1138" w:type="dxa"/>
            <w:tcBorders>
              <w:top w:val="nil"/>
              <w:left w:val="nil"/>
              <w:bottom w:val="single" w:sz="4" w:space="0" w:color="auto"/>
              <w:right w:val="single" w:sz="4" w:space="0" w:color="auto"/>
            </w:tcBorders>
            <w:shd w:val="clear" w:color="auto" w:fill="auto"/>
            <w:noWrap/>
            <w:vAlign w:val="center"/>
            <w:hideMark/>
          </w:tcPr>
          <w:p w14:paraId="58E0764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12191,4</w:t>
            </w:r>
          </w:p>
        </w:tc>
        <w:tc>
          <w:tcPr>
            <w:tcW w:w="1178" w:type="dxa"/>
            <w:tcBorders>
              <w:top w:val="nil"/>
              <w:left w:val="nil"/>
              <w:bottom w:val="single" w:sz="4" w:space="0" w:color="auto"/>
              <w:right w:val="single" w:sz="4" w:space="0" w:color="auto"/>
            </w:tcBorders>
            <w:shd w:val="clear" w:color="auto" w:fill="auto"/>
            <w:noWrap/>
            <w:vAlign w:val="center"/>
            <w:hideMark/>
          </w:tcPr>
          <w:p w14:paraId="362758B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12191,4</w:t>
            </w:r>
          </w:p>
        </w:tc>
        <w:tc>
          <w:tcPr>
            <w:tcW w:w="222" w:type="dxa"/>
            <w:vAlign w:val="center"/>
            <w:hideMark/>
          </w:tcPr>
          <w:p w14:paraId="1E8432AA" w14:textId="77777777" w:rsidR="006C2556" w:rsidRPr="006C2556" w:rsidRDefault="006C2556" w:rsidP="006C2556">
            <w:pPr>
              <w:rPr>
                <w:rFonts w:eastAsia="Times New Roman"/>
                <w:sz w:val="20"/>
                <w:szCs w:val="20"/>
              </w:rPr>
            </w:pPr>
          </w:p>
        </w:tc>
      </w:tr>
      <w:tr w:rsidR="006C2556" w:rsidRPr="006C2556" w14:paraId="75D73DDB"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003E2B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01D286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69A49BF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AFF32A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B46CE0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65B374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12191,4</w:t>
            </w:r>
          </w:p>
        </w:tc>
        <w:tc>
          <w:tcPr>
            <w:tcW w:w="1138" w:type="dxa"/>
            <w:tcBorders>
              <w:top w:val="nil"/>
              <w:left w:val="nil"/>
              <w:bottom w:val="single" w:sz="4" w:space="0" w:color="auto"/>
              <w:right w:val="single" w:sz="4" w:space="0" w:color="auto"/>
            </w:tcBorders>
            <w:shd w:val="clear" w:color="auto" w:fill="auto"/>
            <w:noWrap/>
            <w:vAlign w:val="center"/>
            <w:hideMark/>
          </w:tcPr>
          <w:p w14:paraId="3463F92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12191,4</w:t>
            </w:r>
          </w:p>
        </w:tc>
        <w:tc>
          <w:tcPr>
            <w:tcW w:w="1178" w:type="dxa"/>
            <w:tcBorders>
              <w:top w:val="nil"/>
              <w:left w:val="nil"/>
              <w:bottom w:val="single" w:sz="4" w:space="0" w:color="auto"/>
              <w:right w:val="single" w:sz="4" w:space="0" w:color="auto"/>
            </w:tcBorders>
            <w:shd w:val="clear" w:color="auto" w:fill="auto"/>
            <w:noWrap/>
            <w:vAlign w:val="center"/>
            <w:hideMark/>
          </w:tcPr>
          <w:p w14:paraId="7A5B2C8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12191,4</w:t>
            </w:r>
          </w:p>
        </w:tc>
        <w:tc>
          <w:tcPr>
            <w:tcW w:w="222" w:type="dxa"/>
            <w:vAlign w:val="center"/>
            <w:hideMark/>
          </w:tcPr>
          <w:p w14:paraId="16C7460E" w14:textId="77777777" w:rsidR="006C2556" w:rsidRPr="006C2556" w:rsidRDefault="006C2556" w:rsidP="006C2556">
            <w:pPr>
              <w:rPr>
                <w:rFonts w:eastAsia="Times New Roman"/>
                <w:sz w:val="20"/>
                <w:szCs w:val="20"/>
              </w:rPr>
            </w:pPr>
          </w:p>
        </w:tc>
      </w:tr>
      <w:tr w:rsidR="006C2556" w:rsidRPr="006C2556" w14:paraId="7E1AEB8B" w14:textId="77777777" w:rsidTr="00030E07">
        <w:trPr>
          <w:trHeight w:val="16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D6CF24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1320" w:type="dxa"/>
            <w:tcBorders>
              <w:top w:val="nil"/>
              <w:left w:val="nil"/>
              <w:bottom w:val="single" w:sz="4" w:space="0" w:color="auto"/>
              <w:right w:val="single" w:sz="4" w:space="0" w:color="auto"/>
            </w:tcBorders>
            <w:shd w:val="clear" w:color="auto" w:fill="auto"/>
            <w:noWrap/>
            <w:vAlign w:val="center"/>
            <w:hideMark/>
          </w:tcPr>
          <w:p w14:paraId="37980B4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032 00 71410</w:t>
            </w:r>
          </w:p>
        </w:tc>
        <w:tc>
          <w:tcPr>
            <w:tcW w:w="444" w:type="dxa"/>
            <w:tcBorders>
              <w:top w:val="nil"/>
              <w:left w:val="nil"/>
              <w:bottom w:val="single" w:sz="4" w:space="0" w:color="auto"/>
              <w:right w:val="single" w:sz="4" w:space="0" w:color="auto"/>
            </w:tcBorders>
            <w:shd w:val="clear" w:color="auto" w:fill="auto"/>
            <w:noWrap/>
            <w:vAlign w:val="center"/>
            <w:hideMark/>
          </w:tcPr>
          <w:p w14:paraId="5EF5691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7CCE64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AAB0C9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F0F75D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89,4</w:t>
            </w:r>
          </w:p>
        </w:tc>
        <w:tc>
          <w:tcPr>
            <w:tcW w:w="1138" w:type="dxa"/>
            <w:tcBorders>
              <w:top w:val="nil"/>
              <w:left w:val="nil"/>
              <w:bottom w:val="single" w:sz="4" w:space="0" w:color="auto"/>
              <w:right w:val="single" w:sz="4" w:space="0" w:color="auto"/>
            </w:tcBorders>
            <w:shd w:val="clear" w:color="auto" w:fill="auto"/>
            <w:noWrap/>
            <w:vAlign w:val="center"/>
            <w:hideMark/>
          </w:tcPr>
          <w:p w14:paraId="3F28A9A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601188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4317AB7E" w14:textId="77777777" w:rsidR="006C2556" w:rsidRPr="006C2556" w:rsidRDefault="006C2556" w:rsidP="006C2556">
            <w:pPr>
              <w:rPr>
                <w:rFonts w:eastAsia="Times New Roman"/>
                <w:sz w:val="20"/>
                <w:szCs w:val="20"/>
              </w:rPr>
            </w:pPr>
          </w:p>
        </w:tc>
      </w:tr>
      <w:tr w:rsidR="006C2556" w:rsidRPr="006C2556" w14:paraId="36B68F9F"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9CB2D7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29C966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032 00 71410</w:t>
            </w:r>
          </w:p>
        </w:tc>
        <w:tc>
          <w:tcPr>
            <w:tcW w:w="444" w:type="dxa"/>
            <w:tcBorders>
              <w:top w:val="nil"/>
              <w:left w:val="nil"/>
              <w:bottom w:val="single" w:sz="4" w:space="0" w:color="auto"/>
              <w:right w:val="single" w:sz="4" w:space="0" w:color="auto"/>
            </w:tcBorders>
            <w:shd w:val="clear" w:color="auto" w:fill="auto"/>
            <w:noWrap/>
            <w:vAlign w:val="center"/>
            <w:hideMark/>
          </w:tcPr>
          <w:p w14:paraId="3C43F67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654154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2C0B53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5F4947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89,4</w:t>
            </w:r>
          </w:p>
        </w:tc>
        <w:tc>
          <w:tcPr>
            <w:tcW w:w="1138" w:type="dxa"/>
            <w:tcBorders>
              <w:top w:val="nil"/>
              <w:left w:val="nil"/>
              <w:bottom w:val="single" w:sz="4" w:space="0" w:color="auto"/>
              <w:right w:val="single" w:sz="4" w:space="0" w:color="auto"/>
            </w:tcBorders>
            <w:shd w:val="clear" w:color="auto" w:fill="auto"/>
            <w:noWrap/>
            <w:vAlign w:val="center"/>
            <w:hideMark/>
          </w:tcPr>
          <w:p w14:paraId="32F137E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AFA977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2A91CEC8" w14:textId="77777777" w:rsidR="006C2556" w:rsidRPr="006C2556" w:rsidRDefault="006C2556" w:rsidP="006C2556">
            <w:pPr>
              <w:rPr>
                <w:rFonts w:eastAsia="Times New Roman"/>
                <w:sz w:val="20"/>
                <w:szCs w:val="20"/>
              </w:rPr>
            </w:pPr>
          </w:p>
        </w:tc>
      </w:tr>
      <w:tr w:rsidR="006C2556" w:rsidRPr="006C2556" w14:paraId="2D5265C2"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4B08CB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541447E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2916BAC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807A8D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8E671A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A2795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1796,5</w:t>
            </w:r>
          </w:p>
        </w:tc>
        <w:tc>
          <w:tcPr>
            <w:tcW w:w="1138" w:type="dxa"/>
            <w:tcBorders>
              <w:top w:val="nil"/>
              <w:left w:val="nil"/>
              <w:bottom w:val="single" w:sz="4" w:space="0" w:color="auto"/>
              <w:right w:val="single" w:sz="4" w:space="0" w:color="auto"/>
            </w:tcBorders>
            <w:shd w:val="clear" w:color="auto" w:fill="auto"/>
            <w:noWrap/>
            <w:vAlign w:val="center"/>
            <w:hideMark/>
          </w:tcPr>
          <w:p w14:paraId="7316EE5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1796,5</w:t>
            </w:r>
          </w:p>
        </w:tc>
        <w:tc>
          <w:tcPr>
            <w:tcW w:w="1178" w:type="dxa"/>
            <w:tcBorders>
              <w:top w:val="nil"/>
              <w:left w:val="nil"/>
              <w:bottom w:val="single" w:sz="4" w:space="0" w:color="auto"/>
              <w:right w:val="single" w:sz="4" w:space="0" w:color="auto"/>
            </w:tcBorders>
            <w:shd w:val="clear" w:color="auto" w:fill="auto"/>
            <w:noWrap/>
            <w:vAlign w:val="center"/>
            <w:hideMark/>
          </w:tcPr>
          <w:p w14:paraId="51C2DF6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1796,5</w:t>
            </w:r>
          </w:p>
        </w:tc>
        <w:tc>
          <w:tcPr>
            <w:tcW w:w="222" w:type="dxa"/>
            <w:vAlign w:val="center"/>
            <w:hideMark/>
          </w:tcPr>
          <w:p w14:paraId="3C01D4ED" w14:textId="77777777" w:rsidR="006C2556" w:rsidRPr="006C2556" w:rsidRDefault="006C2556" w:rsidP="006C2556">
            <w:pPr>
              <w:rPr>
                <w:rFonts w:eastAsia="Times New Roman"/>
                <w:sz w:val="20"/>
                <w:szCs w:val="20"/>
              </w:rPr>
            </w:pPr>
          </w:p>
        </w:tc>
      </w:tr>
      <w:tr w:rsidR="006C2556" w:rsidRPr="006C2556" w14:paraId="2733C1E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D169F4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7E8BAB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36509FA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E08BB8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00F144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D8A4A7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1796,5</w:t>
            </w:r>
          </w:p>
        </w:tc>
        <w:tc>
          <w:tcPr>
            <w:tcW w:w="1138" w:type="dxa"/>
            <w:tcBorders>
              <w:top w:val="nil"/>
              <w:left w:val="nil"/>
              <w:bottom w:val="single" w:sz="4" w:space="0" w:color="auto"/>
              <w:right w:val="single" w:sz="4" w:space="0" w:color="auto"/>
            </w:tcBorders>
            <w:shd w:val="clear" w:color="auto" w:fill="auto"/>
            <w:noWrap/>
            <w:vAlign w:val="center"/>
            <w:hideMark/>
          </w:tcPr>
          <w:p w14:paraId="5D57095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1796,5</w:t>
            </w:r>
          </w:p>
        </w:tc>
        <w:tc>
          <w:tcPr>
            <w:tcW w:w="1178" w:type="dxa"/>
            <w:tcBorders>
              <w:top w:val="nil"/>
              <w:left w:val="nil"/>
              <w:bottom w:val="single" w:sz="4" w:space="0" w:color="auto"/>
              <w:right w:val="single" w:sz="4" w:space="0" w:color="auto"/>
            </w:tcBorders>
            <w:shd w:val="clear" w:color="auto" w:fill="auto"/>
            <w:noWrap/>
            <w:vAlign w:val="center"/>
            <w:hideMark/>
          </w:tcPr>
          <w:p w14:paraId="6F0F7B6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1796,5</w:t>
            </w:r>
          </w:p>
        </w:tc>
        <w:tc>
          <w:tcPr>
            <w:tcW w:w="222" w:type="dxa"/>
            <w:vAlign w:val="center"/>
            <w:hideMark/>
          </w:tcPr>
          <w:p w14:paraId="3FFEA604" w14:textId="77777777" w:rsidR="006C2556" w:rsidRPr="006C2556" w:rsidRDefault="006C2556" w:rsidP="006C2556">
            <w:pPr>
              <w:rPr>
                <w:rFonts w:eastAsia="Times New Roman"/>
                <w:sz w:val="20"/>
                <w:szCs w:val="20"/>
              </w:rPr>
            </w:pPr>
          </w:p>
        </w:tc>
      </w:tr>
      <w:tr w:rsidR="006C2556" w:rsidRPr="006C2556" w14:paraId="6E1CF57C" w14:textId="77777777" w:rsidTr="00030E07">
        <w:trPr>
          <w:trHeight w:val="156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7A22AE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7353FEE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78661BA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04104E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96512C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58DB9A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449,1</w:t>
            </w:r>
          </w:p>
        </w:tc>
        <w:tc>
          <w:tcPr>
            <w:tcW w:w="1138" w:type="dxa"/>
            <w:tcBorders>
              <w:top w:val="nil"/>
              <w:left w:val="nil"/>
              <w:bottom w:val="single" w:sz="4" w:space="0" w:color="auto"/>
              <w:right w:val="single" w:sz="4" w:space="0" w:color="auto"/>
            </w:tcBorders>
            <w:shd w:val="clear" w:color="auto" w:fill="auto"/>
            <w:noWrap/>
            <w:vAlign w:val="center"/>
            <w:hideMark/>
          </w:tcPr>
          <w:p w14:paraId="79190D3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449,1</w:t>
            </w:r>
          </w:p>
        </w:tc>
        <w:tc>
          <w:tcPr>
            <w:tcW w:w="1178" w:type="dxa"/>
            <w:tcBorders>
              <w:top w:val="nil"/>
              <w:left w:val="nil"/>
              <w:bottom w:val="single" w:sz="4" w:space="0" w:color="auto"/>
              <w:right w:val="single" w:sz="4" w:space="0" w:color="auto"/>
            </w:tcBorders>
            <w:shd w:val="clear" w:color="auto" w:fill="auto"/>
            <w:noWrap/>
            <w:vAlign w:val="center"/>
            <w:hideMark/>
          </w:tcPr>
          <w:p w14:paraId="511D025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449,1</w:t>
            </w:r>
          </w:p>
        </w:tc>
        <w:tc>
          <w:tcPr>
            <w:tcW w:w="222" w:type="dxa"/>
            <w:vAlign w:val="center"/>
            <w:hideMark/>
          </w:tcPr>
          <w:p w14:paraId="60EFE47A" w14:textId="77777777" w:rsidR="006C2556" w:rsidRPr="006C2556" w:rsidRDefault="006C2556" w:rsidP="006C2556">
            <w:pPr>
              <w:rPr>
                <w:rFonts w:eastAsia="Times New Roman"/>
                <w:sz w:val="20"/>
                <w:szCs w:val="20"/>
              </w:rPr>
            </w:pPr>
          </w:p>
        </w:tc>
      </w:tr>
      <w:tr w:rsidR="006C2556" w:rsidRPr="006C2556" w14:paraId="3313F166"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80275B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16B5F2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4F2D207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1429CB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383EB0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6DB783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449,1</w:t>
            </w:r>
          </w:p>
        </w:tc>
        <w:tc>
          <w:tcPr>
            <w:tcW w:w="1138" w:type="dxa"/>
            <w:tcBorders>
              <w:top w:val="nil"/>
              <w:left w:val="nil"/>
              <w:bottom w:val="single" w:sz="4" w:space="0" w:color="auto"/>
              <w:right w:val="single" w:sz="4" w:space="0" w:color="auto"/>
            </w:tcBorders>
            <w:shd w:val="clear" w:color="auto" w:fill="auto"/>
            <w:noWrap/>
            <w:vAlign w:val="center"/>
            <w:hideMark/>
          </w:tcPr>
          <w:p w14:paraId="1CA0345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449,1</w:t>
            </w:r>
          </w:p>
        </w:tc>
        <w:tc>
          <w:tcPr>
            <w:tcW w:w="1178" w:type="dxa"/>
            <w:tcBorders>
              <w:top w:val="nil"/>
              <w:left w:val="nil"/>
              <w:bottom w:val="single" w:sz="4" w:space="0" w:color="auto"/>
              <w:right w:val="single" w:sz="4" w:space="0" w:color="auto"/>
            </w:tcBorders>
            <w:shd w:val="clear" w:color="auto" w:fill="auto"/>
            <w:noWrap/>
            <w:vAlign w:val="center"/>
            <w:hideMark/>
          </w:tcPr>
          <w:p w14:paraId="4905D82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449,1</w:t>
            </w:r>
          </w:p>
        </w:tc>
        <w:tc>
          <w:tcPr>
            <w:tcW w:w="222" w:type="dxa"/>
            <w:vAlign w:val="center"/>
            <w:hideMark/>
          </w:tcPr>
          <w:p w14:paraId="00435B58" w14:textId="77777777" w:rsidR="006C2556" w:rsidRPr="006C2556" w:rsidRDefault="006C2556" w:rsidP="006C2556">
            <w:pPr>
              <w:rPr>
                <w:rFonts w:eastAsia="Times New Roman"/>
                <w:sz w:val="20"/>
                <w:szCs w:val="20"/>
              </w:rPr>
            </w:pPr>
          </w:p>
        </w:tc>
      </w:tr>
      <w:tr w:rsidR="006C2556" w:rsidRPr="006C2556" w14:paraId="19E7AFAD"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F2092E6"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3FB0564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040 00 00000</w:t>
            </w:r>
          </w:p>
        </w:tc>
        <w:tc>
          <w:tcPr>
            <w:tcW w:w="444" w:type="dxa"/>
            <w:tcBorders>
              <w:top w:val="nil"/>
              <w:left w:val="nil"/>
              <w:bottom w:val="single" w:sz="4" w:space="0" w:color="auto"/>
              <w:right w:val="single" w:sz="4" w:space="0" w:color="auto"/>
            </w:tcBorders>
            <w:shd w:val="clear" w:color="auto" w:fill="auto"/>
            <w:noWrap/>
            <w:vAlign w:val="center"/>
            <w:hideMark/>
          </w:tcPr>
          <w:p w14:paraId="6AEB8C2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96CBF9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BFF9ED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87E39E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15 325,6</w:t>
            </w:r>
          </w:p>
        </w:tc>
        <w:tc>
          <w:tcPr>
            <w:tcW w:w="1138" w:type="dxa"/>
            <w:tcBorders>
              <w:top w:val="nil"/>
              <w:left w:val="nil"/>
              <w:bottom w:val="single" w:sz="4" w:space="0" w:color="auto"/>
              <w:right w:val="single" w:sz="4" w:space="0" w:color="auto"/>
            </w:tcBorders>
            <w:shd w:val="clear" w:color="auto" w:fill="auto"/>
            <w:noWrap/>
            <w:vAlign w:val="center"/>
            <w:hideMark/>
          </w:tcPr>
          <w:p w14:paraId="4D8161C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11 327,8</w:t>
            </w:r>
          </w:p>
        </w:tc>
        <w:tc>
          <w:tcPr>
            <w:tcW w:w="1178" w:type="dxa"/>
            <w:tcBorders>
              <w:top w:val="nil"/>
              <w:left w:val="nil"/>
              <w:bottom w:val="single" w:sz="4" w:space="0" w:color="auto"/>
              <w:right w:val="single" w:sz="4" w:space="0" w:color="auto"/>
            </w:tcBorders>
            <w:shd w:val="clear" w:color="auto" w:fill="auto"/>
            <w:noWrap/>
            <w:vAlign w:val="center"/>
            <w:hideMark/>
          </w:tcPr>
          <w:p w14:paraId="77904AC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13 174,0</w:t>
            </w:r>
          </w:p>
        </w:tc>
        <w:tc>
          <w:tcPr>
            <w:tcW w:w="222" w:type="dxa"/>
            <w:vAlign w:val="center"/>
            <w:hideMark/>
          </w:tcPr>
          <w:p w14:paraId="7592C049" w14:textId="77777777" w:rsidR="006C2556" w:rsidRPr="006C2556" w:rsidRDefault="006C2556" w:rsidP="006C2556">
            <w:pPr>
              <w:rPr>
                <w:rFonts w:eastAsia="Times New Roman"/>
                <w:sz w:val="20"/>
                <w:szCs w:val="20"/>
              </w:rPr>
            </w:pPr>
          </w:p>
        </w:tc>
      </w:tr>
      <w:tr w:rsidR="006C2556" w:rsidRPr="006C2556" w14:paraId="2CBCAD4A" w14:textId="77777777" w:rsidTr="00030E07">
        <w:trPr>
          <w:trHeight w:val="17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84B3CC3"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2966F88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041 00 00000</w:t>
            </w:r>
          </w:p>
        </w:tc>
        <w:tc>
          <w:tcPr>
            <w:tcW w:w="444" w:type="dxa"/>
            <w:tcBorders>
              <w:top w:val="nil"/>
              <w:left w:val="nil"/>
              <w:bottom w:val="single" w:sz="4" w:space="0" w:color="auto"/>
              <w:right w:val="single" w:sz="4" w:space="0" w:color="auto"/>
            </w:tcBorders>
            <w:shd w:val="clear" w:color="auto" w:fill="auto"/>
            <w:noWrap/>
            <w:vAlign w:val="center"/>
            <w:hideMark/>
          </w:tcPr>
          <w:p w14:paraId="6E593E4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0B68DC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6699B1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C701AD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15 325,6</w:t>
            </w:r>
          </w:p>
        </w:tc>
        <w:tc>
          <w:tcPr>
            <w:tcW w:w="1138" w:type="dxa"/>
            <w:tcBorders>
              <w:top w:val="nil"/>
              <w:left w:val="nil"/>
              <w:bottom w:val="single" w:sz="4" w:space="0" w:color="auto"/>
              <w:right w:val="single" w:sz="4" w:space="0" w:color="auto"/>
            </w:tcBorders>
            <w:shd w:val="clear" w:color="auto" w:fill="auto"/>
            <w:noWrap/>
            <w:vAlign w:val="center"/>
            <w:hideMark/>
          </w:tcPr>
          <w:p w14:paraId="33C3C27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11 327,8</w:t>
            </w:r>
          </w:p>
        </w:tc>
        <w:tc>
          <w:tcPr>
            <w:tcW w:w="1178" w:type="dxa"/>
            <w:tcBorders>
              <w:top w:val="nil"/>
              <w:left w:val="nil"/>
              <w:bottom w:val="single" w:sz="4" w:space="0" w:color="auto"/>
              <w:right w:val="single" w:sz="4" w:space="0" w:color="auto"/>
            </w:tcBorders>
            <w:shd w:val="clear" w:color="auto" w:fill="auto"/>
            <w:noWrap/>
            <w:vAlign w:val="center"/>
            <w:hideMark/>
          </w:tcPr>
          <w:p w14:paraId="780826D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13 174,0</w:t>
            </w:r>
          </w:p>
        </w:tc>
        <w:tc>
          <w:tcPr>
            <w:tcW w:w="222" w:type="dxa"/>
            <w:vAlign w:val="center"/>
            <w:hideMark/>
          </w:tcPr>
          <w:p w14:paraId="6BC62D17" w14:textId="77777777" w:rsidR="006C2556" w:rsidRPr="006C2556" w:rsidRDefault="006C2556" w:rsidP="006C2556">
            <w:pPr>
              <w:rPr>
                <w:rFonts w:eastAsia="Times New Roman"/>
                <w:sz w:val="20"/>
                <w:szCs w:val="20"/>
              </w:rPr>
            </w:pPr>
          </w:p>
        </w:tc>
      </w:tr>
      <w:tr w:rsidR="006C2556" w:rsidRPr="006C2556" w14:paraId="431BAA06"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D50B2F1"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 xml:space="preserve">Национальная экономика </w:t>
            </w:r>
          </w:p>
        </w:tc>
        <w:tc>
          <w:tcPr>
            <w:tcW w:w="1320" w:type="dxa"/>
            <w:tcBorders>
              <w:top w:val="nil"/>
              <w:left w:val="nil"/>
              <w:bottom w:val="single" w:sz="4" w:space="0" w:color="auto"/>
              <w:right w:val="single" w:sz="4" w:space="0" w:color="auto"/>
            </w:tcBorders>
            <w:shd w:val="clear" w:color="auto" w:fill="auto"/>
            <w:noWrap/>
            <w:vAlign w:val="center"/>
            <w:hideMark/>
          </w:tcPr>
          <w:p w14:paraId="7BEDB73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041 00 00000</w:t>
            </w:r>
          </w:p>
        </w:tc>
        <w:tc>
          <w:tcPr>
            <w:tcW w:w="444" w:type="dxa"/>
            <w:tcBorders>
              <w:top w:val="nil"/>
              <w:left w:val="nil"/>
              <w:bottom w:val="single" w:sz="4" w:space="0" w:color="auto"/>
              <w:right w:val="single" w:sz="4" w:space="0" w:color="auto"/>
            </w:tcBorders>
            <w:shd w:val="clear" w:color="auto" w:fill="auto"/>
            <w:noWrap/>
            <w:vAlign w:val="center"/>
            <w:hideMark/>
          </w:tcPr>
          <w:p w14:paraId="6999C55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B3576A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D158D6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EDF879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15 325,6</w:t>
            </w:r>
          </w:p>
        </w:tc>
        <w:tc>
          <w:tcPr>
            <w:tcW w:w="1138" w:type="dxa"/>
            <w:tcBorders>
              <w:top w:val="nil"/>
              <w:left w:val="nil"/>
              <w:bottom w:val="single" w:sz="4" w:space="0" w:color="auto"/>
              <w:right w:val="single" w:sz="4" w:space="0" w:color="auto"/>
            </w:tcBorders>
            <w:shd w:val="clear" w:color="auto" w:fill="auto"/>
            <w:noWrap/>
            <w:vAlign w:val="center"/>
            <w:hideMark/>
          </w:tcPr>
          <w:p w14:paraId="00622C9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11 327,8</w:t>
            </w:r>
          </w:p>
        </w:tc>
        <w:tc>
          <w:tcPr>
            <w:tcW w:w="1178" w:type="dxa"/>
            <w:tcBorders>
              <w:top w:val="nil"/>
              <w:left w:val="nil"/>
              <w:bottom w:val="single" w:sz="4" w:space="0" w:color="auto"/>
              <w:right w:val="single" w:sz="4" w:space="0" w:color="auto"/>
            </w:tcBorders>
            <w:shd w:val="clear" w:color="auto" w:fill="auto"/>
            <w:noWrap/>
            <w:vAlign w:val="center"/>
            <w:hideMark/>
          </w:tcPr>
          <w:p w14:paraId="51544F5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13 174,0</w:t>
            </w:r>
          </w:p>
        </w:tc>
        <w:tc>
          <w:tcPr>
            <w:tcW w:w="222" w:type="dxa"/>
            <w:vAlign w:val="center"/>
            <w:hideMark/>
          </w:tcPr>
          <w:p w14:paraId="2A741A24" w14:textId="77777777" w:rsidR="006C2556" w:rsidRPr="006C2556" w:rsidRDefault="006C2556" w:rsidP="006C2556">
            <w:pPr>
              <w:rPr>
                <w:rFonts w:eastAsia="Times New Roman"/>
                <w:sz w:val="20"/>
                <w:szCs w:val="20"/>
              </w:rPr>
            </w:pPr>
          </w:p>
        </w:tc>
      </w:tr>
      <w:tr w:rsidR="006C2556" w:rsidRPr="006C2556" w14:paraId="66683290"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75684F2"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Дорожное хозяйство (дорожные фонды)</w:t>
            </w:r>
          </w:p>
        </w:tc>
        <w:tc>
          <w:tcPr>
            <w:tcW w:w="1320" w:type="dxa"/>
            <w:tcBorders>
              <w:top w:val="nil"/>
              <w:left w:val="nil"/>
              <w:bottom w:val="single" w:sz="4" w:space="0" w:color="auto"/>
              <w:right w:val="single" w:sz="4" w:space="0" w:color="auto"/>
            </w:tcBorders>
            <w:shd w:val="clear" w:color="auto" w:fill="auto"/>
            <w:noWrap/>
            <w:vAlign w:val="center"/>
            <w:hideMark/>
          </w:tcPr>
          <w:p w14:paraId="6D36E67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041 00 00000</w:t>
            </w:r>
          </w:p>
        </w:tc>
        <w:tc>
          <w:tcPr>
            <w:tcW w:w="444" w:type="dxa"/>
            <w:tcBorders>
              <w:top w:val="nil"/>
              <w:left w:val="nil"/>
              <w:bottom w:val="single" w:sz="4" w:space="0" w:color="auto"/>
              <w:right w:val="single" w:sz="4" w:space="0" w:color="auto"/>
            </w:tcBorders>
            <w:shd w:val="clear" w:color="auto" w:fill="auto"/>
            <w:noWrap/>
            <w:vAlign w:val="center"/>
            <w:hideMark/>
          </w:tcPr>
          <w:p w14:paraId="6E33758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730E59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9E5473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BEB10D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15 325,6</w:t>
            </w:r>
          </w:p>
        </w:tc>
        <w:tc>
          <w:tcPr>
            <w:tcW w:w="1138" w:type="dxa"/>
            <w:tcBorders>
              <w:top w:val="nil"/>
              <w:left w:val="nil"/>
              <w:bottom w:val="single" w:sz="4" w:space="0" w:color="auto"/>
              <w:right w:val="single" w:sz="4" w:space="0" w:color="auto"/>
            </w:tcBorders>
            <w:shd w:val="clear" w:color="auto" w:fill="auto"/>
            <w:noWrap/>
            <w:vAlign w:val="center"/>
            <w:hideMark/>
          </w:tcPr>
          <w:p w14:paraId="73F27AA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11 327,8</w:t>
            </w:r>
          </w:p>
        </w:tc>
        <w:tc>
          <w:tcPr>
            <w:tcW w:w="1178" w:type="dxa"/>
            <w:tcBorders>
              <w:top w:val="nil"/>
              <w:left w:val="nil"/>
              <w:bottom w:val="single" w:sz="4" w:space="0" w:color="auto"/>
              <w:right w:val="single" w:sz="4" w:space="0" w:color="auto"/>
            </w:tcBorders>
            <w:shd w:val="clear" w:color="auto" w:fill="auto"/>
            <w:noWrap/>
            <w:vAlign w:val="center"/>
            <w:hideMark/>
          </w:tcPr>
          <w:p w14:paraId="38580B0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13 174,0</w:t>
            </w:r>
          </w:p>
        </w:tc>
        <w:tc>
          <w:tcPr>
            <w:tcW w:w="222" w:type="dxa"/>
            <w:vAlign w:val="center"/>
            <w:hideMark/>
          </w:tcPr>
          <w:p w14:paraId="24AB9B0E" w14:textId="77777777" w:rsidR="006C2556" w:rsidRPr="006C2556" w:rsidRDefault="006C2556" w:rsidP="006C2556">
            <w:pPr>
              <w:rPr>
                <w:rFonts w:eastAsia="Times New Roman"/>
                <w:sz w:val="20"/>
                <w:szCs w:val="20"/>
              </w:rPr>
            </w:pPr>
          </w:p>
        </w:tc>
      </w:tr>
      <w:tr w:rsidR="006C2556" w:rsidRPr="006C2556" w14:paraId="6DDA6FAC"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668AD4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1320" w:type="dxa"/>
            <w:tcBorders>
              <w:top w:val="nil"/>
              <w:left w:val="nil"/>
              <w:bottom w:val="single" w:sz="4" w:space="0" w:color="auto"/>
              <w:right w:val="single" w:sz="4" w:space="0" w:color="auto"/>
            </w:tcBorders>
            <w:shd w:val="clear" w:color="auto" w:fill="auto"/>
            <w:noWrap/>
            <w:vAlign w:val="center"/>
            <w:hideMark/>
          </w:tcPr>
          <w:p w14:paraId="38CC7D5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041 01 00000</w:t>
            </w:r>
          </w:p>
        </w:tc>
        <w:tc>
          <w:tcPr>
            <w:tcW w:w="444" w:type="dxa"/>
            <w:tcBorders>
              <w:top w:val="nil"/>
              <w:left w:val="nil"/>
              <w:bottom w:val="single" w:sz="4" w:space="0" w:color="auto"/>
              <w:right w:val="single" w:sz="4" w:space="0" w:color="auto"/>
            </w:tcBorders>
            <w:shd w:val="clear" w:color="auto" w:fill="auto"/>
            <w:noWrap/>
            <w:vAlign w:val="center"/>
            <w:hideMark/>
          </w:tcPr>
          <w:p w14:paraId="17F273A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B4C058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E7D759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E1528B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6 159,6</w:t>
            </w:r>
          </w:p>
        </w:tc>
        <w:tc>
          <w:tcPr>
            <w:tcW w:w="1138" w:type="dxa"/>
            <w:tcBorders>
              <w:top w:val="nil"/>
              <w:left w:val="nil"/>
              <w:bottom w:val="single" w:sz="4" w:space="0" w:color="auto"/>
              <w:right w:val="single" w:sz="4" w:space="0" w:color="auto"/>
            </w:tcBorders>
            <w:shd w:val="clear" w:color="auto" w:fill="auto"/>
            <w:noWrap/>
            <w:vAlign w:val="center"/>
            <w:hideMark/>
          </w:tcPr>
          <w:p w14:paraId="3CC83F9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5 007,7</w:t>
            </w:r>
          </w:p>
        </w:tc>
        <w:tc>
          <w:tcPr>
            <w:tcW w:w="1178" w:type="dxa"/>
            <w:tcBorders>
              <w:top w:val="nil"/>
              <w:left w:val="nil"/>
              <w:bottom w:val="single" w:sz="4" w:space="0" w:color="auto"/>
              <w:right w:val="single" w:sz="4" w:space="0" w:color="auto"/>
            </w:tcBorders>
            <w:shd w:val="clear" w:color="auto" w:fill="auto"/>
            <w:noWrap/>
            <w:vAlign w:val="center"/>
            <w:hideMark/>
          </w:tcPr>
          <w:p w14:paraId="693D2DF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7 008,1</w:t>
            </w:r>
          </w:p>
        </w:tc>
        <w:tc>
          <w:tcPr>
            <w:tcW w:w="222" w:type="dxa"/>
            <w:vAlign w:val="center"/>
            <w:hideMark/>
          </w:tcPr>
          <w:p w14:paraId="6B1A5FCF" w14:textId="77777777" w:rsidR="006C2556" w:rsidRPr="006C2556" w:rsidRDefault="006C2556" w:rsidP="006C2556">
            <w:pPr>
              <w:rPr>
                <w:rFonts w:eastAsia="Times New Roman"/>
                <w:sz w:val="20"/>
                <w:szCs w:val="20"/>
              </w:rPr>
            </w:pPr>
          </w:p>
        </w:tc>
      </w:tr>
      <w:tr w:rsidR="006C2556" w:rsidRPr="006C2556" w14:paraId="77FEA553"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FFB13D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подпрограммы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0E3510C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041 01 40090</w:t>
            </w:r>
          </w:p>
        </w:tc>
        <w:tc>
          <w:tcPr>
            <w:tcW w:w="444" w:type="dxa"/>
            <w:tcBorders>
              <w:top w:val="nil"/>
              <w:left w:val="nil"/>
              <w:bottom w:val="single" w:sz="4" w:space="0" w:color="auto"/>
              <w:right w:val="single" w:sz="4" w:space="0" w:color="auto"/>
            </w:tcBorders>
            <w:shd w:val="clear" w:color="auto" w:fill="auto"/>
            <w:noWrap/>
            <w:vAlign w:val="center"/>
            <w:hideMark/>
          </w:tcPr>
          <w:p w14:paraId="24D1448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B3F15F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E3B32B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014C1D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3 334,1</w:t>
            </w:r>
          </w:p>
        </w:tc>
        <w:tc>
          <w:tcPr>
            <w:tcW w:w="1138" w:type="dxa"/>
            <w:tcBorders>
              <w:top w:val="nil"/>
              <w:left w:val="nil"/>
              <w:bottom w:val="single" w:sz="4" w:space="0" w:color="auto"/>
              <w:right w:val="single" w:sz="4" w:space="0" w:color="auto"/>
            </w:tcBorders>
            <w:shd w:val="clear" w:color="auto" w:fill="auto"/>
            <w:noWrap/>
            <w:vAlign w:val="center"/>
            <w:hideMark/>
          </w:tcPr>
          <w:p w14:paraId="075C18A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2 001,2</w:t>
            </w:r>
          </w:p>
        </w:tc>
        <w:tc>
          <w:tcPr>
            <w:tcW w:w="1178" w:type="dxa"/>
            <w:tcBorders>
              <w:top w:val="nil"/>
              <w:left w:val="nil"/>
              <w:bottom w:val="single" w:sz="4" w:space="0" w:color="auto"/>
              <w:right w:val="single" w:sz="4" w:space="0" w:color="auto"/>
            </w:tcBorders>
            <w:shd w:val="clear" w:color="auto" w:fill="auto"/>
            <w:noWrap/>
            <w:vAlign w:val="center"/>
            <w:hideMark/>
          </w:tcPr>
          <w:p w14:paraId="732AEBE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4 001,6</w:t>
            </w:r>
          </w:p>
        </w:tc>
        <w:tc>
          <w:tcPr>
            <w:tcW w:w="222" w:type="dxa"/>
            <w:vAlign w:val="center"/>
            <w:hideMark/>
          </w:tcPr>
          <w:p w14:paraId="50A8D4F5" w14:textId="77777777" w:rsidR="006C2556" w:rsidRPr="006C2556" w:rsidRDefault="006C2556" w:rsidP="006C2556">
            <w:pPr>
              <w:rPr>
                <w:rFonts w:eastAsia="Times New Roman"/>
                <w:sz w:val="20"/>
                <w:szCs w:val="20"/>
              </w:rPr>
            </w:pPr>
          </w:p>
        </w:tc>
      </w:tr>
      <w:tr w:rsidR="006C2556" w:rsidRPr="006C2556" w14:paraId="2F81554D"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F1957A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0A45E29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041 01 40090</w:t>
            </w:r>
          </w:p>
        </w:tc>
        <w:tc>
          <w:tcPr>
            <w:tcW w:w="444" w:type="dxa"/>
            <w:tcBorders>
              <w:top w:val="nil"/>
              <w:left w:val="nil"/>
              <w:bottom w:val="single" w:sz="4" w:space="0" w:color="auto"/>
              <w:right w:val="single" w:sz="4" w:space="0" w:color="auto"/>
            </w:tcBorders>
            <w:shd w:val="clear" w:color="auto" w:fill="auto"/>
            <w:noWrap/>
            <w:vAlign w:val="center"/>
            <w:hideMark/>
          </w:tcPr>
          <w:p w14:paraId="3611903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AD783D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8EAEAB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73A324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3 334,1</w:t>
            </w:r>
          </w:p>
        </w:tc>
        <w:tc>
          <w:tcPr>
            <w:tcW w:w="1138" w:type="dxa"/>
            <w:tcBorders>
              <w:top w:val="nil"/>
              <w:left w:val="nil"/>
              <w:bottom w:val="single" w:sz="4" w:space="0" w:color="auto"/>
              <w:right w:val="single" w:sz="4" w:space="0" w:color="auto"/>
            </w:tcBorders>
            <w:shd w:val="clear" w:color="auto" w:fill="auto"/>
            <w:noWrap/>
            <w:vAlign w:val="center"/>
            <w:hideMark/>
          </w:tcPr>
          <w:p w14:paraId="5EA7036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2 001,2</w:t>
            </w:r>
          </w:p>
        </w:tc>
        <w:tc>
          <w:tcPr>
            <w:tcW w:w="1178" w:type="dxa"/>
            <w:tcBorders>
              <w:top w:val="nil"/>
              <w:left w:val="nil"/>
              <w:bottom w:val="single" w:sz="4" w:space="0" w:color="auto"/>
              <w:right w:val="single" w:sz="4" w:space="0" w:color="auto"/>
            </w:tcBorders>
            <w:shd w:val="clear" w:color="auto" w:fill="auto"/>
            <w:noWrap/>
            <w:vAlign w:val="center"/>
            <w:hideMark/>
          </w:tcPr>
          <w:p w14:paraId="4839DF0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4 001,6</w:t>
            </w:r>
          </w:p>
        </w:tc>
        <w:tc>
          <w:tcPr>
            <w:tcW w:w="222" w:type="dxa"/>
            <w:vAlign w:val="center"/>
            <w:hideMark/>
          </w:tcPr>
          <w:p w14:paraId="6F2D14BC" w14:textId="77777777" w:rsidR="006C2556" w:rsidRPr="006C2556" w:rsidRDefault="006C2556" w:rsidP="006C2556">
            <w:pPr>
              <w:rPr>
                <w:rFonts w:eastAsia="Times New Roman"/>
                <w:sz w:val="20"/>
                <w:szCs w:val="20"/>
              </w:rPr>
            </w:pPr>
          </w:p>
        </w:tc>
      </w:tr>
      <w:tr w:rsidR="006C2556" w:rsidRPr="006C2556" w14:paraId="6CB4D11C"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FB23F1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320" w:type="dxa"/>
            <w:tcBorders>
              <w:top w:val="nil"/>
              <w:left w:val="nil"/>
              <w:bottom w:val="single" w:sz="4" w:space="0" w:color="auto"/>
              <w:right w:val="single" w:sz="4" w:space="0" w:color="auto"/>
            </w:tcBorders>
            <w:shd w:val="clear" w:color="auto" w:fill="auto"/>
            <w:noWrap/>
            <w:vAlign w:val="center"/>
            <w:hideMark/>
          </w:tcPr>
          <w:p w14:paraId="442C3B1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041 01 9Д840</w:t>
            </w:r>
          </w:p>
        </w:tc>
        <w:tc>
          <w:tcPr>
            <w:tcW w:w="444" w:type="dxa"/>
            <w:tcBorders>
              <w:top w:val="nil"/>
              <w:left w:val="nil"/>
              <w:bottom w:val="single" w:sz="4" w:space="0" w:color="auto"/>
              <w:right w:val="single" w:sz="4" w:space="0" w:color="auto"/>
            </w:tcBorders>
            <w:shd w:val="clear" w:color="auto" w:fill="auto"/>
            <w:noWrap/>
            <w:vAlign w:val="center"/>
            <w:hideMark/>
          </w:tcPr>
          <w:p w14:paraId="6FE2B47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733444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4CE3C7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6F28CA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2 663,0</w:t>
            </w:r>
          </w:p>
        </w:tc>
        <w:tc>
          <w:tcPr>
            <w:tcW w:w="1138" w:type="dxa"/>
            <w:tcBorders>
              <w:top w:val="nil"/>
              <w:left w:val="nil"/>
              <w:bottom w:val="single" w:sz="4" w:space="0" w:color="auto"/>
              <w:right w:val="single" w:sz="4" w:space="0" w:color="auto"/>
            </w:tcBorders>
            <w:shd w:val="clear" w:color="auto" w:fill="auto"/>
            <w:noWrap/>
            <w:vAlign w:val="center"/>
            <w:hideMark/>
          </w:tcPr>
          <w:p w14:paraId="020BB4D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2 833,5</w:t>
            </w:r>
          </w:p>
        </w:tc>
        <w:tc>
          <w:tcPr>
            <w:tcW w:w="1178" w:type="dxa"/>
            <w:tcBorders>
              <w:top w:val="nil"/>
              <w:left w:val="nil"/>
              <w:bottom w:val="single" w:sz="4" w:space="0" w:color="auto"/>
              <w:right w:val="single" w:sz="4" w:space="0" w:color="auto"/>
            </w:tcBorders>
            <w:shd w:val="clear" w:color="auto" w:fill="auto"/>
            <w:noWrap/>
            <w:vAlign w:val="center"/>
            <w:hideMark/>
          </w:tcPr>
          <w:p w14:paraId="1624AC5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2 833,5</w:t>
            </w:r>
          </w:p>
        </w:tc>
        <w:tc>
          <w:tcPr>
            <w:tcW w:w="222" w:type="dxa"/>
            <w:vAlign w:val="center"/>
            <w:hideMark/>
          </w:tcPr>
          <w:p w14:paraId="17F3529B" w14:textId="77777777" w:rsidR="006C2556" w:rsidRPr="006C2556" w:rsidRDefault="006C2556" w:rsidP="006C2556">
            <w:pPr>
              <w:rPr>
                <w:rFonts w:eastAsia="Times New Roman"/>
                <w:sz w:val="20"/>
                <w:szCs w:val="20"/>
              </w:rPr>
            </w:pPr>
          </w:p>
        </w:tc>
      </w:tr>
      <w:tr w:rsidR="006C2556" w:rsidRPr="006C2556" w14:paraId="5869A85A"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FC6FFF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40570DB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041 01 9Д840</w:t>
            </w:r>
          </w:p>
        </w:tc>
        <w:tc>
          <w:tcPr>
            <w:tcW w:w="444" w:type="dxa"/>
            <w:tcBorders>
              <w:top w:val="nil"/>
              <w:left w:val="nil"/>
              <w:bottom w:val="single" w:sz="4" w:space="0" w:color="auto"/>
              <w:right w:val="single" w:sz="4" w:space="0" w:color="auto"/>
            </w:tcBorders>
            <w:shd w:val="clear" w:color="auto" w:fill="auto"/>
            <w:noWrap/>
            <w:vAlign w:val="center"/>
            <w:hideMark/>
          </w:tcPr>
          <w:p w14:paraId="66B6BF2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BCF736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08A765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AEB4F4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2 663,0</w:t>
            </w:r>
          </w:p>
        </w:tc>
        <w:tc>
          <w:tcPr>
            <w:tcW w:w="1138" w:type="dxa"/>
            <w:tcBorders>
              <w:top w:val="nil"/>
              <w:left w:val="nil"/>
              <w:bottom w:val="single" w:sz="4" w:space="0" w:color="auto"/>
              <w:right w:val="single" w:sz="4" w:space="0" w:color="auto"/>
            </w:tcBorders>
            <w:shd w:val="clear" w:color="auto" w:fill="auto"/>
            <w:noWrap/>
            <w:vAlign w:val="center"/>
            <w:hideMark/>
          </w:tcPr>
          <w:p w14:paraId="404D6F4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2 833,5</w:t>
            </w:r>
          </w:p>
        </w:tc>
        <w:tc>
          <w:tcPr>
            <w:tcW w:w="1178" w:type="dxa"/>
            <w:tcBorders>
              <w:top w:val="nil"/>
              <w:left w:val="nil"/>
              <w:bottom w:val="single" w:sz="4" w:space="0" w:color="auto"/>
              <w:right w:val="single" w:sz="4" w:space="0" w:color="auto"/>
            </w:tcBorders>
            <w:shd w:val="clear" w:color="auto" w:fill="auto"/>
            <w:noWrap/>
            <w:vAlign w:val="center"/>
            <w:hideMark/>
          </w:tcPr>
          <w:p w14:paraId="75B29C6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2 833,5</w:t>
            </w:r>
          </w:p>
        </w:tc>
        <w:tc>
          <w:tcPr>
            <w:tcW w:w="222" w:type="dxa"/>
            <w:vAlign w:val="center"/>
            <w:hideMark/>
          </w:tcPr>
          <w:p w14:paraId="602722A9" w14:textId="77777777" w:rsidR="006C2556" w:rsidRPr="006C2556" w:rsidRDefault="006C2556" w:rsidP="006C2556">
            <w:pPr>
              <w:rPr>
                <w:rFonts w:eastAsia="Times New Roman"/>
                <w:sz w:val="20"/>
                <w:szCs w:val="20"/>
              </w:rPr>
            </w:pPr>
          </w:p>
        </w:tc>
      </w:tr>
      <w:tr w:rsidR="006C2556" w:rsidRPr="006C2556" w14:paraId="71FD65E1"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86C614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1320" w:type="dxa"/>
            <w:tcBorders>
              <w:top w:val="nil"/>
              <w:left w:val="nil"/>
              <w:bottom w:val="single" w:sz="4" w:space="0" w:color="auto"/>
              <w:right w:val="single" w:sz="4" w:space="0" w:color="auto"/>
            </w:tcBorders>
            <w:shd w:val="clear" w:color="auto" w:fill="auto"/>
            <w:noWrap/>
            <w:vAlign w:val="center"/>
            <w:hideMark/>
          </w:tcPr>
          <w:p w14:paraId="20DDDAA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041 01SД840</w:t>
            </w:r>
          </w:p>
        </w:tc>
        <w:tc>
          <w:tcPr>
            <w:tcW w:w="444" w:type="dxa"/>
            <w:tcBorders>
              <w:top w:val="nil"/>
              <w:left w:val="nil"/>
              <w:bottom w:val="single" w:sz="4" w:space="0" w:color="auto"/>
              <w:right w:val="single" w:sz="4" w:space="0" w:color="auto"/>
            </w:tcBorders>
            <w:shd w:val="clear" w:color="auto" w:fill="auto"/>
            <w:noWrap/>
            <w:vAlign w:val="center"/>
            <w:hideMark/>
          </w:tcPr>
          <w:p w14:paraId="7A1A396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B18B3C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DB5BC4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004A13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162,5</w:t>
            </w:r>
          </w:p>
        </w:tc>
        <w:tc>
          <w:tcPr>
            <w:tcW w:w="1138" w:type="dxa"/>
            <w:tcBorders>
              <w:top w:val="nil"/>
              <w:left w:val="nil"/>
              <w:bottom w:val="single" w:sz="4" w:space="0" w:color="auto"/>
              <w:right w:val="single" w:sz="4" w:space="0" w:color="auto"/>
            </w:tcBorders>
            <w:shd w:val="clear" w:color="auto" w:fill="auto"/>
            <w:noWrap/>
            <w:vAlign w:val="center"/>
            <w:hideMark/>
          </w:tcPr>
          <w:p w14:paraId="6CAAC33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173,0</w:t>
            </w:r>
          </w:p>
        </w:tc>
        <w:tc>
          <w:tcPr>
            <w:tcW w:w="1178" w:type="dxa"/>
            <w:tcBorders>
              <w:top w:val="nil"/>
              <w:left w:val="nil"/>
              <w:bottom w:val="single" w:sz="4" w:space="0" w:color="auto"/>
              <w:right w:val="single" w:sz="4" w:space="0" w:color="auto"/>
            </w:tcBorders>
            <w:shd w:val="clear" w:color="auto" w:fill="auto"/>
            <w:noWrap/>
            <w:vAlign w:val="center"/>
            <w:hideMark/>
          </w:tcPr>
          <w:p w14:paraId="6E10840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173,0</w:t>
            </w:r>
          </w:p>
        </w:tc>
        <w:tc>
          <w:tcPr>
            <w:tcW w:w="222" w:type="dxa"/>
            <w:vAlign w:val="center"/>
            <w:hideMark/>
          </w:tcPr>
          <w:p w14:paraId="0AA4DEA0" w14:textId="77777777" w:rsidR="006C2556" w:rsidRPr="006C2556" w:rsidRDefault="006C2556" w:rsidP="006C2556">
            <w:pPr>
              <w:rPr>
                <w:rFonts w:eastAsia="Times New Roman"/>
                <w:sz w:val="20"/>
                <w:szCs w:val="20"/>
              </w:rPr>
            </w:pPr>
          </w:p>
        </w:tc>
      </w:tr>
      <w:tr w:rsidR="006C2556" w:rsidRPr="006C2556" w14:paraId="5B0343F7"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13A6D1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5976D04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041 01SД840</w:t>
            </w:r>
          </w:p>
        </w:tc>
        <w:tc>
          <w:tcPr>
            <w:tcW w:w="444" w:type="dxa"/>
            <w:tcBorders>
              <w:top w:val="nil"/>
              <w:left w:val="nil"/>
              <w:bottom w:val="single" w:sz="4" w:space="0" w:color="auto"/>
              <w:right w:val="single" w:sz="4" w:space="0" w:color="auto"/>
            </w:tcBorders>
            <w:shd w:val="clear" w:color="auto" w:fill="auto"/>
            <w:noWrap/>
            <w:vAlign w:val="center"/>
            <w:hideMark/>
          </w:tcPr>
          <w:p w14:paraId="3E205ED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AE29F3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303D82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58826B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162,5</w:t>
            </w:r>
          </w:p>
        </w:tc>
        <w:tc>
          <w:tcPr>
            <w:tcW w:w="1138" w:type="dxa"/>
            <w:tcBorders>
              <w:top w:val="nil"/>
              <w:left w:val="nil"/>
              <w:bottom w:val="single" w:sz="4" w:space="0" w:color="auto"/>
              <w:right w:val="single" w:sz="4" w:space="0" w:color="auto"/>
            </w:tcBorders>
            <w:shd w:val="clear" w:color="auto" w:fill="auto"/>
            <w:noWrap/>
            <w:vAlign w:val="center"/>
            <w:hideMark/>
          </w:tcPr>
          <w:p w14:paraId="7341E61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173,0</w:t>
            </w:r>
          </w:p>
        </w:tc>
        <w:tc>
          <w:tcPr>
            <w:tcW w:w="1178" w:type="dxa"/>
            <w:tcBorders>
              <w:top w:val="nil"/>
              <w:left w:val="nil"/>
              <w:bottom w:val="single" w:sz="4" w:space="0" w:color="auto"/>
              <w:right w:val="single" w:sz="4" w:space="0" w:color="auto"/>
            </w:tcBorders>
            <w:shd w:val="clear" w:color="auto" w:fill="auto"/>
            <w:noWrap/>
            <w:vAlign w:val="center"/>
            <w:hideMark/>
          </w:tcPr>
          <w:p w14:paraId="4224CF4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173,0</w:t>
            </w:r>
          </w:p>
        </w:tc>
        <w:tc>
          <w:tcPr>
            <w:tcW w:w="222" w:type="dxa"/>
            <w:vAlign w:val="center"/>
            <w:hideMark/>
          </w:tcPr>
          <w:p w14:paraId="192FD4CC" w14:textId="77777777" w:rsidR="006C2556" w:rsidRPr="006C2556" w:rsidRDefault="006C2556" w:rsidP="006C2556">
            <w:pPr>
              <w:rPr>
                <w:rFonts w:eastAsia="Times New Roman"/>
                <w:sz w:val="20"/>
                <w:szCs w:val="20"/>
              </w:rPr>
            </w:pPr>
          </w:p>
        </w:tc>
      </w:tr>
      <w:tr w:rsidR="006C2556" w:rsidRPr="006C2556" w14:paraId="33B9D232"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7533AD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Содержание автомобильных дорог местного значения</w:t>
            </w:r>
          </w:p>
        </w:tc>
        <w:tc>
          <w:tcPr>
            <w:tcW w:w="1320" w:type="dxa"/>
            <w:tcBorders>
              <w:top w:val="nil"/>
              <w:left w:val="nil"/>
              <w:bottom w:val="single" w:sz="4" w:space="0" w:color="auto"/>
              <w:right w:val="single" w:sz="4" w:space="0" w:color="auto"/>
            </w:tcBorders>
            <w:shd w:val="clear" w:color="auto" w:fill="auto"/>
            <w:noWrap/>
            <w:vAlign w:val="center"/>
            <w:hideMark/>
          </w:tcPr>
          <w:p w14:paraId="3F060BD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041 02 00000</w:t>
            </w:r>
          </w:p>
        </w:tc>
        <w:tc>
          <w:tcPr>
            <w:tcW w:w="444" w:type="dxa"/>
            <w:tcBorders>
              <w:top w:val="nil"/>
              <w:left w:val="nil"/>
              <w:bottom w:val="single" w:sz="4" w:space="0" w:color="auto"/>
              <w:right w:val="single" w:sz="4" w:space="0" w:color="auto"/>
            </w:tcBorders>
            <w:shd w:val="clear" w:color="auto" w:fill="auto"/>
            <w:noWrap/>
            <w:vAlign w:val="center"/>
            <w:hideMark/>
          </w:tcPr>
          <w:p w14:paraId="66015C5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D3FA37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D6FA2E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EC8CC4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9 166,0</w:t>
            </w:r>
          </w:p>
        </w:tc>
        <w:tc>
          <w:tcPr>
            <w:tcW w:w="1138" w:type="dxa"/>
            <w:tcBorders>
              <w:top w:val="nil"/>
              <w:left w:val="nil"/>
              <w:bottom w:val="single" w:sz="4" w:space="0" w:color="auto"/>
              <w:right w:val="single" w:sz="4" w:space="0" w:color="auto"/>
            </w:tcBorders>
            <w:shd w:val="clear" w:color="auto" w:fill="auto"/>
            <w:noWrap/>
            <w:vAlign w:val="center"/>
            <w:hideMark/>
          </w:tcPr>
          <w:p w14:paraId="2852D7A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6 320,1</w:t>
            </w:r>
          </w:p>
        </w:tc>
        <w:tc>
          <w:tcPr>
            <w:tcW w:w="1178" w:type="dxa"/>
            <w:tcBorders>
              <w:top w:val="nil"/>
              <w:left w:val="nil"/>
              <w:bottom w:val="single" w:sz="4" w:space="0" w:color="auto"/>
              <w:right w:val="single" w:sz="4" w:space="0" w:color="auto"/>
            </w:tcBorders>
            <w:shd w:val="clear" w:color="auto" w:fill="auto"/>
            <w:noWrap/>
            <w:vAlign w:val="center"/>
            <w:hideMark/>
          </w:tcPr>
          <w:p w14:paraId="0D2708B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6 165,9</w:t>
            </w:r>
          </w:p>
        </w:tc>
        <w:tc>
          <w:tcPr>
            <w:tcW w:w="222" w:type="dxa"/>
            <w:vAlign w:val="center"/>
            <w:hideMark/>
          </w:tcPr>
          <w:p w14:paraId="2D871EEA" w14:textId="77777777" w:rsidR="006C2556" w:rsidRPr="006C2556" w:rsidRDefault="006C2556" w:rsidP="006C2556">
            <w:pPr>
              <w:rPr>
                <w:rFonts w:eastAsia="Times New Roman"/>
                <w:sz w:val="20"/>
                <w:szCs w:val="20"/>
              </w:rPr>
            </w:pPr>
          </w:p>
        </w:tc>
      </w:tr>
      <w:tr w:rsidR="006C2556" w:rsidRPr="006C2556" w14:paraId="29F52CA4"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AC1A42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подпрограммы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71C42E4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041 02 40090</w:t>
            </w:r>
          </w:p>
        </w:tc>
        <w:tc>
          <w:tcPr>
            <w:tcW w:w="444" w:type="dxa"/>
            <w:tcBorders>
              <w:top w:val="nil"/>
              <w:left w:val="nil"/>
              <w:bottom w:val="single" w:sz="4" w:space="0" w:color="auto"/>
              <w:right w:val="single" w:sz="4" w:space="0" w:color="auto"/>
            </w:tcBorders>
            <w:shd w:val="clear" w:color="auto" w:fill="auto"/>
            <w:noWrap/>
            <w:vAlign w:val="center"/>
            <w:hideMark/>
          </w:tcPr>
          <w:p w14:paraId="0E307B9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501237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7B9A7F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86DFA7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2 972,7</w:t>
            </w:r>
          </w:p>
        </w:tc>
        <w:tc>
          <w:tcPr>
            <w:tcW w:w="1138" w:type="dxa"/>
            <w:tcBorders>
              <w:top w:val="nil"/>
              <w:left w:val="nil"/>
              <w:bottom w:val="single" w:sz="4" w:space="0" w:color="auto"/>
              <w:right w:val="single" w:sz="4" w:space="0" w:color="auto"/>
            </w:tcBorders>
            <w:shd w:val="clear" w:color="auto" w:fill="auto"/>
            <w:noWrap/>
            <w:vAlign w:val="center"/>
            <w:hideMark/>
          </w:tcPr>
          <w:p w14:paraId="6E2E562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3 313,6</w:t>
            </w:r>
          </w:p>
        </w:tc>
        <w:tc>
          <w:tcPr>
            <w:tcW w:w="1178" w:type="dxa"/>
            <w:tcBorders>
              <w:top w:val="nil"/>
              <w:left w:val="nil"/>
              <w:bottom w:val="single" w:sz="4" w:space="0" w:color="auto"/>
              <w:right w:val="single" w:sz="4" w:space="0" w:color="auto"/>
            </w:tcBorders>
            <w:shd w:val="clear" w:color="auto" w:fill="auto"/>
            <w:noWrap/>
            <w:vAlign w:val="center"/>
            <w:hideMark/>
          </w:tcPr>
          <w:p w14:paraId="02AB4B52" w14:textId="2E4AB1E8"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3 159,</w:t>
            </w:r>
            <w:r w:rsidR="00466DD5">
              <w:rPr>
                <w:rFonts w:eastAsia="Times New Roman"/>
                <w:color w:val="000000"/>
                <w:sz w:val="20"/>
                <w:szCs w:val="20"/>
              </w:rPr>
              <w:t>4</w:t>
            </w:r>
          </w:p>
        </w:tc>
        <w:tc>
          <w:tcPr>
            <w:tcW w:w="222" w:type="dxa"/>
            <w:vAlign w:val="center"/>
            <w:hideMark/>
          </w:tcPr>
          <w:p w14:paraId="00752ABC" w14:textId="77777777" w:rsidR="006C2556" w:rsidRPr="006C2556" w:rsidRDefault="006C2556" w:rsidP="006C2556">
            <w:pPr>
              <w:rPr>
                <w:rFonts w:eastAsia="Times New Roman"/>
                <w:sz w:val="20"/>
                <w:szCs w:val="20"/>
              </w:rPr>
            </w:pPr>
          </w:p>
        </w:tc>
      </w:tr>
      <w:tr w:rsidR="006C2556" w:rsidRPr="006C2556" w14:paraId="1D6DEE99"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DBE5ED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4B49784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041 02 40090</w:t>
            </w:r>
          </w:p>
        </w:tc>
        <w:tc>
          <w:tcPr>
            <w:tcW w:w="444" w:type="dxa"/>
            <w:tcBorders>
              <w:top w:val="nil"/>
              <w:left w:val="nil"/>
              <w:bottom w:val="single" w:sz="4" w:space="0" w:color="auto"/>
              <w:right w:val="single" w:sz="4" w:space="0" w:color="auto"/>
            </w:tcBorders>
            <w:shd w:val="clear" w:color="auto" w:fill="auto"/>
            <w:noWrap/>
            <w:vAlign w:val="center"/>
            <w:hideMark/>
          </w:tcPr>
          <w:p w14:paraId="5C97D18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74DCF1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F0E247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C996F7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2 972,7</w:t>
            </w:r>
          </w:p>
        </w:tc>
        <w:tc>
          <w:tcPr>
            <w:tcW w:w="1138" w:type="dxa"/>
            <w:tcBorders>
              <w:top w:val="nil"/>
              <w:left w:val="nil"/>
              <w:bottom w:val="single" w:sz="4" w:space="0" w:color="auto"/>
              <w:right w:val="single" w:sz="4" w:space="0" w:color="auto"/>
            </w:tcBorders>
            <w:shd w:val="clear" w:color="auto" w:fill="auto"/>
            <w:noWrap/>
            <w:vAlign w:val="center"/>
            <w:hideMark/>
          </w:tcPr>
          <w:p w14:paraId="15556B8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3 313,6</w:t>
            </w:r>
          </w:p>
        </w:tc>
        <w:tc>
          <w:tcPr>
            <w:tcW w:w="1178" w:type="dxa"/>
            <w:tcBorders>
              <w:top w:val="nil"/>
              <w:left w:val="nil"/>
              <w:bottom w:val="single" w:sz="4" w:space="0" w:color="auto"/>
              <w:right w:val="single" w:sz="4" w:space="0" w:color="auto"/>
            </w:tcBorders>
            <w:shd w:val="clear" w:color="auto" w:fill="auto"/>
            <w:noWrap/>
            <w:vAlign w:val="center"/>
            <w:hideMark/>
          </w:tcPr>
          <w:p w14:paraId="090B6208" w14:textId="19D8EDCA"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3 159,</w:t>
            </w:r>
            <w:r w:rsidR="00466DD5">
              <w:rPr>
                <w:rFonts w:eastAsia="Times New Roman"/>
                <w:color w:val="000000"/>
                <w:sz w:val="20"/>
                <w:szCs w:val="20"/>
              </w:rPr>
              <w:t>4</w:t>
            </w:r>
          </w:p>
        </w:tc>
        <w:tc>
          <w:tcPr>
            <w:tcW w:w="222" w:type="dxa"/>
            <w:vAlign w:val="center"/>
            <w:hideMark/>
          </w:tcPr>
          <w:p w14:paraId="14BC78AB" w14:textId="77777777" w:rsidR="006C2556" w:rsidRPr="006C2556" w:rsidRDefault="006C2556" w:rsidP="006C2556">
            <w:pPr>
              <w:rPr>
                <w:rFonts w:eastAsia="Times New Roman"/>
                <w:sz w:val="20"/>
                <w:szCs w:val="20"/>
              </w:rPr>
            </w:pPr>
          </w:p>
        </w:tc>
      </w:tr>
      <w:tr w:rsidR="006C2556" w:rsidRPr="006C2556" w14:paraId="2A57F218"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D67191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320" w:type="dxa"/>
            <w:tcBorders>
              <w:top w:val="nil"/>
              <w:left w:val="nil"/>
              <w:bottom w:val="single" w:sz="4" w:space="0" w:color="auto"/>
              <w:right w:val="single" w:sz="4" w:space="0" w:color="auto"/>
            </w:tcBorders>
            <w:shd w:val="clear" w:color="auto" w:fill="auto"/>
            <w:noWrap/>
            <w:vAlign w:val="center"/>
            <w:hideMark/>
          </w:tcPr>
          <w:p w14:paraId="173A08A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041 02 9Д840</w:t>
            </w:r>
          </w:p>
        </w:tc>
        <w:tc>
          <w:tcPr>
            <w:tcW w:w="444" w:type="dxa"/>
            <w:tcBorders>
              <w:top w:val="nil"/>
              <w:left w:val="nil"/>
              <w:bottom w:val="single" w:sz="4" w:space="0" w:color="auto"/>
              <w:right w:val="single" w:sz="4" w:space="0" w:color="auto"/>
            </w:tcBorders>
            <w:shd w:val="clear" w:color="auto" w:fill="auto"/>
            <w:noWrap/>
            <w:vAlign w:val="center"/>
            <w:hideMark/>
          </w:tcPr>
          <w:p w14:paraId="2869E5B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19DDC5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01BE1E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8B6605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5 837,0</w:t>
            </w:r>
          </w:p>
        </w:tc>
        <w:tc>
          <w:tcPr>
            <w:tcW w:w="1138" w:type="dxa"/>
            <w:tcBorders>
              <w:top w:val="nil"/>
              <w:left w:val="nil"/>
              <w:bottom w:val="single" w:sz="4" w:space="0" w:color="auto"/>
              <w:right w:val="single" w:sz="4" w:space="0" w:color="auto"/>
            </w:tcBorders>
            <w:shd w:val="clear" w:color="auto" w:fill="auto"/>
            <w:noWrap/>
            <w:vAlign w:val="center"/>
            <w:hideMark/>
          </w:tcPr>
          <w:p w14:paraId="379BC86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2 833,5</w:t>
            </w:r>
          </w:p>
        </w:tc>
        <w:tc>
          <w:tcPr>
            <w:tcW w:w="1178" w:type="dxa"/>
            <w:tcBorders>
              <w:top w:val="nil"/>
              <w:left w:val="nil"/>
              <w:bottom w:val="single" w:sz="4" w:space="0" w:color="auto"/>
              <w:right w:val="single" w:sz="4" w:space="0" w:color="auto"/>
            </w:tcBorders>
            <w:shd w:val="clear" w:color="auto" w:fill="auto"/>
            <w:noWrap/>
            <w:vAlign w:val="center"/>
            <w:hideMark/>
          </w:tcPr>
          <w:p w14:paraId="6E632BA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2 833,5</w:t>
            </w:r>
          </w:p>
        </w:tc>
        <w:tc>
          <w:tcPr>
            <w:tcW w:w="222" w:type="dxa"/>
            <w:vAlign w:val="center"/>
            <w:hideMark/>
          </w:tcPr>
          <w:p w14:paraId="6D8F37AE" w14:textId="77777777" w:rsidR="006C2556" w:rsidRPr="006C2556" w:rsidRDefault="006C2556" w:rsidP="006C2556">
            <w:pPr>
              <w:rPr>
                <w:rFonts w:eastAsia="Times New Roman"/>
                <w:sz w:val="20"/>
                <w:szCs w:val="20"/>
              </w:rPr>
            </w:pPr>
          </w:p>
        </w:tc>
      </w:tr>
      <w:tr w:rsidR="006C2556" w:rsidRPr="006C2556" w14:paraId="676A3277"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AEF3B2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16BCA54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041 02 9Д840</w:t>
            </w:r>
          </w:p>
        </w:tc>
        <w:tc>
          <w:tcPr>
            <w:tcW w:w="444" w:type="dxa"/>
            <w:tcBorders>
              <w:top w:val="nil"/>
              <w:left w:val="nil"/>
              <w:bottom w:val="single" w:sz="4" w:space="0" w:color="auto"/>
              <w:right w:val="single" w:sz="4" w:space="0" w:color="auto"/>
            </w:tcBorders>
            <w:shd w:val="clear" w:color="auto" w:fill="auto"/>
            <w:noWrap/>
            <w:vAlign w:val="center"/>
            <w:hideMark/>
          </w:tcPr>
          <w:p w14:paraId="5E1E50E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C1307F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12531E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AF7191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5 837,0</w:t>
            </w:r>
          </w:p>
        </w:tc>
        <w:tc>
          <w:tcPr>
            <w:tcW w:w="1138" w:type="dxa"/>
            <w:tcBorders>
              <w:top w:val="nil"/>
              <w:left w:val="nil"/>
              <w:bottom w:val="single" w:sz="4" w:space="0" w:color="auto"/>
              <w:right w:val="single" w:sz="4" w:space="0" w:color="auto"/>
            </w:tcBorders>
            <w:shd w:val="clear" w:color="auto" w:fill="auto"/>
            <w:noWrap/>
            <w:vAlign w:val="center"/>
            <w:hideMark/>
          </w:tcPr>
          <w:p w14:paraId="548B7D5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2 833,5</w:t>
            </w:r>
          </w:p>
        </w:tc>
        <w:tc>
          <w:tcPr>
            <w:tcW w:w="1178" w:type="dxa"/>
            <w:tcBorders>
              <w:top w:val="nil"/>
              <w:left w:val="nil"/>
              <w:bottom w:val="single" w:sz="4" w:space="0" w:color="auto"/>
              <w:right w:val="single" w:sz="4" w:space="0" w:color="auto"/>
            </w:tcBorders>
            <w:shd w:val="clear" w:color="auto" w:fill="auto"/>
            <w:noWrap/>
            <w:vAlign w:val="center"/>
            <w:hideMark/>
          </w:tcPr>
          <w:p w14:paraId="0653A27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2 833,5</w:t>
            </w:r>
          </w:p>
        </w:tc>
        <w:tc>
          <w:tcPr>
            <w:tcW w:w="222" w:type="dxa"/>
            <w:vAlign w:val="center"/>
            <w:hideMark/>
          </w:tcPr>
          <w:p w14:paraId="518B4887" w14:textId="77777777" w:rsidR="006C2556" w:rsidRPr="006C2556" w:rsidRDefault="006C2556" w:rsidP="006C2556">
            <w:pPr>
              <w:rPr>
                <w:rFonts w:eastAsia="Times New Roman"/>
                <w:sz w:val="20"/>
                <w:szCs w:val="20"/>
              </w:rPr>
            </w:pPr>
          </w:p>
        </w:tc>
      </w:tr>
      <w:tr w:rsidR="006C2556" w:rsidRPr="006C2556" w14:paraId="1A57F883"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01EEDB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1320" w:type="dxa"/>
            <w:tcBorders>
              <w:top w:val="nil"/>
              <w:left w:val="nil"/>
              <w:bottom w:val="single" w:sz="4" w:space="0" w:color="auto"/>
              <w:right w:val="single" w:sz="4" w:space="0" w:color="auto"/>
            </w:tcBorders>
            <w:shd w:val="clear" w:color="auto" w:fill="auto"/>
            <w:noWrap/>
            <w:vAlign w:val="center"/>
            <w:hideMark/>
          </w:tcPr>
          <w:p w14:paraId="6D93B58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041 02 SД840</w:t>
            </w:r>
          </w:p>
        </w:tc>
        <w:tc>
          <w:tcPr>
            <w:tcW w:w="444" w:type="dxa"/>
            <w:tcBorders>
              <w:top w:val="nil"/>
              <w:left w:val="nil"/>
              <w:bottom w:val="single" w:sz="4" w:space="0" w:color="auto"/>
              <w:right w:val="single" w:sz="4" w:space="0" w:color="auto"/>
            </w:tcBorders>
            <w:shd w:val="clear" w:color="auto" w:fill="auto"/>
            <w:noWrap/>
            <w:vAlign w:val="center"/>
            <w:hideMark/>
          </w:tcPr>
          <w:p w14:paraId="56A76FF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07FC0B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011A9E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0AF4F4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356,3</w:t>
            </w:r>
          </w:p>
        </w:tc>
        <w:tc>
          <w:tcPr>
            <w:tcW w:w="1138" w:type="dxa"/>
            <w:tcBorders>
              <w:top w:val="nil"/>
              <w:left w:val="nil"/>
              <w:bottom w:val="single" w:sz="4" w:space="0" w:color="auto"/>
              <w:right w:val="single" w:sz="4" w:space="0" w:color="auto"/>
            </w:tcBorders>
            <w:shd w:val="clear" w:color="auto" w:fill="auto"/>
            <w:noWrap/>
            <w:vAlign w:val="center"/>
            <w:hideMark/>
          </w:tcPr>
          <w:p w14:paraId="1081C46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173,0</w:t>
            </w:r>
          </w:p>
        </w:tc>
        <w:tc>
          <w:tcPr>
            <w:tcW w:w="1178" w:type="dxa"/>
            <w:tcBorders>
              <w:top w:val="nil"/>
              <w:left w:val="nil"/>
              <w:bottom w:val="single" w:sz="4" w:space="0" w:color="auto"/>
              <w:right w:val="single" w:sz="4" w:space="0" w:color="auto"/>
            </w:tcBorders>
            <w:shd w:val="clear" w:color="auto" w:fill="auto"/>
            <w:noWrap/>
            <w:vAlign w:val="center"/>
            <w:hideMark/>
          </w:tcPr>
          <w:p w14:paraId="5D580991" w14:textId="6432DC62"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17</w:t>
            </w:r>
            <w:r w:rsidR="00466DD5">
              <w:rPr>
                <w:rFonts w:eastAsia="Times New Roman"/>
                <w:color w:val="000000"/>
                <w:sz w:val="20"/>
                <w:szCs w:val="20"/>
              </w:rPr>
              <w:t>3,0</w:t>
            </w:r>
          </w:p>
        </w:tc>
        <w:tc>
          <w:tcPr>
            <w:tcW w:w="222" w:type="dxa"/>
            <w:vAlign w:val="center"/>
            <w:hideMark/>
          </w:tcPr>
          <w:p w14:paraId="1573E655" w14:textId="77777777" w:rsidR="006C2556" w:rsidRPr="006C2556" w:rsidRDefault="006C2556" w:rsidP="006C2556">
            <w:pPr>
              <w:rPr>
                <w:rFonts w:eastAsia="Times New Roman"/>
                <w:sz w:val="20"/>
                <w:szCs w:val="20"/>
              </w:rPr>
            </w:pPr>
          </w:p>
        </w:tc>
      </w:tr>
      <w:tr w:rsidR="006C2556" w:rsidRPr="006C2556" w14:paraId="098C22A0"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BE584D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6F252DD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041 02 SД840</w:t>
            </w:r>
          </w:p>
        </w:tc>
        <w:tc>
          <w:tcPr>
            <w:tcW w:w="444" w:type="dxa"/>
            <w:tcBorders>
              <w:top w:val="nil"/>
              <w:left w:val="nil"/>
              <w:bottom w:val="single" w:sz="4" w:space="0" w:color="auto"/>
              <w:right w:val="single" w:sz="4" w:space="0" w:color="auto"/>
            </w:tcBorders>
            <w:shd w:val="clear" w:color="auto" w:fill="auto"/>
            <w:noWrap/>
            <w:vAlign w:val="center"/>
            <w:hideMark/>
          </w:tcPr>
          <w:p w14:paraId="005CDB9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55FF55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D54A04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296253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356,3</w:t>
            </w:r>
          </w:p>
        </w:tc>
        <w:tc>
          <w:tcPr>
            <w:tcW w:w="1138" w:type="dxa"/>
            <w:tcBorders>
              <w:top w:val="nil"/>
              <w:left w:val="nil"/>
              <w:bottom w:val="single" w:sz="4" w:space="0" w:color="auto"/>
              <w:right w:val="single" w:sz="4" w:space="0" w:color="auto"/>
            </w:tcBorders>
            <w:shd w:val="clear" w:color="auto" w:fill="auto"/>
            <w:noWrap/>
            <w:vAlign w:val="center"/>
            <w:hideMark/>
          </w:tcPr>
          <w:p w14:paraId="151F6D8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173,0</w:t>
            </w:r>
          </w:p>
        </w:tc>
        <w:tc>
          <w:tcPr>
            <w:tcW w:w="1178" w:type="dxa"/>
            <w:tcBorders>
              <w:top w:val="nil"/>
              <w:left w:val="nil"/>
              <w:bottom w:val="single" w:sz="4" w:space="0" w:color="auto"/>
              <w:right w:val="single" w:sz="4" w:space="0" w:color="auto"/>
            </w:tcBorders>
            <w:shd w:val="clear" w:color="auto" w:fill="auto"/>
            <w:noWrap/>
            <w:vAlign w:val="center"/>
            <w:hideMark/>
          </w:tcPr>
          <w:p w14:paraId="71B8A741" w14:textId="46C1CD96"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17</w:t>
            </w:r>
            <w:r w:rsidR="00466DD5">
              <w:rPr>
                <w:rFonts w:eastAsia="Times New Roman"/>
                <w:color w:val="000000"/>
                <w:sz w:val="20"/>
                <w:szCs w:val="20"/>
              </w:rPr>
              <w:t>3,0</w:t>
            </w:r>
          </w:p>
        </w:tc>
        <w:tc>
          <w:tcPr>
            <w:tcW w:w="222" w:type="dxa"/>
            <w:vAlign w:val="center"/>
            <w:hideMark/>
          </w:tcPr>
          <w:p w14:paraId="53F56E0F" w14:textId="77777777" w:rsidR="006C2556" w:rsidRPr="006C2556" w:rsidRDefault="006C2556" w:rsidP="006C2556">
            <w:pPr>
              <w:rPr>
                <w:rFonts w:eastAsia="Times New Roman"/>
                <w:sz w:val="20"/>
                <w:szCs w:val="20"/>
              </w:rPr>
            </w:pPr>
          </w:p>
        </w:tc>
      </w:tr>
      <w:tr w:rsidR="006C2556" w:rsidRPr="006C2556" w14:paraId="354B61B8"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018FA30"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3942E7C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050 00 00000</w:t>
            </w:r>
          </w:p>
        </w:tc>
        <w:tc>
          <w:tcPr>
            <w:tcW w:w="444" w:type="dxa"/>
            <w:tcBorders>
              <w:top w:val="nil"/>
              <w:left w:val="nil"/>
              <w:bottom w:val="single" w:sz="4" w:space="0" w:color="auto"/>
              <w:right w:val="single" w:sz="4" w:space="0" w:color="auto"/>
            </w:tcBorders>
            <w:shd w:val="clear" w:color="auto" w:fill="auto"/>
            <w:noWrap/>
            <w:vAlign w:val="center"/>
            <w:hideMark/>
          </w:tcPr>
          <w:p w14:paraId="56C22C5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22C9D4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49BE26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B484E5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146 466,7</w:t>
            </w:r>
          </w:p>
        </w:tc>
        <w:tc>
          <w:tcPr>
            <w:tcW w:w="1138" w:type="dxa"/>
            <w:tcBorders>
              <w:top w:val="nil"/>
              <w:left w:val="nil"/>
              <w:bottom w:val="single" w:sz="4" w:space="0" w:color="auto"/>
              <w:right w:val="single" w:sz="4" w:space="0" w:color="auto"/>
            </w:tcBorders>
            <w:shd w:val="clear" w:color="auto" w:fill="auto"/>
            <w:noWrap/>
            <w:vAlign w:val="center"/>
            <w:hideMark/>
          </w:tcPr>
          <w:p w14:paraId="7FF18AA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19 098,1</w:t>
            </w:r>
          </w:p>
        </w:tc>
        <w:tc>
          <w:tcPr>
            <w:tcW w:w="1178" w:type="dxa"/>
            <w:tcBorders>
              <w:top w:val="nil"/>
              <w:left w:val="nil"/>
              <w:bottom w:val="single" w:sz="4" w:space="0" w:color="auto"/>
              <w:right w:val="single" w:sz="4" w:space="0" w:color="auto"/>
            </w:tcBorders>
            <w:shd w:val="clear" w:color="auto" w:fill="auto"/>
            <w:noWrap/>
            <w:vAlign w:val="center"/>
            <w:hideMark/>
          </w:tcPr>
          <w:p w14:paraId="706069C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6 327,2</w:t>
            </w:r>
          </w:p>
        </w:tc>
        <w:tc>
          <w:tcPr>
            <w:tcW w:w="222" w:type="dxa"/>
            <w:vAlign w:val="center"/>
            <w:hideMark/>
          </w:tcPr>
          <w:p w14:paraId="3DC7CE8A" w14:textId="77777777" w:rsidR="006C2556" w:rsidRPr="006C2556" w:rsidRDefault="006C2556" w:rsidP="006C2556">
            <w:pPr>
              <w:rPr>
                <w:rFonts w:eastAsia="Times New Roman"/>
                <w:sz w:val="20"/>
                <w:szCs w:val="20"/>
              </w:rPr>
            </w:pPr>
          </w:p>
        </w:tc>
      </w:tr>
      <w:tr w:rsidR="006C2556" w:rsidRPr="006C2556" w14:paraId="359FAA47" w14:textId="77777777" w:rsidTr="00030E07">
        <w:trPr>
          <w:trHeight w:val="204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7F0A4AA"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1320" w:type="dxa"/>
            <w:tcBorders>
              <w:top w:val="nil"/>
              <w:left w:val="nil"/>
              <w:bottom w:val="single" w:sz="4" w:space="0" w:color="auto"/>
              <w:right w:val="single" w:sz="4" w:space="0" w:color="auto"/>
            </w:tcBorders>
            <w:shd w:val="clear" w:color="auto" w:fill="auto"/>
            <w:noWrap/>
            <w:vAlign w:val="center"/>
            <w:hideMark/>
          </w:tcPr>
          <w:p w14:paraId="55E9D8E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052 00 00000</w:t>
            </w:r>
          </w:p>
        </w:tc>
        <w:tc>
          <w:tcPr>
            <w:tcW w:w="444" w:type="dxa"/>
            <w:tcBorders>
              <w:top w:val="nil"/>
              <w:left w:val="nil"/>
              <w:bottom w:val="single" w:sz="4" w:space="0" w:color="auto"/>
              <w:right w:val="single" w:sz="4" w:space="0" w:color="auto"/>
            </w:tcBorders>
            <w:shd w:val="clear" w:color="auto" w:fill="auto"/>
            <w:noWrap/>
            <w:vAlign w:val="center"/>
            <w:hideMark/>
          </w:tcPr>
          <w:p w14:paraId="0733439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4B5466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95BE1D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4F40D4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12 727,9</w:t>
            </w:r>
          </w:p>
        </w:tc>
        <w:tc>
          <w:tcPr>
            <w:tcW w:w="1138" w:type="dxa"/>
            <w:tcBorders>
              <w:top w:val="nil"/>
              <w:left w:val="nil"/>
              <w:bottom w:val="single" w:sz="4" w:space="0" w:color="auto"/>
              <w:right w:val="single" w:sz="4" w:space="0" w:color="auto"/>
            </w:tcBorders>
            <w:shd w:val="clear" w:color="auto" w:fill="auto"/>
            <w:noWrap/>
            <w:vAlign w:val="center"/>
            <w:hideMark/>
          </w:tcPr>
          <w:p w14:paraId="01AE7FF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1 637,1</w:t>
            </w:r>
          </w:p>
        </w:tc>
        <w:tc>
          <w:tcPr>
            <w:tcW w:w="1178" w:type="dxa"/>
            <w:tcBorders>
              <w:top w:val="nil"/>
              <w:left w:val="nil"/>
              <w:bottom w:val="single" w:sz="4" w:space="0" w:color="auto"/>
              <w:right w:val="single" w:sz="4" w:space="0" w:color="auto"/>
            </w:tcBorders>
            <w:shd w:val="clear" w:color="auto" w:fill="auto"/>
            <w:noWrap/>
            <w:vAlign w:val="center"/>
            <w:hideMark/>
          </w:tcPr>
          <w:p w14:paraId="1E70D7E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1 637,2</w:t>
            </w:r>
          </w:p>
        </w:tc>
        <w:tc>
          <w:tcPr>
            <w:tcW w:w="222" w:type="dxa"/>
            <w:vAlign w:val="center"/>
            <w:hideMark/>
          </w:tcPr>
          <w:p w14:paraId="6A17FF07" w14:textId="77777777" w:rsidR="006C2556" w:rsidRPr="006C2556" w:rsidRDefault="006C2556" w:rsidP="006C2556">
            <w:pPr>
              <w:rPr>
                <w:rFonts w:eastAsia="Times New Roman"/>
                <w:sz w:val="20"/>
                <w:szCs w:val="20"/>
              </w:rPr>
            </w:pPr>
          </w:p>
        </w:tc>
      </w:tr>
      <w:tr w:rsidR="006C2556" w:rsidRPr="006C2556" w14:paraId="28A5409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9542D80"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Социальная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3D625AD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052 00 00000</w:t>
            </w:r>
          </w:p>
        </w:tc>
        <w:tc>
          <w:tcPr>
            <w:tcW w:w="444" w:type="dxa"/>
            <w:tcBorders>
              <w:top w:val="nil"/>
              <w:left w:val="nil"/>
              <w:bottom w:val="single" w:sz="4" w:space="0" w:color="auto"/>
              <w:right w:val="single" w:sz="4" w:space="0" w:color="auto"/>
            </w:tcBorders>
            <w:shd w:val="clear" w:color="auto" w:fill="auto"/>
            <w:noWrap/>
            <w:vAlign w:val="center"/>
            <w:hideMark/>
          </w:tcPr>
          <w:p w14:paraId="0143038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2EB38B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4EAD8A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086A22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12 727,9</w:t>
            </w:r>
          </w:p>
        </w:tc>
        <w:tc>
          <w:tcPr>
            <w:tcW w:w="1138" w:type="dxa"/>
            <w:tcBorders>
              <w:top w:val="nil"/>
              <w:left w:val="nil"/>
              <w:bottom w:val="single" w:sz="4" w:space="0" w:color="auto"/>
              <w:right w:val="single" w:sz="4" w:space="0" w:color="auto"/>
            </w:tcBorders>
            <w:shd w:val="clear" w:color="auto" w:fill="auto"/>
            <w:noWrap/>
            <w:vAlign w:val="center"/>
            <w:hideMark/>
          </w:tcPr>
          <w:p w14:paraId="18065ED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1 637,1</w:t>
            </w:r>
          </w:p>
        </w:tc>
        <w:tc>
          <w:tcPr>
            <w:tcW w:w="1178" w:type="dxa"/>
            <w:tcBorders>
              <w:top w:val="nil"/>
              <w:left w:val="nil"/>
              <w:bottom w:val="single" w:sz="4" w:space="0" w:color="auto"/>
              <w:right w:val="single" w:sz="4" w:space="0" w:color="auto"/>
            </w:tcBorders>
            <w:shd w:val="clear" w:color="auto" w:fill="auto"/>
            <w:noWrap/>
            <w:vAlign w:val="center"/>
            <w:hideMark/>
          </w:tcPr>
          <w:p w14:paraId="4770F23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1 637,2</w:t>
            </w:r>
          </w:p>
        </w:tc>
        <w:tc>
          <w:tcPr>
            <w:tcW w:w="222" w:type="dxa"/>
            <w:vAlign w:val="center"/>
            <w:hideMark/>
          </w:tcPr>
          <w:p w14:paraId="530958EC" w14:textId="77777777" w:rsidR="006C2556" w:rsidRPr="006C2556" w:rsidRDefault="006C2556" w:rsidP="006C2556">
            <w:pPr>
              <w:rPr>
                <w:rFonts w:eastAsia="Times New Roman"/>
                <w:sz w:val="20"/>
                <w:szCs w:val="20"/>
              </w:rPr>
            </w:pPr>
          </w:p>
        </w:tc>
      </w:tr>
      <w:tr w:rsidR="006C2556" w:rsidRPr="006C2556" w14:paraId="6B5C438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6AB6EB7"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Охрана семьи и детства</w:t>
            </w:r>
          </w:p>
        </w:tc>
        <w:tc>
          <w:tcPr>
            <w:tcW w:w="1320" w:type="dxa"/>
            <w:tcBorders>
              <w:top w:val="nil"/>
              <w:left w:val="nil"/>
              <w:bottom w:val="single" w:sz="4" w:space="0" w:color="auto"/>
              <w:right w:val="single" w:sz="4" w:space="0" w:color="auto"/>
            </w:tcBorders>
            <w:shd w:val="clear" w:color="auto" w:fill="auto"/>
            <w:noWrap/>
            <w:vAlign w:val="center"/>
            <w:hideMark/>
          </w:tcPr>
          <w:p w14:paraId="59C3537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052 00 00000</w:t>
            </w:r>
          </w:p>
        </w:tc>
        <w:tc>
          <w:tcPr>
            <w:tcW w:w="444" w:type="dxa"/>
            <w:tcBorders>
              <w:top w:val="nil"/>
              <w:left w:val="nil"/>
              <w:bottom w:val="single" w:sz="4" w:space="0" w:color="auto"/>
              <w:right w:val="single" w:sz="4" w:space="0" w:color="auto"/>
            </w:tcBorders>
            <w:shd w:val="clear" w:color="auto" w:fill="auto"/>
            <w:noWrap/>
            <w:vAlign w:val="center"/>
            <w:hideMark/>
          </w:tcPr>
          <w:p w14:paraId="35661F8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9D3437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8D047D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96180A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12 727,9</w:t>
            </w:r>
          </w:p>
        </w:tc>
        <w:tc>
          <w:tcPr>
            <w:tcW w:w="1138" w:type="dxa"/>
            <w:tcBorders>
              <w:top w:val="nil"/>
              <w:left w:val="nil"/>
              <w:bottom w:val="single" w:sz="4" w:space="0" w:color="auto"/>
              <w:right w:val="single" w:sz="4" w:space="0" w:color="auto"/>
            </w:tcBorders>
            <w:shd w:val="clear" w:color="auto" w:fill="auto"/>
            <w:noWrap/>
            <w:vAlign w:val="center"/>
            <w:hideMark/>
          </w:tcPr>
          <w:p w14:paraId="0C91C70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1 637,1</w:t>
            </w:r>
          </w:p>
        </w:tc>
        <w:tc>
          <w:tcPr>
            <w:tcW w:w="1178" w:type="dxa"/>
            <w:tcBorders>
              <w:top w:val="nil"/>
              <w:left w:val="nil"/>
              <w:bottom w:val="single" w:sz="4" w:space="0" w:color="auto"/>
              <w:right w:val="single" w:sz="4" w:space="0" w:color="auto"/>
            </w:tcBorders>
            <w:shd w:val="clear" w:color="auto" w:fill="auto"/>
            <w:noWrap/>
            <w:vAlign w:val="center"/>
            <w:hideMark/>
          </w:tcPr>
          <w:p w14:paraId="4F8C7BF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1 637,2</w:t>
            </w:r>
          </w:p>
        </w:tc>
        <w:tc>
          <w:tcPr>
            <w:tcW w:w="222" w:type="dxa"/>
            <w:vAlign w:val="center"/>
            <w:hideMark/>
          </w:tcPr>
          <w:p w14:paraId="5B7D275F" w14:textId="77777777" w:rsidR="006C2556" w:rsidRPr="006C2556" w:rsidRDefault="006C2556" w:rsidP="006C2556">
            <w:pPr>
              <w:rPr>
                <w:rFonts w:eastAsia="Times New Roman"/>
                <w:sz w:val="20"/>
                <w:szCs w:val="20"/>
              </w:rPr>
            </w:pPr>
          </w:p>
        </w:tc>
      </w:tr>
      <w:tr w:rsidR="006C2556" w:rsidRPr="006C2556" w14:paraId="6C8C845F" w14:textId="77777777" w:rsidTr="00030E07">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D97479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320" w:type="dxa"/>
            <w:tcBorders>
              <w:top w:val="nil"/>
              <w:left w:val="nil"/>
              <w:bottom w:val="single" w:sz="4" w:space="0" w:color="auto"/>
              <w:right w:val="single" w:sz="4" w:space="0" w:color="auto"/>
            </w:tcBorders>
            <w:shd w:val="clear" w:color="auto" w:fill="auto"/>
            <w:noWrap/>
            <w:vAlign w:val="center"/>
            <w:hideMark/>
          </w:tcPr>
          <w:p w14:paraId="3FA34D7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052 00 R4970</w:t>
            </w:r>
          </w:p>
        </w:tc>
        <w:tc>
          <w:tcPr>
            <w:tcW w:w="444" w:type="dxa"/>
            <w:tcBorders>
              <w:top w:val="nil"/>
              <w:left w:val="nil"/>
              <w:bottom w:val="single" w:sz="4" w:space="0" w:color="auto"/>
              <w:right w:val="single" w:sz="4" w:space="0" w:color="auto"/>
            </w:tcBorders>
            <w:shd w:val="clear" w:color="auto" w:fill="auto"/>
            <w:noWrap/>
            <w:vAlign w:val="center"/>
            <w:hideMark/>
          </w:tcPr>
          <w:p w14:paraId="76DEC81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BAFAEC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DD071E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0AE05C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2 079,6</w:t>
            </w:r>
          </w:p>
        </w:tc>
        <w:tc>
          <w:tcPr>
            <w:tcW w:w="1138" w:type="dxa"/>
            <w:tcBorders>
              <w:top w:val="nil"/>
              <w:left w:val="nil"/>
              <w:bottom w:val="single" w:sz="4" w:space="0" w:color="auto"/>
              <w:right w:val="single" w:sz="4" w:space="0" w:color="auto"/>
            </w:tcBorders>
            <w:shd w:val="clear" w:color="auto" w:fill="auto"/>
            <w:noWrap/>
            <w:vAlign w:val="center"/>
            <w:hideMark/>
          </w:tcPr>
          <w:p w14:paraId="6F1F935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964E68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1EEC5BDA" w14:textId="77777777" w:rsidR="006C2556" w:rsidRPr="006C2556" w:rsidRDefault="006C2556" w:rsidP="006C2556">
            <w:pPr>
              <w:rPr>
                <w:rFonts w:eastAsia="Times New Roman"/>
                <w:sz w:val="20"/>
                <w:szCs w:val="20"/>
              </w:rPr>
            </w:pPr>
          </w:p>
        </w:tc>
      </w:tr>
      <w:tr w:rsidR="006C2556" w:rsidRPr="006C2556" w14:paraId="3E99C931"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5BF29F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Социальные выплаты гражданам, кроме публичных нормативных социальных выплат</w:t>
            </w:r>
          </w:p>
        </w:tc>
        <w:tc>
          <w:tcPr>
            <w:tcW w:w="1320" w:type="dxa"/>
            <w:tcBorders>
              <w:top w:val="nil"/>
              <w:left w:val="nil"/>
              <w:bottom w:val="single" w:sz="4" w:space="0" w:color="auto"/>
              <w:right w:val="single" w:sz="4" w:space="0" w:color="auto"/>
            </w:tcBorders>
            <w:shd w:val="clear" w:color="auto" w:fill="auto"/>
            <w:noWrap/>
            <w:vAlign w:val="center"/>
            <w:hideMark/>
          </w:tcPr>
          <w:p w14:paraId="71B9F9D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052 00 R4970</w:t>
            </w:r>
          </w:p>
        </w:tc>
        <w:tc>
          <w:tcPr>
            <w:tcW w:w="444" w:type="dxa"/>
            <w:tcBorders>
              <w:top w:val="nil"/>
              <w:left w:val="nil"/>
              <w:bottom w:val="single" w:sz="4" w:space="0" w:color="auto"/>
              <w:right w:val="single" w:sz="4" w:space="0" w:color="auto"/>
            </w:tcBorders>
            <w:shd w:val="clear" w:color="auto" w:fill="auto"/>
            <w:noWrap/>
            <w:vAlign w:val="center"/>
            <w:hideMark/>
          </w:tcPr>
          <w:p w14:paraId="06B38D4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13F5ED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7254E1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1D31C43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2 079,6</w:t>
            </w:r>
          </w:p>
        </w:tc>
        <w:tc>
          <w:tcPr>
            <w:tcW w:w="1138" w:type="dxa"/>
            <w:tcBorders>
              <w:top w:val="nil"/>
              <w:left w:val="nil"/>
              <w:bottom w:val="single" w:sz="4" w:space="0" w:color="auto"/>
              <w:right w:val="single" w:sz="4" w:space="0" w:color="auto"/>
            </w:tcBorders>
            <w:shd w:val="clear" w:color="auto" w:fill="auto"/>
            <w:noWrap/>
            <w:vAlign w:val="center"/>
            <w:hideMark/>
          </w:tcPr>
          <w:p w14:paraId="19412F2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4B99A7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0F68B2A3" w14:textId="77777777" w:rsidR="006C2556" w:rsidRPr="006C2556" w:rsidRDefault="006C2556" w:rsidP="006C2556">
            <w:pPr>
              <w:rPr>
                <w:rFonts w:eastAsia="Times New Roman"/>
                <w:sz w:val="20"/>
                <w:szCs w:val="20"/>
              </w:rPr>
            </w:pPr>
          </w:p>
        </w:tc>
      </w:tr>
      <w:tr w:rsidR="006C2556" w:rsidRPr="006C2556" w14:paraId="55327C4F" w14:textId="77777777" w:rsidTr="00030E07">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CC83C9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320" w:type="dxa"/>
            <w:tcBorders>
              <w:top w:val="nil"/>
              <w:left w:val="nil"/>
              <w:bottom w:val="single" w:sz="4" w:space="0" w:color="auto"/>
              <w:right w:val="single" w:sz="4" w:space="0" w:color="auto"/>
            </w:tcBorders>
            <w:shd w:val="clear" w:color="auto" w:fill="auto"/>
            <w:noWrap/>
            <w:vAlign w:val="center"/>
            <w:hideMark/>
          </w:tcPr>
          <w:p w14:paraId="18C8190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052 00 R4970</w:t>
            </w:r>
          </w:p>
        </w:tc>
        <w:tc>
          <w:tcPr>
            <w:tcW w:w="444" w:type="dxa"/>
            <w:tcBorders>
              <w:top w:val="nil"/>
              <w:left w:val="nil"/>
              <w:bottom w:val="single" w:sz="4" w:space="0" w:color="auto"/>
              <w:right w:val="single" w:sz="4" w:space="0" w:color="auto"/>
            </w:tcBorders>
            <w:shd w:val="clear" w:color="auto" w:fill="auto"/>
            <w:noWrap/>
            <w:vAlign w:val="center"/>
            <w:hideMark/>
          </w:tcPr>
          <w:p w14:paraId="4F75350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E7F2CD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FE75CB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9DDA07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698,3</w:t>
            </w:r>
          </w:p>
        </w:tc>
        <w:tc>
          <w:tcPr>
            <w:tcW w:w="1138" w:type="dxa"/>
            <w:tcBorders>
              <w:top w:val="nil"/>
              <w:left w:val="nil"/>
              <w:bottom w:val="single" w:sz="4" w:space="0" w:color="auto"/>
              <w:right w:val="single" w:sz="4" w:space="0" w:color="auto"/>
            </w:tcBorders>
            <w:shd w:val="clear" w:color="auto" w:fill="auto"/>
            <w:noWrap/>
            <w:vAlign w:val="center"/>
            <w:hideMark/>
          </w:tcPr>
          <w:p w14:paraId="4660EA7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F0FA1C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65BE6B97" w14:textId="77777777" w:rsidR="006C2556" w:rsidRPr="006C2556" w:rsidRDefault="006C2556" w:rsidP="006C2556">
            <w:pPr>
              <w:rPr>
                <w:rFonts w:eastAsia="Times New Roman"/>
                <w:sz w:val="20"/>
                <w:szCs w:val="20"/>
              </w:rPr>
            </w:pPr>
          </w:p>
        </w:tc>
      </w:tr>
      <w:tr w:rsidR="006C2556" w:rsidRPr="006C2556" w14:paraId="34557F77"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CD7D79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Социальные выплаты гражданам, кроме публичных нормативных социальных выплат</w:t>
            </w:r>
          </w:p>
        </w:tc>
        <w:tc>
          <w:tcPr>
            <w:tcW w:w="1320" w:type="dxa"/>
            <w:tcBorders>
              <w:top w:val="nil"/>
              <w:left w:val="nil"/>
              <w:bottom w:val="single" w:sz="4" w:space="0" w:color="auto"/>
              <w:right w:val="single" w:sz="4" w:space="0" w:color="auto"/>
            </w:tcBorders>
            <w:shd w:val="clear" w:color="auto" w:fill="auto"/>
            <w:noWrap/>
            <w:vAlign w:val="center"/>
            <w:hideMark/>
          </w:tcPr>
          <w:p w14:paraId="4F767D1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052 00 R4970</w:t>
            </w:r>
          </w:p>
        </w:tc>
        <w:tc>
          <w:tcPr>
            <w:tcW w:w="444" w:type="dxa"/>
            <w:tcBorders>
              <w:top w:val="nil"/>
              <w:left w:val="nil"/>
              <w:bottom w:val="single" w:sz="4" w:space="0" w:color="auto"/>
              <w:right w:val="single" w:sz="4" w:space="0" w:color="auto"/>
            </w:tcBorders>
            <w:shd w:val="clear" w:color="auto" w:fill="auto"/>
            <w:noWrap/>
            <w:vAlign w:val="center"/>
            <w:hideMark/>
          </w:tcPr>
          <w:p w14:paraId="0FAAC9C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60AD37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860759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778B31F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698,3</w:t>
            </w:r>
          </w:p>
        </w:tc>
        <w:tc>
          <w:tcPr>
            <w:tcW w:w="1138" w:type="dxa"/>
            <w:tcBorders>
              <w:top w:val="nil"/>
              <w:left w:val="nil"/>
              <w:bottom w:val="single" w:sz="4" w:space="0" w:color="auto"/>
              <w:right w:val="single" w:sz="4" w:space="0" w:color="auto"/>
            </w:tcBorders>
            <w:shd w:val="clear" w:color="auto" w:fill="auto"/>
            <w:noWrap/>
            <w:vAlign w:val="center"/>
            <w:hideMark/>
          </w:tcPr>
          <w:p w14:paraId="3209897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2EC141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25CC93F9" w14:textId="77777777" w:rsidR="006C2556" w:rsidRPr="006C2556" w:rsidRDefault="006C2556" w:rsidP="006C2556">
            <w:pPr>
              <w:rPr>
                <w:rFonts w:eastAsia="Times New Roman"/>
                <w:sz w:val="20"/>
                <w:szCs w:val="20"/>
              </w:rPr>
            </w:pPr>
          </w:p>
        </w:tc>
      </w:tr>
      <w:tr w:rsidR="006C2556" w:rsidRPr="006C2556" w14:paraId="729A0AC2" w14:textId="77777777" w:rsidTr="00030E07">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F07C10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320" w:type="dxa"/>
            <w:tcBorders>
              <w:top w:val="nil"/>
              <w:left w:val="nil"/>
              <w:bottom w:val="single" w:sz="4" w:space="0" w:color="auto"/>
              <w:right w:val="single" w:sz="4" w:space="0" w:color="auto"/>
            </w:tcBorders>
            <w:shd w:val="clear" w:color="auto" w:fill="auto"/>
            <w:noWrap/>
            <w:vAlign w:val="center"/>
            <w:hideMark/>
          </w:tcPr>
          <w:p w14:paraId="77864B9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052 00 А4970</w:t>
            </w:r>
          </w:p>
        </w:tc>
        <w:tc>
          <w:tcPr>
            <w:tcW w:w="444" w:type="dxa"/>
            <w:tcBorders>
              <w:top w:val="nil"/>
              <w:left w:val="nil"/>
              <w:bottom w:val="single" w:sz="4" w:space="0" w:color="auto"/>
              <w:right w:val="single" w:sz="4" w:space="0" w:color="auto"/>
            </w:tcBorders>
            <w:shd w:val="clear" w:color="auto" w:fill="auto"/>
            <w:noWrap/>
            <w:vAlign w:val="center"/>
            <w:hideMark/>
          </w:tcPr>
          <w:p w14:paraId="760DE1D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D9D481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5E2D47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9FD078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0B17D33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937,1</w:t>
            </w:r>
          </w:p>
        </w:tc>
        <w:tc>
          <w:tcPr>
            <w:tcW w:w="1178" w:type="dxa"/>
            <w:tcBorders>
              <w:top w:val="nil"/>
              <w:left w:val="nil"/>
              <w:bottom w:val="single" w:sz="4" w:space="0" w:color="auto"/>
              <w:right w:val="single" w:sz="4" w:space="0" w:color="auto"/>
            </w:tcBorders>
            <w:shd w:val="clear" w:color="auto" w:fill="auto"/>
            <w:noWrap/>
            <w:vAlign w:val="center"/>
            <w:hideMark/>
          </w:tcPr>
          <w:p w14:paraId="2C0FA04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937,2</w:t>
            </w:r>
          </w:p>
        </w:tc>
        <w:tc>
          <w:tcPr>
            <w:tcW w:w="222" w:type="dxa"/>
            <w:vAlign w:val="center"/>
            <w:hideMark/>
          </w:tcPr>
          <w:p w14:paraId="6E84AAD1" w14:textId="77777777" w:rsidR="006C2556" w:rsidRPr="006C2556" w:rsidRDefault="006C2556" w:rsidP="006C2556">
            <w:pPr>
              <w:rPr>
                <w:rFonts w:eastAsia="Times New Roman"/>
                <w:sz w:val="20"/>
                <w:szCs w:val="20"/>
              </w:rPr>
            </w:pPr>
          </w:p>
        </w:tc>
      </w:tr>
      <w:tr w:rsidR="006C2556" w:rsidRPr="006C2556" w14:paraId="658AE85A"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A9BB7F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Социальные выплаты гражданам, кроме публичных нормативных социальных выплат</w:t>
            </w:r>
          </w:p>
        </w:tc>
        <w:tc>
          <w:tcPr>
            <w:tcW w:w="1320" w:type="dxa"/>
            <w:tcBorders>
              <w:top w:val="nil"/>
              <w:left w:val="nil"/>
              <w:bottom w:val="single" w:sz="4" w:space="0" w:color="auto"/>
              <w:right w:val="single" w:sz="4" w:space="0" w:color="auto"/>
            </w:tcBorders>
            <w:shd w:val="clear" w:color="auto" w:fill="auto"/>
            <w:noWrap/>
            <w:vAlign w:val="center"/>
            <w:hideMark/>
          </w:tcPr>
          <w:p w14:paraId="62EDC34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052 00 А4970</w:t>
            </w:r>
          </w:p>
        </w:tc>
        <w:tc>
          <w:tcPr>
            <w:tcW w:w="444" w:type="dxa"/>
            <w:tcBorders>
              <w:top w:val="nil"/>
              <w:left w:val="nil"/>
              <w:bottom w:val="single" w:sz="4" w:space="0" w:color="auto"/>
              <w:right w:val="single" w:sz="4" w:space="0" w:color="auto"/>
            </w:tcBorders>
            <w:shd w:val="clear" w:color="auto" w:fill="auto"/>
            <w:noWrap/>
            <w:vAlign w:val="center"/>
            <w:hideMark/>
          </w:tcPr>
          <w:p w14:paraId="5668F28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32DE5D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2D6273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4CAA595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3E3256F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937,1</w:t>
            </w:r>
          </w:p>
        </w:tc>
        <w:tc>
          <w:tcPr>
            <w:tcW w:w="1178" w:type="dxa"/>
            <w:tcBorders>
              <w:top w:val="nil"/>
              <w:left w:val="nil"/>
              <w:bottom w:val="single" w:sz="4" w:space="0" w:color="auto"/>
              <w:right w:val="single" w:sz="4" w:space="0" w:color="auto"/>
            </w:tcBorders>
            <w:shd w:val="clear" w:color="auto" w:fill="auto"/>
            <w:noWrap/>
            <w:vAlign w:val="center"/>
            <w:hideMark/>
          </w:tcPr>
          <w:p w14:paraId="2C3E2A7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937,2</w:t>
            </w:r>
          </w:p>
        </w:tc>
        <w:tc>
          <w:tcPr>
            <w:tcW w:w="222" w:type="dxa"/>
            <w:vAlign w:val="center"/>
            <w:hideMark/>
          </w:tcPr>
          <w:p w14:paraId="67EF61E1" w14:textId="77777777" w:rsidR="006C2556" w:rsidRPr="006C2556" w:rsidRDefault="006C2556" w:rsidP="006C2556">
            <w:pPr>
              <w:rPr>
                <w:rFonts w:eastAsia="Times New Roman"/>
                <w:sz w:val="20"/>
                <w:szCs w:val="20"/>
              </w:rPr>
            </w:pPr>
          </w:p>
        </w:tc>
      </w:tr>
      <w:tr w:rsidR="006C2556" w:rsidRPr="006C2556" w14:paraId="65881BA7" w14:textId="77777777" w:rsidTr="00030E07">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D00A8F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320" w:type="dxa"/>
            <w:tcBorders>
              <w:top w:val="nil"/>
              <w:left w:val="nil"/>
              <w:bottom w:val="single" w:sz="4" w:space="0" w:color="auto"/>
              <w:right w:val="single" w:sz="4" w:space="0" w:color="auto"/>
            </w:tcBorders>
            <w:shd w:val="clear" w:color="auto" w:fill="auto"/>
            <w:noWrap/>
            <w:vAlign w:val="center"/>
            <w:hideMark/>
          </w:tcPr>
          <w:p w14:paraId="3D5E4D7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052 00 А4970</w:t>
            </w:r>
          </w:p>
        </w:tc>
        <w:tc>
          <w:tcPr>
            <w:tcW w:w="444" w:type="dxa"/>
            <w:tcBorders>
              <w:top w:val="nil"/>
              <w:left w:val="nil"/>
              <w:bottom w:val="single" w:sz="4" w:space="0" w:color="auto"/>
              <w:right w:val="single" w:sz="4" w:space="0" w:color="auto"/>
            </w:tcBorders>
            <w:shd w:val="clear" w:color="auto" w:fill="auto"/>
            <w:noWrap/>
            <w:vAlign w:val="center"/>
            <w:hideMark/>
          </w:tcPr>
          <w:p w14:paraId="65CEAA3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465E87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493CBD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4FFA9D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5F23291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700,0</w:t>
            </w:r>
          </w:p>
        </w:tc>
        <w:tc>
          <w:tcPr>
            <w:tcW w:w="1178" w:type="dxa"/>
            <w:tcBorders>
              <w:top w:val="nil"/>
              <w:left w:val="nil"/>
              <w:bottom w:val="single" w:sz="4" w:space="0" w:color="auto"/>
              <w:right w:val="single" w:sz="4" w:space="0" w:color="auto"/>
            </w:tcBorders>
            <w:shd w:val="clear" w:color="auto" w:fill="auto"/>
            <w:noWrap/>
            <w:vAlign w:val="center"/>
            <w:hideMark/>
          </w:tcPr>
          <w:p w14:paraId="62EC59F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700,0</w:t>
            </w:r>
          </w:p>
        </w:tc>
        <w:tc>
          <w:tcPr>
            <w:tcW w:w="222" w:type="dxa"/>
            <w:vAlign w:val="center"/>
            <w:hideMark/>
          </w:tcPr>
          <w:p w14:paraId="2043D67C" w14:textId="77777777" w:rsidR="006C2556" w:rsidRPr="006C2556" w:rsidRDefault="006C2556" w:rsidP="006C2556">
            <w:pPr>
              <w:rPr>
                <w:rFonts w:eastAsia="Times New Roman"/>
                <w:sz w:val="20"/>
                <w:szCs w:val="20"/>
              </w:rPr>
            </w:pPr>
          </w:p>
        </w:tc>
      </w:tr>
      <w:tr w:rsidR="006C2556" w:rsidRPr="006C2556" w14:paraId="7135061D"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199AFE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Социальные выплаты гражданам, кроме публичных нормативных социальных выплат</w:t>
            </w:r>
          </w:p>
        </w:tc>
        <w:tc>
          <w:tcPr>
            <w:tcW w:w="1320" w:type="dxa"/>
            <w:tcBorders>
              <w:top w:val="nil"/>
              <w:left w:val="nil"/>
              <w:bottom w:val="single" w:sz="4" w:space="0" w:color="auto"/>
              <w:right w:val="single" w:sz="4" w:space="0" w:color="auto"/>
            </w:tcBorders>
            <w:shd w:val="clear" w:color="auto" w:fill="auto"/>
            <w:noWrap/>
            <w:vAlign w:val="center"/>
            <w:hideMark/>
          </w:tcPr>
          <w:p w14:paraId="6FFD3F4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052 00 А4970</w:t>
            </w:r>
          </w:p>
        </w:tc>
        <w:tc>
          <w:tcPr>
            <w:tcW w:w="444" w:type="dxa"/>
            <w:tcBorders>
              <w:top w:val="nil"/>
              <w:left w:val="nil"/>
              <w:bottom w:val="single" w:sz="4" w:space="0" w:color="auto"/>
              <w:right w:val="single" w:sz="4" w:space="0" w:color="auto"/>
            </w:tcBorders>
            <w:shd w:val="clear" w:color="auto" w:fill="auto"/>
            <w:noWrap/>
            <w:vAlign w:val="center"/>
            <w:hideMark/>
          </w:tcPr>
          <w:p w14:paraId="6170656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FEECA4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6D3DA6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386F0AA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16F92D3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700,0</w:t>
            </w:r>
          </w:p>
        </w:tc>
        <w:tc>
          <w:tcPr>
            <w:tcW w:w="1178" w:type="dxa"/>
            <w:tcBorders>
              <w:top w:val="nil"/>
              <w:left w:val="nil"/>
              <w:bottom w:val="single" w:sz="4" w:space="0" w:color="auto"/>
              <w:right w:val="single" w:sz="4" w:space="0" w:color="auto"/>
            </w:tcBorders>
            <w:shd w:val="clear" w:color="auto" w:fill="auto"/>
            <w:noWrap/>
            <w:vAlign w:val="center"/>
            <w:hideMark/>
          </w:tcPr>
          <w:p w14:paraId="7047A04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700,0</w:t>
            </w:r>
          </w:p>
        </w:tc>
        <w:tc>
          <w:tcPr>
            <w:tcW w:w="222" w:type="dxa"/>
            <w:vAlign w:val="center"/>
            <w:hideMark/>
          </w:tcPr>
          <w:p w14:paraId="06DD41E1" w14:textId="77777777" w:rsidR="006C2556" w:rsidRPr="006C2556" w:rsidRDefault="006C2556" w:rsidP="006C2556">
            <w:pPr>
              <w:rPr>
                <w:rFonts w:eastAsia="Times New Roman"/>
                <w:sz w:val="20"/>
                <w:szCs w:val="20"/>
              </w:rPr>
            </w:pPr>
          </w:p>
        </w:tc>
      </w:tr>
      <w:tr w:rsidR="006C2556" w:rsidRPr="006C2556" w14:paraId="058217E6"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A387B4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подпрограммы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03DE064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052 00 40090</w:t>
            </w:r>
          </w:p>
        </w:tc>
        <w:tc>
          <w:tcPr>
            <w:tcW w:w="444" w:type="dxa"/>
            <w:tcBorders>
              <w:top w:val="nil"/>
              <w:left w:val="nil"/>
              <w:bottom w:val="single" w:sz="4" w:space="0" w:color="auto"/>
              <w:right w:val="single" w:sz="4" w:space="0" w:color="auto"/>
            </w:tcBorders>
            <w:shd w:val="clear" w:color="auto" w:fill="auto"/>
            <w:noWrap/>
            <w:vAlign w:val="center"/>
            <w:hideMark/>
          </w:tcPr>
          <w:p w14:paraId="77A356B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0436A0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548430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0400FE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3 900,0</w:t>
            </w:r>
          </w:p>
        </w:tc>
        <w:tc>
          <w:tcPr>
            <w:tcW w:w="1138" w:type="dxa"/>
            <w:tcBorders>
              <w:top w:val="nil"/>
              <w:left w:val="nil"/>
              <w:bottom w:val="single" w:sz="4" w:space="0" w:color="auto"/>
              <w:right w:val="single" w:sz="4" w:space="0" w:color="auto"/>
            </w:tcBorders>
            <w:shd w:val="clear" w:color="auto" w:fill="auto"/>
            <w:noWrap/>
            <w:vAlign w:val="center"/>
            <w:hideMark/>
          </w:tcPr>
          <w:p w14:paraId="34AED8C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2BF053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6536E1D2" w14:textId="77777777" w:rsidR="006C2556" w:rsidRPr="006C2556" w:rsidRDefault="006C2556" w:rsidP="006C2556">
            <w:pPr>
              <w:rPr>
                <w:rFonts w:eastAsia="Times New Roman"/>
                <w:sz w:val="20"/>
                <w:szCs w:val="20"/>
              </w:rPr>
            </w:pPr>
          </w:p>
        </w:tc>
      </w:tr>
      <w:tr w:rsidR="006C2556" w:rsidRPr="006C2556" w14:paraId="79291636" w14:textId="77777777" w:rsidTr="00030E07">
        <w:trPr>
          <w:trHeight w:val="64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ADB878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Социальные выплаты гражданам, кроме публичных нормативных социальных выплат</w:t>
            </w:r>
          </w:p>
        </w:tc>
        <w:tc>
          <w:tcPr>
            <w:tcW w:w="1320" w:type="dxa"/>
            <w:tcBorders>
              <w:top w:val="nil"/>
              <w:left w:val="nil"/>
              <w:bottom w:val="single" w:sz="4" w:space="0" w:color="auto"/>
              <w:right w:val="single" w:sz="4" w:space="0" w:color="auto"/>
            </w:tcBorders>
            <w:shd w:val="clear" w:color="auto" w:fill="auto"/>
            <w:noWrap/>
            <w:vAlign w:val="center"/>
            <w:hideMark/>
          </w:tcPr>
          <w:p w14:paraId="02EB2FF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052 00 40090</w:t>
            </w:r>
          </w:p>
        </w:tc>
        <w:tc>
          <w:tcPr>
            <w:tcW w:w="444" w:type="dxa"/>
            <w:tcBorders>
              <w:top w:val="nil"/>
              <w:left w:val="nil"/>
              <w:bottom w:val="single" w:sz="4" w:space="0" w:color="auto"/>
              <w:right w:val="single" w:sz="4" w:space="0" w:color="auto"/>
            </w:tcBorders>
            <w:shd w:val="clear" w:color="auto" w:fill="auto"/>
            <w:noWrap/>
            <w:vAlign w:val="center"/>
            <w:hideMark/>
          </w:tcPr>
          <w:p w14:paraId="139CF71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7C11D8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697B16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547D3D3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3 900,0</w:t>
            </w:r>
          </w:p>
        </w:tc>
        <w:tc>
          <w:tcPr>
            <w:tcW w:w="1138" w:type="dxa"/>
            <w:tcBorders>
              <w:top w:val="nil"/>
              <w:left w:val="nil"/>
              <w:bottom w:val="single" w:sz="4" w:space="0" w:color="auto"/>
              <w:right w:val="single" w:sz="4" w:space="0" w:color="auto"/>
            </w:tcBorders>
            <w:shd w:val="clear" w:color="auto" w:fill="auto"/>
            <w:noWrap/>
            <w:vAlign w:val="center"/>
            <w:hideMark/>
          </w:tcPr>
          <w:p w14:paraId="63A34D4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AD8DA9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3C468A01" w14:textId="77777777" w:rsidR="006C2556" w:rsidRPr="006C2556" w:rsidRDefault="006C2556" w:rsidP="006C2556">
            <w:pPr>
              <w:rPr>
                <w:rFonts w:eastAsia="Times New Roman"/>
                <w:sz w:val="20"/>
                <w:szCs w:val="20"/>
              </w:rPr>
            </w:pPr>
          </w:p>
        </w:tc>
      </w:tr>
      <w:tr w:rsidR="006C2556" w:rsidRPr="006C2556" w14:paraId="3EF1A94A" w14:textId="77777777" w:rsidTr="00030E07">
        <w:trPr>
          <w:trHeight w:val="154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8460B4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межбюджетные трансферты бюджетам муниципальных районов Новгородской области на обеспечение расходных обязательств, связанных с реализацией пилотого проекта, направленного на стимулирование рождаемости на территории Новгородской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722A9D5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52 00 74830</w:t>
            </w:r>
          </w:p>
        </w:tc>
        <w:tc>
          <w:tcPr>
            <w:tcW w:w="444" w:type="dxa"/>
            <w:tcBorders>
              <w:top w:val="nil"/>
              <w:left w:val="nil"/>
              <w:bottom w:val="single" w:sz="4" w:space="0" w:color="auto"/>
              <w:right w:val="single" w:sz="4" w:space="0" w:color="auto"/>
            </w:tcBorders>
            <w:shd w:val="clear" w:color="auto" w:fill="auto"/>
            <w:noWrap/>
            <w:vAlign w:val="center"/>
            <w:hideMark/>
          </w:tcPr>
          <w:p w14:paraId="67E325E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032600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79B5E4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E7C092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6 050,0</w:t>
            </w:r>
          </w:p>
        </w:tc>
        <w:tc>
          <w:tcPr>
            <w:tcW w:w="1138" w:type="dxa"/>
            <w:tcBorders>
              <w:top w:val="nil"/>
              <w:left w:val="nil"/>
              <w:bottom w:val="single" w:sz="4" w:space="0" w:color="auto"/>
              <w:right w:val="single" w:sz="4" w:space="0" w:color="auto"/>
            </w:tcBorders>
            <w:shd w:val="clear" w:color="auto" w:fill="auto"/>
            <w:noWrap/>
            <w:vAlign w:val="center"/>
            <w:hideMark/>
          </w:tcPr>
          <w:p w14:paraId="17771A4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F37966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2291658D" w14:textId="77777777" w:rsidR="006C2556" w:rsidRPr="006C2556" w:rsidRDefault="006C2556" w:rsidP="006C2556">
            <w:pPr>
              <w:rPr>
                <w:rFonts w:eastAsia="Times New Roman"/>
                <w:sz w:val="20"/>
                <w:szCs w:val="20"/>
              </w:rPr>
            </w:pPr>
          </w:p>
        </w:tc>
      </w:tr>
      <w:tr w:rsidR="006C2556" w:rsidRPr="006C2556" w14:paraId="34EB9D20" w14:textId="77777777" w:rsidTr="00030E07">
        <w:trPr>
          <w:trHeight w:val="75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7F8584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Социальные выплаты гражданам, кроме публичных нормативных социальных выплат</w:t>
            </w:r>
          </w:p>
        </w:tc>
        <w:tc>
          <w:tcPr>
            <w:tcW w:w="1320" w:type="dxa"/>
            <w:tcBorders>
              <w:top w:val="nil"/>
              <w:left w:val="nil"/>
              <w:bottom w:val="single" w:sz="4" w:space="0" w:color="auto"/>
              <w:right w:val="single" w:sz="4" w:space="0" w:color="auto"/>
            </w:tcBorders>
            <w:shd w:val="clear" w:color="auto" w:fill="auto"/>
            <w:noWrap/>
            <w:vAlign w:val="center"/>
            <w:hideMark/>
          </w:tcPr>
          <w:p w14:paraId="6D5F277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52 00 74830</w:t>
            </w:r>
          </w:p>
        </w:tc>
        <w:tc>
          <w:tcPr>
            <w:tcW w:w="444" w:type="dxa"/>
            <w:tcBorders>
              <w:top w:val="nil"/>
              <w:left w:val="nil"/>
              <w:bottom w:val="single" w:sz="4" w:space="0" w:color="auto"/>
              <w:right w:val="single" w:sz="4" w:space="0" w:color="auto"/>
            </w:tcBorders>
            <w:shd w:val="clear" w:color="auto" w:fill="auto"/>
            <w:noWrap/>
            <w:vAlign w:val="center"/>
            <w:hideMark/>
          </w:tcPr>
          <w:p w14:paraId="767A806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49D172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98F343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75D359D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6 050,0</w:t>
            </w:r>
          </w:p>
        </w:tc>
        <w:tc>
          <w:tcPr>
            <w:tcW w:w="1138" w:type="dxa"/>
            <w:tcBorders>
              <w:top w:val="nil"/>
              <w:left w:val="nil"/>
              <w:bottom w:val="single" w:sz="4" w:space="0" w:color="auto"/>
              <w:right w:val="single" w:sz="4" w:space="0" w:color="auto"/>
            </w:tcBorders>
            <w:shd w:val="clear" w:color="auto" w:fill="auto"/>
            <w:noWrap/>
            <w:vAlign w:val="center"/>
            <w:hideMark/>
          </w:tcPr>
          <w:p w14:paraId="482AF6A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3456B9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093E450C" w14:textId="77777777" w:rsidR="006C2556" w:rsidRPr="006C2556" w:rsidRDefault="006C2556" w:rsidP="006C2556">
            <w:pPr>
              <w:rPr>
                <w:rFonts w:eastAsia="Times New Roman"/>
                <w:sz w:val="20"/>
                <w:szCs w:val="20"/>
              </w:rPr>
            </w:pPr>
          </w:p>
        </w:tc>
      </w:tr>
      <w:tr w:rsidR="006C2556" w:rsidRPr="006C2556" w14:paraId="4F29F053" w14:textId="77777777" w:rsidTr="00030E07">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DF79E34"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2F7D18F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053 00 00000</w:t>
            </w:r>
          </w:p>
        </w:tc>
        <w:tc>
          <w:tcPr>
            <w:tcW w:w="444" w:type="dxa"/>
            <w:tcBorders>
              <w:top w:val="nil"/>
              <w:left w:val="nil"/>
              <w:bottom w:val="single" w:sz="4" w:space="0" w:color="auto"/>
              <w:right w:val="single" w:sz="4" w:space="0" w:color="auto"/>
            </w:tcBorders>
            <w:shd w:val="clear" w:color="auto" w:fill="auto"/>
            <w:noWrap/>
            <w:vAlign w:val="center"/>
            <w:hideMark/>
          </w:tcPr>
          <w:p w14:paraId="6D33A10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0B59FE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2C50FD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CFE066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3 962,4</w:t>
            </w:r>
          </w:p>
        </w:tc>
        <w:tc>
          <w:tcPr>
            <w:tcW w:w="1138" w:type="dxa"/>
            <w:tcBorders>
              <w:top w:val="nil"/>
              <w:left w:val="nil"/>
              <w:bottom w:val="single" w:sz="4" w:space="0" w:color="auto"/>
              <w:right w:val="single" w:sz="4" w:space="0" w:color="auto"/>
            </w:tcBorders>
            <w:shd w:val="clear" w:color="auto" w:fill="auto"/>
            <w:noWrap/>
            <w:vAlign w:val="center"/>
            <w:hideMark/>
          </w:tcPr>
          <w:p w14:paraId="18492A1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3 960,0</w:t>
            </w:r>
          </w:p>
        </w:tc>
        <w:tc>
          <w:tcPr>
            <w:tcW w:w="1178" w:type="dxa"/>
            <w:tcBorders>
              <w:top w:val="nil"/>
              <w:left w:val="nil"/>
              <w:bottom w:val="single" w:sz="4" w:space="0" w:color="auto"/>
              <w:right w:val="single" w:sz="4" w:space="0" w:color="auto"/>
            </w:tcBorders>
            <w:shd w:val="clear" w:color="auto" w:fill="auto"/>
            <w:noWrap/>
            <w:vAlign w:val="center"/>
            <w:hideMark/>
          </w:tcPr>
          <w:p w14:paraId="49E172F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3 960,0</w:t>
            </w:r>
          </w:p>
        </w:tc>
        <w:tc>
          <w:tcPr>
            <w:tcW w:w="222" w:type="dxa"/>
            <w:vAlign w:val="center"/>
            <w:hideMark/>
          </w:tcPr>
          <w:p w14:paraId="6903BB00" w14:textId="77777777" w:rsidR="006C2556" w:rsidRPr="006C2556" w:rsidRDefault="006C2556" w:rsidP="006C2556">
            <w:pPr>
              <w:rPr>
                <w:rFonts w:eastAsia="Times New Roman"/>
                <w:sz w:val="20"/>
                <w:szCs w:val="20"/>
              </w:rPr>
            </w:pPr>
          </w:p>
        </w:tc>
      </w:tr>
      <w:tr w:rsidR="006C2556" w:rsidRPr="006C2556" w14:paraId="3931E038"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6F58DA0"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Жилищно-коммунальное хозяйство</w:t>
            </w:r>
          </w:p>
        </w:tc>
        <w:tc>
          <w:tcPr>
            <w:tcW w:w="1320" w:type="dxa"/>
            <w:tcBorders>
              <w:top w:val="nil"/>
              <w:left w:val="nil"/>
              <w:bottom w:val="single" w:sz="4" w:space="0" w:color="auto"/>
              <w:right w:val="single" w:sz="4" w:space="0" w:color="auto"/>
            </w:tcBorders>
            <w:shd w:val="clear" w:color="auto" w:fill="auto"/>
            <w:noWrap/>
            <w:vAlign w:val="center"/>
            <w:hideMark/>
          </w:tcPr>
          <w:p w14:paraId="6546F50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053 00 00000</w:t>
            </w:r>
          </w:p>
        </w:tc>
        <w:tc>
          <w:tcPr>
            <w:tcW w:w="444" w:type="dxa"/>
            <w:tcBorders>
              <w:top w:val="nil"/>
              <w:left w:val="nil"/>
              <w:bottom w:val="single" w:sz="4" w:space="0" w:color="auto"/>
              <w:right w:val="single" w:sz="4" w:space="0" w:color="auto"/>
            </w:tcBorders>
            <w:shd w:val="clear" w:color="auto" w:fill="auto"/>
            <w:noWrap/>
            <w:vAlign w:val="center"/>
            <w:hideMark/>
          </w:tcPr>
          <w:p w14:paraId="6E343AA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4BB22A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A2E83E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586A66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3 962,4</w:t>
            </w:r>
          </w:p>
        </w:tc>
        <w:tc>
          <w:tcPr>
            <w:tcW w:w="1138" w:type="dxa"/>
            <w:tcBorders>
              <w:top w:val="nil"/>
              <w:left w:val="nil"/>
              <w:bottom w:val="single" w:sz="4" w:space="0" w:color="auto"/>
              <w:right w:val="single" w:sz="4" w:space="0" w:color="auto"/>
            </w:tcBorders>
            <w:shd w:val="clear" w:color="auto" w:fill="auto"/>
            <w:noWrap/>
            <w:vAlign w:val="center"/>
            <w:hideMark/>
          </w:tcPr>
          <w:p w14:paraId="79A9CE7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3 960,0</w:t>
            </w:r>
          </w:p>
        </w:tc>
        <w:tc>
          <w:tcPr>
            <w:tcW w:w="1178" w:type="dxa"/>
            <w:tcBorders>
              <w:top w:val="nil"/>
              <w:left w:val="nil"/>
              <w:bottom w:val="single" w:sz="4" w:space="0" w:color="auto"/>
              <w:right w:val="single" w:sz="4" w:space="0" w:color="auto"/>
            </w:tcBorders>
            <w:shd w:val="clear" w:color="auto" w:fill="auto"/>
            <w:noWrap/>
            <w:vAlign w:val="center"/>
            <w:hideMark/>
          </w:tcPr>
          <w:p w14:paraId="0261EB3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3 960,0</w:t>
            </w:r>
          </w:p>
        </w:tc>
        <w:tc>
          <w:tcPr>
            <w:tcW w:w="222" w:type="dxa"/>
            <w:vAlign w:val="center"/>
            <w:hideMark/>
          </w:tcPr>
          <w:p w14:paraId="018A7EDF" w14:textId="77777777" w:rsidR="006C2556" w:rsidRPr="006C2556" w:rsidRDefault="006C2556" w:rsidP="006C2556">
            <w:pPr>
              <w:rPr>
                <w:rFonts w:eastAsia="Times New Roman"/>
                <w:sz w:val="20"/>
                <w:szCs w:val="20"/>
              </w:rPr>
            </w:pPr>
          </w:p>
        </w:tc>
      </w:tr>
      <w:tr w:rsidR="006C2556" w:rsidRPr="006C2556" w14:paraId="7550DE6D"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9739F73"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Жилищное хозяйство</w:t>
            </w:r>
          </w:p>
        </w:tc>
        <w:tc>
          <w:tcPr>
            <w:tcW w:w="1320" w:type="dxa"/>
            <w:tcBorders>
              <w:top w:val="nil"/>
              <w:left w:val="nil"/>
              <w:bottom w:val="single" w:sz="4" w:space="0" w:color="auto"/>
              <w:right w:val="single" w:sz="4" w:space="0" w:color="auto"/>
            </w:tcBorders>
            <w:shd w:val="clear" w:color="auto" w:fill="auto"/>
            <w:noWrap/>
            <w:vAlign w:val="center"/>
            <w:hideMark/>
          </w:tcPr>
          <w:p w14:paraId="73B8E71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053 00 00000</w:t>
            </w:r>
          </w:p>
        </w:tc>
        <w:tc>
          <w:tcPr>
            <w:tcW w:w="444" w:type="dxa"/>
            <w:tcBorders>
              <w:top w:val="nil"/>
              <w:left w:val="nil"/>
              <w:bottom w:val="single" w:sz="4" w:space="0" w:color="auto"/>
              <w:right w:val="single" w:sz="4" w:space="0" w:color="auto"/>
            </w:tcBorders>
            <w:shd w:val="clear" w:color="auto" w:fill="auto"/>
            <w:noWrap/>
            <w:vAlign w:val="center"/>
            <w:hideMark/>
          </w:tcPr>
          <w:p w14:paraId="1785BE1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0DB1BE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0CA3DB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9AD81C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3 962,4</w:t>
            </w:r>
          </w:p>
        </w:tc>
        <w:tc>
          <w:tcPr>
            <w:tcW w:w="1138" w:type="dxa"/>
            <w:tcBorders>
              <w:top w:val="nil"/>
              <w:left w:val="nil"/>
              <w:bottom w:val="single" w:sz="4" w:space="0" w:color="auto"/>
              <w:right w:val="single" w:sz="4" w:space="0" w:color="auto"/>
            </w:tcBorders>
            <w:shd w:val="clear" w:color="auto" w:fill="auto"/>
            <w:noWrap/>
            <w:vAlign w:val="center"/>
            <w:hideMark/>
          </w:tcPr>
          <w:p w14:paraId="3059540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3 960,0</w:t>
            </w:r>
          </w:p>
        </w:tc>
        <w:tc>
          <w:tcPr>
            <w:tcW w:w="1178" w:type="dxa"/>
            <w:tcBorders>
              <w:top w:val="nil"/>
              <w:left w:val="nil"/>
              <w:bottom w:val="single" w:sz="4" w:space="0" w:color="auto"/>
              <w:right w:val="single" w:sz="4" w:space="0" w:color="auto"/>
            </w:tcBorders>
            <w:shd w:val="clear" w:color="auto" w:fill="auto"/>
            <w:noWrap/>
            <w:vAlign w:val="center"/>
            <w:hideMark/>
          </w:tcPr>
          <w:p w14:paraId="6DF9D0C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3 960,0</w:t>
            </w:r>
          </w:p>
        </w:tc>
        <w:tc>
          <w:tcPr>
            <w:tcW w:w="222" w:type="dxa"/>
            <w:vAlign w:val="center"/>
            <w:hideMark/>
          </w:tcPr>
          <w:p w14:paraId="23CC727D" w14:textId="77777777" w:rsidR="006C2556" w:rsidRPr="006C2556" w:rsidRDefault="006C2556" w:rsidP="006C2556">
            <w:pPr>
              <w:rPr>
                <w:rFonts w:eastAsia="Times New Roman"/>
                <w:sz w:val="20"/>
                <w:szCs w:val="20"/>
              </w:rPr>
            </w:pPr>
          </w:p>
        </w:tc>
      </w:tr>
      <w:tr w:rsidR="006C2556" w:rsidRPr="006C2556" w14:paraId="75DB270C"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A72049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подпрограммы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43260A0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053 00 40090</w:t>
            </w:r>
          </w:p>
        </w:tc>
        <w:tc>
          <w:tcPr>
            <w:tcW w:w="444" w:type="dxa"/>
            <w:tcBorders>
              <w:top w:val="nil"/>
              <w:left w:val="nil"/>
              <w:bottom w:val="single" w:sz="4" w:space="0" w:color="auto"/>
              <w:right w:val="single" w:sz="4" w:space="0" w:color="auto"/>
            </w:tcBorders>
            <w:shd w:val="clear" w:color="auto" w:fill="auto"/>
            <w:noWrap/>
            <w:vAlign w:val="center"/>
            <w:hideMark/>
          </w:tcPr>
          <w:p w14:paraId="255AFF0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EF6F65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354CA3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6DF31D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3 962,4</w:t>
            </w:r>
          </w:p>
        </w:tc>
        <w:tc>
          <w:tcPr>
            <w:tcW w:w="1138" w:type="dxa"/>
            <w:tcBorders>
              <w:top w:val="nil"/>
              <w:left w:val="nil"/>
              <w:bottom w:val="single" w:sz="4" w:space="0" w:color="auto"/>
              <w:right w:val="single" w:sz="4" w:space="0" w:color="auto"/>
            </w:tcBorders>
            <w:shd w:val="clear" w:color="auto" w:fill="auto"/>
            <w:noWrap/>
            <w:vAlign w:val="center"/>
            <w:hideMark/>
          </w:tcPr>
          <w:p w14:paraId="6B88015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3 960,0</w:t>
            </w:r>
          </w:p>
        </w:tc>
        <w:tc>
          <w:tcPr>
            <w:tcW w:w="1178" w:type="dxa"/>
            <w:tcBorders>
              <w:top w:val="nil"/>
              <w:left w:val="nil"/>
              <w:bottom w:val="single" w:sz="4" w:space="0" w:color="auto"/>
              <w:right w:val="single" w:sz="4" w:space="0" w:color="auto"/>
            </w:tcBorders>
            <w:shd w:val="clear" w:color="auto" w:fill="auto"/>
            <w:noWrap/>
            <w:vAlign w:val="center"/>
            <w:hideMark/>
          </w:tcPr>
          <w:p w14:paraId="5BA8206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3 960,0</w:t>
            </w:r>
          </w:p>
        </w:tc>
        <w:tc>
          <w:tcPr>
            <w:tcW w:w="222" w:type="dxa"/>
            <w:vAlign w:val="center"/>
            <w:hideMark/>
          </w:tcPr>
          <w:p w14:paraId="5BEEDE83" w14:textId="77777777" w:rsidR="006C2556" w:rsidRPr="006C2556" w:rsidRDefault="006C2556" w:rsidP="006C2556">
            <w:pPr>
              <w:rPr>
                <w:rFonts w:eastAsia="Times New Roman"/>
                <w:sz w:val="20"/>
                <w:szCs w:val="20"/>
              </w:rPr>
            </w:pPr>
          </w:p>
        </w:tc>
      </w:tr>
      <w:tr w:rsidR="006C2556" w:rsidRPr="006C2556" w14:paraId="01E9576C"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375E0E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0C43081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053 00 40090</w:t>
            </w:r>
          </w:p>
        </w:tc>
        <w:tc>
          <w:tcPr>
            <w:tcW w:w="444" w:type="dxa"/>
            <w:tcBorders>
              <w:top w:val="nil"/>
              <w:left w:val="nil"/>
              <w:bottom w:val="single" w:sz="4" w:space="0" w:color="auto"/>
              <w:right w:val="single" w:sz="4" w:space="0" w:color="auto"/>
            </w:tcBorders>
            <w:shd w:val="clear" w:color="auto" w:fill="auto"/>
            <w:noWrap/>
            <w:vAlign w:val="center"/>
            <w:hideMark/>
          </w:tcPr>
          <w:p w14:paraId="029B31E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6D63DF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41303E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88A362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3 960,0</w:t>
            </w:r>
          </w:p>
        </w:tc>
        <w:tc>
          <w:tcPr>
            <w:tcW w:w="1138" w:type="dxa"/>
            <w:tcBorders>
              <w:top w:val="nil"/>
              <w:left w:val="nil"/>
              <w:bottom w:val="single" w:sz="4" w:space="0" w:color="auto"/>
              <w:right w:val="single" w:sz="4" w:space="0" w:color="auto"/>
            </w:tcBorders>
            <w:shd w:val="clear" w:color="auto" w:fill="auto"/>
            <w:noWrap/>
            <w:vAlign w:val="center"/>
            <w:hideMark/>
          </w:tcPr>
          <w:p w14:paraId="494C193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3 960,0</w:t>
            </w:r>
          </w:p>
        </w:tc>
        <w:tc>
          <w:tcPr>
            <w:tcW w:w="1178" w:type="dxa"/>
            <w:tcBorders>
              <w:top w:val="nil"/>
              <w:left w:val="nil"/>
              <w:bottom w:val="single" w:sz="4" w:space="0" w:color="auto"/>
              <w:right w:val="single" w:sz="4" w:space="0" w:color="auto"/>
            </w:tcBorders>
            <w:shd w:val="clear" w:color="auto" w:fill="auto"/>
            <w:noWrap/>
            <w:vAlign w:val="center"/>
            <w:hideMark/>
          </w:tcPr>
          <w:p w14:paraId="0770ECF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3 960,0</w:t>
            </w:r>
          </w:p>
        </w:tc>
        <w:tc>
          <w:tcPr>
            <w:tcW w:w="222" w:type="dxa"/>
            <w:vAlign w:val="center"/>
            <w:hideMark/>
          </w:tcPr>
          <w:p w14:paraId="123E7A5F" w14:textId="77777777" w:rsidR="006C2556" w:rsidRPr="006C2556" w:rsidRDefault="006C2556" w:rsidP="006C2556">
            <w:pPr>
              <w:rPr>
                <w:rFonts w:eastAsia="Times New Roman"/>
                <w:sz w:val="20"/>
                <w:szCs w:val="20"/>
              </w:rPr>
            </w:pPr>
          </w:p>
        </w:tc>
      </w:tr>
      <w:tr w:rsidR="006C2556" w:rsidRPr="006C2556" w14:paraId="626911E8"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FCB739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Уплата налогов, сборов и иных платежей</w:t>
            </w:r>
          </w:p>
        </w:tc>
        <w:tc>
          <w:tcPr>
            <w:tcW w:w="1320" w:type="dxa"/>
            <w:tcBorders>
              <w:top w:val="nil"/>
              <w:left w:val="nil"/>
              <w:bottom w:val="single" w:sz="4" w:space="0" w:color="auto"/>
              <w:right w:val="single" w:sz="4" w:space="0" w:color="auto"/>
            </w:tcBorders>
            <w:shd w:val="clear" w:color="auto" w:fill="auto"/>
            <w:noWrap/>
            <w:vAlign w:val="center"/>
            <w:hideMark/>
          </w:tcPr>
          <w:p w14:paraId="6B1E724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053 00 40090</w:t>
            </w:r>
          </w:p>
        </w:tc>
        <w:tc>
          <w:tcPr>
            <w:tcW w:w="444" w:type="dxa"/>
            <w:tcBorders>
              <w:top w:val="nil"/>
              <w:left w:val="nil"/>
              <w:bottom w:val="single" w:sz="4" w:space="0" w:color="auto"/>
              <w:right w:val="single" w:sz="4" w:space="0" w:color="auto"/>
            </w:tcBorders>
            <w:shd w:val="clear" w:color="auto" w:fill="auto"/>
            <w:noWrap/>
            <w:vAlign w:val="center"/>
            <w:hideMark/>
          </w:tcPr>
          <w:p w14:paraId="0A11DE8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xml:space="preserve">05 </w:t>
            </w:r>
          </w:p>
        </w:tc>
        <w:tc>
          <w:tcPr>
            <w:tcW w:w="494" w:type="dxa"/>
            <w:tcBorders>
              <w:top w:val="nil"/>
              <w:left w:val="nil"/>
              <w:bottom w:val="single" w:sz="4" w:space="0" w:color="auto"/>
              <w:right w:val="single" w:sz="4" w:space="0" w:color="auto"/>
            </w:tcBorders>
            <w:shd w:val="clear" w:color="auto" w:fill="auto"/>
            <w:noWrap/>
            <w:vAlign w:val="center"/>
            <w:hideMark/>
          </w:tcPr>
          <w:p w14:paraId="6A930D2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66C73C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29A24E4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2,4</w:t>
            </w:r>
          </w:p>
        </w:tc>
        <w:tc>
          <w:tcPr>
            <w:tcW w:w="1138" w:type="dxa"/>
            <w:tcBorders>
              <w:top w:val="nil"/>
              <w:left w:val="nil"/>
              <w:bottom w:val="single" w:sz="4" w:space="0" w:color="auto"/>
              <w:right w:val="single" w:sz="4" w:space="0" w:color="auto"/>
            </w:tcBorders>
            <w:shd w:val="clear" w:color="auto" w:fill="auto"/>
            <w:noWrap/>
            <w:vAlign w:val="center"/>
            <w:hideMark/>
          </w:tcPr>
          <w:p w14:paraId="52A170A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66B8A5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36A7E781" w14:textId="77777777" w:rsidR="006C2556" w:rsidRPr="006C2556" w:rsidRDefault="006C2556" w:rsidP="006C2556">
            <w:pPr>
              <w:rPr>
                <w:rFonts w:eastAsia="Times New Roman"/>
                <w:sz w:val="20"/>
                <w:szCs w:val="20"/>
              </w:rPr>
            </w:pPr>
          </w:p>
        </w:tc>
      </w:tr>
      <w:tr w:rsidR="006C2556" w:rsidRPr="006C2556" w14:paraId="1F60F8C2" w14:textId="77777777" w:rsidTr="00030E07">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3E0ED82"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17049A9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054 00 00000</w:t>
            </w:r>
          </w:p>
        </w:tc>
        <w:tc>
          <w:tcPr>
            <w:tcW w:w="444" w:type="dxa"/>
            <w:tcBorders>
              <w:top w:val="nil"/>
              <w:left w:val="nil"/>
              <w:bottom w:val="single" w:sz="4" w:space="0" w:color="auto"/>
              <w:right w:val="single" w:sz="4" w:space="0" w:color="auto"/>
            </w:tcBorders>
            <w:shd w:val="clear" w:color="auto" w:fill="auto"/>
            <w:noWrap/>
            <w:vAlign w:val="center"/>
            <w:hideMark/>
          </w:tcPr>
          <w:p w14:paraId="26AAC71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0A5182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89C2C4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A5B0AF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129 776,4</w:t>
            </w:r>
          </w:p>
        </w:tc>
        <w:tc>
          <w:tcPr>
            <w:tcW w:w="1138" w:type="dxa"/>
            <w:tcBorders>
              <w:top w:val="nil"/>
              <w:left w:val="nil"/>
              <w:bottom w:val="single" w:sz="4" w:space="0" w:color="auto"/>
              <w:right w:val="single" w:sz="4" w:space="0" w:color="auto"/>
            </w:tcBorders>
            <w:shd w:val="clear" w:color="auto" w:fill="auto"/>
            <w:noWrap/>
            <w:vAlign w:val="center"/>
            <w:hideMark/>
          </w:tcPr>
          <w:p w14:paraId="11C0780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13 501,0</w:t>
            </w:r>
          </w:p>
        </w:tc>
        <w:tc>
          <w:tcPr>
            <w:tcW w:w="1178" w:type="dxa"/>
            <w:tcBorders>
              <w:top w:val="nil"/>
              <w:left w:val="nil"/>
              <w:bottom w:val="single" w:sz="4" w:space="0" w:color="auto"/>
              <w:right w:val="single" w:sz="4" w:space="0" w:color="auto"/>
            </w:tcBorders>
            <w:shd w:val="clear" w:color="auto" w:fill="auto"/>
            <w:noWrap/>
            <w:vAlign w:val="center"/>
            <w:hideMark/>
          </w:tcPr>
          <w:p w14:paraId="1FC882E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730,0</w:t>
            </w:r>
          </w:p>
        </w:tc>
        <w:tc>
          <w:tcPr>
            <w:tcW w:w="222" w:type="dxa"/>
            <w:vAlign w:val="center"/>
            <w:hideMark/>
          </w:tcPr>
          <w:p w14:paraId="6A53794A" w14:textId="77777777" w:rsidR="006C2556" w:rsidRPr="006C2556" w:rsidRDefault="006C2556" w:rsidP="006C2556">
            <w:pPr>
              <w:rPr>
                <w:rFonts w:eastAsia="Times New Roman"/>
                <w:sz w:val="20"/>
                <w:szCs w:val="20"/>
              </w:rPr>
            </w:pPr>
          </w:p>
        </w:tc>
      </w:tr>
      <w:tr w:rsidR="006C2556" w:rsidRPr="006C2556" w14:paraId="7DCA3190"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633DB07"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Жилищно-коммунальное хозяйство</w:t>
            </w:r>
          </w:p>
        </w:tc>
        <w:tc>
          <w:tcPr>
            <w:tcW w:w="1320" w:type="dxa"/>
            <w:tcBorders>
              <w:top w:val="nil"/>
              <w:left w:val="nil"/>
              <w:bottom w:val="single" w:sz="4" w:space="0" w:color="auto"/>
              <w:right w:val="single" w:sz="4" w:space="0" w:color="auto"/>
            </w:tcBorders>
            <w:shd w:val="clear" w:color="auto" w:fill="auto"/>
            <w:noWrap/>
            <w:vAlign w:val="center"/>
            <w:hideMark/>
          </w:tcPr>
          <w:p w14:paraId="6E66905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054 00 00000</w:t>
            </w:r>
          </w:p>
        </w:tc>
        <w:tc>
          <w:tcPr>
            <w:tcW w:w="444" w:type="dxa"/>
            <w:tcBorders>
              <w:top w:val="nil"/>
              <w:left w:val="nil"/>
              <w:bottom w:val="single" w:sz="4" w:space="0" w:color="auto"/>
              <w:right w:val="single" w:sz="4" w:space="0" w:color="auto"/>
            </w:tcBorders>
            <w:shd w:val="clear" w:color="auto" w:fill="auto"/>
            <w:noWrap/>
            <w:vAlign w:val="center"/>
            <w:hideMark/>
          </w:tcPr>
          <w:p w14:paraId="6FBCD3B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A12F99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4FE9F5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733223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129 776,4</w:t>
            </w:r>
          </w:p>
        </w:tc>
        <w:tc>
          <w:tcPr>
            <w:tcW w:w="1138" w:type="dxa"/>
            <w:tcBorders>
              <w:top w:val="nil"/>
              <w:left w:val="nil"/>
              <w:bottom w:val="single" w:sz="4" w:space="0" w:color="auto"/>
              <w:right w:val="single" w:sz="4" w:space="0" w:color="auto"/>
            </w:tcBorders>
            <w:shd w:val="clear" w:color="auto" w:fill="auto"/>
            <w:noWrap/>
            <w:vAlign w:val="center"/>
            <w:hideMark/>
          </w:tcPr>
          <w:p w14:paraId="3FB3B95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13 501,0</w:t>
            </w:r>
          </w:p>
        </w:tc>
        <w:tc>
          <w:tcPr>
            <w:tcW w:w="1178" w:type="dxa"/>
            <w:tcBorders>
              <w:top w:val="nil"/>
              <w:left w:val="nil"/>
              <w:bottom w:val="single" w:sz="4" w:space="0" w:color="auto"/>
              <w:right w:val="single" w:sz="4" w:space="0" w:color="auto"/>
            </w:tcBorders>
            <w:shd w:val="clear" w:color="auto" w:fill="auto"/>
            <w:noWrap/>
            <w:vAlign w:val="center"/>
            <w:hideMark/>
          </w:tcPr>
          <w:p w14:paraId="6CDA555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730,0</w:t>
            </w:r>
          </w:p>
        </w:tc>
        <w:tc>
          <w:tcPr>
            <w:tcW w:w="222" w:type="dxa"/>
            <w:vAlign w:val="center"/>
            <w:hideMark/>
          </w:tcPr>
          <w:p w14:paraId="0F0995F3" w14:textId="77777777" w:rsidR="006C2556" w:rsidRPr="006C2556" w:rsidRDefault="006C2556" w:rsidP="006C2556">
            <w:pPr>
              <w:rPr>
                <w:rFonts w:eastAsia="Times New Roman"/>
                <w:sz w:val="20"/>
                <w:szCs w:val="20"/>
              </w:rPr>
            </w:pPr>
          </w:p>
        </w:tc>
      </w:tr>
      <w:tr w:rsidR="006C2556" w:rsidRPr="006C2556" w14:paraId="652CD582" w14:textId="77777777" w:rsidTr="00030E07">
        <w:trPr>
          <w:trHeight w:val="52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0DC5A8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Жилищное хозяйство</w:t>
            </w:r>
          </w:p>
        </w:tc>
        <w:tc>
          <w:tcPr>
            <w:tcW w:w="1320" w:type="dxa"/>
            <w:tcBorders>
              <w:top w:val="nil"/>
              <w:left w:val="nil"/>
              <w:bottom w:val="single" w:sz="4" w:space="0" w:color="auto"/>
              <w:right w:val="single" w:sz="4" w:space="0" w:color="auto"/>
            </w:tcBorders>
            <w:shd w:val="clear" w:color="auto" w:fill="auto"/>
            <w:noWrap/>
            <w:vAlign w:val="center"/>
            <w:hideMark/>
          </w:tcPr>
          <w:p w14:paraId="308A82C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054 00 00000</w:t>
            </w:r>
          </w:p>
        </w:tc>
        <w:tc>
          <w:tcPr>
            <w:tcW w:w="444" w:type="dxa"/>
            <w:tcBorders>
              <w:top w:val="nil"/>
              <w:left w:val="nil"/>
              <w:bottom w:val="single" w:sz="4" w:space="0" w:color="auto"/>
              <w:right w:val="single" w:sz="4" w:space="0" w:color="auto"/>
            </w:tcBorders>
            <w:shd w:val="clear" w:color="auto" w:fill="auto"/>
            <w:noWrap/>
            <w:vAlign w:val="center"/>
            <w:hideMark/>
          </w:tcPr>
          <w:p w14:paraId="4CC8D96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049F41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0266A8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CD28CA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364,1</w:t>
            </w:r>
          </w:p>
        </w:tc>
        <w:tc>
          <w:tcPr>
            <w:tcW w:w="1138" w:type="dxa"/>
            <w:tcBorders>
              <w:top w:val="nil"/>
              <w:left w:val="nil"/>
              <w:bottom w:val="single" w:sz="4" w:space="0" w:color="auto"/>
              <w:right w:val="single" w:sz="4" w:space="0" w:color="auto"/>
            </w:tcBorders>
            <w:shd w:val="clear" w:color="auto" w:fill="auto"/>
            <w:noWrap/>
            <w:vAlign w:val="center"/>
            <w:hideMark/>
          </w:tcPr>
          <w:p w14:paraId="546A859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59397B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5A2F5716" w14:textId="77777777" w:rsidR="006C2556" w:rsidRPr="006C2556" w:rsidRDefault="006C2556" w:rsidP="006C2556">
            <w:pPr>
              <w:rPr>
                <w:rFonts w:eastAsia="Times New Roman"/>
                <w:sz w:val="20"/>
                <w:szCs w:val="20"/>
              </w:rPr>
            </w:pPr>
          </w:p>
        </w:tc>
      </w:tr>
      <w:tr w:rsidR="006C2556" w:rsidRPr="006C2556" w14:paraId="5BDC870B" w14:textId="77777777" w:rsidTr="00030E07">
        <w:trPr>
          <w:trHeight w:val="73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407D95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Вклад в уставный капитал и имущество образуемого межмуниципального хозяйственного общества</w:t>
            </w:r>
          </w:p>
        </w:tc>
        <w:tc>
          <w:tcPr>
            <w:tcW w:w="1320" w:type="dxa"/>
            <w:tcBorders>
              <w:top w:val="nil"/>
              <w:left w:val="nil"/>
              <w:bottom w:val="single" w:sz="4" w:space="0" w:color="auto"/>
              <w:right w:val="single" w:sz="4" w:space="0" w:color="auto"/>
            </w:tcBorders>
            <w:shd w:val="clear" w:color="auto" w:fill="auto"/>
            <w:noWrap/>
            <w:vAlign w:val="center"/>
            <w:hideMark/>
          </w:tcPr>
          <w:p w14:paraId="3C2A5EF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054 00 40470</w:t>
            </w:r>
          </w:p>
        </w:tc>
        <w:tc>
          <w:tcPr>
            <w:tcW w:w="444" w:type="dxa"/>
            <w:tcBorders>
              <w:top w:val="nil"/>
              <w:left w:val="nil"/>
              <w:bottom w:val="single" w:sz="4" w:space="0" w:color="auto"/>
              <w:right w:val="single" w:sz="4" w:space="0" w:color="auto"/>
            </w:tcBorders>
            <w:shd w:val="clear" w:color="auto" w:fill="auto"/>
            <w:noWrap/>
            <w:vAlign w:val="center"/>
            <w:hideMark/>
          </w:tcPr>
          <w:p w14:paraId="4088DFB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DFBA16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96D086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6E717A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364,1</w:t>
            </w:r>
          </w:p>
        </w:tc>
        <w:tc>
          <w:tcPr>
            <w:tcW w:w="1138" w:type="dxa"/>
            <w:tcBorders>
              <w:top w:val="nil"/>
              <w:left w:val="nil"/>
              <w:bottom w:val="single" w:sz="4" w:space="0" w:color="auto"/>
              <w:right w:val="single" w:sz="4" w:space="0" w:color="auto"/>
            </w:tcBorders>
            <w:shd w:val="clear" w:color="auto" w:fill="auto"/>
            <w:noWrap/>
            <w:vAlign w:val="center"/>
            <w:hideMark/>
          </w:tcPr>
          <w:p w14:paraId="6A8428A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B18829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265667E5" w14:textId="77777777" w:rsidR="006C2556" w:rsidRPr="006C2556" w:rsidRDefault="006C2556" w:rsidP="006C2556">
            <w:pPr>
              <w:rPr>
                <w:rFonts w:eastAsia="Times New Roman"/>
                <w:sz w:val="20"/>
                <w:szCs w:val="20"/>
              </w:rPr>
            </w:pPr>
          </w:p>
        </w:tc>
      </w:tr>
      <w:tr w:rsidR="006C2556" w:rsidRPr="006C2556" w14:paraId="618F25DE"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6359C7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Уплата налогов, сборов и иных платежей</w:t>
            </w:r>
          </w:p>
        </w:tc>
        <w:tc>
          <w:tcPr>
            <w:tcW w:w="1320" w:type="dxa"/>
            <w:tcBorders>
              <w:top w:val="nil"/>
              <w:left w:val="nil"/>
              <w:bottom w:val="single" w:sz="4" w:space="0" w:color="auto"/>
              <w:right w:val="single" w:sz="4" w:space="0" w:color="auto"/>
            </w:tcBorders>
            <w:shd w:val="clear" w:color="auto" w:fill="auto"/>
            <w:noWrap/>
            <w:vAlign w:val="center"/>
            <w:hideMark/>
          </w:tcPr>
          <w:p w14:paraId="41BF870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054 00 40470</w:t>
            </w:r>
          </w:p>
        </w:tc>
        <w:tc>
          <w:tcPr>
            <w:tcW w:w="444" w:type="dxa"/>
            <w:tcBorders>
              <w:top w:val="nil"/>
              <w:left w:val="nil"/>
              <w:bottom w:val="single" w:sz="4" w:space="0" w:color="auto"/>
              <w:right w:val="single" w:sz="4" w:space="0" w:color="auto"/>
            </w:tcBorders>
            <w:shd w:val="clear" w:color="auto" w:fill="auto"/>
            <w:noWrap/>
            <w:vAlign w:val="center"/>
            <w:hideMark/>
          </w:tcPr>
          <w:p w14:paraId="6BABC13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71FC16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84C753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0838F00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364,1</w:t>
            </w:r>
          </w:p>
        </w:tc>
        <w:tc>
          <w:tcPr>
            <w:tcW w:w="1138" w:type="dxa"/>
            <w:tcBorders>
              <w:top w:val="nil"/>
              <w:left w:val="nil"/>
              <w:bottom w:val="single" w:sz="4" w:space="0" w:color="auto"/>
              <w:right w:val="single" w:sz="4" w:space="0" w:color="auto"/>
            </w:tcBorders>
            <w:shd w:val="clear" w:color="auto" w:fill="auto"/>
            <w:noWrap/>
            <w:vAlign w:val="center"/>
            <w:hideMark/>
          </w:tcPr>
          <w:p w14:paraId="0B5C455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DDCA81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45296EDE" w14:textId="77777777" w:rsidR="006C2556" w:rsidRPr="006C2556" w:rsidRDefault="006C2556" w:rsidP="006C2556">
            <w:pPr>
              <w:rPr>
                <w:rFonts w:eastAsia="Times New Roman"/>
                <w:sz w:val="20"/>
                <w:szCs w:val="20"/>
              </w:rPr>
            </w:pPr>
          </w:p>
        </w:tc>
      </w:tr>
      <w:tr w:rsidR="006C2556" w:rsidRPr="006C2556" w14:paraId="3C860288"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BACB31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Коммунальное хозяйство</w:t>
            </w:r>
          </w:p>
        </w:tc>
        <w:tc>
          <w:tcPr>
            <w:tcW w:w="1320" w:type="dxa"/>
            <w:tcBorders>
              <w:top w:val="nil"/>
              <w:left w:val="nil"/>
              <w:bottom w:val="single" w:sz="4" w:space="0" w:color="auto"/>
              <w:right w:val="single" w:sz="4" w:space="0" w:color="auto"/>
            </w:tcBorders>
            <w:shd w:val="clear" w:color="auto" w:fill="auto"/>
            <w:noWrap/>
            <w:vAlign w:val="center"/>
            <w:hideMark/>
          </w:tcPr>
          <w:p w14:paraId="3B5EE2A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054 00 00000</w:t>
            </w:r>
          </w:p>
        </w:tc>
        <w:tc>
          <w:tcPr>
            <w:tcW w:w="444" w:type="dxa"/>
            <w:tcBorders>
              <w:top w:val="nil"/>
              <w:left w:val="nil"/>
              <w:bottom w:val="single" w:sz="4" w:space="0" w:color="auto"/>
              <w:right w:val="single" w:sz="4" w:space="0" w:color="auto"/>
            </w:tcBorders>
            <w:shd w:val="clear" w:color="auto" w:fill="auto"/>
            <w:noWrap/>
            <w:vAlign w:val="center"/>
            <w:hideMark/>
          </w:tcPr>
          <w:p w14:paraId="4229F91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F45815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8805B0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F30BC4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129 412,3</w:t>
            </w:r>
          </w:p>
        </w:tc>
        <w:tc>
          <w:tcPr>
            <w:tcW w:w="1138" w:type="dxa"/>
            <w:tcBorders>
              <w:top w:val="nil"/>
              <w:left w:val="nil"/>
              <w:bottom w:val="single" w:sz="4" w:space="0" w:color="auto"/>
              <w:right w:val="single" w:sz="4" w:space="0" w:color="auto"/>
            </w:tcBorders>
            <w:shd w:val="clear" w:color="auto" w:fill="auto"/>
            <w:noWrap/>
            <w:vAlign w:val="center"/>
            <w:hideMark/>
          </w:tcPr>
          <w:p w14:paraId="4BB424D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13 501,0</w:t>
            </w:r>
          </w:p>
        </w:tc>
        <w:tc>
          <w:tcPr>
            <w:tcW w:w="1178" w:type="dxa"/>
            <w:tcBorders>
              <w:top w:val="nil"/>
              <w:left w:val="nil"/>
              <w:bottom w:val="single" w:sz="4" w:space="0" w:color="auto"/>
              <w:right w:val="single" w:sz="4" w:space="0" w:color="auto"/>
            </w:tcBorders>
            <w:shd w:val="clear" w:color="auto" w:fill="auto"/>
            <w:noWrap/>
            <w:vAlign w:val="center"/>
            <w:hideMark/>
          </w:tcPr>
          <w:p w14:paraId="58F5602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730,0</w:t>
            </w:r>
          </w:p>
        </w:tc>
        <w:tc>
          <w:tcPr>
            <w:tcW w:w="222" w:type="dxa"/>
            <w:vAlign w:val="center"/>
            <w:hideMark/>
          </w:tcPr>
          <w:p w14:paraId="5875DC01" w14:textId="77777777" w:rsidR="006C2556" w:rsidRPr="006C2556" w:rsidRDefault="006C2556" w:rsidP="006C2556">
            <w:pPr>
              <w:rPr>
                <w:rFonts w:eastAsia="Times New Roman"/>
                <w:sz w:val="20"/>
                <w:szCs w:val="20"/>
              </w:rPr>
            </w:pPr>
          </w:p>
        </w:tc>
      </w:tr>
      <w:tr w:rsidR="006C2556" w:rsidRPr="006C2556" w14:paraId="268190A9"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C1BF20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подпрограммы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5720A91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1B04D51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370A4F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3761D2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549578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3 413,0</w:t>
            </w:r>
          </w:p>
        </w:tc>
        <w:tc>
          <w:tcPr>
            <w:tcW w:w="1138" w:type="dxa"/>
            <w:tcBorders>
              <w:top w:val="nil"/>
              <w:left w:val="nil"/>
              <w:bottom w:val="single" w:sz="4" w:space="0" w:color="auto"/>
              <w:right w:val="single" w:sz="4" w:space="0" w:color="auto"/>
            </w:tcBorders>
            <w:shd w:val="clear" w:color="auto" w:fill="auto"/>
            <w:noWrap/>
            <w:vAlign w:val="center"/>
            <w:hideMark/>
          </w:tcPr>
          <w:p w14:paraId="79B0BC1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601,0</w:t>
            </w:r>
          </w:p>
        </w:tc>
        <w:tc>
          <w:tcPr>
            <w:tcW w:w="1178" w:type="dxa"/>
            <w:tcBorders>
              <w:top w:val="nil"/>
              <w:left w:val="nil"/>
              <w:bottom w:val="single" w:sz="4" w:space="0" w:color="auto"/>
              <w:right w:val="single" w:sz="4" w:space="0" w:color="auto"/>
            </w:tcBorders>
            <w:shd w:val="clear" w:color="auto" w:fill="auto"/>
            <w:noWrap/>
            <w:vAlign w:val="center"/>
            <w:hideMark/>
          </w:tcPr>
          <w:p w14:paraId="0C2DF3C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730,0</w:t>
            </w:r>
          </w:p>
        </w:tc>
        <w:tc>
          <w:tcPr>
            <w:tcW w:w="222" w:type="dxa"/>
            <w:vAlign w:val="center"/>
            <w:hideMark/>
          </w:tcPr>
          <w:p w14:paraId="59EE500B" w14:textId="77777777" w:rsidR="006C2556" w:rsidRPr="006C2556" w:rsidRDefault="006C2556" w:rsidP="006C2556">
            <w:pPr>
              <w:rPr>
                <w:rFonts w:eastAsia="Times New Roman"/>
                <w:sz w:val="20"/>
                <w:szCs w:val="20"/>
              </w:rPr>
            </w:pPr>
          </w:p>
        </w:tc>
      </w:tr>
      <w:tr w:rsidR="006C2556" w:rsidRPr="006C2556" w14:paraId="3BED8D71"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39774F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747006B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08BDAD0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FA3178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ECB05F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DB09FE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330,0</w:t>
            </w:r>
          </w:p>
        </w:tc>
        <w:tc>
          <w:tcPr>
            <w:tcW w:w="1138" w:type="dxa"/>
            <w:tcBorders>
              <w:top w:val="nil"/>
              <w:left w:val="nil"/>
              <w:bottom w:val="single" w:sz="4" w:space="0" w:color="auto"/>
              <w:right w:val="single" w:sz="4" w:space="0" w:color="auto"/>
            </w:tcBorders>
            <w:shd w:val="clear" w:color="auto" w:fill="auto"/>
            <w:noWrap/>
            <w:vAlign w:val="center"/>
            <w:hideMark/>
          </w:tcPr>
          <w:p w14:paraId="6BF2820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601,0</w:t>
            </w:r>
          </w:p>
        </w:tc>
        <w:tc>
          <w:tcPr>
            <w:tcW w:w="1178" w:type="dxa"/>
            <w:tcBorders>
              <w:top w:val="nil"/>
              <w:left w:val="nil"/>
              <w:bottom w:val="single" w:sz="4" w:space="0" w:color="auto"/>
              <w:right w:val="single" w:sz="4" w:space="0" w:color="auto"/>
            </w:tcBorders>
            <w:shd w:val="clear" w:color="auto" w:fill="auto"/>
            <w:noWrap/>
            <w:vAlign w:val="center"/>
            <w:hideMark/>
          </w:tcPr>
          <w:p w14:paraId="517454F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730,0</w:t>
            </w:r>
          </w:p>
        </w:tc>
        <w:tc>
          <w:tcPr>
            <w:tcW w:w="222" w:type="dxa"/>
            <w:vAlign w:val="center"/>
            <w:hideMark/>
          </w:tcPr>
          <w:p w14:paraId="76EB4CC8" w14:textId="77777777" w:rsidR="006C2556" w:rsidRPr="006C2556" w:rsidRDefault="006C2556" w:rsidP="006C2556">
            <w:pPr>
              <w:rPr>
                <w:rFonts w:eastAsia="Times New Roman"/>
                <w:sz w:val="20"/>
                <w:szCs w:val="20"/>
              </w:rPr>
            </w:pPr>
          </w:p>
        </w:tc>
      </w:tr>
      <w:tr w:rsidR="006C2556" w:rsidRPr="006C2556" w14:paraId="3844BE26" w14:textId="77777777" w:rsidTr="00030E07">
        <w:trPr>
          <w:trHeight w:val="4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357FA6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Бюджетные инвестиции</w:t>
            </w:r>
          </w:p>
        </w:tc>
        <w:tc>
          <w:tcPr>
            <w:tcW w:w="1320" w:type="dxa"/>
            <w:tcBorders>
              <w:top w:val="nil"/>
              <w:left w:val="nil"/>
              <w:bottom w:val="single" w:sz="4" w:space="0" w:color="auto"/>
              <w:right w:val="single" w:sz="4" w:space="0" w:color="auto"/>
            </w:tcBorders>
            <w:shd w:val="clear" w:color="auto" w:fill="auto"/>
            <w:noWrap/>
            <w:vAlign w:val="center"/>
            <w:hideMark/>
          </w:tcPr>
          <w:p w14:paraId="012DE67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58EDFFD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D7C10C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B9C806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410</w:t>
            </w:r>
          </w:p>
        </w:tc>
        <w:tc>
          <w:tcPr>
            <w:tcW w:w="1277" w:type="dxa"/>
            <w:tcBorders>
              <w:top w:val="nil"/>
              <w:left w:val="nil"/>
              <w:bottom w:val="single" w:sz="4" w:space="0" w:color="auto"/>
              <w:right w:val="single" w:sz="4" w:space="0" w:color="auto"/>
            </w:tcBorders>
            <w:shd w:val="clear" w:color="auto" w:fill="auto"/>
            <w:noWrap/>
            <w:vAlign w:val="center"/>
            <w:hideMark/>
          </w:tcPr>
          <w:p w14:paraId="1DF6CEA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2 683,0</w:t>
            </w:r>
          </w:p>
        </w:tc>
        <w:tc>
          <w:tcPr>
            <w:tcW w:w="1138" w:type="dxa"/>
            <w:tcBorders>
              <w:top w:val="nil"/>
              <w:left w:val="nil"/>
              <w:bottom w:val="single" w:sz="4" w:space="0" w:color="auto"/>
              <w:right w:val="single" w:sz="4" w:space="0" w:color="auto"/>
            </w:tcBorders>
            <w:shd w:val="clear" w:color="auto" w:fill="auto"/>
            <w:noWrap/>
            <w:vAlign w:val="center"/>
            <w:hideMark/>
          </w:tcPr>
          <w:p w14:paraId="2062B15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53A13D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2017487E" w14:textId="77777777" w:rsidR="006C2556" w:rsidRPr="006C2556" w:rsidRDefault="006C2556" w:rsidP="006C2556">
            <w:pPr>
              <w:rPr>
                <w:rFonts w:eastAsia="Times New Roman"/>
                <w:sz w:val="20"/>
                <w:szCs w:val="20"/>
              </w:rPr>
            </w:pPr>
          </w:p>
        </w:tc>
      </w:tr>
      <w:tr w:rsidR="006C2556" w:rsidRPr="006C2556" w14:paraId="24E0D62A" w14:textId="77777777" w:rsidTr="00030E07">
        <w:trPr>
          <w:trHeight w:val="61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03F905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межбюджетные трансферты</w:t>
            </w:r>
          </w:p>
        </w:tc>
        <w:tc>
          <w:tcPr>
            <w:tcW w:w="1320" w:type="dxa"/>
            <w:tcBorders>
              <w:top w:val="nil"/>
              <w:left w:val="nil"/>
              <w:bottom w:val="single" w:sz="4" w:space="0" w:color="auto"/>
              <w:right w:val="single" w:sz="4" w:space="0" w:color="auto"/>
            </w:tcBorders>
            <w:shd w:val="clear" w:color="auto" w:fill="auto"/>
            <w:noWrap/>
            <w:vAlign w:val="center"/>
            <w:hideMark/>
          </w:tcPr>
          <w:p w14:paraId="61925AC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46B2B04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021A86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6454C2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1B86855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400,0</w:t>
            </w:r>
          </w:p>
        </w:tc>
        <w:tc>
          <w:tcPr>
            <w:tcW w:w="1138" w:type="dxa"/>
            <w:tcBorders>
              <w:top w:val="nil"/>
              <w:left w:val="nil"/>
              <w:bottom w:val="single" w:sz="4" w:space="0" w:color="auto"/>
              <w:right w:val="single" w:sz="4" w:space="0" w:color="auto"/>
            </w:tcBorders>
            <w:shd w:val="clear" w:color="auto" w:fill="auto"/>
            <w:noWrap/>
            <w:vAlign w:val="center"/>
            <w:hideMark/>
          </w:tcPr>
          <w:p w14:paraId="12B68EB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08E8F4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781A52A1" w14:textId="77777777" w:rsidR="006C2556" w:rsidRPr="006C2556" w:rsidRDefault="006C2556" w:rsidP="006C2556">
            <w:pPr>
              <w:rPr>
                <w:rFonts w:eastAsia="Times New Roman"/>
                <w:sz w:val="20"/>
                <w:szCs w:val="20"/>
              </w:rPr>
            </w:pPr>
          </w:p>
        </w:tc>
      </w:tr>
      <w:tr w:rsidR="006C2556" w:rsidRPr="006C2556" w14:paraId="1CE11A71" w14:textId="77777777" w:rsidTr="00030E07">
        <w:trPr>
          <w:trHeight w:val="13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084C90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Вклад в имущество межмуниципального хозяйственного общества</w:t>
            </w:r>
          </w:p>
        </w:tc>
        <w:tc>
          <w:tcPr>
            <w:tcW w:w="1320" w:type="dxa"/>
            <w:tcBorders>
              <w:top w:val="nil"/>
              <w:left w:val="nil"/>
              <w:bottom w:val="single" w:sz="4" w:space="0" w:color="auto"/>
              <w:right w:val="single" w:sz="4" w:space="0" w:color="auto"/>
            </w:tcBorders>
            <w:shd w:val="clear" w:color="auto" w:fill="auto"/>
            <w:noWrap/>
            <w:vAlign w:val="center"/>
            <w:hideMark/>
          </w:tcPr>
          <w:p w14:paraId="6120B4C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054 00 40480</w:t>
            </w:r>
          </w:p>
        </w:tc>
        <w:tc>
          <w:tcPr>
            <w:tcW w:w="444" w:type="dxa"/>
            <w:tcBorders>
              <w:top w:val="nil"/>
              <w:left w:val="nil"/>
              <w:bottom w:val="single" w:sz="4" w:space="0" w:color="auto"/>
              <w:right w:val="single" w:sz="4" w:space="0" w:color="auto"/>
            </w:tcBorders>
            <w:shd w:val="clear" w:color="auto" w:fill="auto"/>
            <w:noWrap/>
            <w:vAlign w:val="center"/>
            <w:hideMark/>
          </w:tcPr>
          <w:p w14:paraId="3EC35E8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80F2C8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92C00B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8239BB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29194FF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B1C743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1DA34D81" w14:textId="77777777" w:rsidR="006C2556" w:rsidRPr="006C2556" w:rsidRDefault="006C2556" w:rsidP="006C2556">
            <w:pPr>
              <w:rPr>
                <w:rFonts w:eastAsia="Times New Roman"/>
                <w:sz w:val="20"/>
                <w:szCs w:val="20"/>
              </w:rPr>
            </w:pPr>
          </w:p>
        </w:tc>
      </w:tr>
      <w:tr w:rsidR="006C2556" w:rsidRPr="006C2556" w14:paraId="2BF134DE" w14:textId="77777777" w:rsidTr="00030E07">
        <w:trPr>
          <w:trHeight w:val="57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2C02CF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Уплата налогов, сборов и иных платежей</w:t>
            </w:r>
          </w:p>
        </w:tc>
        <w:tc>
          <w:tcPr>
            <w:tcW w:w="1320" w:type="dxa"/>
            <w:tcBorders>
              <w:top w:val="nil"/>
              <w:left w:val="nil"/>
              <w:bottom w:val="single" w:sz="4" w:space="0" w:color="auto"/>
              <w:right w:val="single" w:sz="4" w:space="0" w:color="auto"/>
            </w:tcBorders>
            <w:shd w:val="clear" w:color="auto" w:fill="auto"/>
            <w:noWrap/>
            <w:vAlign w:val="center"/>
            <w:hideMark/>
          </w:tcPr>
          <w:p w14:paraId="2189668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054 00 40480</w:t>
            </w:r>
          </w:p>
        </w:tc>
        <w:tc>
          <w:tcPr>
            <w:tcW w:w="444" w:type="dxa"/>
            <w:tcBorders>
              <w:top w:val="nil"/>
              <w:left w:val="nil"/>
              <w:bottom w:val="single" w:sz="4" w:space="0" w:color="auto"/>
              <w:right w:val="single" w:sz="4" w:space="0" w:color="auto"/>
            </w:tcBorders>
            <w:shd w:val="clear" w:color="auto" w:fill="auto"/>
            <w:noWrap/>
            <w:vAlign w:val="center"/>
            <w:hideMark/>
          </w:tcPr>
          <w:p w14:paraId="2F302E3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66A535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80C1C8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23AE49E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70569A0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56000B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0F0773C6" w14:textId="77777777" w:rsidR="006C2556" w:rsidRPr="006C2556" w:rsidRDefault="006C2556" w:rsidP="006C2556">
            <w:pPr>
              <w:rPr>
                <w:rFonts w:eastAsia="Times New Roman"/>
                <w:sz w:val="20"/>
                <w:szCs w:val="20"/>
              </w:rPr>
            </w:pPr>
          </w:p>
        </w:tc>
      </w:tr>
      <w:tr w:rsidR="006C2556" w:rsidRPr="006C2556" w14:paraId="7D76DDAD" w14:textId="77777777" w:rsidTr="00030E07">
        <w:trPr>
          <w:trHeight w:val="96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F85FC7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Вклад в уставный капитал ООО Старорусского муниципального района "Жилищное коммунальное хозяйство"</w:t>
            </w:r>
          </w:p>
        </w:tc>
        <w:tc>
          <w:tcPr>
            <w:tcW w:w="1320" w:type="dxa"/>
            <w:tcBorders>
              <w:top w:val="nil"/>
              <w:left w:val="nil"/>
              <w:bottom w:val="single" w:sz="4" w:space="0" w:color="auto"/>
              <w:right w:val="single" w:sz="4" w:space="0" w:color="auto"/>
            </w:tcBorders>
            <w:shd w:val="clear" w:color="auto" w:fill="auto"/>
            <w:noWrap/>
            <w:vAlign w:val="center"/>
            <w:hideMark/>
          </w:tcPr>
          <w:p w14:paraId="3234516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054 00 40890</w:t>
            </w:r>
          </w:p>
        </w:tc>
        <w:tc>
          <w:tcPr>
            <w:tcW w:w="444" w:type="dxa"/>
            <w:tcBorders>
              <w:top w:val="nil"/>
              <w:left w:val="nil"/>
              <w:bottom w:val="single" w:sz="4" w:space="0" w:color="auto"/>
              <w:right w:val="single" w:sz="4" w:space="0" w:color="auto"/>
            </w:tcBorders>
            <w:shd w:val="clear" w:color="auto" w:fill="auto"/>
            <w:noWrap/>
            <w:vAlign w:val="center"/>
            <w:hideMark/>
          </w:tcPr>
          <w:p w14:paraId="1C24B2C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6EADFD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B99543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441263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13000,0</w:t>
            </w:r>
          </w:p>
        </w:tc>
        <w:tc>
          <w:tcPr>
            <w:tcW w:w="1138" w:type="dxa"/>
            <w:tcBorders>
              <w:top w:val="nil"/>
              <w:left w:val="nil"/>
              <w:bottom w:val="single" w:sz="4" w:space="0" w:color="auto"/>
              <w:right w:val="single" w:sz="4" w:space="0" w:color="auto"/>
            </w:tcBorders>
            <w:shd w:val="clear" w:color="auto" w:fill="auto"/>
            <w:noWrap/>
            <w:vAlign w:val="center"/>
            <w:hideMark/>
          </w:tcPr>
          <w:p w14:paraId="5263CA1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94CEAC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76D8FD35" w14:textId="77777777" w:rsidR="006C2556" w:rsidRPr="006C2556" w:rsidRDefault="006C2556" w:rsidP="006C2556">
            <w:pPr>
              <w:rPr>
                <w:rFonts w:eastAsia="Times New Roman"/>
                <w:sz w:val="20"/>
                <w:szCs w:val="20"/>
              </w:rPr>
            </w:pPr>
          </w:p>
        </w:tc>
      </w:tr>
      <w:tr w:rsidR="006C2556" w:rsidRPr="006C2556" w14:paraId="4E79399E" w14:textId="77777777" w:rsidTr="00030E07">
        <w:trPr>
          <w:trHeight w:val="48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42326C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Уплата налогов, сборов и иных платежей</w:t>
            </w:r>
          </w:p>
        </w:tc>
        <w:tc>
          <w:tcPr>
            <w:tcW w:w="1320" w:type="dxa"/>
            <w:tcBorders>
              <w:top w:val="nil"/>
              <w:left w:val="nil"/>
              <w:bottom w:val="single" w:sz="4" w:space="0" w:color="auto"/>
              <w:right w:val="single" w:sz="4" w:space="0" w:color="auto"/>
            </w:tcBorders>
            <w:shd w:val="clear" w:color="auto" w:fill="auto"/>
            <w:noWrap/>
            <w:vAlign w:val="center"/>
            <w:hideMark/>
          </w:tcPr>
          <w:p w14:paraId="6392FCD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054 00 40890</w:t>
            </w:r>
          </w:p>
        </w:tc>
        <w:tc>
          <w:tcPr>
            <w:tcW w:w="444" w:type="dxa"/>
            <w:tcBorders>
              <w:top w:val="nil"/>
              <w:left w:val="nil"/>
              <w:bottom w:val="single" w:sz="4" w:space="0" w:color="auto"/>
              <w:right w:val="single" w:sz="4" w:space="0" w:color="auto"/>
            </w:tcBorders>
            <w:shd w:val="clear" w:color="auto" w:fill="auto"/>
            <w:noWrap/>
            <w:vAlign w:val="center"/>
            <w:hideMark/>
          </w:tcPr>
          <w:p w14:paraId="18FB144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344F26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7135B3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7CA0117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13000,0</w:t>
            </w:r>
          </w:p>
        </w:tc>
        <w:tc>
          <w:tcPr>
            <w:tcW w:w="1138" w:type="dxa"/>
            <w:tcBorders>
              <w:top w:val="nil"/>
              <w:left w:val="nil"/>
              <w:bottom w:val="single" w:sz="4" w:space="0" w:color="auto"/>
              <w:right w:val="single" w:sz="4" w:space="0" w:color="auto"/>
            </w:tcBorders>
            <w:shd w:val="clear" w:color="auto" w:fill="auto"/>
            <w:noWrap/>
            <w:vAlign w:val="center"/>
            <w:hideMark/>
          </w:tcPr>
          <w:p w14:paraId="23CC02E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498937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4C5E0882" w14:textId="77777777" w:rsidR="006C2556" w:rsidRPr="006C2556" w:rsidRDefault="006C2556" w:rsidP="006C2556">
            <w:pPr>
              <w:rPr>
                <w:rFonts w:eastAsia="Times New Roman"/>
                <w:sz w:val="20"/>
                <w:szCs w:val="20"/>
              </w:rPr>
            </w:pPr>
          </w:p>
        </w:tc>
      </w:tr>
      <w:tr w:rsidR="006C2556" w:rsidRPr="006C2556" w14:paraId="5BC22F41" w14:textId="77777777" w:rsidTr="00030E07">
        <w:trPr>
          <w:trHeight w:val="297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BA44CCD"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320" w:type="dxa"/>
            <w:tcBorders>
              <w:top w:val="nil"/>
              <w:left w:val="nil"/>
              <w:bottom w:val="single" w:sz="4" w:space="0" w:color="auto"/>
              <w:right w:val="single" w:sz="4" w:space="0" w:color="auto"/>
            </w:tcBorders>
            <w:shd w:val="clear" w:color="auto" w:fill="auto"/>
            <w:noWrap/>
            <w:vAlign w:val="center"/>
            <w:hideMark/>
          </w:tcPr>
          <w:p w14:paraId="0923054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054 00 72370</w:t>
            </w:r>
          </w:p>
        </w:tc>
        <w:tc>
          <w:tcPr>
            <w:tcW w:w="444" w:type="dxa"/>
            <w:tcBorders>
              <w:top w:val="nil"/>
              <w:left w:val="nil"/>
              <w:bottom w:val="single" w:sz="4" w:space="0" w:color="auto"/>
              <w:right w:val="single" w:sz="4" w:space="0" w:color="auto"/>
            </w:tcBorders>
            <w:shd w:val="clear" w:color="auto" w:fill="auto"/>
            <w:noWrap/>
            <w:vAlign w:val="center"/>
            <w:hideMark/>
          </w:tcPr>
          <w:p w14:paraId="1F8D4B9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A9A4D9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C9FF40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F6247C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1 220,6</w:t>
            </w:r>
          </w:p>
        </w:tc>
        <w:tc>
          <w:tcPr>
            <w:tcW w:w="1138" w:type="dxa"/>
            <w:tcBorders>
              <w:top w:val="nil"/>
              <w:left w:val="nil"/>
              <w:bottom w:val="single" w:sz="4" w:space="0" w:color="auto"/>
              <w:right w:val="single" w:sz="4" w:space="0" w:color="auto"/>
            </w:tcBorders>
            <w:shd w:val="clear" w:color="auto" w:fill="auto"/>
            <w:noWrap/>
            <w:vAlign w:val="center"/>
            <w:hideMark/>
          </w:tcPr>
          <w:p w14:paraId="78695C5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D08399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3F953FED" w14:textId="77777777" w:rsidR="006C2556" w:rsidRPr="006C2556" w:rsidRDefault="006C2556" w:rsidP="006C2556">
            <w:pPr>
              <w:rPr>
                <w:rFonts w:eastAsia="Times New Roman"/>
                <w:sz w:val="20"/>
                <w:szCs w:val="20"/>
              </w:rPr>
            </w:pPr>
          </w:p>
        </w:tc>
      </w:tr>
      <w:tr w:rsidR="006C2556" w:rsidRPr="006C2556" w14:paraId="5E1DAFD3" w14:textId="77777777" w:rsidTr="00030E07">
        <w:trPr>
          <w:trHeight w:val="48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39BA76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Бюджетные инвестиции</w:t>
            </w:r>
          </w:p>
        </w:tc>
        <w:tc>
          <w:tcPr>
            <w:tcW w:w="1320" w:type="dxa"/>
            <w:tcBorders>
              <w:top w:val="nil"/>
              <w:left w:val="nil"/>
              <w:bottom w:val="single" w:sz="4" w:space="0" w:color="auto"/>
              <w:right w:val="single" w:sz="4" w:space="0" w:color="auto"/>
            </w:tcBorders>
            <w:shd w:val="clear" w:color="auto" w:fill="auto"/>
            <w:noWrap/>
            <w:vAlign w:val="center"/>
            <w:hideMark/>
          </w:tcPr>
          <w:p w14:paraId="45711B1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054 00 72370</w:t>
            </w:r>
          </w:p>
        </w:tc>
        <w:tc>
          <w:tcPr>
            <w:tcW w:w="444" w:type="dxa"/>
            <w:tcBorders>
              <w:top w:val="nil"/>
              <w:left w:val="nil"/>
              <w:bottom w:val="single" w:sz="4" w:space="0" w:color="auto"/>
              <w:right w:val="single" w:sz="4" w:space="0" w:color="auto"/>
            </w:tcBorders>
            <w:shd w:val="clear" w:color="auto" w:fill="auto"/>
            <w:noWrap/>
            <w:vAlign w:val="center"/>
            <w:hideMark/>
          </w:tcPr>
          <w:p w14:paraId="1F2A107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BC5578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CBCA54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410</w:t>
            </w:r>
          </w:p>
        </w:tc>
        <w:tc>
          <w:tcPr>
            <w:tcW w:w="1277" w:type="dxa"/>
            <w:tcBorders>
              <w:top w:val="nil"/>
              <w:left w:val="nil"/>
              <w:bottom w:val="single" w:sz="4" w:space="0" w:color="auto"/>
              <w:right w:val="single" w:sz="4" w:space="0" w:color="auto"/>
            </w:tcBorders>
            <w:shd w:val="clear" w:color="auto" w:fill="auto"/>
            <w:noWrap/>
            <w:vAlign w:val="center"/>
            <w:hideMark/>
          </w:tcPr>
          <w:p w14:paraId="7C1D3B3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1 220,6</w:t>
            </w:r>
          </w:p>
        </w:tc>
        <w:tc>
          <w:tcPr>
            <w:tcW w:w="1138" w:type="dxa"/>
            <w:tcBorders>
              <w:top w:val="nil"/>
              <w:left w:val="nil"/>
              <w:bottom w:val="single" w:sz="4" w:space="0" w:color="auto"/>
              <w:right w:val="single" w:sz="4" w:space="0" w:color="auto"/>
            </w:tcBorders>
            <w:shd w:val="clear" w:color="auto" w:fill="auto"/>
            <w:noWrap/>
            <w:vAlign w:val="center"/>
            <w:hideMark/>
          </w:tcPr>
          <w:p w14:paraId="0876273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7CC431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323609AB" w14:textId="77777777" w:rsidR="006C2556" w:rsidRPr="006C2556" w:rsidRDefault="006C2556" w:rsidP="006C2556">
            <w:pPr>
              <w:rPr>
                <w:rFonts w:eastAsia="Times New Roman"/>
                <w:sz w:val="20"/>
                <w:szCs w:val="20"/>
              </w:rPr>
            </w:pPr>
          </w:p>
        </w:tc>
      </w:tr>
      <w:tr w:rsidR="006C2556" w:rsidRPr="006C2556" w14:paraId="7A1BB501" w14:textId="77777777" w:rsidTr="00030E07">
        <w:trPr>
          <w:trHeight w:val="73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3EF0F2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320" w:type="dxa"/>
            <w:tcBorders>
              <w:top w:val="nil"/>
              <w:left w:val="nil"/>
              <w:bottom w:val="single" w:sz="4" w:space="0" w:color="auto"/>
              <w:right w:val="single" w:sz="4" w:space="0" w:color="auto"/>
            </w:tcBorders>
            <w:shd w:val="clear" w:color="auto" w:fill="auto"/>
            <w:noWrap/>
            <w:vAlign w:val="center"/>
            <w:hideMark/>
          </w:tcPr>
          <w:p w14:paraId="75258C1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00 S2370</w:t>
            </w:r>
          </w:p>
        </w:tc>
        <w:tc>
          <w:tcPr>
            <w:tcW w:w="444" w:type="dxa"/>
            <w:tcBorders>
              <w:top w:val="nil"/>
              <w:left w:val="nil"/>
              <w:bottom w:val="single" w:sz="4" w:space="0" w:color="auto"/>
              <w:right w:val="single" w:sz="4" w:space="0" w:color="auto"/>
            </w:tcBorders>
            <w:shd w:val="clear" w:color="auto" w:fill="auto"/>
            <w:noWrap/>
            <w:vAlign w:val="center"/>
            <w:hideMark/>
          </w:tcPr>
          <w:p w14:paraId="3C7CDD7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D483F2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7AB5B6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3DDC2D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135,6</w:t>
            </w:r>
          </w:p>
        </w:tc>
        <w:tc>
          <w:tcPr>
            <w:tcW w:w="1138" w:type="dxa"/>
            <w:tcBorders>
              <w:top w:val="nil"/>
              <w:left w:val="nil"/>
              <w:bottom w:val="single" w:sz="4" w:space="0" w:color="auto"/>
              <w:right w:val="single" w:sz="4" w:space="0" w:color="auto"/>
            </w:tcBorders>
            <w:shd w:val="clear" w:color="auto" w:fill="auto"/>
            <w:noWrap/>
            <w:vAlign w:val="center"/>
            <w:hideMark/>
          </w:tcPr>
          <w:p w14:paraId="6D88EF9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95CA89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32BC3A77" w14:textId="77777777" w:rsidR="006C2556" w:rsidRPr="006C2556" w:rsidRDefault="006C2556" w:rsidP="006C2556">
            <w:pPr>
              <w:rPr>
                <w:rFonts w:eastAsia="Times New Roman"/>
                <w:sz w:val="20"/>
                <w:szCs w:val="20"/>
              </w:rPr>
            </w:pPr>
          </w:p>
        </w:tc>
      </w:tr>
      <w:tr w:rsidR="006C2556" w:rsidRPr="006C2556" w14:paraId="3C0E5CE6" w14:textId="77777777" w:rsidTr="00030E07">
        <w:trPr>
          <w:trHeight w:val="4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3FBD60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Бюджетные инвестиции</w:t>
            </w:r>
          </w:p>
        </w:tc>
        <w:tc>
          <w:tcPr>
            <w:tcW w:w="1320" w:type="dxa"/>
            <w:tcBorders>
              <w:top w:val="nil"/>
              <w:left w:val="nil"/>
              <w:bottom w:val="single" w:sz="4" w:space="0" w:color="auto"/>
              <w:right w:val="single" w:sz="4" w:space="0" w:color="auto"/>
            </w:tcBorders>
            <w:shd w:val="clear" w:color="auto" w:fill="auto"/>
            <w:noWrap/>
            <w:vAlign w:val="center"/>
            <w:hideMark/>
          </w:tcPr>
          <w:p w14:paraId="3F4ED5A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00 S2370</w:t>
            </w:r>
          </w:p>
        </w:tc>
        <w:tc>
          <w:tcPr>
            <w:tcW w:w="444" w:type="dxa"/>
            <w:tcBorders>
              <w:top w:val="nil"/>
              <w:left w:val="nil"/>
              <w:bottom w:val="single" w:sz="4" w:space="0" w:color="auto"/>
              <w:right w:val="single" w:sz="4" w:space="0" w:color="auto"/>
            </w:tcBorders>
            <w:shd w:val="clear" w:color="auto" w:fill="auto"/>
            <w:noWrap/>
            <w:vAlign w:val="center"/>
            <w:hideMark/>
          </w:tcPr>
          <w:p w14:paraId="4E68802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A0A23E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20F26F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410</w:t>
            </w:r>
          </w:p>
        </w:tc>
        <w:tc>
          <w:tcPr>
            <w:tcW w:w="1277" w:type="dxa"/>
            <w:tcBorders>
              <w:top w:val="nil"/>
              <w:left w:val="nil"/>
              <w:bottom w:val="single" w:sz="4" w:space="0" w:color="auto"/>
              <w:right w:val="single" w:sz="4" w:space="0" w:color="auto"/>
            </w:tcBorders>
            <w:shd w:val="clear" w:color="auto" w:fill="auto"/>
            <w:noWrap/>
            <w:vAlign w:val="center"/>
            <w:hideMark/>
          </w:tcPr>
          <w:p w14:paraId="6A55818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135,6</w:t>
            </w:r>
          </w:p>
        </w:tc>
        <w:tc>
          <w:tcPr>
            <w:tcW w:w="1138" w:type="dxa"/>
            <w:tcBorders>
              <w:top w:val="nil"/>
              <w:left w:val="nil"/>
              <w:bottom w:val="single" w:sz="4" w:space="0" w:color="auto"/>
              <w:right w:val="single" w:sz="4" w:space="0" w:color="auto"/>
            </w:tcBorders>
            <w:shd w:val="clear" w:color="auto" w:fill="auto"/>
            <w:noWrap/>
            <w:vAlign w:val="center"/>
            <w:hideMark/>
          </w:tcPr>
          <w:p w14:paraId="6D56142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A509B7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21685EED" w14:textId="77777777" w:rsidR="006C2556" w:rsidRPr="006C2556" w:rsidRDefault="006C2556" w:rsidP="006C2556">
            <w:pPr>
              <w:rPr>
                <w:rFonts w:eastAsia="Times New Roman"/>
                <w:sz w:val="20"/>
                <w:szCs w:val="20"/>
              </w:rPr>
            </w:pPr>
          </w:p>
        </w:tc>
      </w:tr>
      <w:tr w:rsidR="006C2556" w:rsidRPr="006C2556" w14:paraId="6B74EB71" w14:textId="77777777" w:rsidTr="00030E07">
        <w:trPr>
          <w:trHeight w:val="61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E0EC33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Региональный проект "Модернизация коммунальной инфраструктуры"</w:t>
            </w:r>
          </w:p>
        </w:tc>
        <w:tc>
          <w:tcPr>
            <w:tcW w:w="1320" w:type="dxa"/>
            <w:tcBorders>
              <w:top w:val="nil"/>
              <w:left w:val="nil"/>
              <w:bottom w:val="single" w:sz="4" w:space="0" w:color="auto"/>
              <w:right w:val="single" w:sz="4" w:space="0" w:color="auto"/>
            </w:tcBorders>
            <w:shd w:val="clear" w:color="auto" w:fill="auto"/>
            <w:noWrap/>
            <w:vAlign w:val="center"/>
            <w:hideMark/>
          </w:tcPr>
          <w:p w14:paraId="6764D34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И3 00000</w:t>
            </w:r>
          </w:p>
        </w:tc>
        <w:tc>
          <w:tcPr>
            <w:tcW w:w="444" w:type="dxa"/>
            <w:tcBorders>
              <w:top w:val="nil"/>
              <w:left w:val="nil"/>
              <w:bottom w:val="single" w:sz="4" w:space="0" w:color="auto"/>
              <w:right w:val="single" w:sz="4" w:space="0" w:color="auto"/>
            </w:tcBorders>
            <w:shd w:val="clear" w:color="auto" w:fill="auto"/>
            <w:noWrap/>
            <w:vAlign w:val="center"/>
            <w:hideMark/>
          </w:tcPr>
          <w:p w14:paraId="220A15A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7ED466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4B22FE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E5DA4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111643,1</w:t>
            </w:r>
          </w:p>
        </w:tc>
        <w:tc>
          <w:tcPr>
            <w:tcW w:w="1138" w:type="dxa"/>
            <w:tcBorders>
              <w:top w:val="nil"/>
              <w:left w:val="nil"/>
              <w:bottom w:val="single" w:sz="4" w:space="0" w:color="auto"/>
              <w:right w:val="single" w:sz="4" w:space="0" w:color="auto"/>
            </w:tcBorders>
            <w:shd w:val="clear" w:color="auto" w:fill="auto"/>
            <w:noWrap/>
            <w:vAlign w:val="center"/>
            <w:hideMark/>
          </w:tcPr>
          <w:p w14:paraId="66F4030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12900,0</w:t>
            </w:r>
          </w:p>
        </w:tc>
        <w:tc>
          <w:tcPr>
            <w:tcW w:w="1178" w:type="dxa"/>
            <w:tcBorders>
              <w:top w:val="nil"/>
              <w:left w:val="nil"/>
              <w:bottom w:val="single" w:sz="4" w:space="0" w:color="auto"/>
              <w:right w:val="single" w:sz="4" w:space="0" w:color="auto"/>
            </w:tcBorders>
            <w:shd w:val="clear" w:color="auto" w:fill="auto"/>
            <w:noWrap/>
            <w:vAlign w:val="center"/>
            <w:hideMark/>
          </w:tcPr>
          <w:p w14:paraId="3A24FB9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37D46D61" w14:textId="77777777" w:rsidR="006C2556" w:rsidRPr="006C2556" w:rsidRDefault="006C2556" w:rsidP="006C2556">
            <w:pPr>
              <w:rPr>
                <w:rFonts w:eastAsia="Times New Roman"/>
                <w:sz w:val="20"/>
                <w:szCs w:val="20"/>
              </w:rPr>
            </w:pPr>
          </w:p>
        </w:tc>
      </w:tr>
      <w:tr w:rsidR="006C2556" w:rsidRPr="006C2556" w14:paraId="3F53E86A" w14:textId="77777777" w:rsidTr="00030E07">
        <w:trPr>
          <w:trHeight w:val="126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F7939A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образований Новгородской области на обеспечение мероприятий по модернизации коммунальной инфраструктуры</w:t>
            </w:r>
          </w:p>
        </w:tc>
        <w:tc>
          <w:tcPr>
            <w:tcW w:w="1320" w:type="dxa"/>
            <w:tcBorders>
              <w:top w:val="nil"/>
              <w:left w:val="nil"/>
              <w:bottom w:val="single" w:sz="4" w:space="0" w:color="auto"/>
              <w:right w:val="single" w:sz="4" w:space="0" w:color="auto"/>
            </w:tcBorders>
            <w:shd w:val="clear" w:color="auto" w:fill="auto"/>
            <w:noWrap/>
            <w:vAlign w:val="center"/>
            <w:hideMark/>
          </w:tcPr>
          <w:p w14:paraId="68A568D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И3 51540</w:t>
            </w:r>
          </w:p>
        </w:tc>
        <w:tc>
          <w:tcPr>
            <w:tcW w:w="444" w:type="dxa"/>
            <w:tcBorders>
              <w:top w:val="nil"/>
              <w:left w:val="nil"/>
              <w:bottom w:val="single" w:sz="4" w:space="0" w:color="auto"/>
              <w:right w:val="single" w:sz="4" w:space="0" w:color="auto"/>
            </w:tcBorders>
            <w:shd w:val="clear" w:color="auto" w:fill="auto"/>
            <w:noWrap/>
            <w:vAlign w:val="center"/>
            <w:hideMark/>
          </w:tcPr>
          <w:p w14:paraId="2CB43B0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94A42F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0F8682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4C1941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110526,6</w:t>
            </w:r>
          </w:p>
        </w:tc>
        <w:tc>
          <w:tcPr>
            <w:tcW w:w="1138" w:type="dxa"/>
            <w:tcBorders>
              <w:top w:val="nil"/>
              <w:left w:val="nil"/>
              <w:bottom w:val="single" w:sz="4" w:space="0" w:color="auto"/>
              <w:right w:val="single" w:sz="4" w:space="0" w:color="auto"/>
            </w:tcBorders>
            <w:shd w:val="clear" w:color="auto" w:fill="auto"/>
            <w:noWrap/>
            <w:vAlign w:val="center"/>
            <w:hideMark/>
          </w:tcPr>
          <w:p w14:paraId="715BE97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12771,0</w:t>
            </w:r>
          </w:p>
        </w:tc>
        <w:tc>
          <w:tcPr>
            <w:tcW w:w="1178" w:type="dxa"/>
            <w:tcBorders>
              <w:top w:val="nil"/>
              <w:left w:val="nil"/>
              <w:bottom w:val="single" w:sz="4" w:space="0" w:color="auto"/>
              <w:right w:val="single" w:sz="4" w:space="0" w:color="auto"/>
            </w:tcBorders>
            <w:shd w:val="clear" w:color="auto" w:fill="auto"/>
            <w:noWrap/>
            <w:vAlign w:val="center"/>
            <w:hideMark/>
          </w:tcPr>
          <w:p w14:paraId="6E1928C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563EB934" w14:textId="77777777" w:rsidR="006C2556" w:rsidRPr="006C2556" w:rsidRDefault="006C2556" w:rsidP="006C2556">
            <w:pPr>
              <w:rPr>
                <w:rFonts w:eastAsia="Times New Roman"/>
                <w:sz w:val="20"/>
                <w:szCs w:val="20"/>
              </w:rPr>
            </w:pPr>
          </w:p>
        </w:tc>
      </w:tr>
      <w:tr w:rsidR="006C2556" w:rsidRPr="006C2556" w14:paraId="68588F04" w14:textId="77777777" w:rsidTr="00030E07">
        <w:trPr>
          <w:trHeight w:val="91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108134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7DD7A24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И3 51540</w:t>
            </w:r>
          </w:p>
        </w:tc>
        <w:tc>
          <w:tcPr>
            <w:tcW w:w="444" w:type="dxa"/>
            <w:tcBorders>
              <w:top w:val="nil"/>
              <w:left w:val="nil"/>
              <w:bottom w:val="single" w:sz="4" w:space="0" w:color="auto"/>
              <w:right w:val="single" w:sz="4" w:space="0" w:color="auto"/>
            </w:tcBorders>
            <w:shd w:val="clear" w:color="auto" w:fill="auto"/>
            <w:noWrap/>
            <w:vAlign w:val="center"/>
            <w:hideMark/>
          </w:tcPr>
          <w:p w14:paraId="5478FBF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06831B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84714C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9F559C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31531,5</w:t>
            </w:r>
          </w:p>
        </w:tc>
        <w:tc>
          <w:tcPr>
            <w:tcW w:w="1138" w:type="dxa"/>
            <w:tcBorders>
              <w:top w:val="nil"/>
              <w:left w:val="nil"/>
              <w:bottom w:val="single" w:sz="4" w:space="0" w:color="auto"/>
              <w:right w:val="single" w:sz="4" w:space="0" w:color="auto"/>
            </w:tcBorders>
            <w:shd w:val="clear" w:color="auto" w:fill="auto"/>
            <w:noWrap/>
            <w:vAlign w:val="center"/>
            <w:hideMark/>
          </w:tcPr>
          <w:p w14:paraId="348223C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FA24B4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102EA40F" w14:textId="77777777" w:rsidR="006C2556" w:rsidRPr="006C2556" w:rsidRDefault="006C2556" w:rsidP="006C2556">
            <w:pPr>
              <w:rPr>
                <w:rFonts w:eastAsia="Times New Roman"/>
                <w:sz w:val="20"/>
                <w:szCs w:val="20"/>
              </w:rPr>
            </w:pPr>
          </w:p>
        </w:tc>
      </w:tr>
      <w:tr w:rsidR="006C2556" w:rsidRPr="006C2556" w14:paraId="426725B5" w14:textId="77777777" w:rsidTr="00030E07">
        <w:trPr>
          <w:trHeight w:val="40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87375C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Бюджетные инвестиции</w:t>
            </w:r>
          </w:p>
        </w:tc>
        <w:tc>
          <w:tcPr>
            <w:tcW w:w="1320" w:type="dxa"/>
            <w:tcBorders>
              <w:top w:val="nil"/>
              <w:left w:val="nil"/>
              <w:bottom w:val="single" w:sz="4" w:space="0" w:color="auto"/>
              <w:right w:val="single" w:sz="4" w:space="0" w:color="auto"/>
            </w:tcBorders>
            <w:shd w:val="clear" w:color="auto" w:fill="auto"/>
            <w:noWrap/>
            <w:vAlign w:val="center"/>
            <w:hideMark/>
          </w:tcPr>
          <w:p w14:paraId="707B222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И3 51540</w:t>
            </w:r>
          </w:p>
        </w:tc>
        <w:tc>
          <w:tcPr>
            <w:tcW w:w="444" w:type="dxa"/>
            <w:tcBorders>
              <w:top w:val="nil"/>
              <w:left w:val="nil"/>
              <w:bottom w:val="single" w:sz="4" w:space="0" w:color="auto"/>
              <w:right w:val="single" w:sz="4" w:space="0" w:color="auto"/>
            </w:tcBorders>
            <w:shd w:val="clear" w:color="auto" w:fill="auto"/>
            <w:noWrap/>
            <w:vAlign w:val="center"/>
            <w:hideMark/>
          </w:tcPr>
          <w:p w14:paraId="3ED9DC2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6DEAD0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7A1244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410</w:t>
            </w:r>
          </w:p>
        </w:tc>
        <w:tc>
          <w:tcPr>
            <w:tcW w:w="1277" w:type="dxa"/>
            <w:tcBorders>
              <w:top w:val="nil"/>
              <w:left w:val="nil"/>
              <w:bottom w:val="single" w:sz="4" w:space="0" w:color="auto"/>
              <w:right w:val="single" w:sz="4" w:space="0" w:color="auto"/>
            </w:tcBorders>
            <w:shd w:val="clear" w:color="auto" w:fill="auto"/>
            <w:noWrap/>
            <w:vAlign w:val="center"/>
            <w:hideMark/>
          </w:tcPr>
          <w:p w14:paraId="2BFAD61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78995,1</w:t>
            </w:r>
          </w:p>
        </w:tc>
        <w:tc>
          <w:tcPr>
            <w:tcW w:w="1138" w:type="dxa"/>
            <w:tcBorders>
              <w:top w:val="nil"/>
              <w:left w:val="nil"/>
              <w:bottom w:val="single" w:sz="4" w:space="0" w:color="auto"/>
              <w:right w:val="single" w:sz="4" w:space="0" w:color="auto"/>
            </w:tcBorders>
            <w:shd w:val="clear" w:color="auto" w:fill="auto"/>
            <w:noWrap/>
            <w:vAlign w:val="center"/>
            <w:hideMark/>
          </w:tcPr>
          <w:p w14:paraId="50F3558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12771,0</w:t>
            </w:r>
          </w:p>
        </w:tc>
        <w:tc>
          <w:tcPr>
            <w:tcW w:w="1178" w:type="dxa"/>
            <w:tcBorders>
              <w:top w:val="nil"/>
              <w:left w:val="nil"/>
              <w:bottom w:val="single" w:sz="4" w:space="0" w:color="auto"/>
              <w:right w:val="single" w:sz="4" w:space="0" w:color="auto"/>
            </w:tcBorders>
            <w:shd w:val="clear" w:color="auto" w:fill="auto"/>
            <w:noWrap/>
            <w:vAlign w:val="center"/>
            <w:hideMark/>
          </w:tcPr>
          <w:p w14:paraId="222589A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151E31BF" w14:textId="77777777" w:rsidR="006C2556" w:rsidRPr="006C2556" w:rsidRDefault="006C2556" w:rsidP="006C2556">
            <w:pPr>
              <w:rPr>
                <w:rFonts w:eastAsia="Times New Roman"/>
                <w:sz w:val="20"/>
                <w:szCs w:val="20"/>
              </w:rPr>
            </w:pPr>
          </w:p>
        </w:tc>
      </w:tr>
      <w:tr w:rsidR="006C2556" w:rsidRPr="006C2556" w14:paraId="540B41F6" w14:textId="77777777" w:rsidTr="00030E07">
        <w:trPr>
          <w:trHeight w:val="12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A1E68E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образований Новгородской области на обеспечение мероприятий по модернизации коммунальной инфраструктуры</w:t>
            </w:r>
          </w:p>
        </w:tc>
        <w:tc>
          <w:tcPr>
            <w:tcW w:w="1320" w:type="dxa"/>
            <w:tcBorders>
              <w:top w:val="nil"/>
              <w:left w:val="nil"/>
              <w:bottom w:val="single" w:sz="4" w:space="0" w:color="auto"/>
              <w:right w:val="single" w:sz="4" w:space="0" w:color="auto"/>
            </w:tcBorders>
            <w:shd w:val="clear" w:color="auto" w:fill="auto"/>
            <w:noWrap/>
            <w:vAlign w:val="center"/>
            <w:hideMark/>
          </w:tcPr>
          <w:p w14:paraId="4BA9FDD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И3 51540</w:t>
            </w:r>
          </w:p>
        </w:tc>
        <w:tc>
          <w:tcPr>
            <w:tcW w:w="444" w:type="dxa"/>
            <w:tcBorders>
              <w:top w:val="nil"/>
              <w:left w:val="nil"/>
              <w:bottom w:val="single" w:sz="4" w:space="0" w:color="auto"/>
              <w:right w:val="single" w:sz="4" w:space="0" w:color="auto"/>
            </w:tcBorders>
            <w:shd w:val="clear" w:color="auto" w:fill="auto"/>
            <w:noWrap/>
            <w:vAlign w:val="center"/>
            <w:hideMark/>
          </w:tcPr>
          <w:p w14:paraId="537CF2B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B78DBE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699234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BEC40E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1116,5</w:t>
            </w:r>
          </w:p>
        </w:tc>
        <w:tc>
          <w:tcPr>
            <w:tcW w:w="1138" w:type="dxa"/>
            <w:tcBorders>
              <w:top w:val="nil"/>
              <w:left w:val="nil"/>
              <w:bottom w:val="single" w:sz="4" w:space="0" w:color="auto"/>
              <w:right w:val="single" w:sz="4" w:space="0" w:color="auto"/>
            </w:tcBorders>
            <w:shd w:val="clear" w:color="auto" w:fill="auto"/>
            <w:noWrap/>
            <w:vAlign w:val="center"/>
            <w:hideMark/>
          </w:tcPr>
          <w:p w14:paraId="5181AD8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129,0</w:t>
            </w:r>
          </w:p>
        </w:tc>
        <w:tc>
          <w:tcPr>
            <w:tcW w:w="1178" w:type="dxa"/>
            <w:tcBorders>
              <w:top w:val="nil"/>
              <w:left w:val="nil"/>
              <w:bottom w:val="single" w:sz="4" w:space="0" w:color="auto"/>
              <w:right w:val="single" w:sz="4" w:space="0" w:color="auto"/>
            </w:tcBorders>
            <w:shd w:val="clear" w:color="auto" w:fill="auto"/>
            <w:noWrap/>
            <w:vAlign w:val="center"/>
            <w:hideMark/>
          </w:tcPr>
          <w:p w14:paraId="76EB4AA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3B9B68AB" w14:textId="77777777" w:rsidR="006C2556" w:rsidRPr="006C2556" w:rsidRDefault="006C2556" w:rsidP="006C2556">
            <w:pPr>
              <w:rPr>
                <w:rFonts w:eastAsia="Times New Roman"/>
                <w:sz w:val="20"/>
                <w:szCs w:val="20"/>
              </w:rPr>
            </w:pPr>
          </w:p>
        </w:tc>
      </w:tr>
      <w:tr w:rsidR="006C2556" w:rsidRPr="006C2556" w14:paraId="08EDDABD" w14:textId="77777777" w:rsidTr="00030E07">
        <w:trPr>
          <w:trHeight w:val="82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EEE4C0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26E7F50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И3 51540</w:t>
            </w:r>
          </w:p>
        </w:tc>
        <w:tc>
          <w:tcPr>
            <w:tcW w:w="444" w:type="dxa"/>
            <w:tcBorders>
              <w:top w:val="nil"/>
              <w:left w:val="nil"/>
              <w:bottom w:val="single" w:sz="4" w:space="0" w:color="auto"/>
              <w:right w:val="single" w:sz="4" w:space="0" w:color="auto"/>
            </w:tcBorders>
            <w:shd w:val="clear" w:color="auto" w:fill="auto"/>
            <w:noWrap/>
            <w:vAlign w:val="center"/>
            <w:hideMark/>
          </w:tcPr>
          <w:p w14:paraId="2BAFB56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ECF228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B6CADB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352594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318,5</w:t>
            </w:r>
          </w:p>
        </w:tc>
        <w:tc>
          <w:tcPr>
            <w:tcW w:w="1138" w:type="dxa"/>
            <w:tcBorders>
              <w:top w:val="nil"/>
              <w:left w:val="nil"/>
              <w:bottom w:val="single" w:sz="4" w:space="0" w:color="auto"/>
              <w:right w:val="single" w:sz="4" w:space="0" w:color="auto"/>
            </w:tcBorders>
            <w:shd w:val="clear" w:color="auto" w:fill="auto"/>
            <w:noWrap/>
            <w:vAlign w:val="center"/>
            <w:hideMark/>
          </w:tcPr>
          <w:p w14:paraId="1937809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14CD02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7AD999CA" w14:textId="77777777" w:rsidR="006C2556" w:rsidRPr="006C2556" w:rsidRDefault="006C2556" w:rsidP="006C2556">
            <w:pPr>
              <w:rPr>
                <w:rFonts w:eastAsia="Times New Roman"/>
                <w:sz w:val="20"/>
                <w:szCs w:val="20"/>
              </w:rPr>
            </w:pPr>
          </w:p>
        </w:tc>
      </w:tr>
      <w:tr w:rsidR="006C2556" w:rsidRPr="006C2556" w14:paraId="5439D40F" w14:textId="77777777" w:rsidTr="00030E07">
        <w:trPr>
          <w:trHeight w:val="40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7ED498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Бюджетные инвестиции</w:t>
            </w:r>
          </w:p>
        </w:tc>
        <w:tc>
          <w:tcPr>
            <w:tcW w:w="1320" w:type="dxa"/>
            <w:tcBorders>
              <w:top w:val="nil"/>
              <w:left w:val="nil"/>
              <w:bottom w:val="single" w:sz="4" w:space="0" w:color="auto"/>
              <w:right w:val="single" w:sz="4" w:space="0" w:color="auto"/>
            </w:tcBorders>
            <w:shd w:val="clear" w:color="auto" w:fill="auto"/>
            <w:noWrap/>
            <w:vAlign w:val="center"/>
            <w:hideMark/>
          </w:tcPr>
          <w:p w14:paraId="552A4A6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054 И3 51540</w:t>
            </w:r>
          </w:p>
        </w:tc>
        <w:tc>
          <w:tcPr>
            <w:tcW w:w="444" w:type="dxa"/>
            <w:tcBorders>
              <w:top w:val="nil"/>
              <w:left w:val="nil"/>
              <w:bottom w:val="single" w:sz="4" w:space="0" w:color="auto"/>
              <w:right w:val="single" w:sz="4" w:space="0" w:color="auto"/>
            </w:tcBorders>
            <w:shd w:val="clear" w:color="auto" w:fill="auto"/>
            <w:noWrap/>
            <w:vAlign w:val="center"/>
            <w:hideMark/>
          </w:tcPr>
          <w:p w14:paraId="52746DF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7AC5B5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A3865E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410</w:t>
            </w:r>
          </w:p>
        </w:tc>
        <w:tc>
          <w:tcPr>
            <w:tcW w:w="1277" w:type="dxa"/>
            <w:tcBorders>
              <w:top w:val="nil"/>
              <w:left w:val="nil"/>
              <w:bottom w:val="single" w:sz="4" w:space="0" w:color="auto"/>
              <w:right w:val="single" w:sz="4" w:space="0" w:color="auto"/>
            </w:tcBorders>
            <w:shd w:val="clear" w:color="auto" w:fill="auto"/>
            <w:noWrap/>
            <w:vAlign w:val="center"/>
            <w:hideMark/>
          </w:tcPr>
          <w:p w14:paraId="30A943B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798,0</w:t>
            </w:r>
          </w:p>
        </w:tc>
        <w:tc>
          <w:tcPr>
            <w:tcW w:w="1138" w:type="dxa"/>
            <w:tcBorders>
              <w:top w:val="nil"/>
              <w:left w:val="nil"/>
              <w:bottom w:val="single" w:sz="4" w:space="0" w:color="auto"/>
              <w:right w:val="single" w:sz="4" w:space="0" w:color="auto"/>
            </w:tcBorders>
            <w:shd w:val="clear" w:color="auto" w:fill="auto"/>
            <w:noWrap/>
            <w:vAlign w:val="center"/>
            <w:hideMark/>
          </w:tcPr>
          <w:p w14:paraId="6897177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129,0</w:t>
            </w:r>
          </w:p>
        </w:tc>
        <w:tc>
          <w:tcPr>
            <w:tcW w:w="1178" w:type="dxa"/>
            <w:tcBorders>
              <w:top w:val="nil"/>
              <w:left w:val="nil"/>
              <w:bottom w:val="single" w:sz="4" w:space="0" w:color="auto"/>
              <w:right w:val="single" w:sz="4" w:space="0" w:color="auto"/>
            </w:tcBorders>
            <w:shd w:val="clear" w:color="auto" w:fill="auto"/>
            <w:noWrap/>
            <w:vAlign w:val="center"/>
            <w:hideMark/>
          </w:tcPr>
          <w:p w14:paraId="076D4B7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06F3DB89" w14:textId="77777777" w:rsidR="006C2556" w:rsidRPr="006C2556" w:rsidRDefault="006C2556" w:rsidP="006C2556">
            <w:pPr>
              <w:rPr>
                <w:rFonts w:eastAsia="Times New Roman"/>
                <w:sz w:val="20"/>
                <w:szCs w:val="20"/>
              </w:rPr>
            </w:pPr>
          </w:p>
        </w:tc>
      </w:tr>
      <w:tr w:rsidR="006C2556" w:rsidRPr="006C2556" w14:paraId="01CC1D4C" w14:textId="77777777" w:rsidTr="00030E07">
        <w:trPr>
          <w:trHeight w:val="18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989339E"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2F8E0B0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060 00 00000</w:t>
            </w:r>
          </w:p>
        </w:tc>
        <w:tc>
          <w:tcPr>
            <w:tcW w:w="444" w:type="dxa"/>
            <w:tcBorders>
              <w:top w:val="nil"/>
              <w:left w:val="nil"/>
              <w:bottom w:val="single" w:sz="4" w:space="0" w:color="auto"/>
              <w:right w:val="single" w:sz="4" w:space="0" w:color="auto"/>
            </w:tcBorders>
            <w:shd w:val="clear" w:color="auto" w:fill="auto"/>
            <w:noWrap/>
            <w:vAlign w:val="center"/>
            <w:hideMark/>
          </w:tcPr>
          <w:p w14:paraId="7749716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78FFA7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988B23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C2A0C6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13 965,9</w:t>
            </w:r>
          </w:p>
        </w:tc>
        <w:tc>
          <w:tcPr>
            <w:tcW w:w="1138" w:type="dxa"/>
            <w:tcBorders>
              <w:top w:val="nil"/>
              <w:left w:val="nil"/>
              <w:bottom w:val="single" w:sz="4" w:space="0" w:color="auto"/>
              <w:right w:val="single" w:sz="4" w:space="0" w:color="auto"/>
            </w:tcBorders>
            <w:shd w:val="clear" w:color="auto" w:fill="auto"/>
            <w:noWrap/>
            <w:vAlign w:val="center"/>
            <w:hideMark/>
          </w:tcPr>
          <w:p w14:paraId="1429864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9 413,1</w:t>
            </w:r>
          </w:p>
        </w:tc>
        <w:tc>
          <w:tcPr>
            <w:tcW w:w="1178" w:type="dxa"/>
            <w:tcBorders>
              <w:top w:val="nil"/>
              <w:left w:val="nil"/>
              <w:bottom w:val="single" w:sz="4" w:space="0" w:color="auto"/>
              <w:right w:val="single" w:sz="4" w:space="0" w:color="auto"/>
            </w:tcBorders>
            <w:shd w:val="clear" w:color="auto" w:fill="auto"/>
            <w:noWrap/>
            <w:vAlign w:val="center"/>
            <w:hideMark/>
          </w:tcPr>
          <w:p w14:paraId="181155F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9 413,1</w:t>
            </w:r>
          </w:p>
        </w:tc>
        <w:tc>
          <w:tcPr>
            <w:tcW w:w="222" w:type="dxa"/>
            <w:vAlign w:val="center"/>
            <w:hideMark/>
          </w:tcPr>
          <w:p w14:paraId="6C1BCE74" w14:textId="77777777" w:rsidR="006C2556" w:rsidRPr="006C2556" w:rsidRDefault="006C2556" w:rsidP="006C2556">
            <w:pPr>
              <w:rPr>
                <w:rFonts w:eastAsia="Times New Roman"/>
                <w:sz w:val="20"/>
                <w:szCs w:val="20"/>
              </w:rPr>
            </w:pPr>
          </w:p>
        </w:tc>
      </w:tr>
      <w:tr w:rsidR="006C2556" w:rsidRPr="006C2556" w14:paraId="607F12CB"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E8CA87B"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Национальная безопасность и правоохранительная деятельность</w:t>
            </w:r>
          </w:p>
        </w:tc>
        <w:tc>
          <w:tcPr>
            <w:tcW w:w="1320" w:type="dxa"/>
            <w:tcBorders>
              <w:top w:val="nil"/>
              <w:left w:val="nil"/>
              <w:bottom w:val="single" w:sz="4" w:space="0" w:color="auto"/>
              <w:right w:val="single" w:sz="4" w:space="0" w:color="auto"/>
            </w:tcBorders>
            <w:shd w:val="clear" w:color="auto" w:fill="auto"/>
            <w:noWrap/>
            <w:vAlign w:val="center"/>
            <w:hideMark/>
          </w:tcPr>
          <w:p w14:paraId="45282F2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060 00 00000</w:t>
            </w:r>
          </w:p>
        </w:tc>
        <w:tc>
          <w:tcPr>
            <w:tcW w:w="444" w:type="dxa"/>
            <w:tcBorders>
              <w:top w:val="nil"/>
              <w:left w:val="nil"/>
              <w:bottom w:val="single" w:sz="4" w:space="0" w:color="auto"/>
              <w:right w:val="single" w:sz="4" w:space="0" w:color="auto"/>
            </w:tcBorders>
            <w:shd w:val="clear" w:color="auto" w:fill="auto"/>
            <w:noWrap/>
            <w:vAlign w:val="center"/>
            <w:hideMark/>
          </w:tcPr>
          <w:p w14:paraId="31A6E6E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AF51B0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81B106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151C54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13 965,9</w:t>
            </w:r>
          </w:p>
        </w:tc>
        <w:tc>
          <w:tcPr>
            <w:tcW w:w="1138" w:type="dxa"/>
            <w:tcBorders>
              <w:top w:val="nil"/>
              <w:left w:val="nil"/>
              <w:bottom w:val="single" w:sz="4" w:space="0" w:color="auto"/>
              <w:right w:val="single" w:sz="4" w:space="0" w:color="auto"/>
            </w:tcBorders>
            <w:shd w:val="clear" w:color="auto" w:fill="auto"/>
            <w:noWrap/>
            <w:vAlign w:val="center"/>
            <w:hideMark/>
          </w:tcPr>
          <w:p w14:paraId="590AA1B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9 413,1</w:t>
            </w:r>
          </w:p>
        </w:tc>
        <w:tc>
          <w:tcPr>
            <w:tcW w:w="1178" w:type="dxa"/>
            <w:tcBorders>
              <w:top w:val="nil"/>
              <w:left w:val="nil"/>
              <w:bottom w:val="single" w:sz="4" w:space="0" w:color="auto"/>
              <w:right w:val="single" w:sz="4" w:space="0" w:color="auto"/>
            </w:tcBorders>
            <w:shd w:val="clear" w:color="auto" w:fill="auto"/>
            <w:noWrap/>
            <w:vAlign w:val="center"/>
            <w:hideMark/>
          </w:tcPr>
          <w:p w14:paraId="07EAD0A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9 413,1</w:t>
            </w:r>
          </w:p>
        </w:tc>
        <w:tc>
          <w:tcPr>
            <w:tcW w:w="222" w:type="dxa"/>
            <w:vAlign w:val="center"/>
            <w:hideMark/>
          </w:tcPr>
          <w:p w14:paraId="56539B71" w14:textId="77777777" w:rsidR="006C2556" w:rsidRPr="006C2556" w:rsidRDefault="006C2556" w:rsidP="006C2556">
            <w:pPr>
              <w:rPr>
                <w:rFonts w:eastAsia="Times New Roman"/>
                <w:sz w:val="20"/>
                <w:szCs w:val="20"/>
              </w:rPr>
            </w:pPr>
          </w:p>
        </w:tc>
      </w:tr>
      <w:tr w:rsidR="006C2556" w:rsidRPr="006C2556" w14:paraId="597A4624"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600E04C"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320" w:type="dxa"/>
            <w:tcBorders>
              <w:top w:val="nil"/>
              <w:left w:val="nil"/>
              <w:bottom w:val="single" w:sz="4" w:space="0" w:color="auto"/>
              <w:right w:val="single" w:sz="4" w:space="0" w:color="auto"/>
            </w:tcBorders>
            <w:shd w:val="clear" w:color="auto" w:fill="auto"/>
            <w:noWrap/>
            <w:vAlign w:val="center"/>
            <w:hideMark/>
          </w:tcPr>
          <w:p w14:paraId="6AA9825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060 00 00000</w:t>
            </w:r>
          </w:p>
        </w:tc>
        <w:tc>
          <w:tcPr>
            <w:tcW w:w="444" w:type="dxa"/>
            <w:tcBorders>
              <w:top w:val="nil"/>
              <w:left w:val="nil"/>
              <w:bottom w:val="single" w:sz="4" w:space="0" w:color="auto"/>
              <w:right w:val="single" w:sz="4" w:space="0" w:color="auto"/>
            </w:tcBorders>
            <w:shd w:val="clear" w:color="auto" w:fill="auto"/>
            <w:noWrap/>
            <w:vAlign w:val="center"/>
            <w:hideMark/>
          </w:tcPr>
          <w:p w14:paraId="03F9854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67A56C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6E5EBD7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396930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13 965,9</w:t>
            </w:r>
          </w:p>
        </w:tc>
        <w:tc>
          <w:tcPr>
            <w:tcW w:w="1138" w:type="dxa"/>
            <w:tcBorders>
              <w:top w:val="nil"/>
              <w:left w:val="nil"/>
              <w:bottom w:val="single" w:sz="4" w:space="0" w:color="auto"/>
              <w:right w:val="single" w:sz="4" w:space="0" w:color="auto"/>
            </w:tcBorders>
            <w:shd w:val="clear" w:color="auto" w:fill="auto"/>
            <w:noWrap/>
            <w:vAlign w:val="center"/>
            <w:hideMark/>
          </w:tcPr>
          <w:p w14:paraId="0292906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9 413,1</w:t>
            </w:r>
          </w:p>
        </w:tc>
        <w:tc>
          <w:tcPr>
            <w:tcW w:w="1178" w:type="dxa"/>
            <w:tcBorders>
              <w:top w:val="nil"/>
              <w:left w:val="nil"/>
              <w:bottom w:val="single" w:sz="4" w:space="0" w:color="auto"/>
              <w:right w:val="single" w:sz="4" w:space="0" w:color="auto"/>
            </w:tcBorders>
            <w:shd w:val="clear" w:color="auto" w:fill="auto"/>
            <w:noWrap/>
            <w:vAlign w:val="center"/>
            <w:hideMark/>
          </w:tcPr>
          <w:p w14:paraId="4BBB006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9 413,1</w:t>
            </w:r>
          </w:p>
        </w:tc>
        <w:tc>
          <w:tcPr>
            <w:tcW w:w="222" w:type="dxa"/>
            <w:vAlign w:val="center"/>
            <w:hideMark/>
          </w:tcPr>
          <w:p w14:paraId="600C7891" w14:textId="77777777" w:rsidR="006C2556" w:rsidRPr="006C2556" w:rsidRDefault="006C2556" w:rsidP="006C2556">
            <w:pPr>
              <w:rPr>
                <w:rFonts w:eastAsia="Times New Roman"/>
                <w:sz w:val="20"/>
                <w:szCs w:val="20"/>
              </w:rPr>
            </w:pPr>
          </w:p>
        </w:tc>
      </w:tr>
      <w:tr w:rsidR="006C2556" w:rsidRPr="006C2556" w14:paraId="0D8694DD"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2E1A96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обеспечение деятельности муниципальных бюджетных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662C6B1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060 00 20080</w:t>
            </w:r>
          </w:p>
        </w:tc>
        <w:tc>
          <w:tcPr>
            <w:tcW w:w="444" w:type="dxa"/>
            <w:tcBorders>
              <w:top w:val="nil"/>
              <w:left w:val="nil"/>
              <w:bottom w:val="single" w:sz="4" w:space="0" w:color="auto"/>
              <w:right w:val="single" w:sz="4" w:space="0" w:color="auto"/>
            </w:tcBorders>
            <w:shd w:val="clear" w:color="auto" w:fill="auto"/>
            <w:noWrap/>
            <w:vAlign w:val="center"/>
            <w:hideMark/>
          </w:tcPr>
          <w:p w14:paraId="51165F8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25B7AA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6A7D7D3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B3955F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13 534,9</w:t>
            </w:r>
          </w:p>
        </w:tc>
        <w:tc>
          <w:tcPr>
            <w:tcW w:w="1138" w:type="dxa"/>
            <w:tcBorders>
              <w:top w:val="nil"/>
              <w:left w:val="nil"/>
              <w:bottom w:val="single" w:sz="4" w:space="0" w:color="auto"/>
              <w:right w:val="single" w:sz="4" w:space="0" w:color="auto"/>
            </w:tcBorders>
            <w:shd w:val="clear" w:color="auto" w:fill="auto"/>
            <w:noWrap/>
            <w:vAlign w:val="center"/>
            <w:hideMark/>
          </w:tcPr>
          <w:p w14:paraId="11A393F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8 982,1</w:t>
            </w:r>
          </w:p>
        </w:tc>
        <w:tc>
          <w:tcPr>
            <w:tcW w:w="1178" w:type="dxa"/>
            <w:tcBorders>
              <w:top w:val="nil"/>
              <w:left w:val="nil"/>
              <w:bottom w:val="single" w:sz="4" w:space="0" w:color="auto"/>
              <w:right w:val="single" w:sz="4" w:space="0" w:color="auto"/>
            </w:tcBorders>
            <w:shd w:val="clear" w:color="auto" w:fill="auto"/>
            <w:noWrap/>
            <w:vAlign w:val="center"/>
            <w:hideMark/>
          </w:tcPr>
          <w:p w14:paraId="4B6F227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8 982,1</w:t>
            </w:r>
          </w:p>
        </w:tc>
        <w:tc>
          <w:tcPr>
            <w:tcW w:w="222" w:type="dxa"/>
            <w:vAlign w:val="center"/>
            <w:hideMark/>
          </w:tcPr>
          <w:p w14:paraId="01895B77" w14:textId="77777777" w:rsidR="006C2556" w:rsidRPr="006C2556" w:rsidRDefault="006C2556" w:rsidP="006C2556">
            <w:pPr>
              <w:rPr>
                <w:rFonts w:eastAsia="Times New Roman"/>
                <w:sz w:val="20"/>
                <w:szCs w:val="20"/>
              </w:rPr>
            </w:pPr>
          </w:p>
        </w:tc>
      </w:tr>
      <w:tr w:rsidR="006C2556" w:rsidRPr="006C2556" w14:paraId="1BFC6A3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F09915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D199EA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060 00 20080</w:t>
            </w:r>
          </w:p>
        </w:tc>
        <w:tc>
          <w:tcPr>
            <w:tcW w:w="444" w:type="dxa"/>
            <w:tcBorders>
              <w:top w:val="nil"/>
              <w:left w:val="nil"/>
              <w:bottom w:val="single" w:sz="4" w:space="0" w:color="auto"/>
              <w:right w:val="single" w:sz="4" w:space="0" w:color="auto"/>
            </w:tcBorders>
            <w:shd w:val="clear" w:color="auto" w:fill="auto"/>
            <w:noWrap/>
            <w:vAlign w:val="center"/>
            <w:hideMark/>
          </w:tcPr>
          <w:p w14:paraId="4AE7EEB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EBCD27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6CE31B1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5F92FE7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13 534,9</w:t>
            </w:r>
          </w:p>
        </w:tc>
        <w:tc>
          <w:tcPr>
            <w:tcW w:w="1138" w:type="dxa"/>
            <w:tcBorders>
              <w:top w:val="nil"/>
              <w:left w:val="nil"/>
              <w:bottom w:val="single" w:sz="4" w:space="0" w:color="auto"/>
              <w:right w:val="single" w:sz="4" w:space="0" w:color="auto"/>
            </w:tcBorders>
            <w:shd w:val="clear" w:color="auto" w:fill="auto"/>
            <w:noWrap/>
            <w:vAlign w:val="center"/>
            <w:hideMark/>
          </w:tcPr>
          <w:p w14:paraId="253A305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8 982,1</w:t>
            </w:r>
          </w:p>
        </w:tc>
        <w:tc>
          <w:tcPr>
            <w:tcW w:w="1178" w:type="dxa"/>
            <w:tcBorders>
              <w:top w:val="nil"/>
              <w:left w:val="nil"/>
              <w:bottom w:val="single" w:sz="4" w:space="0" w:color="auto"/>
              <w:right w:val="single" w:sz="4" w:space="0" w:color="auto"/>
            </w:tcBorders>
            <w:shd w:val="clear" w:color="auto" w:fill="auto"/>
            <w:noWrap/>
            <w:vAlign w:val="center"/>
            <w:hideMark/>
          </w:tcPr>
          <w:p w14:paraId="445E650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8 982,1</w:t>
            </w:r>
          </w:p>
        </w:tc>
        <w:tc>
          <w:tcPr>
            <w:tcW w:w="222" w:type="dxa"/>
            <w:vAlign w:val="center"/>
            <w:hideMark/>
          </w:tcPr>
          <w:p w14:paraId="7455D5EA" w14:textId="77777777" w:rsidR="006C2556" w:rsidRPr="006C2556" w:rsidRDefault="006C2556" w:rsidP="006C2556">
            <w:pPr>
              <w:rPr>
                <w:rFonts w:eastAsia="Times New Roman"/>
                <w:sz w:val="20"/>
                <w:szCs w:val="20"/>
              </w:rPr>
            </w:pPr>
          </w:p>
        </w:tc>
      </w:tr>
      <w:tr w:rsidR="006C2556" w:rsidRPr="006C2556" w14:paraId="6D7A7B16"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D82C12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5C37D4F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060 00 72300</w:t>
            </w:r>
          </w:p>
        </w:tc>
        <w:tc>
          <w:tcPr>
            <w:tcW w:w="444" w:type="dxa"/>
            <w:tcBorders>
              <w:top w:val="nil"/>
              <w:left w:val="nil"/>
              <w:bottom w:val="single" w:sz="4" w:space="0" w:color="auto"/>
              <w:right w:val="single" w:sz="4" w:space="0" w:color="auto"/>
            </w:tcBorders>
            <w:shd w:val="clear" w:color="auto" w:fill="auto"/>
            <w:noWrap/>
            <w:vAlign w:val="center"/>
            <w:hideMark/>
          </w:tcPr>
          <w:p w14:paraId="64F220F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7E7424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3DE7620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0A7BEF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344,9</w:t>
            </w:r>
          </w:p>
        </w:tc>
        <w:tc>
          <w:tcPr>
            <w:tcW w:w="1138" w:type="dxa"/>
            <w:tcBorders>
              <w:top w:val="nil"/>
              <w:left w:val="nil"/>
              <w:bottom w:val="single" w:sz="4" w:space="0" w:color="auto"/>
              <w:right w:val="single" w:sz="4" w:space="0" w:color="auto"/>
            </w:tcBorders>
            <w:shd w:val="clear" w:color="auto" w:fill="auto"/>
            <w:noWrap/>
            <w:vAlign w:val="center"/>
            <w:hideMark/>
          </w:tcPr>
          <w:p w14:paraId="6E56EF1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344,9</w:t>
            </w:r>
          </w:p>
        </w:tc>
        <w:tc>
          <w:tcPr>
            <w:tcW w:w="1178" w:type="dxa"/>
            <w:tcBorders>
              <w:top w:val="nil"/>
              <w:left w:val="nil"/>
              <w:bottom w:val="single" w:sz="4" w:space="0" w:color="auto"/>
              <w:right w:val="single" w:sz="4" w:space="0" w:color="auto"/>
            </w:tcBorders>
            <w:shd w:val="clear" w:color="auto" w:fill="auto"/>
            <w:noWrap/>
            <w:vAlign w:val="center"/>
            <w:hideMark/>
          </w:tcPr>
          <w:p w14:paraId="181E1C1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344,9</w:t>
            </w:r>
          </w:p>
        </w:tc>
        <w:tc>
          <w:tcPr>
            <w:tcW w:w="222" w:type="dxa"/>
            <w:vAlign w:val="center"/>
            <w:hideMark/>
          </w:tcPr>
          <w:p w14:paraId="5628921E" w14:textId="77777777" w:rsidR="006C2556" w:rsidRPr="006C2556" w:rsidRDefault="006C2556" w:rsidP="006C2556">
            <w:pPr>
              <w:rPr>
                <w:rFonts w:eastAsia="Times New Roman"/>
                <w:sz w:val="20"/>
                <w:szCs w:val="20"/>
              </w:rPr>
            </w:pPr>
          </w:p>
        </w:tc>
      </w:tr>
      <w:tr w:rsidR="006C2556" w:rsidRPr="006C2556" w14:paraId="7299FF28"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ED0F44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1390AD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060 00 72300</w:t>
            </w:r>
          </w:p>
        </w:tc>
        <w:tc>
          <w:tcPr>
            <w:tcW w:w="444" w:type="dxa"/>
            <w:tcBorders>
              <w:top w:val="nil"/>
              <w:left w:val="nil"/>
              <w:bottom w:val="single" w:sz="4" w:space="0" w:color="auto"/>
              <w:right w:val="single" w:sz="4" w:space="0" w:color="auto"/>
            </w:tcBorders>
            <w:shd w:val="clear" w:color="auto" w:fill="auto"/>
            <w:noWrap/>
            <w:vAlign w:val="center"/>
            <w:hideMark/>
          </w:tcPr>
          <w:p w14:paraId="0460831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590CAD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1EC1764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7EE3146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344,9</w:t>
            </w:r>
          </w:p>
        </w:tc>
        <w:tc>
          <w:tcPr>
            <w:tcW w:w="1138" w:type="dxa"/>
            <w:tcBorders>
              <w:top w:val="nil"/>
              <w:left w:val="nil"/>
              <w:bottom w:val="single" w:sz="4" w:space="0" w:color="auto"/>
              <w:right w:val="single" w:sz="4" w:space="0" w:color="auto"/>
            </w:tcBorders>
            <w:shd w:val="clear" w:color="auto" w:fill="auto"/>
            <w:noWrap/>
            <w:vAlign w:val="center"/>
            <w:hideMark/>
          </w:tcPr>
          <w:p w14:paraId="68937C6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344,9</w:t>
            </w:r>
          </w:p>
        </w:tc>
        <w:tc>
          <w:tcPr>
            <w:tcW w:w="1178" w:type="dxa"/>
            <w:tcBorders>
              <w:top w:val="nil"/>
              <w:left w:val="nil"/>
              <w:bottom w:val="single" w:sz="4" w:space="0" w:color="auto"/>
              <w:right w:val="single" w:sz="4" w:space="0" w:color="auto"/>
            </w:tcBorders>
            <w:shd w:val="clear" w:color="auto" w:fill="auto"/>
            <w:noWrap/>
            <w:vAlign w:val="center"/>
            <w:hideMark/>
          </w:tcPr>
          <w:p w14:paraId="7D1951E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344,9</w:t>
            </w:r>
          </w:p>
        </w:tc>
        <w:tc>
          <w:tcPr>
            <w:tcW w:w="222" w:type="dxa"/>
            <w:vAlign w:val="center"/>
            <w:hideMark/>
          </w:tcPr>
          <w:p w14:paraId="4F686290" w14:textId="77777777" w:rsidR="006C2556" w:rsidRPr="006C2556" w:rsidRDefault="006C2556" w:rsidP="006C2556">
            <w:pPr>
              <w:rPr>
                <w:rFonts w:eastAsia="Times New Roman"/>
                <w:sz w:val="20"/>
                <w:szCs w:val="20"/>
              </w:rPr>
            </w:pPr>
          </w:p>
        </w:tc>
      </w:tr>
      <w:tr w:rsidR="006C2556" w:rsidRPr="006C2556" w14:paraId="1C609A91"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8DEA15D"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2FE11BC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060 00 S2300</w:t>
            </w:r>
          </w:p>
        </w:tc>
        <w:tc>
          <w:tcPr>
            <w:tcW w:w="444" w:type="dxa"/>
            <w:tcBorders>
              <w:top w:val="nil"/>
              <w:left w:val="nil"/>
              <w:bottom w:val="single" w:sz="4" w:space="0" w:color="auto"/>
              <w:right w:val="single" w:sz="4" w:space="0" w:color="auto"/>
            </w:tcBorders>
            <w:shd w:val="clear" w:color="auto" w:fill="auto"/>
            <w:noWrap/>
            <w:vAlign w:val="center"/>
            <w:hideMark/>
          </w:tcPr>
          <w:p w14:paraId="69F303C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AE4870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1C1D68B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F48204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86,1</w:t>
            </w:r>
          </w:p>
        </w:tc>
        <w:tc>
          <w:tcPr>
            <w:tcW w:w="1138" w:type="dxa"/>
            <w:tcBorders>
              <w:top w:val="nil"/>
              <w:left w:val="nil"/>
              <w:bottom w:val="single" w:sz="4" w:space="0" w:color="auto"/>
              <w:right w:val="single" w:sz="4" w:space="0" w:color="auto"/>
            </w:tcBorders>
            <w:shd w:val="clear" w:color="auto" w:fill="auto"/>
            <w:noWrap/>
            <w:vAlign w:val="center"/>
            <w:hideMark/>
          </w:tcPr>
          <w:p w14:paraId="7D0A58A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86,1</w:t>
            </w:r>
          </w:p>
        </w:tc>
        <w:tc>
          <w:tcPr>
            <w:tcW w:w="1178" w:type="dxa"/>
            <w:tcBorders>
              <w:top w:val="nil"/>
              <w:left w:val="nil"/>
              <w:bottom w:val="single" w:sz="4" w:space="0" w:color="auto"/>
              <w:right w:val="single" w:sz="4" w:space="0" w:color="auto"/>
            </w:tcBorders>
            <w:shd w:val="clear" w:color="auto" w:fill="auto"/>
            <w:noWrap/>
            <w:vAlign w:val="center"/>
            <w:hideMark/>
          </w:tcPr>
          <w:p w14:paraId="10F7958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86,1</w:t>
            </w:r>
          </w:p>
        </w:tc>
        <w:tc>
          <w:tcPr>
            <w:tcW w:w="222" w:type="dxa"/>
            <w:vAlign w:val="center"/>
            <w:hideMark/>
          </w:tcPr>
          <w:p w14:paraId="052FF898" w14:textId="77777777" w:rsidR="006C2556" w:rsidRPr="006C2556" w:rsidRDefault="006C2556" w:rsidP="006C2556">
            <w:pPr>
              <w:rPr>
                <w:rFonts w:eastAsia="Times New Roman"/>
                <w:sz w:val="20"/>
                <w:szCs w:val="20"/>
              </w:rPr>
            </w:pPr>
          </w:p>
        </w:tc>
      </w:tr>
      <w:tr w:rsidR="006C2556" w:rsidRPr="006C2556" w14:paraId="0584576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1165AC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11A4932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060 00 S2300</w:t>
            </w:r>
          </w:p>
        </w:tc>
        <w:tc>
          <w:tcPr>
            <w:tcW w:w="444" w:type="dxa"/>
            <w:tcBorders>
              <w:top w:val="nil"/>
              <w:left w:val="nil"/>
              <w:bottom w:val="single" w:sz="4" w:space="0" w:color="auto"/>
              <w:right w:val="single" w:sz="4" w:space="0" w:color="auto"/>
            </w:tcBorders>
            <w:shd w:val="clear" w:color="auto" w:fill="auto"/>
            <w:noWrap/>
            <w:vAlign w:val="center"/>
            <w:hideMark/>
          </w:tcPr>
          <w:p w14:paraId="71AE0E5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D6A05C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276BECF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726ECBD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86,1</w:t>
            </w:r>
          </w:p>
        </w:tc>
        <w:tc>
          <w:tcPr>
            <w:tcW w:w="1138" w:type="dxa"/>
            <w:tcBorders>
              <w:top w:val="nil"/>
              <w:left w:val="nil"/>
              <w:bottom w:val="single" w:sz="4" w:space="0" w:color="auto"/>
              <w:right w:val="single" w:sz="4" w:space="0" w:color="auto"/>
            </w:tcBorders>
            <w:shd w:val="clear" w:color="auto" w:fill="auto"/>
            <w:noWrap/>
            <w:vAlign w:val="center"/>
            <w:hideMark/>
          </w:tcPr>
          <w:p w14:paraId="1F8F10F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86,1</w:t>
            </w:r>
          </w:p>
        </w:tc>
        <w:tc>
          <w:tcPr>
            <w:tcW w:w="1178" w:type="dxa"/>
            <w:tcBorders>
              <w:top w:val="nil"/>
              <w:left w:val="nil"/>
              <w:bottom w:val="single" w:sz="4" w:space="0" w:color="auto"/>
              <w:right w:val="single" w:sz="4" w:space="0" w:color="auto"/>
            </w:tcBorders>
            <w:shd w:val="clear" w:color="auto" w:fill="auto"/>
            <w:noWrap/>
            <w:vAlign w:val="center"/>
            <w:hideMark/>
          </w:tcPr>
          <w:p w14:paraId="4E89773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86,1</w:t>
            </w:r>
          </w:p>
        </w:tc>
        <w:tc>
          <w:tcPr>
            <w:tcW w:w="222" w:type="dxa"/>
            <w:vAlign w:val="center"/>
            <w:hideMark/>
          </w:tcPr>
          <w:p w14:paraId="0AAF6362" w14:textId="77777777" w:rsidR="006C2556" w:rsidRPr="006C2556" w:rsidRDefault="006C2556" w:rsidP="006C2556">
            <w:pPr>
              <w:rPr>
                <w:rFonts w:eastAsia="Times New Roman"/>
                <w:sz w:val="20"/>
                <w:szCs w:val="20"/>
              </w:rPr>
            </w:pPr>
          </w:p>
        </w:tc>
      </w:tr>
      <w:tr w:rsidR="006C2556" w:rsidRPr="006C2556" w14:paraId="0614B4D3"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1190798"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Муниципальная программа «Развитие сельского хозяйства в Старорусском муниципальном районе на 2021-2027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7845268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070 00 00000</w:t>
            </w:r>
          </w:p>
        </w:tc>
        <w:tc>
          <w:tcPr>
            <w:tcW w:w="444" w:type="dxa"/>
            <w:tcBorders>
              <w:top w:val="nil"/>
              <w:left w:val="nil"/>
              <w:bottom w:val="single" w:sz="4" w:space="0" w:color="auto"/>
              <w:right w:val="single" w:sz="4" w:space="0" w:color="auto"/>
            </w:tcBorders>
            <w:shd w:val="clear" w:color="auto" w:fill="auto"/>
            <w:noWrap/>
            <w:vAlign w:val="center"/>
            <w:hideMark/>
          </w:tcPr>
          <w:p w14:paraId="0FE356B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F819BB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A40A0E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C690EA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55636BD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622BFA4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50,0</w:t>
            </w:r>
          </w:p>
        </w:tc>
        <w:tc>
          <w:tcPr>
            <w:tcW w:w="222" w:type="dxa"/>
            <w:vAlign w:val="center"/>
            <w:hideMark/>
          </w:tcPr>
          <w:p w14:paraId="4C2D6F54" w14:textId="77777777" w:rsidR="006C2556" w:rsidRPr="006C2556" w:rsidRDefault="006C2556" w:rsidP="006C2556">
            <w:pPr>
              <w:rPr>
                <w:rFonts w:eastAsia="Times New Roman"/>
                <w:sz w:val="20"/>
                <w:szCs w:val="20"/>
              </w:rPr>
            </w:pPr>
          </w:p>
        </w:tc>
      </w:tr>
      <w:tr w:rsidR="006C2556" w:rsidRPr="006C2556" w14:paraId="2F1B9BE1"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369A4D1"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Национальная экономика</w:t>
            </w:r>
          </w:p>
        </w:tc>
        <w:tc>
          <w:tcPr>
            <w:tcW w:w="1320" w:type="dxa"/>
            <w:tcBorders>
              <w:top w:val="nil"/>
              <w:left w:val="nil"/>
              <w:bottom w:val="single" w:sz="4" w:space="0" w:color="auto"/>
              <w:right w:val="single" w:sz="4" w:space="0" w:color="auto"/>
            </w:tcBorders>
            <w:shd w:val="clear" w:color="auto" w:fill="auto"/>
            <w:noWrap/>
            <w:vAlign w:val="center"/>
            <w:hideMark/>
          </w:tcPr>
          <w:p w14:paraId="66E4DF8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070 00 00000</w:t>
            </w:r>
          </w:p>
        </w:tc>
        <w:tc>
          <w:tcPr>
            <w:tcW w:w="444" w:type="dxa"/>
            <w:tcBorders>
              <w:top w:val="nil"/>
              <w:left w:val="nil"/>
              <w:bottom w:val="single" w:sz="4" w:space="0" w:color="auto"/>
              <w:right w:val="single" w:sz="4" w:space="0" w:color="auto"/>
            </w:tcBorders>
            <w:shd w:val="clear" w:color="auto" w:fill="auto"/>
            <w:noWrap/>
            <w:vAlign w:val="center"/>
            <w:hideMark/>
          </w:tcPr>
          <w:p w14:paraId="75605D0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CDE336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366F07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F244E0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0ED2A7A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4277941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50,0</w:t>
            </w:r>
          </w:p>
        </w:tc>
        <w:tc>
          <w:tcPr>
            <w:tcW w:w="222" w:type="dxa"/>
            <w:vAlign w:val="center"/>
            <w:hideMark/>
          </w:tcPr>
          <w:p w14:paraId="0078A341" w14:textId="77777777" w:rsidR="006C2556" w:rsidRPr="006C2556" w:rsidRDefault="006C2556" w:rsidP="006C2556">
            <w:pPr>
              <w:rPr>
                <w:rFonts w:eastAsia="Times New Roman"/>
                <w:sz w:val="20"/>
                <w:szCs w:val="20"/>
              </w:rPr>
            </w:pPr>
          </w:p>
        </w:tc>
      </w:tr>
      <w:tr w:rsidR="006C2556" w:rsidRPr="006C2556" w14:paraId="6EAB58C6"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137C11C"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Сельское хозяйство и рыболовство</w:t>
            </w:r>
          </w:p>
        </w:tc>
        <w:tc>
          <w:tcPr>
            <w:tcW w:w="1320" w:type="dxa"/>
            <w:tcBorders>
              <w:top w:val="nil"/>
              <w:left w:val="nil"/>
              <w:bottom w:val="single" w:sz="4" w:space="0" w:color="auto"/>
              <w:right w:val="single" w:sz="4" w:space="0" w:color="auto"/>
            </w:tcBorders>
            <w:shd w:val="clear" w:color="auto" w:fill="auto"/>
            <w:noWrap/>
            <w:vAlign w:val="center"/>
            <w:hideMark/>
          </w:tcPr>
          <w:p w14:paraId="62F8214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070 00 00000</w:t>
            </w:r>
          </w:p>
        </w:tc>
        <w:tc>
          <w:tcPr>
            <w:tcW w:w="444" w:type="dxa"/>
            <w:tcBorders>
              <w:top w:val="nil"/>
              <w:left w:val="nil"/>
              <w:bottom w:val="single" w:sz="4" w:space="0" w:color="auto"/>
              <w:right w:val="single" w:sz="4" w:space="0" w:color="auto"/>
            </w:tcBorders>
            <w:shd w:val="clear" w:color="auto" w:fill="auto"/>
            <w:noWrap/>
            <w:vAlign w:val="center"/>
            <w:hideMark/>
          </w:tcPr>
          <w:p w14:paraId="6420A71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3B7B79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4A0BBEB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FA0C45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1599A84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42D9A81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50,0</w:t>
            </w:r>
          </w:p>
        </w:tc>
        <w:tc>
          <w:tcPr>
            <w:tcW w:w="222" w:type="dxa"/>
            <w:vAlign w:val="center"/>
            <w:hideMark/>
          </w:tcPr>
          <w:p w14:paraId="3312AE09" w14:textId="77777777" w:rsidR="006C2556" w:rsidRPr="006C2556" w:rsidRDefault="006C2556" w:rsidP="006C2556">
            <w:pPr>
              <w:rPr>
                <w:rFonts w:eastAsia="Times New Roman"/>
                <w:sz w:val="20"/>
                <w:szCs w:val="20"/>
              </w:rPr>
            </w:pPr>
          </w:p>
        </w:tc>
      </w:tr>
      <w:tr w:rsidR="006C2556" w:rsidRPr="006C2556" w14:paraId="00A00FDB"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E79850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56F193B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070 00 40090</w:t>
            </w:r>
          </w:p>
        </w:tc>
        <w:tc>
          <w:tcPr>
            <w:tcW w:w="444" w:type="dxa"/>
            <w:tcBorders>
              <w:top w:val="nil"/>
              <w:left w:val="nil"/>
              <w:bottom w:val="single" w:sz="4" w:space="0" w:color="auto"/>
              <w:right w:val="single" w:sz="4" w:space="0" w:color="auto"/>
            </w:tcBorders>
            <w:shd w:val="clear" w:color="auto" w:fill="auto"/>
            <w:noWrap/>
            <w:vAlign w:val="center"/>
            <w:hideMark/>
          </w:tcPr>
          <w:p w14:paraId="0CBBDCF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E17FC1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192FDA5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BD76A4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72162F7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5827CF1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w:t>
            </w:r>
          </w:p>
        </w:tc>
        <w:tc>
          <w:tcPr>
            <w:tcW w:w="222" w:type="dxa"/>
            <w:vAlign w:val="center"/>
            <w:hideMark/>
          </w:tcPr>
          <w:p w14:paraId="0A4127C9" w14:textId="77777777" w:rsidR="006C2556" w:rsidRPr="006C2556" w:rsidRDefault="006C2556" w:rsidP="006C2556">
            <w:pPr>
              <w:rPr>
                <w:rFonts w:eastAsia="Times New Roman"/>
                <w:sz w:val="20"/>
                <w:szCs w:val="20"/>
              </w:rPr>
            </w:pPr>
          </w:p>
        </w:tc>
      </w:tr>
      <w:tr w:rsidR="006C2556" w:rsidRPr="006C2556" w14:paraId="6A23ED8B"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78D032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17BDAFC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070 00 40090</w:t>
            </w:r>
          </w:p>
        </w:tc>
        <w:tc>
          <w:tcPr>
            <w:tcW w:w="444" w:type="dxa"/>
            <w:tcBorders>
              <w:top w:val="nil"/>
              <w:left w:val="nil"/>
              <w:bottom w:val="single" w:sz="4" w:space="0" w:color="auto"/>
              <w:right w:val="single" w:sz="4" w:space="0" w:color="auto"/>
            </w:tcBorders>
            <w:shd w:val="clear" w:color="auto" w:fill="auto"/>
            <w:noWrap/>
            <w:vAlign w:val="center"/>
            <w:hideMark/>
          </w:tcPr>
          <w:p w14:paraId="630E344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2F7B5E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640B6DD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58186A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7518962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4B463BC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w:t>
            </w:r>
          </w:p>
        </w:tc>
        <w:tc>
          <w:tcPr>
            <w:tcW w:w="222" w:type="dxa"/>
            <w:vAlign w:val="center"/>
            <w:hideMark/>
          </w:tcPr>
          <w:p w14:paraId="60710043" w14:textId="77777777" w:rsidR="006C2556" w:rsidRPr="006C2556" w:rsidRDefault="006C2556" w:rsidP="006C2556">
            <w:pPr>
              <w:rPr>
                <w:rFonts w:eastAsia="Times New Roman"/>
                <w:sz w:val="20"/>
                <w:szCs w:val="20"/>
              </w:rPr>
            </w:pPr>
          </w:p>
        </w:tc>
      </w:tr>
      <w:tr w:rsidR="006C2556" w:rsidRPr="006C2556" w14:paraId="0E755B52"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F5CDA37"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282C5F5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090 00 00000</w:t>
            </w:r>
          </w:p>
        </w:tc>
        <w:tc>
          <w:tcPr>
            <w:tcW w:w="444" w:type="dxa"/>
            <w:tcBorders>
              <w:top w:val="nil"/>
              <w:left w:val="nil"/>
              <w:bottom w:val="single" w:sz="4" w:space="0" w:color="auto"/>
              <w:right w:val="single" w:sz="4" w:space="0" w:color="auto"/>
            </w:tcBorders>
            <w:shd w:val="clear" w:color="auto" w:fill="auto"/>
            <w:noWrap/>
            <w:vAlign w:val="center"/>
            <w:hideMark/>
          </w:tcPr>
          <w:p w14:paraId="4951C9F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1BF031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7E77AA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65A247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3 233,3</w:t>
            </w:r>
          </w:p>
        </w:tc>
        <w:tc>
          <w:tcPr>
            <w:tcW w:w="1138" w:type="dxa"/>
            <w:tcBorders>
              <w:top w:val="nil"/>
              <w:left w:val="nil"/>
              <w:bottom w:val="single" w:sz="4" w:space="0" w:color="auto"/>
              <w:right w:val="single" w:sz="4" w:space="0" w:color="auto"/>
            </w:tcBorders>
            <w:shd w:val="clear" w:color="auto" w:fill="auto"/>
            <w:noWrap/>
            <w:vAlign w:val="center"/>
            <w:hideMark/>
          </w:tcPr>
          <w:p w14:paraId="4B35354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3 482,4</w:t>
            </w:r>
          </w:p>
        </w:tc>
        <w:tc>
          <w:tcPr>
            <w:tcW w:w="1178" w:type="dxa"/>
            <w:tcBorders>
              <w:top w:val="nil"/>
              <w:left w:val="nil"/>
              <w:bottom w:val="single" w:sz="4" w:space="0" w:color="auto"/>
              <w:right w:val="single" w:sz="4" w:space="0" w:color="auto"/>
            </w:tcBorders>
            <w:shd w:val="clear" w:color="auto" w:fill="auto"/>
            <w:noWrap/>
            <w:vAlign w:val="center"/>
            <w:hideMark/>
          </w:tcPr>
          <w:p w14:paraId="534ACFE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3 482,4</w:t>
            </w:r>
          </w:p>
        </w:tc>
        <w:tc>
          <w:tcPr>
            <w:tcW w:w="222" w:type="dxa"/>
            <w:vAlign w:val="center"/>
            <w:hideMark/>
          </w:tcPr>
          <w:p w14:paraId="781666DE" w14:textId="77777777" w:rsidR="006C2556" w:rsidRPr="006C2556" w:rsidRDefault="006C2556" w:rsidP="006C2556">
            <w:pPr>
              <w:rPr>
                <w:rFonts w:eastAsia="Times New Roman"/>
                <w:sz w:val="20"/>
                <w:szCs w:val="20"/>
              </w:rPr>
            </w:pPr>
          </w:p>
        </w:tc>
      </w:tr>
      <w:tr w:rsidR="006C2556" w:rsidRPr="006C2556" w14:paraId="7F954604"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73D1841"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1320" w:type="dxa"/>
            <w:tcBorders>
              <w:top w:val="nil"/>
              <w:left w:val="nil"/>
              <w:bottom w:val="single" w:sz="4" w:space="0" w:color="auto"/>
              <w:right w:val="single" w:sz="4" w:space="0" w:color="auto"/>
            </w:tcBorders>
            <w:shd w:val="clear" w:color="auto" w:fill="auto"/>
            <w:noWrap/>
            <w:vAlign w:val="center"/>
            <w:hideMark/>
          </w:tcPr>
          <w:p w14:paraId="0DD849B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090 01 00000</w:t>
            </w:r>
          </w:p>
        </w:tc>
        <w:tc>
          <w:tcPr>
            <w:tcW w:w="444" w:type="dxa"/>
            <w:tcBorders>
              <w:top w:val="nil"/>
              <w:left w:val="nil"/>
              <w:bottom w:val="single" w:sz="4" w:space="0" w:color="auto"/>
              <w:right w:val="single" w:sz="4" w:space="0" w:color="auto"/>
            </w:tcBorders>
            <w:shd w:val="clear" w:color="auto" w:fill="auto"/>
            <w:noWrap/>
            <w:vAlign w:val="center"/>
            <w:hideMark/>
          </w:tcPr>
          <w:p w14:paraId="3D8F90C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7B1B95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821494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00410F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87,4</w:t>
            </w:r>
          </w:p>
        </w:tc>
        <w:tc>
          <w:tcPr>
            <w:tcW w:w="1138" w:type="dxa"/>
            <w:tcBorders>
              <w:top w:val="nil"/>
              <w:left w:val="nil"/>
              <w:bottom w:val="single" w:sz="4" w:space="0" w:color="auto"/>
              <w:right w:val="single" w:sz="4" w:space="0" w:color="auto"/>
            </w:tcBorders>
            <w:shd w:val="clear" w:color="auto" w:fill="auto"/>
            <w:noWrap/>
            <w:vAlign w:val="center"/>
            <w:hideMark/>
          </w:tcPr>
          <w:p w14:paraId="370C939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78873EA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55,8</w:t>
            </w:r>
          </w:p>
        </w:tc>
        <w:tc>
          <w:tcPr>
            <w:tcW w:w="222" w:type="dxa"/>
            <w:vAlign w:val="center"/>
            <w:hideMark/>
          </w:tcPr>
          <w:p w14:paraId="777C88B4" w14:textId="77777777" w:rsidR="006C2556" w:rsidRPr="006C2556" w:rsidRDefault="006C2556" w:rsidP="006C2556">
            <w:pPr>
              <w:rPr>
                <w:rFonts w:eastAsia="Times New Roman"/>
                <w:sz w:val="20"/>
                <w:szCs w:val="20"/>
              </w:rPr>
            </w:pPr>
          </w:p>
        </w:tc>
      </w:tr>
      <w:tr w:rsidR="006C2556" w:rsidRPr="006C2556" w14:paraId="79373A10"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CAC058F"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0E5E0D6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090 01 00000</w:t>
            </w:r>
          </w:p>
        </w:tc>
        <w:tc>
          <w:tcPr>
            <w:tcW w:w="444" w:type="dxa"/>
            <w:tcBorders>
              <w:top w:val="nil"/>
              <w:left w:val="nil"/>
              <w:bottom w:val="single" w:sz="4" w:space="0" w:color="auto"/>
              <w:right w:val="single" w:sz="4" w:space="0" w:color="auto"/>
            </w:tcBorders>
            <w:shd w:val="clear" w:color="auto" w:fill="auto"/>
            <w:noWrap/>
            <w:vAlign w:val="center"/>
            <w:hideMark/>
          </w:tcPr>
          <w:p w14:paraId="4934E2B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CEA461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28FE8B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5DFF18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87,4</w:t>
            </w:r>
          </w:p>
        </w:tc>
        <w:tc>
          <w:tcPr>
            <w:tcW w:w="1138" w:type="dxa"/>
            <w:tcBorders>
              <w:top w:val="nil"/>
              <w:left w:val="nil"/>
              <w:bottom w:val="single" w:sz="4" w:space="0" w:color="auto"/>
              <w:right w:val="single" w:sz="4" w:space="0" w:color="auto"/>
            </w:tcBorders>
            <w:shd w:val="clear" w:color="auto" w:fill="auto"/>
            <w:noWrap/>
            <w:vAlign w:val="center"/>
            <w:hideMark/>
          </w:tcPr>
          <w:p w14:paraId="6B41863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4BC77C7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55,8</w:t>
            </w:r>
          </w:p>
        </w:tc>
        <w:tc>
          <w:tcPr>
            <w:tcW w:w="222" w:type="dxa"/>
            <w:vAlign w:val="center"/>
            <w:hideMark/>
          </w:tcPr>
          <w:p w14:paraId="3EFFDFBD" w14:textId="77777777" w:rsidR="006C2556" w:rsidRPr="006C2556" w:rsidRDefault="006C2556" w:rsidP="006C2556">
            <w:pPr>
              <w:rPr>
                <w:rFonts w:eastAsia="Times New Roman"/>
                <w:sz w:val="20"/>
                <w:szCs w:val="20"/>
              </w:rPr>
            </w:pPr>
          </w:p>
        </w:tc>
      </w:tr>
      <w:tr w:rsidR="006C2556" w:rsidRPr="006C2556" w14:paraId="502AB24F"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6BB60F0"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Другие вопросы в области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6D82AB0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090 01 00000</w:t>
            </w:r>
          </w:p>
        </w:tc>
        <w:tc>
          <w:tcPr>
            <w:tcW w:w="444" w:type="dxa"/>
            <w:tcBorders>
              <w:top w:val="nil"/>
              <w:left w:val="nil"/>
              <w:bottom w:val="single" w:sz="4" w:space="0" w:color="auto"/>
              <w:right w:val="single" w:sz="4" w:space="0" w:color="auto"/>
            </w:tcBorders>
            <w:shd w:val="clear" w:color="auto" w:fill="auto"/>
            <w:noWrap/>
            <w:vAlign w:val="center"/>
            <w:hideMark/>
          </w:tcPr>
          <w:p w14:paraId="48E8359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5B9F4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8F9D84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3EA2CA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87,4</w:t>
            </w:r>
          </w:p>
        </w:tc>
        <w:tc>
          <w:tcPr>
            <w:tcW w:w="1138" w:type="dxa"/>
            <w:tcBorders>
              <w:top w:val="nil"/>
              <w:left w:val="nil"/>
              <w:bottom w:val="single" w:sz="4" w:space="0" w:color="auto"/>
              <w:right w:val="single" w:sz="4" w:space="0" w:color="auto"/>
            </w:tcBorders>
            <w:shd w:val="clear" w:color="auto" w:fill="auto"/>
            <w:noWrap/>
            <w:vAlign w:val="center"/>
            <w:hideMark/>
          </w:tcPr>
          <w:p w14:paraId="39C0B46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30D4A45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55,8</w:t>
            </w:r>
          </w:p>
        </w:tc>
        <w:tc>
          <w:tcPr>
            <w:tcW w:w="222" w:type="dxa"/>
            <w:vAlign w:val="center"/>
            <w:hideMark/>
          </w:tcPr>
          <w:p w14:paraId="68B057F1" w14:textId="77777777" w:rsidR="006C2556" w:rsidRPr="006C2556" w:rsidRDefault="006C2556" w:rsidP="006C2556">
            <w:pPr>
              <w:rPr>
                <w:rFonts w:eastAsia="Times New Roman"/>
                <w:sz w:val="20"/>
                <w:szCs w:val="20"/>
              </w:rPr>
            </w:pPr>
          </w:p>
        </w:tc>
      </w:tr>
      <w:tr w:rsidR="006C2556" w:rsidRPr="006C2556" w14:paraId="1246A161"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10760E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631D86C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090 01 40090</w:t>
            </w:r>
          </w:p>
        </w:tc>
        <w:tc>
          <w:tcPr>
            <w:tcW w:w="444" w:type="dxa"/>
            <w:tcBorders>
              <w:top w:val="nil"/>
              <w:left w:val="nil"/>
              <w:bottom w:val="single" w:sz="4" w:space="0" w:color="auto"/>
              <w:right w:val="single" w:sz="4" w:space="0" w:color="auto"/>
            </w:tcBorders>
            <w:shd w:val="clear" w:color="auto" w:fill="auto"/>
            <w:noWrap/>
            <w:vAlign w:val="center"/>
            <w:hideMark/>
          </w:tcPr>
          <w:p w14:paraId="7EC9ADE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22718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66A41C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56B35A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87,4</w:t>
            </w:r>
          </w:p>
        </w:tc>
        <w:tc>
          <w:tcPr>
            <w:tcW w:w="1138" w:type="dxa"/>
            <w:tcBorders>
              <w:top w:val="nil"/>
              <w:left w:val="nil"/>
              <w:bottom w:val="single" w:sz="4" w:space="0" w:color="auto"/>
              <w:right w:val="single" w:sz="4" w:space="0" w:color="auto"/>
            </w:tcBorders>
            <w:shd w:val="clear" w:color="auto" w:fill="auto"/>
            <w:noWrap/>
            <w:vAlign w:val="center"/>
            <w:hideMark/>
          </w:tcPr>
          <w:p w14:paraId="1CF736B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52FBEB6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55,8</w:t>
            </w:r>
          </w:p>
        </w:tc>
        <w:tc>
          <w:tcPr>
            <w:tcW w:w="222" w:type="dxa"/>
            <w:vAlign w:val="center"/>
            <w:hideMark/>
          </w:tcPr>
          <w:p w14:paraId="25824966" w14:textId="77777777" w:rsidR="006C2556" w:rsidRPr="006C2556" w:rsidRDefault="006C2556" w:rsidP="006C2556">
            <w:pPr>
              <w:rPr>
                <w:rFonts w:eastAsia="Times New Roman"/>
                <w:sz w:val="20"/>
                <w:szCs w:val="20"/>
              </w:rPr>
            </w:pPr>
          </w:p>
        </w:tc>
      </w:tr>
      <w:tr w:rsidR="006C2556" w:rsidRPr="006C2556" w14:paraId="7D814739"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AA9B91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1C2F743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090 01 40090</w:t>
            </w:r>
          </w:p>
        </w:tc>
        <w:tc>
          <w:tcPr>
            <w:tcW w:w="444" w:type="dxa"/>
            <w:tcBorders>
              <w:top w:val="nil"/>
              <w:left w:val="nil"/>
              <w:bottom w:val="single" w:sz="4" w:space="0" w:color="auto"/>
              <w:right w:val="single" w:sz="4" w:space="0" w:color="auto"/>
            </w:tcBorders>
            <w:shd w:val="clear" w:color="auto" w:fill="auto"/>
            <w:noWrap/>
            <w:vAlign w:val="center"/>
            <w:hideMark/>
          </w:tcPr>
          <w:p w14:paraId="6389296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07528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3F6D32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F0F302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87,4</w:t>
            </w:r>
          </w:p>
        </w:tc>
        <w:tc>
          <w:tcPr>
            <w:tcW w:w="1138" w:type="dxa"/>
            <w:tcBorders>
              <w:top w:val="nil"/>
              <w:left w:val="nil"/>
              <w:bottom w:val="single" w:sz="4" w:space="0" w:color="auto"/>
              <w:right w:val="single" w:sz="4" w:space="0" w:color="auto"/>
            </w:tcBorders>
            <w:shd w:val="clear" w:color="auto" w:fill="auto"/>
            <w:noWrap/>
            <w:vAlign w:val="center"/>
            <w:hideMark/>
          </w:tcPr>
          <w:p w14:paraId="44B7D9E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5C2E7B0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55,8</w:t>
            </w:r>
          </w:p>
        </w:tc>
        <w:tc>
          <w:tcPr>
            <w:tcW w:w="222" w:type="dxa"/>
            <w:vAlign w:val="center"/>
            <w:hideMark/>
          </w:tcPr>
          <w:p w14:paraId="7E32CA21" w14:textId="77777777" w:rsidR="006C2556" w:rsidRPr="006C2556" w:rsidRDefault="006C2556" w:rsidP="006C2556">
            <w:pPr>
              <w:rPr>
                <w:rFonts w:eastAsia="Times New Roman"/>
                <w:sz w:val="20"/>
                <w:szCs w:val="20"/>
              </w:rPr>
            </w:pPr>
          </w:p>
        </w:tc>
      </w:tr>
      <w:tr w:rsidR="006C2556" w:rsidRPr="006C2556" w14:paraId="0012AEA0"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39663FE"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Улучшение и сохранение здоровья муниципальных служащих</w:t>
            </w:r>
          </w:p>
        </w:tc>
        <w:tc>
          <w:tcPr>
            <w:tcW w:w="1320" w:type="dxa"/>
            <w:tcBorders>
              <w:top w:val="nil"/>
              <w:left w:val="nil"/>
              <w:bottom w:val="single" w:sz="4" w:space="0" w:color="auto"/>
              <w:right w:val="single" w:sz="4" w:space="0" w:color="auto"/>
            </w:tcBorders>
            <w:shd w:val="clear" w:color="auto" w:fill="auto"/>
            <w:noWrap/>
            <w:vAlign w:val="center"/>
            <w:hideMark/>
          </w:tcPr>
          <w:p w14:paraId="1B87051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25DAA92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097412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5ABAA7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5B8937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107,2</w:t>
            </w:r>
          </w:p>
        </w:tc>
        <w:tc>
          <w:tcPr>
            <w:tcW w:w="1138" w:type="dxa"/>
            <w:tcBorders>
              <w:top w:val="nil"/>
              <w:left w:val="nil"/>
              <w:bottom w:val="single" w:sz="4" w:space="0" w:color="auto"/>
              <w:right w:val="single" w:sz="4" w:space="0" w:color="auto"/>
            </w:tcBorders>
            <w:shd w:val="clear" w:color="auto" w:fill="auto"/>
            <w:noWrap/>
            <w:vAlign w:val="center"/>
            <w:hideMark/>
          </w:tcPr>
          <w:p w14:paraId="04FF1BF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107,2</w:t>
            </w:r>
          </w:p>
        </w:tc>
        <w:tc>
          <w:tcPr>
            <w:tcW w:w="1178" w:type="dxa"/>
            <w:tcBorders>
              <w:top w:val="nil"/>
              <w:left w:val="nil"/>
              <w:bottom w:val="single" w:sz="4" w:space="0" w:color="auto"/>
              <w:right w:val="single" w:sz="4" w:space="0" w:color="auto"/>
            </w:tcBorders>
            <w:shd w:val="clear" w:color="auto" w:fill="auto"/>
            <w:noWrap/>
            <w:vAlign w:val="center"/>
            <w:hideMark/>
          </w:tcPr>
          <w:p w14:paraId="49DFDE3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107,2</w:t>
            </w:r>
          </w:p>
        </w:tc>
        <w:tc>
          <w:tcPr>
            <w:tcW w:w="222" w:type="dxa"/>
            <w:vAlign w:val="center"/>
            <w:hideMark/>
          </w:tcPr>
          <w:p w14:paraId="2C5CD2E0" w14:textId="77777777" w:rsidR="006C2556" w:rsidRPr="006C2556" w:rsidRDefault="006C2556" w:rsidP="006C2556">
            <w:pPr>
              <w:rPr>
                <w:rFonts w:eastAsia="Times New Roman"/>
                <w:sz w:val="20"/>
                <w:szCs w:val="20"/>
              </w:rPr>
            </w:pPr>
          </w:p>
        </w:tc>
      </w:tr>
      <w:tr w:rsidR="006C2556" w:rsidRPr="006C2556" w14:paraId="737C0ABA"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7C1DC08"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132309A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4237397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BA4819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10C654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39561E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87,2</w:t>
            </w:r>
          </w:p>
        </w:tc>
        <w:tc>
          <w:tcPr>
            <w:tcW w:w="1138" w:type="dxa"/>
            <w:tcBorders>
              <w:top w:val="nil"/>
              <w:left w:val="nil"/>
              <w:bottom w:val="single" w:sz="4" w:space="0" w:color="auto"/>
              <w:right w:val="single" w:sz="4" w:space="0" w:color="auto"/>
            </w:tcBorders>
            <w:shd w:val="clear" w:color="auto" w:fill="auto"/>
            <w:noWrap/>
            <w:vAlign w:val="center"/>
            <w:hideMark/>
          </w:tcPr>
          <w:p w14:paraId="74DAAFD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87,2</w:t>
            </w:r>
          </w:p>
        </w:tc>
        <w:tc>
          <w:tcPr>
            <w:tcW w:w="1178" w:type="dxa"/>
            <w:tcBorders>
              <w:top w:val="nil"/>
              <w:left w:val="nil"/>
              <w:bottom w:val="single" w:sz="4" w:space="0" w:color="auto"/>
              <w:right w:val="single" w:sz="4" w:space="0" w:color="auto"/>
            </w:tcBorders>
            <w:shd w:val="clear" w:color="auto" w:fill="auto"/>
            <w:noWrap/>
            <w:vAlign w:val="center"/>
            <w:hideMark/>
          </w:tcPr>
          <w:p w14:paraId="0498B6C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87,2</w:t>
            </w:r>
          </w:p>
        </w:tc>
        <w:tc>
          <w:tcPr>
            <w:tcW w:w="222" w:type="dxa"/>
            <w:vAlign w:val="center"/>
            <w:hideMark/>
          </w:tcPr>
          <w:p w14:paraId="71A8CAE1" w14:textId="77777777" w:rsidR="006C2556" w:rsidRPr="006C2556" w:rsidRDefault="006C2556" w:rsidP="006C2556">
            <w:pPr>
              <w:rPr>
                <w:rFonts w:eastAsia="Times New Roman"/>
                <w:sz w:val="20"/>
                <w:szCs w:val="20"/>
              </w:rPr>
            </w:pPr>
          </w:p>
        </w:tc>
      </w:tr>
      <w:tr w:rsidR="006C2556" w:rsidRPr="006C2556" w14:paraId="02FC6FE7"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8B47E79"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320" w:type="dxa"/>
            <w:tcBorders>
              <w:top w:val="nil"/>
              <w:left w:val="nil"/>
              <w:bottom w:val="single" w:sz="4" w:space="0" w:color="auto"/>
              <w:right w:val="single" w:sz="4" w:space="0" w:color="auto"/>
            </w:tcBorders>
            <w:shd w:val="clear" w:color="auto" w:fill="auto"/>
            <w:noWrap/>
            <w:vAlign w:val="center"/>
            <w:hideMark/>
          </w:tcPr>
          <w:p w14:paraId="3F64E05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1C004C1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273F54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596A13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EB3290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67,0</w:t>
            </w:r>
          </w:p>
        </w:tc>
        <w:tc>
          <w:tcPr>
            <w:tcW w:w="1138" w:type="dxa"/>
            <w:tcBorders>
              <w:top w:val="nil"/>
              <w:left w:val="nil"/>
              <w:bottom w:val="single" w:sz="4" w:space="0" w:color="auto"/>
              <w:right w:val="single" w:sz="4" w:space="0" w:color="auto"/>
            </w:tcBorders>
            <w:shd w:val="clear" w:color="auto" w:fill="auto"/>
            <w:noWrap/>
            <w:vAlign w:val="center"/>
            <w:hideMark/>
          </w:tcPr>
          <w:p w14:paraId="7A38A80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67,0</w:t>
            </w:r>
          </w:p>
        </w:tc>
        <w:tc>
          <w:tcPr>
            <w:tcW w:w="1178" w:type="dxa"/>
            <w:tcBorders>
              <w:top w:val="nil"/>
              <w:left w:val="nil"/>
              <w:bottom w:val="single" w:sz="4" w:space="0" w:color="auto"/>
              <w:right w:val="single" w:sz="4" w:space="0" w:color="auto"/>
            </w:tcBorders>
            <w:shd w:val="clear" w:color="auto" w:fill="auto"/>
            <w:noWrap/>
            <w:vAlign w:val="center"/>
            <w:hideMark/>
          </w:tcPr>
          <w:p w14:paraId="6A94371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67,0</w:t>
            </w:r>
          </w:p>
        </w:tc>
        <w:tc>
          <w:tcPr>
            <w:tcW w:w="222" w:type="dxa"/>
            <w:vAlign w:val="center"/>
            <w:hideMark/>
          </w:tcPr>
          <w:p w14:paraId="53126012" w14:textId="77777777" w:rsidR="006C2556" w:rsidRPr="006C2556" w:rsidRDefault="006C2556" w:rsidP="006C2556">
            <w:pPr>
              <w:rPr>
                <w:rFonts w:eastAsia="Times New Roman"/>
                <w:sz w:val="20"/>
                <w:szCs w:val="20"/>
              </w:rPr>
            </w:pPr>
          </w:p>
        </w:tc>
      </w:tr>
      <w:tr w:rsidR="006C2556" w:rsidRPr="006C2556" w14:paraId="17E0682E"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95DB0D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0A55B2E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14BCF20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9DD38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4C8CBD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640E33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67,0</w:t>
            </w:r>
          </w:p>
        </w:tc>
        <w:tc>
          <w:tcPr>
            <w:tcW w:w="1138" w:type="dxa"/>
            <w:tcBorders>
              <w:top w:val="nil"/>
              <w:left w:val="nil"/>
              <w:bottom w:val="single" w:sz="4" w:space="0" w:color="auto"/>
              <w:right w:val="single" w:sz="4" w:space="0" w:color="auto"/>
            </w:tcBorders>
            <w:shd w:val="clear" w:color="auto" w:fill="auto"/>
            <w:noWrap/>
            <w:vAlign w:val="center"/>
            <w:hideMark/>
          </w:tcPr>
          <w:p w14:paraId="725A060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67,0</w:t>
            </w:r>
          </w:p>
        </w:tc>
        <w:tc>
          <w:tcPr>
            <w:tcW w:w="1178" w:type="dxa"/>
            <w:tcBorders>
              <w:top w:val="nil"/>
              <w:left w:val="nil"/>
              <w:bottom w:val="single" w:sz="4" w:space="0" w:color="auto"/>
              <w:right w:val="single" w:sz="4" w:space="0" w:color="auto"/>
            </w:tcBorders>
            <w:shd w:val="clear" w:color="auto" w:fill="auto"/>
            <w:noWrap/>
            <w:vAlign w:val="center"/>
            <w:hideMark/>
          </w:tcPr>
          <w:p w14:paraId="02A6323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67,0</w:t>
            </w:r>
          </w:p>
        </w:tc>
        <w:tc>
          <w:tcPr>
            <w:tcW w:w="222" w:type="dxa"/>
            <w:vAlign w:val="center"/>
            <w:hideMark/>
          </w:tcPr>
          <w:p w14:paraId="3CE0D1E1" w14:textId="77777777" w:rsidR="006C2556" w:rsidRPr="006C2556" w:rsidRDefault="006C2556" w:rsidP="006C2556">
            <w:pPr>
              <w:rPr>
                <w:rFonts w:eastAsia="Times New Roman"/>
                <w:sz w:val="20"/>
                <w:szCs w:val="20"/>
              </w:rPr>
            </w:pPr>
          </w:p>
        </w:tc>
      </w:tr>
      <w:tr w:rsidR="006C2556" w:rsidRPr="006C2556" w14:paraId="6B5B09A8"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709631D"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5E2BFE1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58BEA44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4B1D47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52FF54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BE172C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67,0</w:t>
            </w:r>
          </w:p>
        </w:tc>
        <w:tc>
          <w:tcPr>
            <w:tcW w:w="1138" w:type="dxa"/>
            <w:tcBorders>
              <w:top w:val="nil"/>
              <w:left w:val="nil"/>
              <w:bottom w:val="single" w:sz="4" w:space="0" w:color="auto"/>
              <w:right w:val="single" w:sz="4" w:space="0" w:color="auto"/>
            </w:tcBorders>
            <w:shd w:val="clear" w:color="auto" w:fill="auto"/>
            <w:noWrap/>
            <w:vAlign w:val="center"/>
            <w:hideMark/>
          </w:tcPr>
          <w:p w14:paraId="02FDB2F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67,0</w:t>
            </w:r>
          </w:p>
        </w:tc>
        <w:tc>
          <w:tcPr>
            <w:tcW w:w="1178" w:type="dxa"/>
            <w:tcBorders>
              <w:top w:val="nil"/>
              <w:left w:val="nil"/>
              <w:bottom w:val="single" w:sz="4" w:space="0" w:color="auto"/>
              <w:right w:val="single" w:sz="4" w:space="0" w:color="auto"/>
            </w:tcBorders>
            <w:shd w:val="clear" w:color="auto" w:fill="auto"/>
            <w:noWrap/>
            <w:vAlign w:val="center"/>
            <w:hideMark/>
          </w:tcPr>
          <w:p w14:paraId="59C7395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67,0</w:t>
            </w:r>
          </w:p>
        </w:tc>
        <w:tc>
          <w:tcPr>
            <w:tcW w:w="222" w:type="dxa"/>
            <w:vAlign w:val="center"/>
            <w:hideMark/>
          </w:tcPr>
          <w:p w14:paraId="4AEFC4BB" w14:textId="77777777" w:rsidR="006C2556" w:rsidRPr="006C2556" w:rsidRDefault="006C2556" w:rsidP="006C2556">
            <w:pPr>
              <w:rPr>
                <w:rFonts w:eastAsia="Times New Roman"/>
                <w:sz w:val="20"/>
                <w:szCs w:val="20"/>
              </w:rPr>
            </w:pPr>
          </w:p>
        </w:tc>
      </w:tr>
      <w:tr w:rsidR="006C2556" w:rsidRPr="006C2556" w14:paraId="550851AA"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E8E5610"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20" w:type="dxa"/>
            <w:tcBorders>
              <w:top w:val="nil"/>
              <w:left w:val="nil"/>
              <w:bottom w:val="single" w:sz="4" w:space="0" w:color="auto"/>
              <w:right w:val="single" w:sz="4" w:space="0" w:color="auto"/>
            </w:tcBorders>
            <w:shd w:val="clear" w:color="auto" w:fill="auto"/>
            <w:noWrap/>
            <w:vAlign w:val="center"/>
            <w:hideMark/>
          </w:tcPr>
          <w:p w14:paraId="55886A2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6D5DE2F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5D8F46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2F25B33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45938F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20,2</w:t>
            </w:r>
          </w:p>
        </w:tc>
        <w:tc>
          <w:tcPr>
            <w:tcW w:w="1138" w:type="dxa"/>
            <w:tcBorders>
              <w:top w:val="nil"/>
              <w:left w:val="nil"/>
              <w:bottom w:val="single" w:sz="4" w:space="0" w:color="auto"/>
              <w:right w:val="single" w:sz="4" w:space="0" w:color="auto"/>
            </w:tcBorders>
            <w:shd w:val="clear" w:color="auto" w:fill="auto"/>
            <w:noWrap/>
            <w:vAlign w:val="center"/>
            <w:hideMark/>
          </w:tcPr>
          <w:p w14:paraId="7DEB62D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20,2</w:t>
            </w:r>
          </w:p>
        </w:tc>
        <w:tc>
          <w:tcPr>
            <w:tcW w:w="1178" w:type="dxa"/>
            <w:tcBorders>
              <w:top w:val="nil"/>
              <w:left w:val="nil"/>
              <w:bottom w:val="single" w:sz="4" w:space="0" w:color="auto"/>
              <w:right w:val="single" w:sz="4" w:space="0" w:color="auto"/>
            </w:tcBorders>
            <w:shd w:val="clear" w:color="auto" w:fill="auto"/>
            <w:noWrap/>
            <w:vAlign w:val="center"/>
            <w:hideMark/>
          </w:tcPr>
          <w:p w14:paraId="4A3B259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20,2</w:t>
            </w:r>
          </w:p>
        </w:tc>
        <w:tc>
          <w:tcPr>
            <w:tcW w:w="222" w:type="dxa"/>
            <w:vAlign w:val="center"/>
            <w:hideMark/>
          </w:tcPr>
          <w:p w14:paraId="5A1E3C9E" w14:textId="77777777" w:rsidR="006C2556" w:rsidRPr="006C2556" w:rsidRDefault="006C2556" w:rsidP="006C2556">
            <w:pPr>
              <w:rPr>
                <w:rFonts w:eastAsia="Times New Roman"/>
                <w:sz w:val="20"/>
                <w:szCs w:val="20"/>
              </w:rPr>
            </w:pPr>
          </w:p>
        </w:tc>
      </w:tr>
      <w:tr w:rsidR="006C2556" w:rsidRPr="006C2556" w14:paraId="6F26C8E1"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B31BF8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1320" w:type="dxa"/>
            <w:tcBorders>
              <w:top w:val="nil"/>
              <w:left w:val="nil"/>
              <w:bottom w:val="single" w:sz="4" w:space="0" w:color="auto"/>
              <w:right w:val="single" w:sz="4" w:space="0" w:color="auto"/>
            </w:tcBorders>
            <w:shd w:val="clear" w:color="auto" w:fill="auto"/>
            <w:noWrap/>
            <w:vAlign w:val="center"/>
            <w:hideMark/>
          </w:tcPr>
          <w:p w14:paraId="7E8E411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090 00 00000</w:t>
            </w:r>
          </w:p>
        </w:tc>
        <w:tc>
          <w:tcPr>
            <w:tcW w:w="444" w:type="dxa"/>
            <w:tcBorders>
              <w:top w:val="nil"/>
              <w:left w:val="nil"/>
              <w:bottom w:val="single" w:sz="4" w:space="0" w:color="auto"/>
              <w:right w:val="single" w:sz="4" w:space="0" w:color="auto"/>
            </w:tcBorders>
            <w:shd w:val="clear" w:color="auto" w:fill="auto"/>
            <w:noWrap/>
            <w:vAlign w:val="center"/>
            <w:hideMark/>
          </w:tcPr>
          <w:p w14:paraId="3262EF8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88C23D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5347335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D885FD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20,2</w:t>
            </w:r>
          </w:p>
        </w:tc>
        <w:tc>
          <w:tcPr>
            <w:tcW w:w="1138" w:type="dxa"/>
            <w:tcBorders>
              <w:top w:val="nil"/>
              <w:left w:val="nil"/>
              <w:bottom w:val="single" w:sz="4" w:space="0" w:color="auto"/>
              <w:right w:val="single" w:sz="4" w:space="0" w:color="auto"/>
            </w:tcBorders>
            <w:shd w:val="clear" w:color="auto" w:fill="auto"/>
            <w:noWrap/>
            <w:vAlign w:val="center"/>
            <w:hideMark/>
          </w:tcPr>
          <w:p w14:paraId="23D1F53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20,2</w:t>
            </w:r>
          </w:p>
        </w:tc>
        <w:tc>
          <w:tcPr>
            <w:tcW w:w="1178" w:type="dxa"/>
            <w:tcBorders>
              <w:top w:val="nil"/>
              <w:left w:val="nil"/>
              <w:bottom w:val="single" w:sz="4" w:space="0" w:color="auto"/>
              <w:right w:val="single" w:sz="4" w:space="0" w:color="auto"/>
            </w:tcBorders>
            <w:shd w:val="clear" w:color="auto" w:fill="auto"/>
            <w:noWrap/>
            <w:vAlign w:val="center"/>
            <w:hideMark/>
          </w:tcPr>
          <w:p w14:paraId="48B9936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20,2</w:t>
            </w:r>
          </w:p>
        </w:tc>
        <w:tc>
          <w:tcPr>
            <w:tcW w:w="222" w:type="dxa"/>
            <w:vAlign w:val="center"/>
            <w:hideMark/>
          </w:tcPr>
          <w:p w14:paraId="1258AE63" w14:textId="77777777" w:rsidR="006C2556" w:rsidRPr="006C2556" w:rsidRDefault="006C2556" w:rsidP="006C2556">
            <w:pPr>
              <w:rPr>
                <w:rFonts w:eastAsia="Times New Roman"/>
                <w:sz w:val="20"/>
                <w:szCs w:val="20"/>
              </w:rPr>
            </w:pPr>
          </w:p>
        </w:tc>
      </w:tr>
      <w:tr w:rsidR="006C2556" w:rsidRPr="006C2556" w14:paraId="47A4FC3C"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DF5536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Улучшение и сохранение здоровья муниципальных служащих</w:t>
            </w:r>
          </w:p>
        </w:tc>
        <w:tc>
          <w:tcPr>
            <w:tcW w:w="1320" w:type="dxa"/>
            <w:tcBorders>
              <w:top w:val="nil"/>
              <w:left w:val="nil"/>
              <w:bottom w:val="single" w:sz="4" w:space="0" w:color="auto"/>
              <w:right w:val="single" w:sz="4" w:space="0" w:color="auto"/>
            </w:tcBorders>
            <w:shd w:val="clear" w:color="auto" w:fill="auto"/>
            <w:noWrap/>
            <w:vAlign w:val="center"/>
            <w:hideMark/>
          </w:tcPr>
          <w:p w14:paraId="078E67D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7D31BA5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7C7117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2AF51AE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815FDB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20,2</w:t>
            </w:r>
          </w:p>
        </w:tc>
        <w:tc>
          <w:tcPr>
            <w:tcW w:w="1138" w:type="dxa"/>
            <w:tcBorders>
              <w:top w:val="nil"/>
              <w:left w:val="nil"/>
              <w:bottom w:val="single" w:sz="4" w:space="0" w:color="auto"/>
              <w:right w:val="single" w:sz="4" w:space="0" w:color="auto"/>
            </w:tcBorders>
            <w:shd w:val="clear" w:color="auto" w:fill="auto"/>
            <w:noWrap/>
            <w:vAlign w:val="center"/>
            <w:hideMark/>
          </w:tcPr>
          <w:p w14:paraId="1EB226C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20,2</w:t>
            </w:r>
          </w:p>
        </w:tc>
        <w:tc>
          <w:tcPr>
            <w:tcW w:w="1178" w:type="dxa"/>
            <w:tcBorders>
              <w:top w:val="nil"/>
              <w:left w:val="nil"/>
              <w:bottom w:val="single" w:sz="4" w:space="0" w:color="auto"/>
              <w:right w:val="single" w:sz="4" w:space="0" w:color="auto"/>
            </w:tcBorders>
            <w:shd w:val="clear" w:color="auto" w:fill="auto"/>
            <w:noWrap/>
            <w:vAlign w:val="center"/>
            <w:hideMark/>
          </w:tcPr>
          <w:p w14:paraId="3385571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20,2</w:t>
            </w:r>
          </w:p>
        </w:tc>
        <w:tc>
          <w:tcPr>
            <w:tcW w:w="222" w:type="dxa"/>
            <w:vAlign w:val="center"/>
            <w:hideMark/>
          </w:tcPr>
          <w:p w14:paraId="1D6BB254" w14:textId="77777777" w:rsidR="006C2556" w:rsidRPr="006C2556" w:rsidRDefault="006C2556" w:rsidP="006C2556">
            <w:pPr>
              <w:rPr>
                <w:rFonts w:eastAsia="Times New Roman"/>
                <w:sz w:val="20"/>
                <w:szCs w:val="20"/>
              </w:rPr>
            </w:pPr>
          </w:p>
        </w:tc>
      </w:tr>
      <w:tr w:rsidR="006C2556" w:rsidRPr="006C2556" w14:paraId="1BC5B6B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F6D5AB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413E254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0828E5D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4073DA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44D51ED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F0DCD0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20,2</w:t>
            </w:r>
          </w:p>
        </w:tc>
        <w:tc>
          <w:tcPr>
            <w:tcW w:w="1138" w:type="dxa"/>
            <w:tcBorders>
              <w:top w:val="nil"/>
              <w:left w:val="nil"/>
              <w:bottom w:val="single" w:sz="4" w:space="0" w:color="auto"/>
              <w:right w:val="single" w:sz="4" w:space="0" w:color="auto"/>
            </w:tcBorders>
            <w:shd w:val="clear" w:color="auto" w:fill="auto"/>
            <w:noWrap/>
            <w:vAlign w:val="center"/>
            <w:hideMark/>
          </w:tcPr>
          <w:p w14:paraId="0F7FE0C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20,2</w:t>
            </w:r>
          </w:p>
        </w:tc>
        <w:tc>
          <w:tcPr>
            <w:tcW w:w="1178" w:type="dxa"/>
            <w:tcBorders>
              <w:top w:val="nil"/>
              <w:left w:val="nil"/>
              <w:bottom w:val="single" w:sz="4" w:space="0" w:color="auto"/>
              <w:right w:val="single" w:sz="4" w:space="0" w:color="auto"/>
            </w:tcBorders>
            <w:shd w:val="clear" w:color="auto" w:fill="auto"/>
            <w:noWrap/>
            <w:vAlign w:val="center"/>
            <w:hideMark/>
          </w:tcPr>
          <w:p w14:paraId="37DF44E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20,2</w:t>
            </w:r>
          </w:p>
        </w:tc>
        <w:tc>
          <w:tcPr>
            <w:tcW w:w="222" w:type="dxa"/>
            <w:vAlign w:val="center"/>
            <w:hideMark/>
          </w:tcPr>
          <w:p w14:paraId="0B6423FF" w14:textId="77777777" w:rsidR="006C2556" w:rsidRPr="006C2556" w:rsidRDefault="006C2556" w:rsidP="006C2556">
            <w:pPr>
              <w:rPr>
                <w:rFonts w:eastAsia="Times New Roman"/>
                <w:sz w:val="20"/>
                <w:szCs w:val="20"/>
              </w:rPr>
            </w:pPr>
          </w:p>
        </w:tc>
      </w:tr>
      <w:tr w:rsidR="006C2556" w:rsidRPr="006C2556" w14:paraId="569D0880"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AFE81F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60CC962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23A9439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91CCA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0764ADE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C70809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20,2</w:t>
            </w:r>
          </w:p>
        </w:tc>
        <w:tc>
          <w:tcPr>
            <w:tcW w:w="1138" w:type="dxa"/>
            <w:tcBorders>
              <w:top w:val="nil"/>
              <w:left w:val="nil"/>
              <w:bottom w:val="single" w:sz="4" w:space="0" w:color="auto"/>
              <w:right w:val="single" w:sz="4" w:space="0" w:color="auto"/>
            </w:tcBorders>
            <w:shd w:val="clear" w:color="auto" w:fill="auto"/>
            <w:noWrap/>
            <w:vAlign w:val="center"/>
            <w:hideMark/>
          </w:tcPr>
          <w:p w14:paraId="4300E1A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20,2</w:t>
            </w:r>
          </w:p>
        </w:tc>
        <w:tc>
          <w:tcPr>
            <w:tcW w:w="1178" w:type="dxa"/>
            <w:tcBorders>
              <w:top w:val="nil"/>
              <w:left w:val="nil"/>
              <w:bottom w:val="single" w:sz="4" w:space="0" w:color="auto"/>
              <w:right w:val="single" w:sz="4" w:space="0" w:color="auto"/>
            </w:tcBorders>
            <w:shd w:val="clear" w:color="auto" w:fill="auto"/>
            <w:noWrap/>
            <w:vAlign w:val="center"/>
            <w:hideMark/>
          </w:tcPr>
          <w:p w14:paraId="13DD157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20,2</w:t>
            </w:r>
          </w:p>
        </w:tc>
        <w:tc>
          <w:tcPr>
            <w:tcW w:w="222" w:type="dxa"/>
            <w:vAlign w:val="center"/>
            <w:hideMark/>
          </w:tcPr>
          <w:p w14:paraId="238C40C2" w14:textId="77777777" w:rsidR="006C2556" w:rsidRPr="006C2556" w:rsidRDefault="006C2556" w:rsidP="006C2556">
            <w:pPr>
              <w:rPr>
                <w:rFonts w:eastAsia="Times New Roman"/>
                <w:sz w:val="20"/>
                <w:szCs w:val="20"/>
              </w:rPr>
            </w:pPr>
          </w:p>
        </w:tc>
      </w:tr>
      <w:tr w:rsidR="006C2556" w:rsidRPr="006C2556" w14:paraId="6BB69499"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15BEEEA"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1EE96DB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7C23A04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C7F17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A868AC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687424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11,0</w:t>
            </w:r>
          </w:p>
        </w:tc>
        <w:tc>
          <w:tcPr>
            <w:tcW w:w="1138" w:type="dxa"/>
            <w:tcBorders>
              <w:top w:val="nil"/>
              <w:left w:val="nil"/>
              <w:bottom w:val="single" w:sz="4" w:space="0" w:color="auto"/>
              <w:right w:val="single" w:sz="4" w:space="0" w:color="auto"/>
            </w:tcBorders>
            <w:shd w:val="clear" w:color="auto" w:fill="auto"/>
            <w:noWrap/>
            <w:vAlign w:val="center"/>
            <w:hideMark/>
          </w:tcPr>
          <w:p w14:paraId="5E0637A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11,0</w:t>
            </w:r>
          </w:p>
        </w:tc>
        <w:tc>
          <w:tcPr>
            <w:tcW w:w="1178" w:type="dxa"/>
            <w:tcBorders>
              <w:top w:val="nil"/>
              <w:left w:val="nil"/>
              <w:bottom w:val="single" w:sz="4" w:space="0" w:color="auto"/>
              <w:right w:val="single" w:sz="4" w:space="0" w:color="auto"/>
            </w:tcBorders>
            <w:shd w:val="clear" w:color="auto" w:fill="auto"/>
            <w:noWrap/>
            <w:vAlign w:val="center"/>
            <w:hideMark/>
          </w:tcPr>
          <w:p w14:paraId="2F9181F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11,0</w:t>
            </w:r>
          </w:p>
        </w:tc>
        <w:tc>
          <w:tcPr>
            <w:tcW w:w="222" w:type="dxa"/>
            <w:vAlign w:val="center"/>
            <w:hideMark/>
          </w:tcPr>
          <w:p w14:paraId="7C33D671" w14:textId="77777777" w:rsidR="006C2556" w:rsidRPr="006C2556" w:rsidRDefault="006C2556" w:rsidP="006C2556">
            <w:pPr>
              <w:rPr>
                <w:rFonts w:eastAsia="Times New Roman"/>
                <w:sz w:val="20"/>
                <w:szCs w:val="20"/>
              </w:rPr>
            </w:pPr>
          </w:p>
        </w:tc>
      </w:tr>
      <w:tr w:rsidR="006C2556" w:rsidRPr="006C2556" w14:paraId="45B4293A"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66FB2FB"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Другие вопросы в области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16323BB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202906D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F729A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50618E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5F62DF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11,0</w:t>
            </w:r>
          </w:p>
        </w:tc>
        <w:tc>
          <w:tcPr>
            <w:tcW w:w="1138" w:type="dxa"/>
            <w:tcBorders>
              <w:top w:val="nil"/>
              <w:left w:val="nil"/>
              <w:bottom w:val="single" w:sz="4" w:space="0" w:color="auto"/>
              <w:right w:val="single" w:sz="4" w:space="0" w:color="auto"/>
            </w:tcBorders>
            <w:shd w:val="clear" w:color="auto" w:fill="auto"/>
            <w:noWrap/>
            <w:vAlign w:val="center"/>
            <w:hideMark/>
          </w:tcPr>
          <w:p w14:paraId="604DFA4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11,0</w:t>
            </w:r>
          </w:p>
        </w:tc>
        <w:tc>
          <w:tcPr>
            <w:tcW w:w="1178" w:type="dxa"/>
            <w:tcBorders>
              <w:top w:val="nil"/>
              <w:left w:val="nil"/>
              <w:bottom w:val="single" w:sz="4" w:space="0" w:color="auto"/>
              <w:right w:val="single" w:sz="4" w:space="0" w:color="auto"/>
            </w:tcBorders>
            <w:shd w:val="clear" w:color="auto" w:fill="auto"/>
            <w:noWrap/>
            <w:vAlign w:val="center"/>
            <w:hideMark/>
          </w:tcPr>
          <w:p w14:paraId="2A8658D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11,0</w:t>
            </w:r>
          </w:p>
        </w:tc>
        <w:tc>
          <w:tcPr>
            <w:tcW w:w="222" w:type="dxa"/>
            <w:vAlign w:val="center"/>
            <w:hideMark/>
          </w:tcPr>
          <w:p w14:paraId="7F0A3585" w14:textId="77777777" w:rsidR="006C2556" w:rsidRPr="006C2556" w:rsidRDefault="006C2556" w:rsidP="006C2556">
            <w:pPr>
              <w:rPr>
                <w:rFonts w:eastAsia="Times New Roman"/>
                <w:sz w:val="20"/>
                <w:szCs w:val="20"/>
              </w:rPr>
            </w:pPr>
          </w:p>
        </w:tc>
      </w:tr>
      <w:tr w:rsidR="006C2556" w:rsidRPr="006C2556" w14:paraId="08B55F81"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B9E5DE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Улучшение и сохранение здоровья муниципальных служащих</w:t>
            </w:r>
          </w:p>
        </w:tc>
        <w:tc>
          <w:tcPr>
            <w:tcW w:w="1320" w:type="dxa"/>
            <w:tcBorders>
              <w:top w:val="nil"/>
              <w:left w:val="nil"/>
              <w:bottom w:val="single" w:sz="4" w:space="0" w:color="auto"/>
              <w:right w:val="single" w:sz="4" w:space="0" w:color="auto"/>
            </w:tcBorders>
            <w:shd w:val="clear" w:color="auto" w:fill="auto"/>
            <w:noWrap/>
            <w:vAlign w:val="center"/>
            <w:hideMark/>
          </w:tcPr>
          <w:p w14:paraId="75862E5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37AD2A0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33429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E8D623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0FE5C0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11,0</w:t>
            </w:r>
          </w:p>
        </w:tc>
        <w:tc>
          <w:tcPr>
            <w:tcW w:w="1138" w:type="dxa"/>
            <w:tcBorders>
              <w:top w:val="nil"/>
              <w:left w:val="nil"/>
              <w:bottom w:val="single" w:sz="4" w:space="0" w:color="auto"/>
              <w:right w:val="single" w:sz="4" w:space="0" w:color="auto"/>
            </w:tcBorders>
            <w:shd w:val="clear" w:color="auto" w:fill="auto"/>
            <w:noWrap/>
            <w:vAlign w:val="center"/>
            <w:hideMark/>
          </w:tcPr>
          <w:p w14:paraId="191E712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11,0</w:t>
            </w:r>
          </w:p>
        </w:tc>
        <w:tc>
          <w:tcPr>
            <w:tcW w:w="1178" w:type="dxa"/>
            <w:tcBorders>
              <w:top w:val="nil"/>
              <w:left w:val="nil"/>
              <w:bottom w:val="single" w:sz="4" w:space="0" w:color="auto"/>
              <w:right w:val="single" w:sz="4" w:space="0" w:color="auto"/>
            </w:tcBorders>
            <w:shd w:val="clear" w:color="auto" w:fill="auto"/>
            <w:noWrap/>
            <w:vAlign w:val="center"/>
            <w:hideMark/>
          </w:tcPr>
          <w:p w14:paraId="3FE6FC5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11,0</w:t>
            </w:r>
          </w:p>
        </w:tc>
        <w:tc>
          <w:tcPr>
            <w:tcW w:w="222" w:type="dxa"/>
            <w:vAlign w:val="center"/>
            <w:hideMark/>
          </w:tcPr>
          <w:p w14:paraId="1B6B9164" w14:textId="77777777" w:rsidR="006C2556" w:rsidRPr="006C2556" w:rsidRDefault="006C2556" w:rsidP="006C2556">
            <w:pPr>
              <w:rPr>
                <w:rFonts w:eastAsia="Times New Roman"/>
                <w:sz w:val="20"/>
                <w:szCs w:val="20"/>
              </w:rPr>
            </w:pPr>
          </w:p>
        </w:tc>
      </w:tr>
      <w:tr w:rsidR="006C2556" w:rsidRPr="006C2556" w14:paraId="02EAF83D"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11D97D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575764A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xml:space="preserve">090 04 40090 </w:t>
            </w:r>
          </w:p>
        </w:tc>
        <w:tc>
          <w:tcPr>
            <w:tcW w:w="444" w:type="dxa"/>
            <w:tcBorders>
              <w:top w:val="nil"/>
              <w:left w:val="nil"/>
              <w:bottom w:val="single" w:sz="4" w:space="0" w:color="auto"/>
              <w:right w:val="single" w:sz="4" w:space="0" w:color="auto"/>
            </w:tcBorders>
            <w:shd w:val="clear" w:color="auto" w:fill="auto"/>
            <w:noWrap/>
            <w:vAlign w:val="center"/>
            <w:hideMark/>
          </w:tcPr>
          <w:p w14:paraId="4EBE42E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1A3E2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DCF905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EE17E1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11,0</w:t>
            </w:r>
          </w:p>
        </w:tc>
        <w:tc>
          <w:tcPr>
            <w:tcW w:w="1138" w:type="dxa"/>
            <w:tcBorders>
              <w:top w:val="nil"/>
              <w:left w:val="nil"/>
              <w:bottom w:val="single" w:sz="4" w:space="0" w:color="auto"/>
              <w:right w:val="single" w:sz="4" w:space="0" w:color="auto"/>
            </w:tcBorders>
            <w:shd w:val="clear" w:color="auto" w:fill="auto"/>
            <w:noWrap/>
            <w:vAlign w:val="center"/>
            <w:hideMark/>
          </w:tcPr>
          <w:p w14:paraId="7BAE6D4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11,0</w:t>
            </w:r>
          </w:p>
        </w:tc>
        <w:tc>
          <w:tcPr>
            <w:tcW w:w="1178" w:type="dxa"/>
            <w:tcBorders>
              <w:top w:val="nil"/>
              <w:left w:val="nil"/>
              <w:bottom w:val="single" w:sz="4" w:space="0" w:color="auto"/>
              <w:right w:val="single" w:sz="4" w:space="0" w:color="auto"/>
            </w:tcBorders>
            <w:shd w:val="clear" w:color="auto" w:fill="auto"/>
            <w:noWrap/>
            <w:vAlign w:val="center"/>
            <w:hideMark/>
          </w:tcPr>
          <w:p w14:paraId="6DA3167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11,0</w:t>
            </w:r>
          </w:p>
        </w:tc>
        <w:tc>
          <w:tcPr>
            <w:tcW w:w="222" w:type="dxa"/>
            <w:vAlign w:val="center"/>
            <w:hideMark/>
          </w:tcPr>
          <w:p w14:paraId="24A256DC" w14:textId="77777777" w:rsidR="006C2556" w:rsidRPr="006C2556" w:rsidRDefault="006C2556" w:rsidP="006C2556">
            <w:pPr>
              <w:rPr>
                <w:rFonts w:eastAsia="Times New Roman"/>
                <w:sz w:val="20"/>
                <w:szCs w:val="20"/>
              </w:rPr>
            </w:pPr>
          </w:p>
        </w:tc>
      </w:tr>
      <w:tr w:rsidR="006C2556" w:rsidRPr="006C2556" w14:paraId="4EB3E48B"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B41E62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7A26024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1F3399B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9D946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D52AB0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777F83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11,0</w:t>
            </w:r>
          </w:p>
        </w:tc>
        <w:tc>
          <w:tcPr>
            <w:tcW w:w="1138" w:type="dxa"/>
            <w:tcBorders>
              <w:top w:val="nil"/>
              <w:left w:val="nil"/>
              <w:bottom w:val="single" w:sz="4" w:space="0" w:color="auto"/>
              <w:right w:val="single" w:sz="4" w:space="0" w:color="auto"/>
            </w:tcBorders>
            <w:shd w:val="clear" w:color="auto" w:fill="auto"/>
            <w:noWrap/>
            <w:vAlign w:val="center"/>
            <w:hideMark/>
          </w:tcPr>
          <w:p w14:paraId="5079690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11,0</w:t>
            </w:r>
          </w:p>
        </w:tc>
        <w:tc>
          <w:tcPr>
            <w:tcW w:w="1178" w:type="dxa"/>
            <w:tcBorders>
              <w:top w:val="nil"/>
              <w:left w:val="nil"/>
              <w:bottom w:val="single" w:sz="4" w:space="0" w:color="auto"/>
              <w:right w:val="single" w:sz="4" w:space="0" w:color="auto"/>
            </w:tcBorders>
            <w:shd w:val="clear" w:color="auto" w:fill="auto"/>
            <w:noWrap/>
            <w:vAlign w:val="center"/>
            <w:hideMark/>
          </w:tcPr>
          <w:p w14:paraId="5CBF543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11,0</w:t>
            </w:r>
          </w:p>
        </w:tc>
        <w:tc>
          <w:tcPr>
            <w:tcW w:w="222" w:type="dxa"/>
            <w:vAlign w:val="center"/>
            <w:hideMark/>
          </w:tcPr>
          <w:p w14:paraId="330E8292" w14:textId="77777777" w:rsidR="006C2556" w:rsidRPr="006C2556" w:rsidRDefault="006C2556" w:rsidP="006C2556">
            <w:pPr>
              <w:rPr>
                <w:rFonts w:eastAsia="Times New Roman"/>
                <w:sz w:val="20"/>
                <w:szCs w:val="20"/>
              </w:rPr>
            </w:pPr>
          </w:p>
        </w:tc>
      </w:tr>
      <w:tr w:rsidR="006C2556" w:rsidRPr="006C2556" w14:paraId="50C282C8"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653899A"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Культура, кинематография</w:t>
            </w:r>
          </w:p>
        </w:tc>
        <w:tc>
          <w:tcPr>
            <w:tcW w:w="1320" w:type="dxa"/>
            <w:tcBorders>
              <w:top w:val="nil"/>
              <w:left w:val="nil"/>
              <w:bottom w:val="single" w:sz="4" w:space="0" w:color="auto"/>
              <w:right w:val="single" w:sz="4" w:space="0" w:color="auto"/>
            </w:tcBorders>
            <w:shd w:val="clear" w:color="auto" w:fill="auto"/>
            <w:noWrap/>
            <w:vAlign w:val="center"/>
            <w:hideMark/>
          </w:tcPr>
          <w:p w14:paraId="2DD2C25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09777FC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86E5AF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CA3EBB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796208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9,0</w:t>
            </w:r>
          </w:p>
        </w:tc>
        <w:tc>
          <w:tcPr>
            <w:tcW w:w="1138" w:type="dxa"/>
            <w:tcBorders>
              <w:top w:val="nil"/>
              <w:left w:val="nil"/>
              <w:bottom w:val="single" w:sz="4" w:space="0" w:color="auto"/>
              <w:right w:val="single" w:sz="4" w:space="0" w:color="auto"/>
            </w:tcBorders>
            <w:shd w:val="clear" w:color="auto" w:fill="auto"/>
            <w:noWrap/>
            <w:vAlign w:val="center"/>
            <w:hideMark/>
          </w:tcPr>
          <w:p w14:paraId="656B71A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9,0</w:t>
            </w:r>
          </w:p>
        </w:tc>
        <w:tc>
          <w:tcPr>
            <w:tcW w:w="1178" w:type="dxa"/>
            <w:tcBorders>
              <w:top w:val="nil"/>
              <w:left w:val="nil"/>
              <w:bottom w:val="single" w:sz="4" w:space="0" w:color="auto"/>
              <w:right w:val="single" w:sz="4" w:space="0" w:color="auto"/>
            </w:tcBorders>
            <w:shd w:val="clear" w:color="auto" w:fill="auto"/>
            <w:noWrap/>
            <w:vAlign w:val="center"/>
            <w:hideMark/>
          </w:tcPr>
          <w:p w14:paraId="65F2EE0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9,0</w:t>
            </w:r>
          </w:p>
        </w:tc>
        <w:tc>
          <w:tcPr>
            <w:tcW w:w="222" w:type="dxa"/>
            <w:vAlign w:val="center"/>
            <w:hideMark/>
          </w:tcPr>
          <w:p w14:paraId="33A15EE7" w14:textId="77777777" w:rsidR="006C2556" w:rsidRPr="006C2556" w:rsidRDefault="006C2556" w:rsidP="006C2556">
            <w:pPr>
              <w:rPr>
                <w:rFonts w:eastAsia="Times New Roman"/>
                <w:sz w:val="20"/>
                <w:szCs w:val="20"/>
              </w:rPr>
            </w:pPr>
          </w:p>
        </w:tc>
      </w:tr>
      <w:tr w:rsidR="006C2556" w:rsidRPr="006C2556" w14:paraId="39963E1A"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1201BB4"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Другие вопросы в области культуры, кинематографии</w:t>
            </w:r>
          </w:p>
        </w:tc>
        <w:tc>
          <w:tcPr>
            <w:tcW w:w="1320" w:type="dxa"/>
            <w:tcBorders>
              <w:top w:val="nil"/>
              <w:left w:val="nil"/>
              <w:bottom w:val="single" w:sz="4" w:space="0" w:color="auto"/>
              <w:right w:val="single" w:sz="4" w:space="0" w:color="auto"/>
            </w:tcBorders>
            <w:shd w:val="clear" w:color="auto" w:fill="auto"/>
            <w:noWrap/>
            <w:vAlign w:val="center"/>
            <w:hideMark/>
          </w:tcPr>
          <w:p w14:paraId="57D3BB8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70CF176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3C14B3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970635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7A0B87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9,0</w:t>
            </w:r>
          </w:p>
        </w:tc>
        <w:tc>
          <w:tcPr>
            <w:tcW w:w="1138" w:type="dxa"/>
            <w:tcBorders>
              <w:top w:val="nil"/>
              <w:left w:val="nil"/>
              <w:bottom w:val="single" w:sz="4" w:space="0" w:color="auto"/>
              <w:right w:val="single" w:sz="4" w:space="0" w:color="auto"/>
            </w:tcBorders>
            <w:shd w:val="clear" w:color="auto" w:fill="auto"/>
            <w:noWrap/>
            <w:vAlign w:val="center"/>
            <w:hideMark/>
          </w:tcPr>
          <w:p w14:paraId="5BD139E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9,0</w:t>
            </w:r>
          </w:p>
        </w:tc>
        <w:tc>
          <w:tcPr>
            <w:tcW w:w="1178" w:type="dxa"/>
            <w:tcBorders>
              <w:top w:val="nil"/>
              <w:left w:val="nil"/>
              <w:bottom w:val="single" w:sz="4" w:space="0" w:color="auto"/>
              <w:right w:val="single" w:sz="4" w:space="0" w:color="auto"/>
            </w:tcBorders>
            <w:shd w:val="clear" w:color="auto" w:fill="auto"/>
            <w:noWrap/>
            <w:vAlign w:val="center"/>
            <w:hideMark/>
          </w:tcPr>
          <w:p w14:paraId="04A6D46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9,0</w:t>
            </w:r>
          </w:p>
        </w:tc>
        <w:tc>
          <w:tcPr>
            <w:tcW w:w="222" w:type="dxa"/>
            <w:vAlign w:val="center"/>
            <w:hideMark/>
          </w:tcPr>
          <w:p w14:paraId="0F2FD8A0" w14:textId="77777777" w:rsidR="006C2556" w:rsidRPr="006C2556" w:rsidRDefault="006C2556" w:rsidP="006C2556">
            <w:pPr>
              <w:rPr>
                <w:rFonts w:eastAsia="Times New Roman"/>
                <w:sz w:val="20"/>
                <w:szCs w:val="20"/>
              </w:rPr>
            </w:pPr>
          </w:p>
        </w:tc>
      </w:tr>
      <w:tr w:rsidR="006C2556" w:rsidRPr="006C2556" w14:paraId="03916D6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3D94C5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5252070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xml:space="preserve">090 04 40090 </w:t>
            </w:r>
          </w:p>
        </w:tc>
        <w:tc>
          <w:tcPr>
            <w:tcW w:w="444" w:type="dxa"/>
            <w:tcBorders>
              <w:top w:val="nil"/>
              <w:left w:val="nil"/>
              <w:bottom w:val="single" w:sz="4" w:space="0" w:color="auto"/>
              <w:right w:val="single" w:sz="4" w:space="0" w:color="auto"/>
            </w:tcBorders>
            <w:shd w:val="clear" w:color="auto" w:fill="auto"/>
            <w:noWrap/>
            <w:vAlign w:val="center"/>
            <w:hideMark/>
          </w:tcPr>
          <w:p w14:paraId="2FE4B9E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4BD111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44552F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28D46D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9,0</w:t>
            </w:r>
          </w:p>
        </w:tc>
        <w:tc>
          <w:tcPr>
            <w:tcW w:w="1138" w:type="dxa"/>
            <w:tcBorders>
              <w:top w:val="nil"/>
              <w:left w:val="nil"/>
              <w:bottom w:val="single" w:sz="4" w:space="0" w:color="auto"/>
              <w:right w:val="single" w:sz="4" w:space="0" w:color="auto"/>
            </w:tcBorders>
            <w:shd w:val="clear" w:color="auto" w:fill="auto"/>
            <w:noWrap/>
            <w:vAlign w:val="center"/>
            <w:hideMark/>
          </w:tcPr>
          <w:p w14:paraId="40E48AC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9,0</w:t>
            </w:r>
          </w:p>
        </w:tc>
        <w:tc>
          <w:tcPr>
            <w:tcW w:w="1178" w:type="dxa"/>
            <w:tcBorders>
              <w:top w:val="nil"/>
              <w:left w:val="nil"/>
              <w:bottom w:val="single" w:sz="4" w:space="0" w:color="auto"/>
              <w:right w:val="single" w:sz="4" w:space="0" w:color="auto"/>
            </w:tcBorders>
            <w:shd w:val="clear" w:color="auto" w:fill="auto"/>
            <w:noWrap/>
            <w:vAlign w:val="center"/>
            <w:hideMark/>
          </w:tcPr>
          <w:p w14:paraId="1AAC4C0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9,0</w:t>
            </w:r>
          </w:p>
        </w:tc>
        <w:tc>
          <w:tcPr>
            <w:tcW w:w="222" w:type="dxa"/>
            <w:vAlign w:val="center"/>
            <w:hideMark/>
          </w:tcPr>
          <w:p w14:paraId="5EEEA088" w14:textId="77777777" w:rsidR="006C2556" w:rsidRPr="006C2556" w:rsidRDefault="006C2556" w:rsidP="006C2556">
            <w:pPr>
              <w:rPr>
                <w:rFonts w:eastAsia="Times New Roman"/>
                <w:sz w:val="20"/>
                <w:szCs w:val="20"/>
              </w:rPr>
            </w:pPr>
          </w:p>
        </w:tc>
      </w:tr>
      <w:tr w:rsidR="006C2556" w:rsidRPr="006C2556" w14:paraId="21FE51EC"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D1DF24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00E3CDE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3E5E0CF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9249D4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CB3670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984E33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9,0</w:t>
            </w:r>
          </w:p>
        </w:tc>
        <w:tc>
          <w:tcPr>
            <w:tcW w:w="1138" w:type="dxa"/>
            <w:tcBorders>
              <w:top w:val="nil"/>
              <w:left w:val="nil"/>
              <w:bottom w:val="single" w:sz="4" w:space="0" w:color="auto"/>
              <w:right w:val="single" w:sz="4" w:space="0" w:color="auto"/>
            </w:tcBorders>
            <w:shd w:val="clear" w:color="auto" w:fill="auto"/>
            <w:noWrap/>
            <w:vAlign w:val="center"/>
            <w:hideMark/>
          </w:tcPr>
          <w:p w14:paraId="1A0CB29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9,0</w:t>
            </w:r>
          </w:p>
        </w:tc>
        <w:tc>
          <w:tcPr>
            <w:tcW w:w="1178" w:type="dxa"/>
            <w:tcBorders>
              <w:top w:val="nil"/>
              <w:left w:val="nil"/>
              <w:bottom w:val="single" w:sz="4" w:space="0" w:color="auto"/>
              <w:right w:val="single" w:sz="4" w:space="0" w:color="auto"/>
            </w:tcBorders>
            <w:shd w:val="clear" w:color="auto" w:fill="auto"/>
            <w:noWrap/>
            <w:vAlign w:val="center"/>
            <w:hideMark/>
          </w:tcPr>
          <w:p w14:paraId="742CBC0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9,0</w:t>
            </w:r>
          </w:p>
        </w:tc>
        <w:tc>
          <w:tcPr>
            <w:tcW w:w="222" w:type="dxa"/>
            <w:vAlign w:val="center"/>
            <w:hideMark/>
          </w:tcPr>
          <w:p w14:paraId="73370D18" w14:textId="77777777" w:rsidR="006C2556" w:rsidRPr="006C2556" w:rsidRDefault="006C2556" w:rsidP="006C2556">
            <w:pPr>
              <w:rPr>
                <w:rFonts w:eastAsia="Times New Roman"/>
                <w:sz w:val="20"/>
                <w:szCs w:val="20"/>
              </w:rPr>
            </w:pPr>
          </w:p>
        </w:tc>
      </w:tr>
      <w:tr w:rsidR="006C2556" w:rsidRPr="006C2556" w14:paraId="31B1B51C" w14:textId="77777777" w:rsidTr="00030E07">
        <w:trPr>
          <w:trHeight w:val="17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4999C7B"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1320" w:type="dxa"/>
            <w:tcBorders>
              <w:top w:val="nil"/>
              <w:left w:val="nil"/>
              <w:bottom w:val="single" w:sz="4" w:space="0" w:color="auto"/>
              <w:right w:val="single" w:sz="4" w:space="0" w:color="auto"/>
            </w:tcBorders>
            <w:shd w:val="clear" w:color="auto" w:fill="auto"/>
            <w:noWrap/>
            <w:vAlign w:val="center"/>
            <w:hideMark/>
          </w:tcPr>
          <w:p w14:paraId="0414FB0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090 05 00000</w:t>
            </w:r>
          </w:p>
        </w:tc>
        <w:tc>
          <w:tcPr>
            <w:tcW w:w="444" w:type="dxa"/>
            <w:tcBorders>
              <w:top w:val="nil"/>
              <w:left w:val="nil"/>
              <w:bottom w:val="single" w:sz="4" w:space="0" w:color="auto"/>
              <w:right w:val="single" w:sz="4" w:space="0" w:color="auto"/>
            </w:tcBorders>
            <w:shd w:val="clear" w:color="auto" w:fill="auto"/>
            <w:noWrap/>
            <w:vAlign w:val="center"/>
            <w:hideMark/>
          </w:tcPr>
          <w:p w14:paraId="33EF9F1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AB7749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AFFF3D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83B0B3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5C2979E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337,0</w:t>
            </w:r>
          </w:p>
        </w:tc>
        <w:tc>
          <w:tcPr>
            <w:tcW w:w="1178" w:type="dxa"/>
            <w:tcBorders>
              <w:top w:val="nil"/>
              <w:left w:val="nil"/>
              <w:bottom w:val="single" w:sz="4" w:space="0" w:color="auto"/>
              <w:right w:val="single" w:sz="4" w:space="0" w:color="auto"/>
            </w:tcBorders>
            <w:shd w:val="clear" w:color="auto" w:fill="auto"/>
            <w:noWrap/>
            <w:vAlign w:val="center"/>
            <w:hideMark/>
          </w:tcPr>
          <w:p w14:paraId="3E3716C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337,0</w:t>
            </w:r>
          </w:p>
        </w:tc>
        <w:tc>
          <w:tcPr>
            <w:tcW w:w="222" w:type="dxa"/>
            <w:vAlign w:val="center"/>
            <w:hideMark/>
          </w:tcPr>
          <w:p w14:paraId="62715AB5" w14:textId="77777777" w:rsidR="006C2556" w:rsidRPr="006C2556" w:rsidRDefault="006C2556" w:rsidP="006C2556">
            <w:pPr>
              <w:rPr>
                <w:rFonts w:eastAsia="Times New Roman"/>
                <w:sz w:val="20"/>
                <w:szCs w:val="20"/>
              </w:rPr>
            </w:pPr>
          </w:p>
        </w:tc>
      </w:tr>
      <w:tr w:rsidR="006C2556" w:rsidRPr="006C2556" w14:paraId="6B0A4388"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97DC778"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395A075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090 05 00000</w:t>
            </w:r>
          </w:p>
        </w:tc>
        <w:tc>
          <w:tcPr>
            <w:tcW w:w="444" w:type="dxa"/>
            <w:tcBorders>
              <w:top w:val="nil"/>
              <w:left w:val="nil"/>
              <w:bottom w:val="single" w:sz="4" w:space="0" w:color="auto"/>
              <w:right w:val="single" w:sz="4" w:space="0" w:color="auto"/>
            </w:tcBorders>
            <w:shd w:val="clear" w:color="auto" w:fill="auto"/>
            <w:noWrap/>
            <w:vAlign w:val="center"/>
            <w:hideMark/>
          </w:tcPr>
          <w:p w14:paraId="4DD81F5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73665A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CE6A1D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6DB9DC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2240D20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337,0</w:t>
            </w:r>
          </w:p>
        </w:tc>
        <w:tc>
          <w:tcPr>
            <w:tcW w:w="1178" w:type="dxa"/>
            <w:tcBorders>
              <w:top w:val="nil"/>
              <w:left w:val="nil"/>
              <w:bottom w:val="single" w:sz="4" w:space="0" w:color="auto"/>
              <w:right w:val="single" w:sz="4" w:space="0" w:color="auto"/>
            </w:tcBorders>
            <w:shd w:val="clear" w:color="auto" w:fill="auto"/>
            <w:noWrap/>
            <w:vAlign w:val="center"/>
            <w:hideMark/>
          </w:tcPr>
          <w:p w14:paraId="2BC7391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337,0</w:t>
            </w:r>
          </w:p>
        </w:tc>
        <w:tc>
          <w:tcPr>
            <w:tcW w:w="222" w:type="dxa"/>
            <w:vAlign w:val="center"/>
            <w:hideMark/>
          </w:tcPr>
          <w:p w14:paraId="14E6885E" w14:textId="77777777" w:rsidR="006C2556" w:rsidRPr="006C2556" w:rsidRDefault="006C2556" w:rsidP="006C2556">
            <w:pPr>
              <w:rPr>
                <w:rFonts w:eastAsia="Times New Roman"/>
                <w:sz w:val="20"/>
                <w:szCs w:val="20"/>
              </w:rPr>
            </w:pPr>
          </w:p>
        </w:tc>
      </w:tr>
      <w:tr w:rsidR="006C2556" w:rsidRPr="006C2556" w14:paraId="3E57806A"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3CD99E4"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Другие 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01957F7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090 05 00000</w:t>
            </w:r>
          </w:p>
        </w:tc>
        <w:tc>
          <w:tcPr>
            <w:tcW w:w="444" w:type="dxa"/>
            <w:tcBorders>
              <w:top w:val="nil"/>
              <w:left w:val="nil"/>
              <w:bottom w:val="single" w:sz="4" w:space="0" w:color="auto"/>
              <w:right w:val="single" w:sz="4" w:space="0" w:color="auto"/>
            </w:tcBorders>
            <w:shd w:val="clear" w:color="auto" w:fill="auto"/>
            <w:noWrap/>
            <w:vAlign w:val="center"/>
            <w:hideMark/>
          </w:tcPr>
          <w:p w14:paraId="5F46F40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00DAD6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7C2386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0FBE95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7B349C5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337,0</w:t>
            </w:r>
          </w:p>
        </w:tc>
        <w:tc>
          <w:tcPr>
            <w:tcW w:w="1178" w:type="dxa"/>
            <w:tcBorders>
              <w:top w:val="nil"/>
              <w:left w:val="nil"/>
              <w:bottom w:val="single" w:sz="4" w:space="0" w:color="auto"/>
              <w:right w:val="single" w:sz="4" w:space="0" w:color="auto"/>
            </w:tcBorders>
            <w:shd w:val="clear" w:color="auto" w:fill="auto"/>
            <w:noWrap/>
            <w:vAlign w:val="center"/>
            <w:hideMark/>
          </w:tcPr>
          <w:p w14:paraId="2C5E32E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337,0</w:t>
            </w:r>
          </w:p>
        </w:tc>
        <w:tc>
          <w:tcPr>
            <w:tcW w:w="222" w:type="dxa"/>
            <w:vAlign w:val="center"/>
            <w:hideMark/>
          </w:tcPr>
          <w:p w14:paraId="34D3D9CE" w14:textId="77777777" w:rsidR="006C2556" w:rsidRPr="006C2556" w:rsidRDefault="006C2556" w:rsidP="006C2556">
            <w:pPr>
              <w:rPr>
                <w:rFonts w:eastAsia="Times New Roman"/>
                <w:sz w:val="20"/>
                <w:szCs w:val="20"/>
              </w:rPr>
            </w:pPr>
          </w:p>
        </w:tc>
      </w:tr>
      <w:tr w:rsidR="006C2556" w:rsidRPr="006C2556" w14:paraId="3FDFEB13"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DE62E6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428F4C0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090 05 40090</w:t>
            </w:r>
          </w:p>
        </w:tc>
        <w:tc>
          <w:tcPr>
            <w:tcW w:w="444" w:type="dxa"/>
            <w:tcBorders>
              <w:top w:val="nil"/>
              <w:left w:val="nil"/>
              <w:bottom w:val="single" w:sz="4" w:space="0" w:color="auto"/>
              <w:right w:val="single" w:sz="4" w:space="0" w:color="auto"/>
            </w:tcBorders>
            <w:shd w:val="clear" w:color="auto" w:fill="auto"/>
            <w:noWrap/>
            <w:vAlign w:val="center"/>
            <w:hideMark/>
          </w:tcPr>
          <w:p w14:paraId="0E65B41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EBAAB9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A56E7B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30492E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2183801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337,0</w:t>
            </w:r>
          </w:p>
        </w:tc>
        <w:tc>
          <w:tcPr>
            <w:tcW w:w="1178" w:type="dxa"/>
            <w:tcBorders>
              <w:top w:val="nil"/>
              <w:left w:val="nil"/>
              <w:bottom w:val="single" w:sz="4" w:space="0" w:color="auto"/>
              <w:right w:val="single" w:sz="4" w:space="0" w:color="auto"/>
            </w:tcBorders>
            <w:shd w:val="clear" w:color="auto" w:fill="auto"/>
            <w:noWrap/>
            <w:vAlign w:val="center"/>
            <w:hideMark/>
          </w:tcPr>
          <w:p w14:paraId="4CD55DE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337,0</w:t>
            </w:r>
          </w:p>
        </w:tc>
        <w:tc>
          <w:tcPr>
            <w:tcW w:w="222" w:type="dxa"/>
            <w:vAlign w:val="center"/>
            <w:hideMark/>
          </w:tcPr>
          <w:p w14:paraId="30802A34" w14:textId="77777777" w:rsidR="006C2556" w:rsidRPr="006C2556" w:rsidRDefault="006C2556" w:rsidP="006C2556">
            <w:pPr>
              <w:rPr>
                <w:rFonts w:eastAsia="Times New Roman"/>
                <w:sz w:val="20"/>
                <w:szCs w:val="20"/>
              </w:rPr>
            </w:pPr>
          </w:p>
        </w:tc>
      </w:tr>
      <w:tr w:rsidR="006C2556" w:rsidRPr="006C2556" w14:paraId="2526A45C"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C4A1E1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1271C25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090 05 40090</w:t>
            </w:r>
          </w:p>
        </w:tc>
        <w:tc>
          <w:tcPr>
            <w:tcW w:w="444" w:type="dxa"/>
            <w:tcBorders>
              <w:top w:val="nil"/>
              <w:left w:val="nil"/>
              <w:bottom w:val="single" w:sz="4" w:space="0" w:color="auto"/>
              <w:right w:val="single" w:sz="4" w:space="0" w:color="auto"/>
            </w:tcBorders>
            <w:shd w:val="clear" w:color="auto" w:fill="auto"/>
            <w:noWrap/>
            <w:vAlign w:val="center"/>
            <w:hideMark/>
          </w:tcPr>
          <w:p w14:paraId="313A010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945B5C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25B0CB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A03097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018EFD4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337,0</w:t>
            </w:r>
          </w:p>
        </w:tc>
        <w:tc>
          <w:tcPr>
            <w:tcW w:w="1178" w:type="dxa"/>
            <w:tcBorders>
              <w:top w:val="nil"/>
              <w:left w:val="nil"/>
              <w:bottom w:val="single" w:sz="4" w:space="0" w:color="auto"/>
              <w:right w:val="single" w:sz="4" w:space="0" w:color="auto"/>
            </w:tcBorders>
            <w:shd w:val="clear" w:color="auto" w:fill="auto"/>
            <w:noWrap/>
            <w:vAlign w:val="center"/>
            <w:hideMark/>
          </w:tcPr>
          <w:p w14:paraId="6597B84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337,0</w:t>
            </w:r>
          </w:p>
        </w:tc>
        <w:tc>
          <w:tcPr>
            <w:tcW w:w="222" w:type="dxa"/>
            <w:vAlign w:val="center"/>
            <w:hideMark/>
          </w:tcPr>
          <w:p w14:paraId="08865990" w14:textId="77777777" w:rsidR="006C2556" w:rsidRPr="006C2556" w:rsidRDefault="006C2556" w:rsidP="006C2556">
            <w:pPr>
              <w:rPr>
                <w:rFonts w:eastAsia="Times New Roman"/>
                <w:sz w:val="20"/>
                <w:szCs w:val="20"/>
              </w:rPr>
            </w:pPr>
          </w:p>
        </w:tc>
      </w:tr>
      <w:tr w:rsidR="006C2556" w:rsidRPr="006C2556" w14:paraId="30943577" w14:textId="77777777" w:rsidTr="00030E07">
        <w:trPr>
          <w:trHeight w:val="78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67C15FE"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Популяризация инициативных проектов на территории Старорусского муниципального района</w:t>
            </w:r>
          </w:p>
        </w:tc>
        <w:tc>
          <w:tcPr>
            <w:tcW w:w="1320" w:type="dxa"/>
            <w:tcBorders>
              <w:top w:val="nil"/>
              <w:left w:val="nil"/>
              <w:bottom w:val="single" w:sz="4" w:space="0" w:color="auto"/>
              <w:right w:val="single" w:sz="4" w:space="0" w:color="auto"/>
            </w:tcBorders>
            <w:shd w:val="clear" w:color="auto" w:fill="auto"/>
            <w:noWrap/>
            <w:vAlign w:val="center"/>
            <w:hideMark/>
          </w:tcPr>
          <w:p w14:paraId="7164906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090 08 00000</w:t>
            </w:r>
          </w:p>
        </w:tc>
        <w:tc>
          <w:tcPr>
            <w:tcW w:w="444" w:type="dxa"/>
            <w:tcBorders>
              <w:top w:val="nil"/>
              <w:left w:val="nil"/>
              <w:bottom w:val="single" w:sz="4" w:space="0" w:color="auto"/>
              <w:right w:val="single" w:sz="4" w:space="0" w:color="auto"/>
            </w:tcBorders>
            <w:shd w:val="clear" w:color="auto" w:fill="auto"/>
            <w:noWrap/>
            <w:vAlign w:val="center"/>
            <w:hideMark/>
          </w:tcPr>
          <w:p w14:paraId="3A05C00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9A48DF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8E6B97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664B17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3 038,7</w:t>
            </w:r>
          </w:p>
        </w:tc>
        <w:tc>
          <w:tcPr>
            <w:tcW w:w="1138" w:type="dxa"/>
            <w:tcBorders>
              <w:top w:val="nil"/>
              <w:left w:val="nil"/>
              <w:bottom w:val="single" w:sz="4" w:space="0" w:color="auto"/>
              <w:right w:val="single" w:sz="4" w:space="0" w:color="auto"/>
            </w:tcBorders>
            <w:shd w:val="clear" w:color="auto" w:fill="auto"/>
            <w:noWrap/>
            <w:vAlign w:val="center"/>
            <w:hideMark/>
          </w:tcPr>
          <w:p w14:paraId="2FF8E96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2 982,4</w:t>
            </w:r>
          </w:p>
        </w:tc>
        <w:tc>
          <w:tcPr>
            <w:tcW w:w="1178" w:type="dxa"/>
            <w:tcBorders>
              <w:top w:val="nil"/>
              <w:left w:val="nil"/>
              <w:bottom w:val="single" w:sz="4" w:space="0" w:color="auto"/>
              <w:right w:val="single" w:sz="4" w:space="0" w:color="auto"/>
            </w:tcBorders>
            <w:shd w:val="clear" w:color="auto" w:fill="auto"/>
            <w:noWrap/>
            <w:vAlign w:val="center"/>
            <w:hideMark/>
          </w:tcPr>
          <w:p w14:paraId="7B1F506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2 982,4</w:t>
            </w:r>
          </w:p>
        </w:tc>
        <w:tc>
          <w:tcPr>
            <w:tcW w:w="222" w:type="dxa"/>
            <w:vAlign w:val="center"/>
            <w:hideMark/>
          </w:tcPr>
          <w:p w14:paraId="7B5CC23A" w14:textId="77777777" w:rsidR="006C2556" w:rsidRPr="006C2556" w:rsidRDefault="006C2556" w:rsidP="006C2556">
            <w:pPr>
              <w:rPr>
                <w:rFonts w:eastAsia="Times New Roman"/>
                <w:sz w:val="20"/>
                <w:szCs w:val="20"/>
              </w:rPr>
            </w:pPr>
          </w:p>
        </w:tc>
      </w:tr>
      <w:tr w:rsidR="006C2556" w:rsidRPr="006C2556" w14:paraId="212F91DC"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0D3DC97"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Другие 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1AC255D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090 08 00000</w:t>
            </w:r>
          </w:p>
        </w:tc>
        <w:tc>
          <w:tcPr>
            <w:tcW w:w="444" w:type="dxa"/>
            <w:tcBorders>
              <w:top w:val="nil"/>
              <w:left w:val="nil"/>
              <w:bottom w:val="single" w:sz="4" w:space="0" w:color="auto"/>
              <w:right w:val="single" w:sz="4" w:space="0" w:color="auto"/>
            </w:tcBorders>
            <w:shd w:val="clear" w:color="auto" w:fill="auto"/>
            <w:noWrap/>
            <w:vAlign w:val="center"/>
            <w:hideMark/>
          </w:tcPr>
          <w:p w14:paraId="2C63C97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33873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2D7CF7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C3E79F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3 038,7</w:t>
            </w:r>
          </w:p>
        </w:tc>
        <w:tc>
          <w:tcPr>
            <w:tcW w:w="1138" w:type="dxa"/>
            <w:tcBorders>
              <w:top w:val="nil"/>
              <w:left w:val="nil"/>
              <w:bottom w:val="single" w:sz="4" w:space="0" w:color="auto"/>
              <w:right w:val="single" w:sz="4" w:space="0" w:color="auto"/>
            </w:tcBorders>
            <w:shd w:val="clear" w:color="auto" w:fill="auto"/>
            <w:noWrap/>
            <w:vAlign w:val="center"/>
            <w:hideMark/>
          </w:tcPr>
          <w:p w14:paraId="43DAF1D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2 982,4</w:t>
            </w:r>
          </w:p>
        </w:tc>
        <w:tc>
          <w:tcPr>
            <w:tcW w:w="1178" w:type="dxa"/>
            <w:tcBorders>
              <w:top w:val="nil"/>
              <w:left w:val="nil"/>
              <w:bottom w:val="single" w:sz="4" w:space="0" w:color="auto"/>
              <w:right w:val="single" w:sz="4" w:space="0" w:color="auto"/>
            </w:tcBorders>
            <w:shd w:val="clear" w:color="auto" w:fill="auto"/>
            <w:noWrap/>
            <w:vAlign w:val="center"/>
            <w:hideMark/>
          </w:tcPr>
          <w:p w14:paraId="417CCCE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2 982,4</w:t>
            </w:r>
          </w:p>
        </w:tc>
        <w:tc>
          <w:tcPr>
            <w:tcW w:w="222" w:type="dxa"/>
            <w:vAlign w:val="center"/>
            <w:hideMark/>
          </w:tcPr>
          <w:p w14:paraId="6BCC8C4F" w14:textId="77777777" w:rsidR="006C2556" w:rsidRPr="006C2556" w:rsidRDefault="006C2556" w:rsidP="006C2556">
            <w:pPr>
              <w:rPr>
                <w:rFonts w:eastAsia="Times New Roman"/>
                <w:sz w:val="20"/>
                <w:szCs w:val="20"/>
              </w:rPr>
            </w:pPr>
          </w:p>
        </w:tc>
      </w:tr>
      <w:tr w:rsidR="006C2556" w:rsidRPr="006C2556" w14:paraId="61110D31" w14:textId="77777777" w:rsidTr="00030E07">
        <w:trPr>
          <w:trHeight w:val="288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8FB72C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1320" w:type="dxa"/>
            <w:tcBorders>
              <w:top w:val="nil"/>
              <w:left w:val="nil"/>
              <w:bottom w:val="single" w:sz="4" w:space="0" w:color="auto"/>
              <w:right w:val="single" w:sz="4" w:space="0" w:color="auto"/>
            </w:tcBorders>
            <w:shd w:val="clear" w:color="auto" w:fill="auto"/>
            <w:noWrap/>
            <w:vAlign w:val="center"/>
            <w:hideMark/>
          </w:tcPr>
          <w:p w14:paraId="216EE53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090 08 71780</w:t>
            </w:r>
          </w:p>
        </w:tc>
        <w:tc>
          <w:tcPr>
            <w:tcW w:w="444" w:type="dxa"/>
            <w:tcBorders>
              <w:top w:val="nil"/>
              <w:left w:val="nil"/>
              <w:bottom w:val="single" w:sz="4" w:space="0" w:color="auto"/>
              <w:right w:val="single" w:sz="4" w:space="0" w:color="auto"/>
            </w:tcBorders>
            <w:shd w:val="clear" w:color="auto" w:fill="auto"/>
            <w:noWrap/>
            <w:vAlign w:val="center"/>
            <w:hideMark/>
          </w:tcPr>
          <w:p w14:paraId="365BDC7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D25ECF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300A5D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AE7B29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2 982,4</w:t>
            </w:r>
          </w:p>
        </w:tc>
        <w:tc>
          <w:tcPr>
            <w:tcW w:w="1138" w:type="dxa"/>
            <w:tcBorders>
              <w:top w:val="nil"/>
              <w:left w:val="nil"/>
              <w:bottom w:val="single" w:sz="4" w:space="0" w:color="auto"/>
              <w:right w:val="single" w:sz="4" w:space="0" w:color="auto"/>
            </w:tcBorders>
            <w:shd w:val="clear" w:color="auto" w:fill="auto"/>
            <w:noWrap/>
            <w:vAlign w:val="center"/>
            <w:hideMark/>
          </w:tcPr>
          <w:p w14:paraId="65BAA07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2 982,4</w:t>
            </w:r>
          </w:p>
        </w:tc>
        <w:tc>
          <w:tcPr>
            <w:tcW w:w="1178" w:type="dxa"/>
            <w:tcBorders>
              <w:top w:val="nil"/>
              <w:left w:val="nil"/>
              <w:bottom w:val="single" w:sz="4" w:space="0" w:color="auto"/>
              <w:right w:val="single" w:sz="4" w:space="0" w:color="auto"/>
            </w:tcBorders>
            <w:shd w:val="clear" w:color="auto" w:fill="auto"/>
            <w:noWrap/>
            <w:vAlign w:val="center"/>
            <w:hideMark/>
          </w:tcPr>
          <w:p w14:paraId="43AA169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2 982,4</w:t>
            </w:r>
          </w:p>
        </w:tc>
        <w:tc>
          <w:tcPr>
            <w:tcW w:w="222" w:type="dxa"/>
            <w:vAlign w:val="center"/>
            <w:hideMark/>
          </w:tcPr>
          <w:p w14:paraId="6F31B59C" w14:textId="77777777" w:rsidR="006C2556" w:rsidRPr="006C2556" w:rsidRDefault="006C2556" w:rsidP="006C2556">
            <w:pPr>
              <w:rPr>
                <w:rFonts w:eastAsia="Times New Roman"/>
                <w:sz w:val="20"/>
                <w:szCs w:val="20"/>
              </w:rPr>
            </w:pPr>
          </w:p>
        </w:tc>
      </w:tr>
      <w:tr w:rsidR="006C2556" w:rsidRPr="006C2556" w14:paraId="08694685" w14:textId="77777777" w:rsidTr="00030E07">
        <w:trPr>
          <w:trHeight w:val="9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63403D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74833BC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090 08 71780</w:t>
            </w:r>
          </w:p>
        </w:tc>
        <w:tc>
          <w:tcPr>
            <w:tcW w:w="444" w:type="dxa"/>
            <w:tcBorders>
              <w:top w:val="nil"/>
              <w:left w:val="nil"/>
              <w:bottom w:val="single" w:sz="4" w:space="0" w:color="auto"/>
              <w:right w:val="single" w:sz="4" w:space="0" w:color="auto"/>
            </w:tcBorders>
            <w:shd w:val="clear" w:color="auto" w:fill="auto"/>
            <w:noWrap/>
            <w:vAlign w:val="center"/>
            <w:hideMark/>
          </w:tcPr>
          <w:p w14:paraId="6999D6E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D6350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DBC667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FB2D94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2 982,4</w:t>
            </w:r>
          </w:p>
        </w:tc>
        <w:tc>
          <w:tcPr>
            <w:tcW w:w="1138" w:type="dxa"/>
            <w:tcBorders>
              <w:top w:val="nil"/>
              <w:left w:val="nil"/>
              <w:bottom w:val="single" w:sz="4" w:space="0" w:color="auto"/>
              <w:right w:val="single" w:sz="4" w:space="0" w:color="auto"/>
            </w:tcBorders>
            <w:shd w:val="clear" w:color="auto" w:fill="auto"/>
            <w:noWrap/>
            <w:vAlign w:val="center"/>
            <w:hideMark/>
          </w:tcPr>
          <w:p w14:paraId="7B46B65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2 982,4</w:t>
            </w:r>
          </w:p>
        </w:tc>
        <w:tc>
          <w:tcPr>
            <w:tcW w:w="1178" w:type="dxa"/>
            <w:tcBorders>
              <w:top w:val="nil"/>
              <w:left w:val="nil"/>
              <w:bottom w:val="single" w:sz="4" w:space="0" w:color="auto"/>
              <w:right w:val="single" w:sz="4" w:space="0" w:color="auto"/>
            </w:tcBorders>
            <w:shd w:val="clear" w:color="auto" w:fill="auto"/>
            <w:noWrap/>
            <w:vAlign w:val="center"/>
            <w:hideMark/>
          </w:tcPr>
          <w:p w14:paraId="62CED66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2 982,4</w:t>
            </w:r>
          </w:p>
        </w:tc>
        <w:tc>
          <w:tcPr>
            <w:tcW w:w="222" w:type="dxa"/>
            <w:vAlign w:val="center"/>
            <w:hideMark/>
          </w:tcPr>
          <w:p w14:paraId="3403949E" w14:textId="77777777" w:rsidR="006C2556" w:rsidRPr="006C2556" w:rsidRDefault="006C2556" w:rsidP="006C2556">
            <w:pPr>
              <w:rPr>
                <w:rFonts w:eastAsia="Times New Roman"/>
                <w:sz w:val="20"/>
                <w:szCs w:val="20"/>
              </w:rPr>
            </w:pPr>
          </w:p>
        </w:tc>
      </w:tr>
      <w:tr w:rsidR="006C2556" w:rsidRPr="006C2556" w14:paraId="4703B17D" w14:textId="77777777" w:rsidTr="00030E07">
        <w:trPr>
          <w:trHeight w:val="279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9C31CF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Поступление от денежных пожертвований, предоставляемых физическими лицами получателям средств бюджетов муниципальных районов в целях реализации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1320" w:type="dxa"/>
            <w:tcBorders>
              <w:top w:val="nil"/>
              <w:left w:val="nil"/>
              <w:bottom w:val="single" w:sz="4" w:space="0" w:color="auto"/>
              <w:right w:val="single" w:sz="4" w:space="0" w:color="auto"/>
            </w:tcBorders>
            <w:shd w:val="clear" w:color="auto" w:fill="auto"/>
            <w:noWrap/>
            <w:vAlign w:val="center"/>
            <w:hideMark/>
          </w:tcPr>
          <w:p w14:paraId="5D3B99A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090 08 S1780</w:t>
            </w:r>
          </w:p>
        </w:tc>
        <w:tc>
          <w:tcPr>
            <w:tcW w:w="444" w:type="dxa"/>
            <w:tcBorders>
              <w:top w:val="nil"/>
              <w:left w:val="nil"/>
              <w:bottom w:val="single" w:sz="4" w:space="0" w:color="auto"/>
              <w:right w:val="single" w:sz="4" w:space="0" w:color="auto"/>
            </w:tcBorders>
            <w:shd w:val="clear" w:color="auto" w:fill="auto"/>
            <w:noWrap/>
            <w:vAlign w:val="center"/>
            <w:hideMark/>
          </w:tcPr>
          <w:p w14:paraId="52829F0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81B464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962F15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3D2A78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26,3</w:t>
            </w:r>
          </w:p>
        </w:tc>
        <w:tc>
          <w:tcPr>
            <w:tcW w:w="1138" w:type="dxa"/>
            <w:tcBorders>
              <w:top w:val="nil"/>
              <w:left w:val="nil"/>
              <w:bottom w:val="single" w:sz="4" w:space="0" w:color="auto"/>
              <w:right w:val="single" w:sz="4" w:space="0" w:color="auto"/>
            </w:tcBorders>
            <w:shd w:val="clear" w:color="auto" w:fill="auto"/>
            <w:noWrap/>
            <w:vAlign w:val="center"/>
            <w:hideMark/>
          </w:tcPr>
          <w:p w14:paraId="73727E1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A5D6A9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3CCE0788" w14:textId="77777777" w:rsidR="006C2556" w:rsidRPr="006C2556" w:rsidRDefault="006C2556" w:rsidP="006C2556">
            <w:pPr>
              <w:rPr>
                <w:rFonts w:eastAsia="Times New Roman"/>
                <w:sz w:val="20"/>
                <w:szCs w:val="20"/>
              </w:rPr>
            </w:pPr>
          </w:p>
        </w:tc>
      </w:tr>
      <w:tr w:rsidR="006C2556" w:rsidRPr="006C2556" w14:paraId="77029EDC" w14:textId="77777777" w:rsidTr="00030E07">
        <w:trPr>
          <w:trHeight w:val="9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3BCF46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32F823A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090 08 S1780</w:t>
            </w:r>
          </w:p>
        </w:tc>
        <w:tc>
          <w:tcPr>
            <w:tcW w:w="444" w:type="dxa"/>
            <w:tcBorders>
              <w:top w:val="nil"/>
              <w:left w:val="nil"/>
              <w:bottom w:val="single" w:sz="4" w:space="0" w:color="auto"/>
              <w:right w:val="single" w:sz="4" w:space="0" w:color="auto"/>
            </w:tcBorders>
            <w:shd w:val="clear" w:color="auto" w:fill="auto"/>
            <w:noWrap/>
            <w:vAlign w:val="center"/>
            <w:hideMark/>
          </w:tcPr>
          <w:p w14:paraId="747B8AA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28377E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89C5C6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191695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26,3</w:t>
            </w:r>
          </w:p>
        </w:tc>
        <w:tc>
          <w:tcPr>
            <w:tcW w:w="1138" w:type="dxa"/>
            <w:tcBorders>
              <w:top w:val="nil"/>
              <w:left w:val="nil"/>
              <w:bottom w:val="single" w:sz="4" w:space="0" w:color="auto"/>
              <w:right w:val="single" w:sz="4" w:space="0" w:color="auto"/>
            </w:tcBorders>
            <w:shd w:val="clear" w:color="auto" w:fill="auto"/>
            <w:noWrap/>
            <w:vAlign w:val="center"/>
            <w:hideMark/>
          </w:tcPr>
          <w:p w14:paraId="328399A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DAA947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140DF87D" w14:textId="77777777" w:rsidR="006C2556" w:rsidRPr="006C2556" w:rsidRDefault="006C2556" w:rsidP="006C2556">
            <w:pPr>
              <w:rPr>
                <w:rFonts w:eastAsia="Times New Roman"/>
                <w:sz w:val="20"/>
                <w:szCs w:val="20"/>
              </w:rPr>
            </w:pPr>
          </w:p>
        </w:tc>
      </w:tr>
      <w:tr w:rsidR="006C2556" w:rsidRPr="006C2556" w14:paraId="1F672481" w14:textId="77777777" w:rsidTr="00030E07">
        <w:trPr>
          <w:trHeight w:val="262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A955AC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Поступление от денежных пожертвований, предоставляемых юридическими лицами получателям средств бюджетов муниципальных районов в целях реализации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1320" w:type="dxa"/>
            <w:tcBorders>
              <w:top w:val="nil"/>
              <w:left w:val="nil"/>
              <w:bottom w:val="single" w:sz="4" w:space="0" w:color="auto"/>
              <w:right w:val="single" w:sz="4" w:space="0" w:color="auto"/>
            </w:tcBorders>
            <w:shd w:val="clear" w:color="auto" w:fill="auto"/>
            <w:noWrap/>
            <w:vAlign w:val="center"/>
            <w:hideMark/>
          </w:tcPr>
          <w:p w14:paraId="0EC7694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090 08 S1780</w:t>
            </w:r>
          </w:p>
        </w:tc>
        <w:tc>
          <w:tcPr>
            <w:tcW w:w="444" w:type="dxa"/>
            <w:tcBorders>
              <w:top w:val="nil"/>
              <w:left w:val="nil"/>
              <w:bottom w:val="single" w:sz="4" w:space="0" w:color="auto"/>
              <w:right w:val="single" w:sz="4" w:space="0" w:color="auto"/>
            </w:tcBorders>
            <w:shd w:val="clear" w:color="auto" w:fill="auto"/>
            <w:noWrap/>
            <w:vAlign w:val="center"/>
            <w:hideMark/>
          </w:tcPr>
          <w:p w14:paraId="131E36A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923CCE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D77CBA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7CB849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30,0</w:t>
            </w:r>
          </w:p>
        </w:tc>
        <w:tc>
          <w:tcPr>
            <w:tcW w:w="1138" w:type="dxa"/>
            <w:tcBorders>
              <w:top w:val="nil"/>
              <w:left w:val="nil"/>
              <w:bottom w:val="single" w:sz="4" w:space="0" w:color="auto"/>
              <w:right w:val="single" w:sz="4" w:space="0" w:color="auto"/>
            </w:tcBorders>
            <w:shd w:val="clear" w:color="auto" w:fill="auto"/>
            <w:noWrap/>
            <w:vAlign w:val="center"/>
            <w:hideMark/>
          </w:tcPr>
          <w:p w14:paraId="15A9F83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4A4E0C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3450EB7F" w14:textId="77777777" w:rsidR="006C2556" w:rsidRPr="006C2556" w:rsidRDefault="006C2556" w:rsidP="006C2556">
            <w:pPr>
              <w:rPr>
                <w:rFonts w:eastAsia="Times New Roman"/>
                <w:sz w:val="20"/>
                <w:szCs w:val="20"/>
              </w:rPr>
            </w:pPr>
          </w:p>
        </w:tc>
      </w:tr>
      <w:tr w:rsidR="006C2556" w:rsidRPr="006C2556" w14:paraId="29E1045C" w14:textId="77777777" w:rsidTr="00030E07">
        <w:trPr>
          <w:trHeight w:val="9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2F039A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64DFF4B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090 08 S1780</w:t>
            </w:r>
          </w:p>
        </w:tc>
        <w:tc>
          <w:tcPr>
            <w:tcW w:w="444" w:type="dxa"/>
            <w:tcBorders>
              <w:top w:val="nil"/>
              <w:left w:val="nil"/>
              <w:bottom w:val="single" w:sz="4" w:space="0" w:color="auto"/>
              <w:right w:val="single" w:sz="4" w:space="0" w:color="auto"/>
            </w:tcBorders>
            <w:shd w:val="clear" w:color="auto" w:fill="auto"/>
            <w:noWrap/>
            <w:vAlign w:val="center"/>
            <w:hideMark/>
          </w:tcPr>
          <w:p w14:paraId="7EBBC36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45409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FCB641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68CB25D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30,0</w:t>
            </w:r>
          </w:p>
        </w:tc>
        <w:tc>
          <w:tcPr>
            <w:tcW w:w="1138" w:type="dxa"/>
            <w:tcBorders>
              <w:top w:val="nil"/>
              <w:left w:val="nil"/>
              <w:bottom w:val="single" w:sz="4" w:space="0" w:color="auto"/>
              <w:right w:val="single" w:sz="4" w:space="0" w:color="auto"/>
            </w:tcBorders>
            <w:shd w:val="clear" w:color="auto" w:fill="auto"/>
            <w:noWrap/>
            <w:vAlign w:val="center"/>
            <w:hideMark/>
          </w:tcPr>
          <w:p w14:paraId="5477632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324866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2B45A53E" w14:textId="77777777" w:rsidR="006C2556" w:rsidRPr="006C2556" w:rsidRDefault="006C2556" w:rsidP="006C2556">
            <w:pPr>
              <w:rPr>
                <w:rFonts w:eastAsia="Times New Roman"/>
                <w:sz w:val="20"/>
                <w:szCs w:val="20"/>
              </w:rPr>
            </w:pPr>
          </w:p>
        </w:tc>
      </w:tr>
      <w:tr w:rsidR="006C2556" w:rsidRPr="006C2556" w14:paraId="19829E8A"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870F6D1"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60B98F0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100 00 00000</w:t>
            </w:r>
          </w:p>
        </w:tc>
        <w:tc>
          <w:tcPr>
            <w:tcW w:w="444" w:type="dxa"/>
            <w:tcBorders>
              <w:top w:val="nil"/>
              <w:left w:val="nil"/>
              <w:bottom w:val="single" w:sz="4" w:space="0" w:color="auto"/>
              <w:right w:val="single" w:sz="4" w:space="0" w:color="auto"/>
            </w:tcBorders>
            <w:shd w:val="clear" w:color="auto" w:fill="auto"/>
            <w:noWrap/>
            <w:vAlign w:val="center"/>
            <w:hideMark/>
          </w:tcPr>
          <w:p w14:paraId="49B02CD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6B4601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0D7FA9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8B6878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105 446,4</w:t>
            </w:r>
          </w:p>
        </w:tc>
        <w:tc>
          <w:tcPr>
            <w:tcW w:w="1138" w:type="dxa"/>
            <w:tcBorders>
              <w:top w:val="nil"/>
              <w:left w:val="nil"/>
              <w:bottom w:val="single" w:sz="4" w:space="0" w:color="auto"/>
              <w:right w:val="single" w:sz="4" w:space="0" w:color="auto"/>
            </w:tcBorders>
            <w:shd w:val="clear" w:color="auto" w:fill="auto"/>
            <w:noWrap/>
            <w:vAlign w:val="center"/>
            <w:hideMark/>
          </w:tcPr>
          <w:p w14:paraId="5D7ABAE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81 467,1</w:t>
            </w:r>
          </w:p>
        </w:tc>
        <w:tc>
          <w:tcPr>
            <w:tcW w:w="1178" w:type="dxa"/>
            <w:tcBorders>
              <w:top w:val="nil"/>
              <w:left w:val="nil"/>
              <w:bottom w:val="single" w:sz="4" w:space="0" w:color="auto"/>
              <w:right w:val="single" w:sz="4" w:space="0" w:color="auto"/>
            </w:tcBorders>
            <w:shd w:val="clear" w:color="auto" w:fill="auto"/>
            <w:noWrap/>
            <w:vAlign w:val="center"/>
            <w:hideMark/>
          </w:tcPr>
          <w:p w14:paraId="4861473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81 270,1</w:t>
            </w:r>
          </w:p>
        </w:tc>
        <w:tc>
          <w:tcPr>
            <w:tcW w:w="222" w:type="dxa"/>
            <w:vAlign w:val="center"/>
            <w:hideMark/>
          </w:tcPr>
          <w:p w14:paraId="56F53F1A" w14:textId="77777777" w:rsidR="006C2556" w:rsidRPr="006C2556" w:rsidRDefault="006C2556" w:rsidP="006C2556">
            <w:pPr>
              <w:rPr>
                <w:rFonts w:eastAsia="Times New Roman"/>
                <w:sz w:val="20"/>
                <w:szCs w:val="20"/>
              </w:rPr>
            </w:pPr>
          </w:p>
        </w:tc>
      </w:tr>
      <w:tr w:rsidR="006C2556" w:rsidRPr="006C2556" w14:paraId="049ADDC0" w14:textId="77777777" w:rsidTr="00030E07">
        <w:trPr>
          <w:trHeight w:val="17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308E2A8"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46EC2EA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6DC6C4E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D7C1AD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D1EBD5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F52899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10 219,6</w:t>
            </w:r>
          </w:p>
        </w:tc>
        <w:tc>
          <w:tcPr>
            <w:tcW w:w="1138" w:type="dxa"/>
            <w:tcBorders>
              <w:top w:val="nil"/>
              <w:left w:val="nil"/>
              <w:bottom w:val="single" w:sz="4" w:space="0" w:color="auto"/>
              <w:right w:val="single" w:sz="4" w:space="0" w:color="auto"/>
            </w:tcBorders>
            <w:shd w:val="clear" w:color="auto" w:fill="auto"/>
            <w:noWrap/>
            <w:vAlign w:val="center"/>
            <w:hideMark/>
          </w:tcPr>
          <w:p w14:paraId="5C75880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10 219,6</w:t>
            </w:r>
          </w:p>
        </w:tc>
        <w:tc>
          <w:tcPr>
            <w:tcW w:w="1178" w:type="dxa"/>
            <w:tcBorders>
              <w:top w:val="nil"/>
              <w:left w:val="nil"/>
              <w:bottom w:val="single" w:sz="4" w:space="0" w:color="auto"/>
              <w:right w:val="single" w:sz="4" w:space="0" w:color="auto"/>
            </w:tcBorders>
            <w:shd w:val="clear" w:color="auto" w:fill="auto"/>
            <w:noWrap/>
            <w:vAlign w:val="center"/>
            <w:hideMark/>
          </w:tcPr>
          <w:p w14:paraId="23EF448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10 219,6</w:t>
            </w:r>
          </w:p>
        </w:tc>
        <w:tc>
          <w:tcPr>
            <w:tcW w:w="222" w:type="dxa"/>
            <w:vAlign w:val="center"/>
            <w:hideMark/>
          </w:tcPr>
          <w:p w14:paraId="2D252220" w14:textId="77777777" w:rsidR="006C2556" w:rsidRPr="006C2556" w:rsidRDefault="006C2556" w:rsidP="006C2556">
            <w:pPr>
              <w:rPr>
                <w:rFonts w:eastAsia="Times New Roman"/>
                <w:sz w:val="20"/>
                <w:szCs w:val="20"/>
              </w:rPr>
            </w:pPr>
          </w:p>
        </w:tc>
      </w:tr>
      <w:tr w:rsidR="006C2556" w:rsidRPr="006C2556" w14:paraId="3B87A1E0"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439C419"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7724D98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5BB935A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B4D2BF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A9BFE0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D6CB94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10 002,4</w:t>
            </w:r>
          </w:p>
        </w:tc>
        <w:tc>
          <w:tcPr>
            <w:tcW w:w="1138" w:type="dxa"/>
            <w:tcBorders>
              <w:top w:val="nil"/>
              <w:left w:val="nil"/>
              <w:bottom w:val="single" w:sz="4" w:space="0" w:color="auto"/>
              <w:right w:val="single" w:sz="4" w:space="0" w:color="auto"/>
            </w:tcBorders>
            <w:shd w:val="clear" w:color="auto" w:fill="auto"/>
            <w:noWrap/>
            <w:vAlign w:val="center"/>
            <w:hideMark/>
          </w:tcPr>
          <w:p w14:paraId="6F0D43E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10 002,4</w:t>
            </w:r>
          </w:p>
        </w:tc>
        <w:tc>
          <w:tcPr>
            <w:tcW w:w="1178" w:type="dxa"/>
            <w:tcBorders>
              <w:top w:val="nil"/>
              <w:left w:val="nil"/>
              <w:bottom w:val="single" w:sz="4" w:space="0" w:color="auto"/>
              <w:right w:val="single" w:sz="4" w:space="0" w:color="auto"/>
            </w:tcBorders>
            <w:shd w:val="clear" w:color="auto" w:fill="auto"/>
            <w:noWrap/>
            <w:vAlign w:val="center"/>
            <w:hideMark/>
          </w:tcPr>
          <w:p w14:paraId="6AF367C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10 002,4</w:t>
            </w:r>
          </w:p>
        </w:tc>
        <w:tc>
          <w:tcPr>
            <w:tcW w:w="222" w:type="dxa"/>
            <w:vAlign w:val="center"/>
            <w:hideMark/>
          </w:tcPr>
          <w:p w14:paraId="16E07225" w14:textId="77777777" w:rsidR="006C2556" w:rsidRPr="006C2556" w:rsidRDefault="006C2556" w:rsidP="006C2556">
            <w:pPr>
              <w:rPr>
                <w:rFonts w:eastAsia="Times New Roman"/>
                <w:sz w:val="20"/>
                <w:szCs w:val="20"/>
              </w:rPr>
            </w:pPr>
          </w:p>
        </w:tc>
      </w:tr>
      <w:tr w:rsidR="006C2556" w:rsidRPr="006C2556" w14:paraId="739845D9"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D59DD33"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20" w:type="dxa"/>
            <w:tcBorders>
              <w:top w:val="nil"/>
              <w:left w:val="nil"/>
              <w:bottom w:val="single" w:sz="4" w:space="0" w:color="auto"/>
              <w:right w:val="single" w:sz="4" w:space="0" w:color="auto"/>
            </w:tcBorders>
            <w:shd w:val="clear" w:color="auto" w:fill="auto"/>
            <w:noWrap/>
            <w:vAlign w:val="center"/>
            <w:hideMark/>
          </w:tcPr>
          <w:p w14:paraId="5B87CAA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0376AD2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DCAED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7F2D595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9C9E8A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10 002,4</w:t>
            </w:r>
          </w:p>
        </w:tc>
        <w:tc>
          <w:tcPr>
            <w:tcW w:w="1138" w:type="dxa"/>
            <w:tcBorders>
              <w:top w:val="nil"/>
              <w:left w:val="nil"/>
              <w:bottom w:val="single" w:sz="4" w:space="0" w:color="auto"/>
              <w:right w:val="single" w:sz="4" w:space="0" w:color="auto"/>
            </w:tcBorders>
            <w:shd w:val="clear" w:color="auto" w:fill="auto"/>
            <w:noWrap/>
            <w:vAlign w:val="center"/>
            <w:hideMark/>
          </w:tcPr>
          <w:p w14:paraId="21F00EF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10 002,4</w:t>
            </w:r>
          </w:p>
        </w:tc>
        <w:tc>
          <w:tcPr>
            <w:tcW w:w="1178" w:type="dxa"/>
            <w:tcBorders>
              <w:top w:val="nil"/>
              <w:left w:val="nil"/>
              <w:bottom w:val="single" w:sz="4" w:space="0" w:color="auto"/>
              <w:right w:val="single" w:sz="4" w:space="0" w:color="auto"/>
            </w:tcBorders>
            <w:shd w:val="clear" w:color="auto" w:fill="auto"/>
            <w:noWrap/>
            <w:vAlign w:val="center"/>
            <w:hideMark/>
          </w:tcPr>
          <w:p w14:paraId="117BC71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10 002,4</w:t>
            </w:r>
          </w:p>
        </w:tc>
        <w:tc>
          <w:tcPr>
            <w:tcW w:w="222" w:type="dxa"/>
            <w:vAlign w:val="center"/>
            <w:hideMark/>
          </w:tcPr>
          <w:p w14:paraId="5491ACA0" w14:textId="77777777" w:rsidR="006C2556" w:rsidRPr="006C2556" w:rsidRDefault="006C2556" w:rsidP="006C2556">
            <w:pPr>
              <w:rPr>
                <w:rFonts w:eastAsia="Times New Roman"/>
                <w:sz w:val="20"/>
                <w:szCs w:val="20"/>
              </w:rPr>
            </w:pPr>
          </w:p>
        </w:tc>
      </w:tr>
      <w:tr w:rsidR="006C2556" w:rsidRPr="006C2556" w14:paraId="51F4821D"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3BC79DD"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обеспечение функций органов местного самоуправления</w:t>
            </w:r>
          </w:p>
        </w:tc>
        <w:tc>
          <w:tcPr>
            <w:tcW w:w="1320" w:type="dxa"/>
            <w:tcBorders>
              <w:top w:val="nil"/>
              <w:left w:val="nil"/>
              <w:bottom w:val="single" w:sz="4" w:space="0" w:color="auto"/>
              <w:right w:val="single" w:sz="4" w:space="0" w:color="auto"/>
            </w:tcBorders>
            <w:shd w:val="clear" w:color="auto" w:fill="auto"/>
            <w:noWrap/>
            <w:vAlign w:val="center"/>
            <w:hideMark/>
          </w:tcPr>
          <w:p w14:paraId="609BD9A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101 00 10040</w:t>
            </w:r>
          </w:p>
        </w:tc>
        <w:tc>
          <w:tcPr>
            <w:tcW w:w="444" w:type="dxa"/>
            <w:tcBorders>
              <w:top w:val="nil"/>
              <w:left w:val="nil"/>
              <w:bottom w:val="single" w:sz="4" w:space="0" w:color="auto"/>
              <w:right w:val="single" w:sz="4" w:space="0" w:color="auto"/>
            </w:tcBorders>
            <w:shd w:val="clear" w:color="auto" w:fill="auto"/>
            <w:noWrap/>
            <w:vAlign w:val="center"/>
            <w:hideMark/>
          </w:tcPr>
          <w:p w14:paraId="55F957E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9AECF6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2258688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4AE09E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9 975,5</w:t>
            </w:r>
          </w:p>
        </w:tc>
        <w:tc>
          <w:tcPr>
            <w:tcW w:w="1138" w:type="dxa"/>
            <w:tcBorders>
              <w:top w:val="nil"/>
              <w:left w:val="nil"/>
              <w:bottom w:val="single" w:sz="4" w:space="0" w:color="auto"/>
              <w:right w:val="single" w:sz="4" w:space="0" w:color="auto"/>
            </w:tcBorders>
            <w:shd w:val="clear" w:color="auto" w:fill="auto"/>
            <w:noWrap/>
            <w:vAlign w:val="center"/>
            <w:hideMark/>
          </w:tcPr>
          <w:p w14:paraId="13BE07F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9 975,5</w:t>
            </w:r>
          </w:p>
        </w:tc>
        <w:tc>
          <w:tcPr>
            <w:tcW w:w="1178" w:type="dxa"/>
            <w:tcBorders>
              <w:top w:val="nil"/>
              <w:left w:val="nil"/>
              <w:bottom w:val="single" w:sz="4" w:space="0" w:color="auto"/>
              <w:right w:val="single" w:sz="4" w:space="0" w:color="auto"/>
            </w:tcBorders>
            <w:shd w:val="clear" w:color="auto" w:fill="auto"/>
            <w:noWrap/>
            <w:vAlign w:val="center"/>
            <w:hideMark/>
          </w:tcPr>
          <w:p w14:paraId="7C44083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9 975,5</w:t>
            </w:r>
          </w:p>
        </w:tc>
        <w:tc>
          <w:tcPr>
            <w:tcW w:w="222" w:type="dxa"/>
            <w:vAlign w:val="center"/>
            <w:hideMark/>
          </w:tcPr>
          <w:p w14:paraId="58FBE106" w14:textId="77777777" w:rsidR="006C2556" w:rsidRPr="006C2556" w:rsidRDefault="006C2556" w:rsidP="006C2556">
            <w:pPr>
              <w:rPr>
                <w:rFonts w:eastAsia="Times New Roman"/>
                <w:sz w:val="20"/>
                <w:szCs w:val="20"/>
              </w:rPr>
            </w:pPr>
          </w:p>
        </w:tc>
      </w:tr>
      <w:tr w:rsidR="006C2556" w:rsidRPr="006C2556" w14:paraId="4431F54E"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C3071B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5986875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101 00 10040</w:t>
            </w:r>
          </w:p>
        </w:tc>
        <w:tc>
          <w:tcPr>
            <w:tcW w:w="444" w:type="dxa"/>
            <w:tcBorders>
              <w:top w:val="nil"/>
              <w:left w:val="nil"/>
              <w:bottom w:val="single" w:sz="4" w:space="0" w:color="auto"/>
              <w:right w:val="single" w:sz="4" w:space="0" w:color="auto"/>
            </w:tcBorders>
            <w:shd w:val="clear" w:color="auto" w:fill="auto"/>
            <w:noWrap/>
            <w:vAlign w:val="center"/>
            <w:hideMark/>
          </w:tcPr>
          <w:p w14:paraId="1903E27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51497D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4213244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7363583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9 860,7</w:t>
            </w:r>
          </w:p>
        </w:tc>
        <w:tc>
          <w:tcPr>
            <w:tcW w:w="1138" w:type="dxa"/>
            <w:tcBorders>
              <w:top w:val="nil"/>
              <w:left w:val="nil"/>
              <w:bottom w:val="single" w:sz="4" w:space="0" w:color="auto"/>
              <w:right w:val="single" w:sz="4" w:space="0" w:color="auto"/>
            </w:tcBorders>
            <w:shd w:val="clear" w:color="auto" w:fill="auto"/>
            <w:noWrap/>
            <w:vAlign w:val="center"/>
            <w:hideMark/>
          </w:tcPr>
          <w:p w14:paraId="453CE89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9 860,7</w:t>
            </w:r>
          </w:p>
        </w:tc>
        <w:tc>
          <w:tcPr>
            <w:tcW w:w="1178" w:type="dxa"/>
            <w:tcBorders>
              <w:top w:val="nil"/>
              <w:left w:val="nil"/>
              <w:bottom w:val="single" w:sz="4" w:space="0" w:color="auto"/>
              <w:right w:val="single" w:sz="4" w:space="0" w:color="auto"/>
            </w:tcBorders>
            <w:shd w:val="clear" w:color="auto" w:fill="auto"/>
            <w:noWrap/>
            <w:vAlign w:val="center"/>
            <w:hideMark/>
          </w:tcPr>
          <w:p w14:paraId="4CB3A6D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9 860,7</w:t>
            </w:r>
          </w:p>
        </w:tc>
        <w:tc>
          <w:tcPr>
            <w:tcW w:w="222" w:type="dxa"/>
            <w:vAlign w:val="center"/>
            <w:hideMark/>
          </w:tcPr>
          <w:p w14:paraId="2313A872" w14:textId="77777777" w:rsidR="006C2556" w:rsidRPr="006C2556" w:rsidRDefault="006C2556" w:rsidP="006C2556">
            <w:pPr>
              <w:rPr>
                <w:rFonts w:eastAsia="Times New Roman"/>
                <w:sz w:val="20"/>
                <w:szCs w:val="20"/>
              </w:rPr>
            </w:pPr>
          </w:p>
        </w:tc>
      </w:tr>
      <w:tr w:rsidR="006C2556" w:rsidRPr="006C2556" w14:paraId="0D355D57"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B9C8DA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4FF2EAC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101 00 10040</w:t>
            </w:r>
          </w:p>
        </w:tc>
        <w:tc>
          <w:tcPr>
            <w:tcW w:w="444" w:type="dxa"/>
            <w:tcBorders>
              <w:top w:val="nil"/>
              <w:left w:val="nil"/>
              <w:bottom w:val="single" w:sz="4" w:space="0" w:color="auto"/>
              <w:right w:val="single" w:sz="4" w:space="0" w:color="auto"/>
            </w:tcBorders>
            <w:shd w:val="clear" w:color="auto" w:fill="auto"/>
            <w:noWrap/>
            <w:vAlign w:val="center"/>
            <w:hideMark/>
          </w:tcPr>
          <w:p w14:paraId="3524B29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BE4722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65FCCC9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E42799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114,8</w:t>
            </w:r>
          </w:p>
        </w:tc>
        <w:tc>
          <w:tcPr>
            <w:tcW w:w="1138" w:type="dxa"/>
            <w:tcBorders>
              <w:top w:val="nil"/>
              <w:left w:val="nil"/>
              <w:bottom w:val="single" w:sz="4" w:space="0" w:color="auto"/>
              <w:right w:val="single" w:sz="4" w:space="0" w:color="auto"/>
            </w:tcBorders>
            <w:shd w:val="clear" w:color="auto" w:fill="auto"/>
            <w:noWrap/>
            <w:vAlign w:val="center"/>
            <w:hideMark/>
          </w:tcPr>
          <w:p w14:paraId="473EF4B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114,8</w:t>
            </w:r>
          </w:p>
        </w:tc>
        <w:tc>
          <w:tcPr>
            <w:tcW w:w="1178" w:type="dxa"/>
            <w:tcBorders>
              <w:top w:val="nil"/>
              <w:left w:val="nil"/>
              <w:bottom w:val="single" w:sz="4" w:space="0" w:color="auto"/>
              <w:right w:val="single" w:sz="4" w:space="0" w:color="auto"/>
            </w:tcBorders>
            <w:shd w:val="clear" w:color="auto" w:fill="auto"/>
            <w:noWrap/>
            <w:vAlign w:val="center"/>
            <w:hideMark/>
          </w:tcPr>
          <w:p w14:paraId="553FC58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114,8</w:t>
            </w:r>
          </w:p>
        </w:tc>
        <w:tc>
          <w:tcPr>
            <w:tcW w:w="222" w:type="dxa"/>
            <w:vAlign w:val="center"/>
            <w:hideMark/>
          </w:tcPr>
          <w:p w14:paraId="0A8AE30F" w14:textId="77777777" w:rsidR="006C2556" w:rsidRPr="006C2556" w:rsidRDefault="006C2556" w:rsidP="006C2556">
            <w:pPr>
              <w:rPr>
                <w:rFonts w:eastAsia="Times New Roman"/>
                <w:sz w:val="20"/>
                <w:szCs w:val="20"/>
              </w:rPr>
            </w:pPr>
          </w:p>
        </w:tc>
      </w:tr>
      <w:tr w:rsidR="006C2556" w:rsidRPr="006C2556" w14:paraId="0FF1B3D9"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34A907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6E96335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101 00 70280</w:t>
            </w:r>
          </w:p>
        </w:tc>
        <w:tc>
          <w:tcPr>
            <w:tcW w:w="444" w:type="dxa"/>
            <w:tcBorders>
              <w:top w:val="nil"/>
              <w:left w:val="nil"/>
              <w:bottom w:val="single" w:sz="4" w:space="0" w:color="auto"/>
              <w:right w:val="single" w:sz="4" w:space="0" w:color="auto"/>
            </w:tcBorders>
            <w:shd w:val="clear" w:color="auto" w:fill="auto"/>
            <w:noWrap/>
            <w:vAlign w:val="center"/>
            <w:hideMark/>
          </w:tcPr>
          <w:p w14:paraId="133BD32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920CE3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7A93292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A9DD69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26,9</w:t>
            </w:r>
          </w:p>
        </w:tc>
        <w:tc>
          <w:tcPr>
            <w:tcW w:w="1138" w:type="dxa"/>
            <w:tcBorders>
              <w:top w:val="nil"/>
              <w:left w:val="nil"/>
              <w:bottom w:val="single" w:sz="4" w:space="0" w:color="auto"/>
              <w:right w:val="single" w:sz="4" w:space="0" w:color="auto"/>
            </w:tcBorders>
            <w:shd w:val="clear" w:color="auto" w:fill="auto"/>
            <w:noWrap/>
            <w:vAlign w:val="center"/>
            <w:hideMark/>
          </w:tcPr>
          <w:p w14:paraId="143E459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26,9</w:t>
            </w:r>
          </w:p>
        </w:tc>
        <w:tc>
          <w:tcPr>
            <w:tcW w:w="1178" w:type="dxa"/>
            <w:tcBorders>
              <w:top w:val="nil"/>
              <w:left w:val="nil"/>
              <w:bottom w:val="single" w:sz="4" w:space="0" w:color="auto"/>
              <w:right w:val="single" w:sz="4" w:space="0" w:color="auto"/>
            </w:tcBorders>
            <w:shd w:val="clear" w:color="auto" w:fill="auto"/>
            <w:noWrap/>
            <w:vAlign w:val="center"/>
            <w:hideMark/>
          </w:tcPr>
          <w:p w14:paraId="3400402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26,9</w:t>
            </w:r>
          </w:p>
        </w:tc>
        <w:tc>
          <w:tcPr>
            <w:tcW w:w="222" w:type="dxa"/>
            <w:vAlign w:val="center"/>
            <w:hideMark/>
          </w:tcPr>
          <w:p w14:paraId="08AA7FB3" w14:textId="77777777" w:rsidR="006C2556" w:rsidRPr="006C2556" w:rsidRDefault="006C2556" w:rsidP="006C2556">
            <w:pPr>
              <w:rPr>
                <w:rFonts w:eastAsia="Times New Roman"/>
                <w:sz w:val="20"/>
                <w:szCs w:val="20"/>
              </w:rPr>
            </w:pPr>
          </w:p>
        </w:tc>
      </w:tr>
      <w:tr w:rsidR="006C2556" w:rsidRPr="006C2556" w14:paraId="16F45906"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68D39B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32EAF51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101 00 70280</w:t>
            </w:r>
          </w:p>
        </w:tc>
        <w:tc>
          <w:tcPr>
            <w:tcW w:w="444" w:type="dxa"/>
            <w:tcBorders>
              <w:top w:val="nil"/>
              <w:left w:val="nil"/>
              <w:bottom w:val="single" w:sz="4" w:space="0" w:color="auto"/>
              <w:right w:val="single" w:sz="4" w:space="0" w:color="auto"/>
            </w:tcBorders>
            <w:shd w:val="clear" w:color="auto" w:fill="auto"/>
            <w:noWrap/>
            <w:vAlign w:val="center"/>
            <w:hideMark/>
          </w:tcPr>
          <w:p w14:paraId="7AC88F1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B26B0E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165EAE9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495CDB1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26,0</w:t>
            </w:r>
          </w:p>
        </w:tc>
        <w:tc>
          <w:tcPr>
            <w:tcW w:w="1138" w:type="dxa"/>
            <w:tcBorders>
              <w:top w:val="nil"/>
              <w:left w:val="nil"/>
              <w:bottom w:val="single" w:sz="4" w:space="0" w:color="auto"/>
              <w:right w:val="single" w:sz="4" w:space="0" w:color="auto"/>
            </w:tcBorders>
            <w:shd w:val="clear" w:color="auto" w:fill="auto"/>
            <w:noWrap/>
            <w:vAlign w:val="center"/>
            <w:hideMark/>
          </w:tcPr>
          <w:p w14:paraId="0A4E652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26,0</w:t>
            </w:r>
          </w:p>
        </w:tc>
        <w:tc>
          <w:tcPr>
            <w:tcW w:w="1178" w:type="dxa"/>
            <w:tcBorders>
              <w:top w:val="nil"/>
              <w:left w:val="nil"/>
              <w:bottom w:val="single" w:sz="4" w:space="0" w:color="auto"/>
              <w:right w:val="single" w:sz="4" w:space="0" w:color="auto"/>
            </w:tcBorders>
            <w:shd w:val="clear" w:color="auto" w:fill="auto"/>
            <w:noWrap/>
            <w:vAlign w:val="center"/>
            <w:hideMark/>
          </w:tcPr>
          <w:p w14:paraId="7C8AD0B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26,0</w:t>
            </w:r>
          </w:p>
        </w:tc>
        <w:tc>
          <w:tcPr>
            <w:tcW w:w="222" w:type="dxa"/>
            <w:vAlign w:val="center"/>
            <w:hideMark/>
          </w:tcPr>
          <w:p w14:paraId="747711D7" w14:textId="77777777" w:rsidR="006C2556" w:rsidRPr="006C2556" w:rsidRDefault="006C2556" w:rsidP="006C2556">
            <w:pPr>
              <w:rPr>
                <w:rFonts w:eastAsia="Times New Roman"/>
                <w:sz w:val="20"/>
                <w:szCs w:val="20"/>
              </w:rPr>
            </w:pPr>
          </w:p>
        </w:tc>
      </w:tr>
      <w:tr w:rsidR="006C2556" w:rsidRPr="006C2556" w14:paraId="6BA168EB"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707EEA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465B74B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101 00 70280</w:t>
            </w:r>
          </w:p>
        </w:tc>
        <w:tc>
          <w:tcPr>
            <w:tcW w:w="444" w:type="dxa"/>
            <w:tcBorders>
              <w:top w:val="nil"/>
              <w:left w:val="nil"/>
              <w:bottom w:val="single" w:sz="4" w:space="0" w:color="auto"/>
              <w:right w:val="single" w:sz="4" w:space="0" w:color="auto"/>
            </w:tcBorders>
            <w:shd w:val="clear" w:color="auto" w:fill="auto"/>
            <w:noWrap/>
            <w:vAlign w:val="center"/>
            <w:hideMark/>
          </w:tcPr>
          <w:p w14:paraId="3D98F6C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04024E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27D3BDD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127468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0,9</w:t>
            </w:r>
          </w:p>
        </w:tc>
        <w:tc>
          <w:tcPr>
            <w:tcW w:w="1138" w:type="dxa"/>
            <w:tcBorders>
              <w:top w:val="nil"/>
              <w:left w:val="nil"/>
              <w:bottom w:val="single" w:sz="4" w:space="0" w:color="auto"/>
              <w:right w:val="single" w:sz="4" w:space="0" w:color="auto"/>
            </w:tcBorders>
            <w:shd w:val="clear" w:color="auto" w:fill="auto"/>
            <w:noWrap/>
            <w:vAlign w:val="center"/>
            <w:hideMark/>
          </w:tcPr>
          <w:p w14:paraId="5AC9D6A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0,9</w:t>
            </w:r>
          </w:p>
        </w:tc>
        <w:tc>
          <w:tcPr>
            <w:tcW w:w="1178" w:type="dxa"/>
            <w:tcBorders>
              <w:top w:val="nil"/>
              <w:left w:val="nil"/>
              <w:bottom w:val="single" w:sz="4" w:space="0" w:color="auto"/>
              <w:right w:val="single" w:sz="4" w:space="0" w:color="auto"/>
            </w:tcBorders>
            <w:shd w:val="clear" w:color="auto" w:fill="auto"/>
            <w:noWrap/>
            <w:vAlign w:val="center"/>
            <w:hideMark/>
          </w:tcPr>
          <w:p w14:paraId="0C3C993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0,9</w:t>
            </w:r>
          </w:p>
        </w:tc>
        <w:tc>
          <w:tcPr>
            <w:tcW w:w="222" w:type="dxa"/>
            <w:vAlign w:val="center"/>
            <w:hideMark/>
          </w:tcPr>
          <w:p w14:paraId="0BCDA78C" w14:textId="77777777" w:rsidR="006C2556" w:rsidRPr="006C2556" w:rsidRDefault="006C2556" w:rsidP="006C2556">
            <w:pPr>
              <w:rPr>
                <w:rFonts w:eastAsia="Times New Roman"/>
                <w:sz w:val="20"/>
                <w:szCs w:val="20"/>
              </w:rPr>
            </w:pPr>
          </w:p>
        </w:tc>
      </w:tr>
      <w:tr w:rsidR="006C2556" w:rsidRPr="006C2556" w14:paraId="39228DEE"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A42EF04"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Обслуживание государственного и муниципального долга</w:t>
            </w:r>
          </w:p>
        </w:tc>
        <w:tc>
          <w:tcPr>
            <w:tcW w:w="1320" w:type="dxa"/>
            <w:tcBorders>
              <w:top w:val="nil"/>
              <w:left w:val="nil"/>
              <w:bottom w:val="single" w:sz="4" w:space="0" w:color="auto"/>
              <w:right w:val="single" w:sz="4" w:space="0" w:color="auto"/>
            </w:tcBorders>
            <w:shd w:val="clear" w:color="auto" w:fill="auto"/>
            <w:noWrap/>
            <w:vAlign w:val="center"/>
            <w:hideMark/>
          </w:tcPr>
          <w:p w14:paraId="64D838C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5608143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0EFBA87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779CE9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6F6708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217,2</w:t>
            </w:r>
          </w:p>
        </w:tc>
        <w:tc>
          <w:tcPr>
            <w:tcW w:w="1138" w:type="dxa"/>
            <w:tcBorders>
              <w:top w:val="nil"/>
              <w:left w:val="nil"/>
              <w:bottom w:val="single" w:sz="4" w:space="0" w:color="auto"/>
              <w:right w:val="single" w:sz="4" w:space="0" w:color="auto"/>
            </w:tcBorders>
            <w:shd w:val="clear" w:color="auto" w:fill="auto"/>
            <w:noWrap/>
            <w:vAlign w:val="center"/>
            <w:hideMark/>
          </w:tcPr>
          <w:p w14:paraId="7747114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217,2</w:t>
            </w:r>
          </w:p>
        </w:tc>
        <w:tc>
          <w:tcPr>
            <w:tcW w:w="1178" w:type="dxa"/>
            <w:tcBorders>
              <w:top w:val="nil"/>
              <w:left w:val="nil"/>
              <w:bottom w:val="single" w:sz="4" w:space="0" w:color="auto"/>
              <w:right w:val="single" w:sz="4" w:space="0" w:color="auto"/>
            </w:tcBorders>
            <w:shd w:val="clear" w:color="auto" w:fill="auto"/>
            <w:noWrap/>
            <w:vAlign w:val="center"/>
            <w:hideMark/>
          </w:tcPr>
          <w:p w14:paraId="7C6EB9C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217,2</w:t>
            </w:r>
          </w:p>
        </w:tc>
        <w:tc>
          <w:tcPr>
            <w:tcW w:w="222" w:type="dxa"/>
            <w:vAlign w:val="center"/>
            <w:hideMark/>
          </w:tcPr>
          <w:p w14:paraId="3ED9807A" w14:textId="77777777" w:rsidR="006C2556" w:rsidRPr="006C2556" w:rsidRDefault="006C2556" w:rsidP="006C2556">
            <w:pPr>
              <w:rPr>
                <w:rFonts w:eastAsia="Times New Roman"/>
                <w:sz w:val="20"/>
                <w:szCs w:val="20"/>
              </w:rPr>
            </w:pPr>
          </w:p>
        </w:tc>
      </w:tr>
      <w:tr w:rsidR="006C2556" w:rsidRPr="006C2556" w14:paraId="3976FE38"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DABB37B"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Обслуживание государственного внутреннего и муниципального долга</w:t>
            </w:r>
          </w:p>
        </w:tc>
        <w:tc>
          <w:tcPr>
            <w:tcW w:w="1320" w:type="dxa"/>
            <w:tcBorders>
              <w:top w:val="nil"/>
              <w:left w:val="nil"/>
              <w:bottom w:val="single" w:sz="4" w:space="0" w:color="auto"/>
              <w:right w:val="single" w:sz="4" w:space="0" w:color="auto"/>
            </w:tcBorders>
            <w:shd w:val="clear" w:color="auto" w:fill="auto"/>
            <w:noWrap/>
            <w:vAlign w:val="center"/>
            <w:hideMark/>
          </w:tcPr>
          <w:p w14:paraId="3F11759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1BD8D7B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68D8EB6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4CC0A1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2ACD4C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217,2</w:t>
            </w:r>
          </w:p>
        </w:tc>
        <w:tc>
          <w:tcPr>
            <w:tcW w:w="1138" w:type="dxa"/>
            <w:tcBorders>
              <w:top w:val="nil"/>
              <w:left w:val="nil"/>
              <w:bottom w:val="single" w:sz="4" w:space="0" w:color="auto"/>
              <w:right w:val="single" w:sz="4" w:space="0" w:color="auto"/>
            </w:tcBorders>
            <w:shd w:val="clear" w:color="auto" w:fill="auto"/>
            <w:noWrap/>
            <w:vAlign w:val="center"/>
            <w:hideMark/>
          </w:tcPr>
          <w:p w14:paraId="3B6A97E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217,2</w:t>
            </w:r>
          </w:p>
        </w:tc>
        <w:tc>
          <w:tcPr>
            <w:tcW w:w="1178" w:type="dxa"/>
            <w:tcBorders>
              <w:top w:val="nil"/>
              <w:left w:val="nil"/>
              <w:bottom w:val="single" w:sz="4" w:space="0" w:color="auto"/>
              <w:right w:val="single" w:sz="4" w:space="0" w:color="auto"/>
            </w:tcBorders>
            <w:shd w:val="clear" w:color="auto" w:fill="auto"/>
            <w:noWrap/>
            <w:vAlign w:val="center"/>
            <w:hideMark/>
          </w:tcPr>
          <w:p w14:paraId="03523DB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217,2</w:t>
            </w:r>
          </w:p>
        </w:tc>
        <w:tc>
          <w:tcPr>
            <w:tcW w:w="222" w:type="dxa"/>
            <w:vAlign w:val="center"/>
            <w:hideMark/>
          </w:tcPr>
          <w:p w14:paraId="0516097F" w14:textId="77777777" w:rsidR="006C2556" w:rsidRPr="006C2556" w:rsidRDefault="006C2556" w:rsidP="006C2556">
            <w:pPr>
              <w:rPr>
                <w:rFonts w:eastAsia="Times New Roman"/>
                <w:sz w:val="20"/>
                <w:szCs w:val="20"/>
              </w:rPr>
            </w:pPr>
          </w:p>
        </w:tc>
      </w:tr>
      <w:tr w:rsidR="006C2556" w:rsidRPr="006C2556" w14:paraId="38CC5841"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50373D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Процентные платежи по муниципальному долгу</w:t>
            </w:r>
          </w:p>
        </w:tc>
        <w:tc>
          <w:tcPr>
            <w:tcW w:w="1320" w:type="dxa"/>
            <w:tcBorders>
              <w:top w:val="nil"/>
              <w:left w:val="nil"/>
              <w:bottom w:val="single" w:sz="4" w:space="0" w:color="auto"/>
              <w:right w:val="single" w:sz="4" w:space="0" w:color="auto"/>
            </w:tcBorders>
            <w:shd w:val="clear" w:color="auto" w:fill="auto"/>
            <w:noWrap/>
            <w:vAlign w:val="center"/>
            <w:hideMark/>
          </w:tcPr>
          <w:p w14:paraId="107FD0E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101 00 40040</w:t>
            </w:r>
          </w:p>
        </w:tc>
        <w:tc>
          <w:tcPr>
            <w:tcW w:w="444" w:type="dxa"/>
            <w:tcBorders>
              <w:top w:val="nil"/>
              <w:left w:val="nil"/>
              <w:bottom w:val="single" w:sz="4" w:space="0" w:color="auto"/>
              <w:right w:val="single" w:sz="4" w:space="0" w:color="auto"/>
            </w:tcBorders>
            <w:shd w:val="clear" w:color="auto" w:fill="auto"/>
            <w:noWrap/>
            <w:vAlign w:val="center"/>
            <w:hideMark/>
          </w:tcPr>
          <w:p w14:paraId="127EFB6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C804A9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0BA02A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03C5C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217,2</w:t>
            </w:r>
          </w:p>
        </w:tc>
        <w:tc>
          <w:tcPr>
            <w:tcW w:w="1138" w:type="dxa"/>
            <w:tcBorders>
              <w:top w:val="nil"/>
              <w:left w:val="nil"/>
              <w:bottom w:val="single" w:sz="4" w:space="0" w:color="auto"/>
              <w:right w:val="single" w:sz="4" w:space="0" w:color="auto"/>
            </w:tcBorders>
            <w:shd w:val="clear" w:color="auto" w:fill="auto"/>
            <w:noWrap/>
            <w:vAlign w:val="center"/>
            <w:hideMark/>
          </w:tcPr>
          <w:p w14:paraId="2AC78E0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217,2</w:t>
            </w:r>
          </w:p>
        </w:tc>
        <w:tc>
          <w:tcPr>
            <w:tcW w:w="1178" w:type="dxa"/>
            <w:tcBorders>
              <w:top w:val="nil"/>
              <w:left w:val="nil"/>
              <w:bottom w:val="single" w:sz="4" w:space="0" w:color="auto"/>
              <w:right w:val="single" w:sz="4" w:space="0" w:color="auto"/>
            </w:tcBorders>
            <w:shd w:val="clear" w:color="auto" w:fill="auto"/>
            <w:noWrap/>
            <w:vAlign w:val="center"/>
            <w:hideMark/>
          </w:tcPr>
          <w:p w14:paraId="44A1875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217,2</w:t>
            </w:r>
          </w:p>
        </w:tc>
        <w:tc>
          <w:tcPr>
            <w:tcW w:w="222" w:type="dxa"/>
            <w:vAlign w:val="center"/>
            <w:hideMark/>
          </w:tcPr>
          <w:p w14:paraId="03D2607D" w14:textId="77777777" w:rsidR="006C2556" w:rsidRPr="006C2556" w:rsidRDefault="006C2556" w:rsidP="006C2556">
            <w:pPr>
              <w:rPr>
                <w:rFonts w:eastAsia="Times New Roman"/>
                <w:sz w:val="20"/>
                <w:szCs w:val="20"/>
              </w:rPr>
            </w:pPr>
          </w:p>
        </w:tc>
      </w:tr>
      <w:tr w:rsidR="006C2556" w:rsidRPr="006C2556" w14:paraId="572BABB6"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2627BF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Обслуживание муниципального долга</w:t>
            </w:r>
          </w:p>
        </w:tc>
        <w:tc>
          <w:tcPr>
            <w:tcW w:w="1320" w:type="dxa"/>
            <w:tcBorders>
              <w:top w:val="nil"/>
              <w:left w:val="nil"/>
              <w:bottom w:val="single" w:sz="4" w:space="0" w:color="auto"/>
              <w:right w:val="single" w:sz="4" w:space="0" w:color="auto"/>
            </w:tcBorders>
            <w:shd w:val="clear" w:color="auto" w:fill="auto"/>
            <w:noWrap/>
            <w:vAlign w:val="center"/>
            <w:hideMark/>
          </w:tcPr>
          <w:p w14:paraId="673AC86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101 00 40040</w:t>
            </w:r>
          </w:p>
        </w:tc>
        <w:tc>
          <w:tcPr>
            <w:tcW w:w="444" w:type="dxa"/>
            <w:tcBorders>
              <w:top w:val="nil"/>
              <w:left w:val="nil"/>
              <w:bottom w:val="single" w:sz="4" w:space="0" w:color="auto"/>
              <w:right w:val="single" w:sz="4" w:space="0" w:color="auto"/>
            </w:tcBorders>
            <w:shd w:val="clear" w:color="auto" w:fill="auto"/>
            <w:noWrap/>
            <w:vAlign w:val="center"/>
            <w:hideMark/>
          </w:tcPr>
          <w:p w14:paraId="5528476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0547342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7A85C7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730</w:t>
            </w:r>
          </w:p>
        </w:tc>
        <w:tc>
          <w:tcPr>
            <w:tcW w:w="1277" w:type="dxa"/>
            <w:tcBorders>
              <w:top w:val="nil"/>
              <w:left w:val="nil"/>
              <w:bottom w:val="single" w:sz="4" w:space="0" w:color="auto"/>
              <w:right w:val="single" w:sz="4" w:space="0" w:color="auto"/>
            </w:tcBorders>
            <w:shd w:val="clear" w:color="auto" w:fill="auto"/>
            <w:noWrap/>
            <w:vAlign w:val="center"/>
            <w:hideMark/>
          </w:tcPr>
          <w:p w14:paraId="30EFFFB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217,2</w:t>
            </w:r>
          </w:p>
        </w:tc>
        <w:tc>
          <w:tcPr>
            <w:tcW w:w="1138" w:type="dxa"/>
            <w:tcBorders>
              <w:top w:val="nil"/>
              <w:left w:val="nil"/>
              <w:bottom w:val="single" w:sz="4" w:space="0" w:color="auto"/>
              <w:right w:val="single" w:sz="4" w:space="0" w:color="auto"/>
            </w:tcBorders>
            <w:shd w:val="clear" w:color="auto" w:fill="auto"/>
            <w:noWrap/>
            <w:vAlign w:val="center"/>
            <w:hideMark/>
          </w:tcPr>
          <w:p w14:paraId="0232226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217,2</w:t>
            </w:r>
          </w:p>
        </w:tc>
        <w:tc>
          <w:tcPr>
            <w:tcW w:w="1178" w:type="dxa"/>
            <w:tcBorders>
              <w:top w:val="nil"/>
              <w:left w:val="nil"/>
              <w:bottom w:val="single" w:sz="4" w:space="0" w:color="auto"/>
              <w:right w:val="single" w:sz="4" w:space="0" w:color="auto"/>
            </w:tcBorders>
            <w:shd w:val="clear" w:color="auto" w:fill="auto"/>
            <w:noWrap/>
            <w:vAlign w:val="center"/>
            <w:hideMark/>
          </w:tcPr>
          <w:p w14:paraId="585F1DE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217,2</w:t>
            </w:r>
          </w:p>
        </w:tc>
        <w:tc>
          <w:tcPr>
            <w:tcW w:w="222" w:type="dxa"/>
            <w:vAlign w:val="center"/>
            <w:hideMark/>
          </w:tcPr>
          <w:p w14:paraId="540B78F2" w14:textId="77777777" w:rsidR="006C2556" w:rsidRPr="006C2556" w:rsidRDefault="006C2556" w:rsidP="006C2556">
            <w:pPr>
              <w:rPr>
                <w:rFonts w:eastAsia="Times New Roman"/>
                <w:sz w:val="20"/>
                <w:szCs w:val="20"/>
              </w:rPr>
            </w:pPr>
          </w:p>
        </w:tc>
      </w:tr>
      <w:tr w:rsidR="006C2556" w:rsidRPr="006C2556" w14:paraId="545E26E6"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167501D"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3379511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5027953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9939CD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EF3EF3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F2D036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95 226,8</w:t>
            </w:r>
          </w:p>
        </w:tc>
        <w:tc>
          <w:tcPr>
            <w:tcW w:w="1138" w:type="dxa"/>
            <w:tcBorders>
              <w:top w:val="nil"/>
              <w:left w:val="nil"/>
              <w:bottom w:val="single" w:sz="4" w:space="0" w:color="auto"/>
              <w:right w:val="single" w:sz="4" w:space="0" w:color="auto"/>
            </w:tcBorders>
            <w:shd w:val="clear" w:color="auto" w:fill="auto"/>
            <w:noWrap/>
            <w:vAlign w:val="center"/>
            <w:hideMark/>
          </w:tcPr>
          <w:p w14:paraId="7CE8218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71 247,5</w:t>
            </w:r>
          </w:p>
        </w:tc>
        <w:tc>
          <w:tcPr>
            <w:tcW w:w="1178" w:type="dxa"/>
            <w:tcBorders>
              <w:top w:val="nil"/>
              <w:left w:val="nil"/>
              <w:bottom w:val="single" w:sz="4" w:space="0" w:color="auto"/>
              <w:right w:val="single" w:sz="4" w:space="0" w:color="auto"/>
            </w:tcBorders>
            <w:shd w:val="clear" w:color="auto" w:fill="auto"/>
            <w:noWrap/>
            <w:vAlign w:val="center"/>
            <w:hideMark/>
          </w:tcPr>
          <w:p w14:paraId="705BA20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71 050,5</w:t>
            </w:r>
          </w:p>
        </w:tc>
        <w:tc>
          <w:tcPr>
            <w:tcW w:w="222" w:type="dxa"/>
            <w:vAlign w:val="center"/>
            <w:hideMark/>
          </w:tcPr>
          <w:p w14:paraId="06646407" w14:textId="77777777" w:rsidR="006C2556" w:rsidRPr="006C2556" w:rsidRDefault="006C2556" w:rsidP="006C2556">
            <w:pPr>
              <w:rPr>
                <w:rFonts w:eastAsia="Times New Roman"/>
                <w:sz w:val="20"/>
                <w:szCs w:val="20"/>
              </w:rPr>
            </w:pPr>
          </w:p>
        </w:tc>
      </w:tr>
      <w:tr w:rsidR="006C2556" w:rsidRPr="006C2556" w14:paraId="1924206B"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B0734E6"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1E85324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76E57AC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A4AAC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438062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450138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912,8</w:t>
            </w:r>
          </w:p>
        </w:tc>
        <w:tc>
          <w:tcPr>
            <w:tcW w:w="1138" w:type="dxa"/>
            <w:tcBorders>
              <w:top w:val="nil"/>
              <w:left w:val="nil"/>
              <w:bottom w:val="single" w:sz="4" w:space="0" w:color="auto"/>
              <w:right w:val="single" w:sz="4" w:space="0" w:color="auto"/>
            </w:tcBorders>
            <w:shd w:val="clear" w:color="auto" w:fill="auto"/>
            <w:noWrap/>
            <w:vAlign w:val="center"/>
            <w:hideMark/>
          </w:tcPr>
          <w:p w14:paraId="6F09FF5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912,8</w:t>
            </w:r>
          </w:p>
        </w:tc>
        <w:tc>
          <w:tcPr>
            <w:tcW w:w="1178" w:type="dxa"/>
            <w:tcBorders>
              <w:top w:val="nil"/>
              <w:left w:val="nil"/>
              <w:bottom w:val="single" w:sz="4" w:space="0" w:color="auto"/>
              <w:right w:val="single" w:sz="4" w:space="0" w:color="auto"/>
            </w:tcBorders>
            <w:shd w:val="clear" w:color="auto" w:fill="auto"/>
            <w:noWrap/>
            <w:vAlign w:val="center"/>
            <w:hideMark/>
          </w:tcPr>
          <w:p w14:paraId="6D9518D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912,8</w:t>
            </w:r>
          </w:p>
        </w:tc>
        <w:tc>
          <w:tcPr>
            <w:tcW w:w="222" w:type="dxa"/>
            <w:vAlign w:val="center"/>
            <w:hideMark/>
          </w:tcPr>
          <w:p w14:paraId="0BE6324B" w14:textId="77777777" w:rsidR="006C2556" w:rsidRPr="006C2556" w:rsidRDefault="006C2556" w:rsidP="006C2556">
            <w:pPr>
              <w:rPr>
                <w:rFonts w:eastAsia="Times New Roman"/>
                <w:sz w:val="20"/>
                <w:szCs w:val="20"/>
              </w:rPr>
            </w:pPr>
          </w:p>
        </w:tc>
      </w:tr>
      <w:tr w:rsidR="006C2556" w:rsidRPr="006C2556" w14:paraId="31E6482F"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9FC730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Другие 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04D68CD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35E518A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0EE7EC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8826B2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E56000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912,8</w:t>
            </w:r>
          </w:p>
        </w:tc>
        <w:tc>
          <w:tcPr>
            <w:tcW w:w="1138" w:type="dxa"/>
            <w:tcBorders>
              <w:top w:val="nil"/>
              <w:left w:val="nil"/>
              <w:bottom w:val="single" w:sz="4" w:space="0" w:color="auto"/>
              <w:right w:val="single" w:sz="4" w:space="0" w:color="auto"/>
            </w:tcBorders>
            <w:shd w:val="clear" w:color="auto" w:fill="auto"/>
            <w:noWrap/>
            <w:vAlign w:val="center"/>
            <w:hideMark/>
          </w:tcPr>
          <w:p w14:paraId="544CCBB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912,8</w:t>
            </w:r>
          </w:p>
        </w:tc>
        <w:tc>
          <w:tcPr>
            <w:tcW w:w="1178" w:type="dxa"/>
            <w:tcBorders>
              <w:top w:val="nil"/>
              <w:left w:val="nil"/>
              <w:bottom w:val="single" w:sz="4" w:space="0" w:color="auto"/>
              <w:right w:val="single" w:sz="4" w:space="0" w:color="auto"/>
            </w:tcBorders>
            <w:shd w:val="clear" w:color="auto" w:fill="auto"/>
            <w:noWrap/>
            <w:vAlign w:val="center"/>
            <w:hideMark/>
          </w:tcPr>
          <w:p w14:paraId="2130E36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912,8</w:t>
            </w:r>
          </w:p>
        </w:tc>
        <w:tc>
          <w:tcPr>
            <w:tcW w:w="222" w:type="dxa"/>
            <w:vAlign w:val="center"/>
            <w:hideMark/>
          </w:tcPr>
          <w:p w14:paraId="6B90ED23" w14:textId="77777777" w:rsidR="006C2556" w:rsidRPr="006C2556" w:rsidRDefault="006C2556" w:rsidP="006C2556">
            <w:pPr>
              <w:rPr>
                <w:rFonts w:eastAsia="Times New Roman"/>
                <w:sz w:val="20"/>
                <w:szCs w:val="20"/>
              </w:rPr>
            </w:pPr>
          </w:p>
        </w:tc>
      </w:tr>
      <w:tr w:rsidR="006C2556" w:rsidRPr="006C2556" w14:paraId="24E9241D"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A6BFF4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4C2D163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102 00 70280</w:t>
            </w:r>
          </w:p>
        </w:tc>
        <w:tc>
          <w:tcPr>
            <w:tcW w:w="444" w:type="dxa"/>
            <w:tcBorders>
              <w:top w:val="nil"/>
              <w:left w:val="nil"/>
              <w:bottom w:val="single" w:sz="4" w:space="0" w:color="auto"/>
              <w:right w:val="single" w:sz="4" w:space="0" w:color="auto"/>
            </w:tcBorders>
            <w:shd w:val="clear" w:color="auto" w:fill="auto"/>
            <w:noWrap/>
            <w:vAlign w:val="center"/>
            <w:hideMark/>
          </w:tcPr>
          <w:p w14:paraId="78BA2A7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8FD474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7A3E2B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53DF06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912,8</w:t>
            </w:r>
          </w:p>
        </w:tc>
        <w:tc>
          <w:tcPr>
            <w:tcW w:w="1138" w:type="dxa"/>
            <w:tcBorders>
              <w:top w:val="nil"/>
              <w:left w:val="nil"/>
              <w:bottom w:val="single" w:sz="4" w:space="0" w:color="auto"/>
              <w:right w:val="single" w:sz="4" w:space="0" w:color="auto"/>
            </w:tcBorders>
            <w:shd w:val="clear" w:color="auto" w:fill="auto"/>
            <w:noWrap/>
            <w:vAlign w:val="center"/>
            <w:hideMark/>
          </w:tcPr>
          <w:p w14:paraId="643CA2C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912,8</w:t>
            </w:r>
          </w:p>
        </w:tc>
        <w:tc>
          <w:tcPr>
            <w:tcW w:w="1178" w:type="dxa"/>
            <w:tcBorders>
              <w:top w:val="nil"/>
              <w:left w:val="nil"/>
              <w:bottom w:val="single" w:sz="4" w:space="0" w:color="auto"/>
              <w:right w:val="single" w:sz="4" w:space="0" w:color="auto"/>
            </w:tcBorders>
            <w:shd w:val="clear" w:color="auto" w:fill="auto"/>
            <w:noWrap/>
            <w:vAlign w:val="center"/>
            <w:hideMark/>
          </w:tcPr>
          <w:p w14:paraId="053D231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912,8</w:t>
            </w:r>
          </w:p>
        </w:tc>
        <w:tc>
          <w:tcPr>
            <w:tcW w:w="222" w:type="dxa"/>
            <w:vAlign w:val="center"/>
            <w:hideMark/>
          </w:tcPr>
          <w:p w14:paraId="157782FF" w14:textId="77777777" w:rsidR="006C2556" w:rsidRPr="006C2556" w:rsidRDefault="006C2556" w:rsidP="006C2556">
            <w:pPr>
              <w:rPr>
                <w:rFonts w:eastAsia="Times New Roman"/>
                <w:sz w:val="20"/>
                <w:szCs w:val="20"/>
              </w:rPr>
            </w:pPr>
          </w:p>
        </w:tc>
      </w:tr>
      <w:tr w:rsidR="006C2556" w:rsidRPr="006C2556" w14:paraId="79C2A1E1"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F1B3E3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Субвенции</w:t>
            </w:r>
          </w:p>
        </w:tc>
        <w:tc>
          <w:tcPr>
            <w:tcW w:w="1320" w:type="dxa"/>
            <w:tcBorders>
              <w:top w:val="nil"/>
              <w:left w:val="nil"/>
              <w:bottom w:val="single" w:sz="4" w:space="0" w:color="auto"/>
              <w:right w:val="single" w:sz="4" w:space="0" w:color="auto"/>
            </w:tcBorders>
            <w:shd w:val="clear" w:color="auto" w:fill="auto"/>
            <w:noWrap/>
            <w:vAlign w:val="center"/>
            <w:hideMark/>
          </w:tcPr>
          <w:p w14:paraId="732E50A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102 00 70280</w:t>
            </w:r>
          </w:p>
        </w:tc>
        <w:tc>
          <w:tcPr>
            <w:tcW w:w="444" w:type="dxa"/>
            <w:tcBorders>
              <w:top w:val="nil"/>
              <w:left w:val="nil"/>
              <w:bottom w:val="single" w:sz="4" w:space="0" w:color="auto"/>
              <w:right w:val="single" w:sz="4" w:space="0" w:color="auto"/>
            </w:tcBorders>
            <w:shd w:val="clear" w:color="auto" w:fill="auto"/>
            <w:noWrap/>
            <w:vAlign w:val="center"/>
            <w:hideMark/>
          </w:tcPr>
          <w:p w14:paraId="52D8982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A52755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86DAFD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530</w:t>
            </w:r>
          </w:p>
        </w:tc>
        <w:tc>
          <w:tcPr>
            <w:tcW w:w="1277" w:type="dxa"/>
            <w:tcBorders>
              <w:top w:val="nil"/>
              <w:left w:val="nil"/>
              <w:bottom w:val="single" w:sz="4" w:space="0" w:color="auto"/>
              <w:right w:val="single" w:sz="4" w:space="0" w:color="auto"/>
            </w:tcBorders>
            <w:shd w:val="clear" w:color="auto" w:fill="auto"/>
            <w:noWrap/>
            <w:vAlign w:val="center"/>
            <w:hideMark/>
          </w:tcPr>
          <w:p w14:paraId="13001F1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912,8</w:t>
            </w:r>
          </w:p>
        </w:tc>
        <w:tc>
          <w:tcPr>
            <w:tcW w:w="1138" w:type="dxa"/>
            <w:tcBorders>
              <w:top w:val="nil"/>
              <w:left w:val="nil"/>
              <w:bottom w:val="single" w:sz="4" w:space="0" w:color="auto"/>
              <w:right w:val="single" w:sz="4" w:space="0" w:color="auto"/>
            </w:tcBorders>
            <w:shd w:val="clear" w:color="auto" w:fill="auto"/>
            <w:noWrap/>
            <w:vAlign w:val="center"/>
            <w:hideMark/>
          </w:tcPr>
          <w:p w14:paraId="06B516C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912,8</w:t>
            </w:r>
          </w:p>
        </w:tc>
        <w:tc>
          <w:tcPr>
            <w:tcW w:w="1178" w:type="dxa"/>
            <w:tcBorders>
              <w:top w:val="nil"/>
              <w:left w:val="nil"/>
              <w:bottom w:val="single" w:sz="4" w:space="0" w:color="auto"/>
              <w:right w:val="single" w:sz="4" w:space="0" w:color="auto"/>
            </w:tcBorders>
            <w:shd w:val="clear" w:color="auto" w:fill="auto"/>
            <w:noWrap/>
            <w:vAlign w:val="center"/>
            <w:hideMark/>
          </w:tcPr>
          <w:p w14:paraId="6C37F2A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912,8</w:t>
            </w:r>
          </w:p>
        </w:tc>
        <w:tc>
          <w:tcPr>
            <w:tcW w:w="222" w:type="dxa"/>
            <w:vAlign w:val="center"/>
            <w:hideMark/>
          </w:tcPr>
          <w:p w14:paraId="39652ED6" w14:textId="77777777" w:rsidR="006C2556" w:rsidRPr="006C2556" w:rsidRDefault="006C2556" w:rsidP="006C2556">
            <w:pPr>
              <w:rPr>
                <w:rFonts w:eastAsia="Times New Roman"/>
                <w:sz w:val="20"/>
                <w:szCs w:val="20"/>
              </w:rPr>
            </w:pPr>
          </w:p>
        </w:tc>
      </w:tr>
      <w:tr w:rsidR="006C2556" w:rsidRPr="006C2556" w14:paraId="163D727B"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AC92249"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Национальная оборона</w:t>
            </w:r>
          </w:p>
        </w:tc>
        <w:tc>
          <w:tcPr>
            <w:tcW w:w="1320" w:type="dxa"/>
            <w:tcBorders>
              <w:top w:val="nil"/>
              <w:left w:val="nil"/>
              <w:bottom w:val="single" w:sz="4" w:space="0" w:color="auto"/>
              <w:right w:val="single" w:sz="4" w:space="0" w:color="auto"/>
            </w:tcBorders>
            <w:shd w:val="clear" w:color="auto" w:fill="auto"/>
            <w:noWrap/>
            <w:vAlign w:val="center"/>
            <w:hideMark/>
          </w:tcPr>
          <w:p w14:paraId="5135139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7C3CCC0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436D5D9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5ACA40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B1E6F0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1 395,4</w:t>
            </w:r>
          </w:p>
        </w:tc>
        <w:tc>
          <w:tcPr>
            <w:tcW w:w="1138" w:type="dxa"/>
            <w:tcBorders>
              <w:top w:val="nil"/>
              <w:left w:val="nil"/>
              <w:bottom w:val="single" w:sz="4" w:space="0" w:color="auto"/>
              <w:right w:val="single" w:sz="4" w:space="0" w:color="auto"/>
            </w:tcBorders>
            <w:shd w:val="clear" w:color="auto" w:fill="auto"/>
            <w:noWrap/>
            <w:vAlign w:val="center"/>
            <w:hideMark/>
          </w:tcPr>
          <w:p w14:paraId="39960D0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1 522,2</w:t>
            </w:r>
          </w:p>
        </w:tc>
        <w:tc>
          <w:tcPr>
            <w:tcW w:w="1178" w:type="dxa"/>
            <w:tcBorders>
              <w:top w:val="nil"/>
              <w:left w:val="nil"/>
              <w:bottom w:val="single" w:sz="4" w:space="0" w:color="auto"/>
              <w:right w:val="single" w:sz="4" w:space="0" w:color="auto"/>
            </w:tcBorders>
            <w:shd w:val="clear" w:color="auto" w:fill="auto"/>
            <w:noWrap/>
            <w:vAlign w:val="center"/>
            <w:hideMark/>
          </w:tcPr>
          <w:p w14:paraId="4C7E82D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1 575,3</w:t>
            </w:r>
          </w:p>
        </w:tc>
        <w:tc>
          <w:tcPr>
            <w:tcW w:w="222" w:type="dxa"/>
            <w:vAlign w:val="center"/>
            <w:hideMark/>
          </w:tcPr>
          <w:p w14:paraId="2C6E158C" w14:textId="77777777" w:rsidR="006C2556" w:rsidRPr="006C2556" w:rsidRDefault="006C2556" w:rsidP="006C2556">
            <w:pPr>
              <w:rPr>
                <w:rFonts w:eastAsia="Times New Roman"/>
                <w:sz w:val="20"/>
                <w:szCs w:val="20"/>
              </w:rPr>
            </w:pPr>
          </w:p>
        </w:tc>
      </w:tr>
      <w:tr w:rsidR="006C2556" w:rsidRPr="006C2556" w14:paraId="0F4E4726"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E5D8B4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Мобилизационная и вневойсковая подготовка</w:t>
            </w:r>
          </w:p>
        </w:tc>
        <w:tc>
          <w:tcPr>
            <w:tcW w:w="1320" w:type="dxa"/>
            <w:tcBorders>
              <w:top w:val="nil"/>
              <w:left w:val="nil"/>
              <w:bottom w:val="single" w:sz="4" w:space="0" w:color="auto"/>
              <w:right w:val="single" w:sz="4" w:space="0" w:color="auto"/>
            </w:tcBorders>
            <w:shd w:val="clear" w:color="auto" w:fill="auto"/>
            <w:noWrap/>
            <w:vAlign w:val="center"/>
            <w:hideMark/>
          </w:tcPr>
          <w:p w14:paraId="75B4541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220BE76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3DB83E0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031029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33E19F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1 395,4</w:t>
            </w:r>
          </w:p>
        </w:tc>
        <w:tc>
          <w:tcPr>
            <w:tcW w:w="1138" w:type="dxa"/>
            <w:tcBorders>
              <w:top w:val="nil"/>
              <w:left w:val="nil"/>
              <w:bottom w:val="single" w:sz="4" w:space="0" w:color="auto"/>
              <w:right w:val="single" w:sz="4" w:space="0" w:color="auto"/>
            </w:tcBorders>
            <w:shd w:val="clear" w:color="auto" w:fill="auto"/>
            <w:noWrap/>
            <w:vAlign w:val="center"/>
            <w:hideMark/>
          </w:tcPr>
          <w:p w14:paraId="1077569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1 522,2</w:t>
            </w:r>
          </w:p>
        </w:tc>
        <w:tc>
          <w:tcPr>
            <w:tcW w:w="1178" w:type="dxa"/>
            <w:tcBorders>
              <w:top w:val="nil"/>
              <w:left w:val="nil"/>
              <w:bottom w:val="single" w:sz="4" w:space="0" w:color="auto"/>
              <w:right w:val="single" w:sz="4" w:space="0" w:color="auto"/>
            </w:tcBorders>
            <w:shd w:val="clear" w:color="auto" w:fill="auto"/>
            <w:noWrap/>
            <w:vAlign w:val="center"/>
            <w:hideMark/>
          </w:tcPr>
          <w:p w14:paraId="4D42100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1 575,3</w:t>
            </w:r>
          </w:p>
        </w:tc>
        <w:tc>
          <w:tcPr>
            <w:tcW w:w="222" w:type="dxa"/>
            <w:vAlign w:val="center"/>
            <w:hideMark/>
          </w:tcPr>
          <w:p w14:paraId="7A6EFF8A" w14:textId="77777777" w:rsidR="006C2556" w:rsidRPr="006C2556" w:rsidRDefault="006C2556" w:rsidP="006C2556">
            <w:pPr>
              <w:rPr>
                <w:rFonts w:eastAsia="Times New Roman"/>
                <w:sz w:val="20"/>
                <w:szCs w:val="20"/>
              </w:rPr>
            </w:pPr>
          </w:p>
        </w:tc>
      </w:tr>
      <w:tr w:rsidR="006C2556" w:rsidRPr="006C2556" w14:paraId="0BB08CE8" w14:textId="77777777" w:rsidTr="00030E07">
        <w:trPr>
          <w:trHeight w:val="17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90C339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320" w:type="dxa"/>
            <w:tcBorders>
              <w:top w:val="nil"/>
              <w:left w:val="nil"/>
              <w:bottom w:val="single" w:sz="4" w:space="0" w:color="auto"/>
              <w:right w:val="single" w:sz="4" w:space="0" w:color="auto"/>
            </w:tcBorders>
            <w:shd w:val="clear" w:color="auto" w:fill="auto"/>
            <w:noWrap/>
            <w:vAlign w:val="center"/>
            <w:hideMark/>
          </w:tcPr>
          <w:p w14:paraId="7423862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102 00 51180</w:t>
            </w:r>
          </w:p>
        </w:tc>
        <w:tc>
          <w:tcPr>
            <w:tcW w:w="444" w:type="dxa"/>
            <w:tcBorders>
              <w:top w:val="nil"/>
              <w:left w:val="nil"/>
              <w:bottom w:val="single" w:sz="4" w:space="0" w:color="auto"/>
              <w:right w:val="single" w:sz="4" w:space="0" w:color="auto"/>
            </w:tcBorders>
            <w:shd w:val="clear" w:color="auto" w:fill="auto"/>
            <w:noWrap/>
            <w:vAlign w:val="center"/>
            <w:hideMark/>
          </w:tcPr>
          <w:p w14:paraId="11DDD09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0598360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B5C959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9E3716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1 395,4</w:t>
            </w:r>
          </w:p>
        </w:tc>
        <w:tc>
          <w:tcPr>
            <w:tcW w:w="1138" w:type="dxa"/>
            <w:tcBorders>
              <w:top w:val="nil"/>
              <w:left w:val="nil"/>
              <w:bottom w:val="single" w:sz="4" w:space="0" w:color="auto"/>
              <w:right w:val="single" w:sz="4" w:space="0" w:color="auto"/>
            </w:tcBorders>
            <w:shd w:val="clear" w:color="auto" w:fill="auto"/>
            <w:noWrap/>
            <w:vAlign w:val="center"/>
            <w:hideMark/>
          </w:tcPr>
          <w:p w14:paraId="5583964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1 522,2</w:t>
            </w:r>
          </w:p>
        </w:tc>
        <w:tc>
          <w:tcPr>
            <w:tcW w:w="1178" w:type="dxa"/>
            <w:tcBorders>
              <w:top w:val="nil"/>
              <w:left w:val="nil"/>
              <w:bottom w:val="single" w:sz="4" w:space="0" w:color="auto"/>
              <w:right w:val="single" w:sz="4" w:space="0" w:color="auto"/>
            </w:tcBorders>
            <w:shd w:val="clear" w:color="auto" w:fill="auto"/>
            <w:noWrap/>
            <w:vAlign w:val="center"/>
            <w:hideMark/>
          </w:tcPr>
          <w:p w14:paraId="3428EB4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1 575,3</w:t>
            </w:r>
          </w:p>
        </w:tc>
        <w:tc>
          <w:tcPr>
            <w:tcW w:w="222" w:type="dxa"/>
            <w:vAlign w:val="center"/>
            <w:hideMark/>
          </w:tcPr>
          <w:p w14:paraId="20D7A3B8" w14:textId="77777777" w:rsidR="006C2556" w:rsidRPr="006C2556" w:rsidRDefault="006C2556" w:rsidP="006C2556">
            <w:pPr>
              <w:rPr>
                <w:rFonts w:eastAsia="Times New Roman"/>
                <w:sz w:val="20"/>
                <w:szCs w:val="20"/>
              </w:rPr>
            </w:pPr>
          </w:p>
        </w:tc>
      </w:tr>
      <w:tr w:rsidR="006C2556" w:rsidRPr="006C2556" w14:paraId="62061519"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F1A699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Субвенции</w:t>
            </w:r>
          </w:p>
        </w:tc>
        <w:tc>
          <w:tcPr>
            <w:tcW w:w="1320" w:type="dxa"/>
            <w:tcBorders>
              <w:top w:val="nil"/>
              <w:left w:val="nil"/>
              <w:bottom w:val="single" w:sz="4" w:space="0" w:color="auto"/>
              <w:right w:val="single" w:sz="4" w:space="0" w:color="auto"/>
            </w:tcBorders>
            <w:shd w:val="clear" w:color="auto" w:fill="auto"/>
            <w:noWrap/>
            <w:vAlign w:val="center"/>
            <w:hideMark/>
          </w:tcPr>
          <w:p w14:paraId="0350858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102 00 51180</w:t>
            </w:r>
          </w:p>
        </w:tc>
        <w:tc>
          <w:tcPr>
            <w:tcW w:w="444" w:type="dxa"/>
            <w:tcBorders>
              <w:top w:val="nil"/>
              <w:left w:val="nil"/>
              <w:bottom w:val="single" w:sz="4" w:space="0" w:color="auto"/>
              <w:right w:val="single" w:sz="4" w:space="0" w:color="auto"/>
            </w:tcBorders>
            <w:shd w:val="clear" w:color="auto" w:fill="auto"/>
            <w:noWrap/>
            <w:vAlign w:val="center"/>
            <w:hideMark/>
          </w:tcPr>
          <w:p w14:paraId="431EE86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13C5996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E9AA57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530</w:t>
            </w:r>
          </w:p>
        </w:tc>
        <w:tc>
          <w:tcPr>
            <w:tcW w:w="1277" w:type="dxa"/>
            <w:tcBorders>
              <w:top w:val="nil"/>
              <w:left w:val="nil"/>
              <w:bottom w:val="single" w:sz="4" w:space="0" w:color="auto"/>
              <w:right w:val="single" w:sz="4" w:space="0" w:color="auto"/>
            </w:tcBorders>
            <w:shd w:val="clear" w:color="auto" w:fill="auto"/>
            <w:noWrap/>
            <w:vAlign w:val="center"/>
            <w:hideMark/>
          </w:tcPr>
          <w:p w14:paraId="2DCA7DA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1 395,4</w:t>
            </w:r>
          </w:p>
        </w:tc>
        <w:tc>
          <w:tcPr>
            <w:tcW w:w="1138" w:type="dxa"/>
            <w:tcBorders>
              <w:top w:val="nil"/>
              <w:left w:val="nil"/>
              <w:bottom w:val="single" w:sz="4" w:space="0" w:color="auto"/>
              <w:right w:val="single" w:sz="4" w:space="0" w:color="auto"/>
            </w:tcBorders>
            <w:shd w:val="clear" w:color="auto" w:fill="auto"/>
            <w:noWrap/>
            <w:vAlign w:val="center"/>
            <w:hideMark/>
          </w:tcPr>
          <w:p w14:paraId="4C443F9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1 522,2</w:t>
            </w:r>
          </w:p>
        </w:tc>
        <w:tc>
          <w:tcPr>
            <w:tcW w:w="1178" w:type="dxa"/>
            <w:tcBorders>
              <w:top w:val="nil"/>
              <w:left w:val="nil"/>
              <w:bottom w:val="single" w:sz="4" w:space="0" w:color="auto"/>
              <w:right w:val="single" w:sz="4" w:space="0" w:color="auto"/>
            </w:tcBorders>
            <w:shd w:val="clear" w:color="auto" w:fill="auto"/>
            <w:noWrap/>
            <w:vAlign w:val="center"/>
            <w:hideMark/>
          </w:tcPr>
          <w:p w14:paraId="7147A93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1 575,3</w:t>
            </w:r>
          </w:p>
        </w:tc>
        <w:tc>
          <w:tcPr>
            <w:tcW w:w="222" w:type="dxa"/>
            <w:vAlign w:val="center"/>
            <w:hideMark/>
          </w:tcPr>
          <w:p w14:paraId="65329EE1" w14:textId="77777777" w:rsidR="006C2556" w:rsidRPr="006C2556" w:rsidRDefault="006C2556" w:rsidP="006C2556">
            <w:pPr>
              <w:rPr>
                <w:rFonts w:eastAsia="Times New Roman"/>
                <w:sz w:val="20"/>
                <w:szCs w:val="20"/>
              </w:rPr>
            </w:pPr>
          </w:p>
        </w:tc>
      </w:tr>
      <w:tr w:rsidR="006C2556" w:rsidRPr="006C2556" w14:paraId="246491DE"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E64477C"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center"/>
            <w:hideMark/>
          </w:tcPr>
          <w:p w14:paraId="08172D0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7C26216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DDB71E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6ADD23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567126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92 918,6</w:t>
            </w:r>
          </w:p>
        </w:tc>
        <w:tc>
          <w:tcPr>
            <w:tcW w:w="1138" w:type="dxa"/>
            <w:tcBorders>
              <w:top w:val="nil"/>
              <w:left w:val="nil"/>
              <w:bottom w:val="single" w:sz="4" w:space="0" w:color="auto"/>
              <w:right w:val="single" w:sz="4" w:space="0" w:color="auto"/>
            </w:tcBorders>
            <w:shd w:val="clear" w:color="auto" w:fill="auto"/>
            <w:noWrap/>
            <w:vAlign w:val="center"/>
            <w:hideMark/>
          </w:tcPr>
          <w:p w14:paraId="2E3AB62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68 812,5</w:t>
            </w:r>
          </w:p>
        </w:tc>
        <w:tc>
          <w:tcPr>
            <w:tcW w:w="1178" w:type="dxa"/>
            <w:tcBorders>
              <w:top w:val="nil"/>
              <w:left w:val="nil"/>
              <w:bottom w:val="single" w:sz="4" w:space="0" w:color="auto"/>
              <w:right w:val="single" w:sz="4" w:space="0" w:color="auto"/>
            </w:tcBorders>
            <w:shd w:val="clear" w:color="auto" w:fill="auto"/>
            <w:noWrap/>
            <w:vAlign w:val="center"/>
            <w:hideMark/>
          </w:tcPr>
          <w:p w14:paraId="1D6A550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68 562,4</w:t>
            </w:r>
          </w:p>
        </w:tc>
        <w:tc>
          <w:tcPr>
            <w:tcW w:w="222" w:type="dxa"/>
            <w:vAlign w:val="center"/>
            <w:hideMark/>
          </w:tcPr>
          <w:p w14:paraId="134DA2A0" w14:textId="77777777" w:rsidR="006C2556" w:rsidRPr="006C2556" w:rsidRDefault="006C2556" w:rsidP="006C2556">
            <w:pPr>
              <w:rPr>
                <w:rFonts w:eastAsia="Times New Roman"/>
                <w:sz w:val="20"/>
                <w:szCs w:val="20"/>
              </w:rPr>
            </w:pPr>
          </w:p>
        </w:tc>
      </w:tr>
      <w:tr w:rsidR="006C2556" w:rsidRPr="006C2556" w14:paraId="38CA02AE"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13CBEE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center"/>
            <w:hideMark/>
          </w:tcPr>
          <w:p w14:paraId="527461C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55D91D6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5493AF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56864C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0EE3B7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87 464,8</w:t>
            </w:r>
          </w:p>
        </w:tc>
        <w:tc>
          <w:tcPr>
            <w:tcW w:w="1138" w:type="dxa"/>
            <w:tcBorders>
              <w:top w:val="nil"/>
              <w:left w:val="nil"/>
              <w:bottom w:val="single" w:sz="4" w:space="0" w:color="auto"/>
              <w:right w:val="single" w:sz="4" w:space="0" w:color="auto"/>
            </w:tcBorders>
            <w:shd w:val="clear" w:color="auto" w:fill="auto"/>
            <w:noWrap/>
            <w:vAlign w:val="center"/>
            <w:hideMark/>
          </w:tcPr>
          <w:p w14:paraId="7E6B5D8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66 466,5</w:t>
            </w:r>
          </w:p>
        </w:tc>
        <w:tc>
          <w:tcPr>
            <w:tcW w:w="1178" w:type="dxa"/>
            <w:tcBorders>
              <w:top w:val="nil"/>
              <w:left w:val="nil"/>
              <w:bottom w:val="single" w:sz="4" w:space="0" w:color="auto"/>
              <w:right w:val="single" w:sz="4" w:space="0" w:color="auto"/>
            </w:tcBorders>
            <w:shd w:val="clear" w:color="auto" w:fill="auto"/>
            <w:noWrap/>
            <w:vAlign w:val="center"/>
            <w:hideMark/>
          </w:tcPr>
          <w:p w14:paraId="77EEF6A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66 216,4</w:t>
            </w:r>
          </w:p>
        </w:tc>
        <w:tc>
          <w:tcPr>
            <w:tcW w:w="222" w:type="dxa"/>
            <w:vAlign w:val="center"/>
            <w:hideMark/>
          </w:tcPr>
          <w:p w14:paraId="257947F3" w14:textId="77777777" w:rsidR="006C2556" w:rsidRPr="006C2556" w:rsidRDefault="006C2556" w:rsidP="006C2556">
            <w:pPr>
              <w:rPr>
                <w:rFonts w:eastAsia="Times New Roman"/>
                <w:sz w:val="20"/>
                <w:szCs w:val="20"/>
              </w:rPr>
            </w:pPr>
          </w:p>
        </w:tc>
      </w:tr>
      <w:tr w:rsidR="006C2556" w:rsidRPr="006C2556" w14:paraId="6A8AC16E" w14:textId="77777777" w:rsidTr="00030E07">
        <w:trPr>
          <w:trHeight w:val="6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8D5990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Дотации на выравнивание бюджетной обеспеченности поселений</w:t>
            </w:r>
          </w:p>
        </w:tc>
        <w:tc>
          <w:tcPr>
            <w:tcW w:w="1320" w:type="dxa"/>
            <w:tcBorders>
              <w:top w:val="nil"/>
              <w:left w:val="nil"/>
              <w:bottom w:val="single" w:sz="4" w:space="0" w:color="auto"/>
              <w:right w:val="single" w:sz="4" w:space="0" w:color="auto"/>
            </w:tcBorders>
            <w:shd w:val="clear" w:color="auto" w:fill="auto"/>
            <w:noWrap/>
            <w:vAlign w:val="center"/>
            <w:hideMark/>
          </w:tcPr>
          <w:p w14:paraId="755CE79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102 00 70100</w:t>
            </w:r>
          </w:p>
        </w:tc>
        <w:tc>
          <w:tcPr>
            <w:tcW w:w="444" w:type="dxa"/>
            <w:tcBorders>
              <w:top w:val="nil"/>
              <w:left w:val="nil"/>
              <w:bottom w:val="single" w:sz="4" w:space="0" w:color="auto"/>
              <w:right w:val="single" w:sz="4" w:space="0" w:color="auto"/>
            </w:tcBorders>
            <w:shd w:val="clear" w:color="auto" w:fill="auto"/>
            <w:noWrap/>
            <w:vAlign w:val="center"/>
            <w:hideMark/>
          </w:tcPr>
          <w:p w14:paraId="082CF58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FD4111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5A0590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3851C5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87 464,8</w:t>
            </w:r>
          </w:p>
        </w:tc>
        <w:tc>
          <w:tcPr>
            <w:tcW w:w="1138" w:type="dxa"/>
            <w:tcBorders>
              <w:top w:val="nil"/>
              <w:left w:val="nil"/>
              <w:bottom w:val="single" w:sz="4" w:space="0" w:color="auto"/>
              <w:right w:val="single" w:sz="4" w:space="0" w:color="auto"/>
            </w:tcBorders>
            <w:shd w:val="clear" w:color="auto" w:fill="auto"/>
            <w:noWrap/>
            <w:vAlign w:val="center"/>
            <w:hideMark/>
          </w:tcPr>
          <w:p w14:paraId="149C2C0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66 466,5</w:t>
            </w:r>
          </w:p>
        </w:tc>
        <w:tc>
          <w:tcPr>
            <w:tcW w:w="1178" w:type="dxa"/>
            <w:tcBorders>
              <w:top w:val="nil"/>
              <w:left w:val="nil"/>
              <w:bottom w:val="single" w:sz="4" w:space="0" w:color="auto"/>
              <w:right w:val="single" w:sz="4" w:space="0" w:color="auto"/>
            </w:tcBorders>
            <w:shd w:val="clear" w:color="auto" w:fill="auto"/>
            <w:noWrap/>
            <w:vAlign w:val="center"/>
            <w:hideMark/>
          </w:tcPr>
          <w:p w14:paraId="4652429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66 216,4</w:t>
            </w:r>
          </w:p>
        </w:tc>
        <w:tc>
          <w:tcPr>
            <w:tcW w:w="222" w:type="dxa"/>
            <w:vAlign w:val="center"/>
            <w:hideMark/>
          </w:tcPr>
          <w:p w14:paraId="5CD17538" w14:textId="77777777" w:rsidR="006C2556" w:rsidRPr="006C2556" w:rsidRDefault="006C2556" w:rsidP="006C2556">
            <w:pPr>
              <w:rPr>
                <w:rFonts w:eastAsia="Times New Roman"/>
                <w:sz w:val="20"/>
                <w:szCs w:val="20"/>
              </w:rPr>
            </w:pPr>
          </w:p>
        </w:tc>
      </w:tr>
      <w:tr w:rsidR="006C2556" w:rsidRPr="006C2556" w14:paraId="43CA7B80"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82B7BDD"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Дотации</w:t>
            </w:r>
          </w:p>
        </w:tc>
        <w:tc>
          <w:tcPr>
            <w:tcW w:w="1320" w:type="dxa"/>
            <w:tcBorders>
              <w:top w:val="nil"/>
              <w:left w:val="nil"/>
              <w:bottom w:val="single" w:sz="4" w:space="0" w:color="auto"/>
              <w:right w:val="single" w:sz="4" w:space="0" w:color="auto"/>
            </w:tcBorders>
            <w:shd w:val="clear" w:color="auto" w:fill="auto"/>
            <w:noWrap/>
            <w:vAlign w:val="center"/>
            <w:hideMark/>
          </w:tcPr>
          <w:p w14:paraId="673BC47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102 00 70100</w:t>
            </w:r>
          </w:p>
        </w:tc>
        <w:tc>
          <w:tcPr>
            <w:tcW w:w="444" w:type="dxa"/>
            <w:tcBorders>
              <w:top w:val="nil"/>
              <w:left w:val="nil"/>
              <w:bottom w:val="single" w:sz="4" w:space="0" w:color="auto"/>
              <w:right w:val="single" w:sz="4" w:space="0" w:color="auto"/>
            </w:tcBorders>
            <w:shd w:val="clear" w:color="auto" w:fill="auto"/>
            <w:noWrap/>
            <w:vAlign w:val="center"/>
            <w:hideMark/>
          </w:tcPr>
          <w:p w14:paraId="7AEE159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ABF8A2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1234EC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510</w:t>
            </w:r>
          </w:p>
        </w:tc>
        <w:tc>
          <w:tcPr>
            <w:tcW w:w="1277" w:type="dxa"/>
            <w:tcBorders>
              <w:top w:val="nil"/>
              <w:left w:val="nil"/>
              <w:bottom w:val="single" w:sz="4" w:space="0" w:color="auto"/>
              <w:right w:val="single" w:sz="4" w:space="0" w:color="auto"/>
            </w:tcBorders>
            <w:shd w:val="clear" w:color="auto" w:fill="auto"/>
            <w:noWrap/>
            <w:vAlign w:val="center"/>
            <w:hideMark/>
          </w:tcPr>
          <w:p w14:paraId="0292485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87 464,8</w:t>
            </w:r>
          </w:p>
        </w:tc>
        <w:tc>
          <w:tcPr>
            <w:tcW w:w="1138" w:type="dxa"/>
            <w:tcBorders>
              <w:top w:val="nil"/>
              <w:left w:val="nil"/>
              <w:bottom w:val="single" w:sz="4" w:space="0" w:color="auto"/>
              <w:right w:val="single" w:sz="4" w:space="0" w:color="auto"/>
            </w:tcBorders>
            <w:shd w:val="clear" w:color="auto" w:fill="auto"/>
            <w:noWrap/>
            <w:vAlign w:val="center"/>
            <w:hideMark/>
          </w:tcPr>
          <w:p w14:paraId="40EE0AD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66 466,5</w:t>
            </w:r>
          </w:p>
        </w:tc>
        <w:tc>
          <w:tcPr>
            <w:tcW w:w="1178" w:type="dxa"/>
            <w:tcBorders>
              <w:top w:val="nil"/>
              <w:left w:val="nil"/>
              <w:bottom w:val="single" w:sz="4" w:space="0" w:color="auto"/>
              <w:right w:val="single" w:sz="4" w:space="0" w:color="auto"/>
            </w:tcBorders>
            <w:shd w:val="clear" w:color="auto" w:fill="auto"/>
            <w:noWrap/>
            <w:vAlign w:val="center"/>
            <w:hideMark/>
          </w:tcPr>
          <w:p w14:paraId="0722E72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66 216,4</w:t>
            </w:r>
          </w:p>
        </w:tc>
        <w:tc>
          <w:tcPr>
            <w:tcW w:w="222" w:type="dxa"/>
            <w:vAlign w:val="center"/>
            <w:hideMark/>
          </w:tcPr>
          <w:p w14:paraId="61097B42" w14:textId="77777777" w:rsidR="006C2556" w:rsidRPr="006C2556" w:rsidRDefault="006C2556" w:rsidP="006C2556">
            <w:pPr>
              <w:rPr>
                <w:rFonts w:eastAsia="Times New Roman"/>
                <w:sz w:val="20"/>
                <w:szCs w:val="20"/>
              </w:rPr>
            </w:pPr>
          </w:p>
        </w:tc>
      </w:tr>
      <w:tr w:rsidR="006C2556" w:rsidRPr="006C2556" w14:paraId="565C74C3"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9F0C64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Прочие межбюджетные трансферты общего характера</w:t>
            </w:r>
          </w:p>
        </w:tc>
        <w:tc>
          <w:tcPr>
            <w:tcW w:w="1320" w:type="dxa"/>
            <w:tcBorders>
              <w:top w:val="nil"/>
              <w:left w:val="nil"/>
              <w:bottom w:val="single" w:sz="4" w:space="0" w:color="auto"/>
              <w:right w:val="single" w:sz="4" w:space="0" w:color="auto"/>
            </w:tcBorders>
            <w:shd w:val="clear" w:color="auto" w:fill="auto"/>
            <w:noWrap/>
            <w:vAlign w:val="center"/>
            <w:hideMark/>
          </w:tcPr>
          <w:p w14:paraId="34F25C8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50D50B6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82420A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D05682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37996E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5 453,8</w:t>
            </w:r>
          </w:p>
        </w:tc>
        <w:tc>
          <w:tcPr>
            <w:tcW w:w="1138" w:type="dxa"/>
            <w:tcBorders>
              <w:top w:val="nil"/>
              <w:left w:val="nil"/>
              <w:bottom w:val="single" w:sz="4" w:space="0" w:color="auto"/>
              <w:right w:val="single" w:sz="4" w:space="0" w:color="auto"/>
            </w:tcBorders>
            <w:shd w:val="clear" w:color="auto" w:fill="auto"/>
            <w:noWrap/>
            <w:vAlign w:val="center"/>
            <w:hideMark/>
          </w:tcPr>
          <w:p w14:paraId="3A9FFE7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2 346,0</w:t>
            </w:r>
          </w:p>
        </w:tc>
        <w:tc>
          <w:tcPr>
            <w:tcW w:w="1178" w:type="dxa"/>
            <w:tcBorders>
              <w:top w:val="nil"/>
              <w:left w:val="nil"/>
              <w:bottom w:val="single" w:sz="4" w:space="0" w:color="auto"/>
              <w:right w:val="single" w:sz="4" w:space="0" w:color="auto"/>
            </w:tcBorders>
            <w:shd w:val="clear" w:color="auto" w:fill="auto"/>
            <w:noWrap/>
            <w:vAlign w:val="center"/>
            <w:hideMark/>
          </w:tcPr>
          <w:p w14:paraId="26F27C3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2 346,0</w:t>
            </w:r>
          </w:p>
        </w:tc>
        <w:tc>
          <w:tcPr>
            <w:tcW w:w="222" w:type="dxa"/>
            <w:vAlign w:val="center"/>
            <w:hideMark/>
          </w:tcPr>
          <w:p w14:paraId="3F951BE8" w14:textId="77777777" w:rsidR="006C2556" w:rsidRPr="006C2556" w:rsidRDefault="006C2556" w:rsidP="006C2556">
            <w:pPr>
              <w:rPr>
                <w:rFonts w:eastAsia="Times New Roman"/>
                <w:sz w:val="20"/>
                <w:szCs w:val="20"/>
              </w:rPr>
            </w:pPr>
          </w:p>
        </w:tc>
      </w:tr>
      <w:tr w:rsidR="006C2556" w:rsidRPr="006C2556" w14:paraId="5E643315"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3F842B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1320" w:type="dxa"/>
            <w:tcBorders>
              <w:top w:val="nil"/>
              <w:left w:val="nil"/>
              <w:bottom w:val="single" w:sz="4" w:space="0" w:color="auto"/>
              <w:right w:val="single" w:sz="4" w:space="0" w:color="auto"/>
            </w:tcBorders>
            <w:shd w:val="clear" w:color="auto" w:fill="auto"/>
            <w:noWrap/>
            <w:vAlign w:val="center"/>
            <w:hideMark/>
          </w:tcPr>
          <w:p w14:paraId="56254E0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102 00 40710</w:t>
            </w:r>
          </w:p>
        </w:tc>
        <w:tc>
          <w:tcPr>
            <w:tcW w:w="444" w:type="dxa"/>
            <w:tcBorders>
              <w:top w:val="nil"/>
              <w:left w:val="nil"/>
              <w:bottom w:val="single" w:sz="4" w:space="0" w:color="auto"/>
              <w:right w:val="single" w:sz="4" w:space="0" w:color="auto"/>
            </w:tcBorders>
            <w:shd w:val="clear" w:color="auto" w:fill="auto"/>
            <w:noWrap/>
            <w:vAlign w:val="center"/>
            <w:hideMark/>
          </w:tcPr>
          <w:p w14:paraId="703089E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126ADA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3E0673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E54FE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2 346,0</w:t>
            </w:r>
          </w:p>
        </w:tc>
        <w:tc>
          <w:tcPr>
            <w:tcW w:w="1138" w:type="dxa"/>
            <w:tcBorders>
              <w:top w:val="nil"/>
              <w:left w:val="nil"/>
              <w:bottom w:val="single" w:sz="4" w:space="0" w:color="auto"/>
              <w:right w:val="single" w:sz="4" w:space="0" w:color="auto"/>
            </w:tcBorders>
            <w:shd w:val="clear" w:color="auto" w:fill="auto"/>
            <w:noWrap/>
            <w:vAlign w:val="center"/>
            <w:hideMark/>
          </w:tcPr>
          <w:p w14:paraId="523701F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2 346,0</w:t>
            </w:r>
          </w:p>
        </w:tc>
        <w:tc>
          <w:tcPr>
            <w:tcW w:w="1178" w:type="dxa"/>
            <w:tcBorders>
              <w:top w:val="nil"/>
              <w:left w:val="nil"/>
              <w:bottom w:val="single" w:sz="4" w:space="0" w:color="auto"/>
              <w:right w:val="single" w:sz="4" w:space="0" w:color="auto"/>
            </w:tcBorders>
            <w:shd w:val="clear" w:color="auto" w:fill="auto"/>
            <w:noWrap/>
            <w:vAlign w:val="center"/>
            <w:hideMark/>
          </w:tcPr>
          <w:p w14:paraId="23546C8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2 346,0</w:t>
            </w:r>
          </w:p>
        </w:tc>
        <w:tc>
          <w:tcPr>
            <w:tcW w:w="222" w:type="dxa"/>
            <w:vAlign w:val="center"/>
            <w:hideMark/>
          </w:tcPr>
          <w:p w14:paraId="78D354AC" w14:textId="77777777" w:rsidR="006C2556" w:rsidRPr="006C2556" w:rsidRDefault="006C2556" w:rsidP="006C2556">
            <w:pPr>
              <w:rPr>
                <w:rFonts w:eastAsia="Times New Roman"/>
                <w:sz w:val="20"/>
                <w:szCs w:val="20"/>
              </w:rPr>
            </w:pPr>
          </w:p>
        </w:tc>
      </w:tr>
      <w:tr w:rsidR="006C2556" w:rsidRPr="006C2556" w14:paraId="2E11383F"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5089C5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межбюджетные трансферты</w:t>
            </w:r>
          </w:p>
        </w:tc>
        <w:tc>
          <w:tcPr>
            <w:tcW w:w="1320" w:type="dxa"/>
            <w:tcBorders>
              <w:top w:val="nil"/>
              <w:left w:val="nil"/>
              <w:bottom w:val="single" w:sz="4" w:space="0" w:color="auto"/>
              <w:right w:val="single" w:sz="4" w:space="0" w:color="auto"/>
            </w:tcBorders>
            <w:shd w:val="clear" w:color="auto" w:fill="auto"/>
            <w:noWrap/>
            <w:vAlign w:val="center"/>
            <w:hideMark/>
          </w:tcPr>
          <w:p w14:paraId="7662D58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102 00 40710</w:t>
            </w:r>
          </w:p>
        </w:tc>
        <w:tc>
          <w:tcPr>
            <w:tcW w:w="444" w:type="dxa"/>
            <w:tcBorders>
              <w:top w:val="nil"/>
              <w:left w:val="nil"/>
              <w:bottom w:val="single" w:sz="4" w:space="0" w:color="auto"/>
              <w:right w:val="single" w:sz="4" w:space="0" w:color="auto"/>
            </w:tcBorders>
            <w:shd w:val="clear" w:color="auto" w:fill="auto"/>
            <w:noWrap/>
            <w:vAlign w:val="center"/>
            <w:hideMark/>
          </w:tcPr>
          <w:p w14:paraId="48A5812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059173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4DCE64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697B4CA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2 346,0</w:t>
            </w:r>
          </w:p>
        </w:tc>
        <w:tc>
          <w:tcPr>
            <w:tcW w:w="1138" w:type="dxa"/>
            <w:tcBorders>
              <w:top w:val="nil"/>
              <w:left w:val="nil"/>
              <w:bottom w:val="single" w:sz="4" w:space="0" w:color="auto"/>
              <w:right w:val="single" w:sz="4" w:space="0" w:color="auto"/>
            </w:tcBorders>
            <w:shd w:val="clear" w:color="auto" w:fill="auto"/>
            <w:noWrap/>
            <w:vAlign w:val="center"/>
            <w:hideMark/>
          </w:tcPr>
          <w:p w14:paraId="3A39274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2 346,0</w:t>
            </w:r>
          </w:p>
        </w:tc>
        <w:tc>
          <w:tcPr>
            <w:tcW w:w="1178" w:type="dxa"/>
            <w:tcBorders>
              <w:top w:val="nil"/>
              <w:left w:val="nil"/>
              <w:bottom w:val="single" w:sz="4" w:space="0" w:color="auto"/>
              <w:right w:val="single" w:sz="4" w:space="0" w:color="auto"/>
            </w:tcBorders>
            <w:shd w:val="clear" w:color="auto" w:fill="auto"/>
            <w:noWrap/>
            <w:vAlign w:val="center"/>
            <w:hideMark/>
          </w:tcPr>
          <w:p w14:paraId="3DA4522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2 346,0</w:t>
            </w:r>
          </w:p>
        </w:tc>
        <w:tc>
          <w:tcPr>
            <w:tcW w:w="222" w:type="dxa"/>
            <w:vAlign w:val="center"/>
            <w:hideMark/>
          </w:tcPr>
          <w:p w14:paraId="63F0F5C3" w14:textId="77777777" w:rsidR="006C2556" w:rsidRPr="006C2556" w:rsidRDefault="006C2556" w:rsidP="006C2556">
            <w:pPr>
              <w:rPr>
                <w:rFonts w:eastAsia="Times New Roman"/>
                <w:sz w:val="20"/>
                <w:szCs w:val="20"/>
              </w:rPr>
            </w:pPr>
          </w:p>
        </w:tc>
      </w:tr>
      <w:tr w:rsidR="006C2556" w:rsidRPr="006C2556" w14:paraId="42843233" w14:textId="77777777" w:rsidTr="00030E07">
        <w:trPr>
          <w:trHeight w:val="108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5A78CC5" w14:textId="77777777" w:rsidR="006C2556" w:rsidRPr="006C2556" w:rsidRDefault="006C2556" w:rsidP="006C2556">
            <w:pPr>
              <w:jc w:val="both"/>
              <w:rPr>
                <w:rFonts w:eastAsia="Times New Roman"/>
                <w:color w:val="000000"/>
                <w:sz w:val="20"/>
                <w:szCs w:val="20"/>
              </w:rPr>
            </w:pPr>
            <w:r w:rsidRPr="006C2556">
              <w:rPr>
                <w:rFonts w:eastAsia="Times New Roman"/>
                <w:color w:val="000000"/>
                <w:sz w:val="20"/>
                <w:szCs w:val="20"/>
              </w:rPr>
              <w:t>Иные межбюджетные трансферты из бюджета Старорусского муниципального района бюджетам поселений на ремонт общественной бани</w:t>
            </w:r>
          </w:p>
        </w:tc>
        <w:tc>
          <w:tcPr>
            <w:tcW w:w="1320" w:type="dxa"/>
            <w:tcBorders>
              <w:top w:val="nil"/>
              <w:left w:val="nil"/>
              <w:bottom w:val="single" w:sz="4" w:space="0" w:color="auto"/>
              <w:right w:val="single" w:sz="4" w:space="0" w:color="auto"/>
            </w:tcBorders>
            <w:shd w:val="clear" w:color="auto" w:fill="auto"/>
            <w:noWrap/>
            <w:vAlign w:val="center"/>
            <w:hideMark/>
          </w:tcPr>
          <w:p w14:paraId="67D0512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102 00 40720</w:t>
            </w:r>
          </w:p>
        </w:tc>
        <w:tc>
          <w:tcPr>
            <w:tcW w:w="444" w:type="dxa"/>
            <w:tcBorders>
              <w:top w:val="nil"/>
              <w:left w:val="nil"/>
              <w:bottom w:val="single" w:sz="4" w:space="0" w:color="auto"/>
              <w:right w:val="single" w:sz="4" w:space="0" w:color="auto"/>
            </w:tcBorders>
            <w:shd w:val="clear" w:color="auto" w:fill="auto"/>
            <w:noWrap/>
            <w:vAlign w:val="center"/>
            <w:hideMark/>
          </w:tcPr>
          <w:p w14:paraId="3DC570F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A8AEDD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ED27F7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C6F9F9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2557,8</w:t>
            </w:r>
          </w:p>
        </w:tc>
        <w:tc>
          <w:tcPr>
            <w:tcW w:w="1138" w:type="dxa"/>
            <w:tcBorders>
              <w:top w:val="nil"/>
              <w:left w:val="nil"/>
              <w:bottom w:val="single" w:sz="4" w:space="0" w:color="auto"/>
              <w:right w:val="single" w:sz="4" w:space="0" w:color="auto"/>
            </w:tcBorders>
            <w:shd w:val="clear" w:color="auto" w:fill="auto"/>
            <w:noWrap/>
            <w:vAlign w:val="center"/>
            <w:hideMark/>
          </w:tcPr>
          <w:p w14:paraId="314B1F2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9F7023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041C08A4" w14:textId="77777777" w:rsidR="006C2556" w:rsidRPr="006C2556" w:rsidRDefault="006C2556" w:rsidP="006C2556">
            <w:pPr>
              <w:rPr>
                <w:rFonts w:eastAsia="Times New Roman"/>
                <w:sz w:val="20"/>
                <w:szCs w:val="20"/>
              </w:rPr>
            </w:pPr>
          </w:p>
        </w:tc>
      </w:tr>
      <w:tr w:rsidR="006C2556" w:rsidRPr="006C2556" w14:paraId="018DCC0B"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486B853" w14:textId="77777777" w:rsidR="006C2556" w:rsidRPr="006C2556" w:rsidRDefault="006C2556" w:rsidP="006C2556">
            <w:pPr>
              <w:jc w:val="both"/>
              <w:rPr>
                <w:rFonts w:eastAsia="Times New Roman"/>
                <w:color w:val="000000"/>
                <w:sz w:val="20"/>
                <w:szCs w:val="20"/>
              </w:rPr>
            </w:pPr>
            <w:r w:rsidRPr="006C2556">
              <w:rPr>
                <w:rFonts w:eastAsia="Times New Roman"/>
                <w:color w:val="000000"/>
                <w:sz w:val="20"/>
                <w:szCs w:val="20"/>
              </w:rPr>
              <w:t>Иные межбюджетные трансферты</w:t>
            </w:r>
          </w:p>
        </w:tc>
        <w:tc>
          <w:tcPr>
            <w:tcW w:w="1320" w:type="dxa"/>
            <w:tcBorders>
              <w:top w:val="nil"/>
              <w:left w:val="nil"/>
              <w:bottom w:val="single" w:sz="4" w:space="0" w:color="auto"/>
              <w:right w:val="single" w:sz="4" w:space="0" w:color="auto"/>
            </w:tcBorders>
            <w:shd w:val="clear" w:color="auto" w:fill="auto"/>
            <w:noWrap/>
            <w:vAlign w:val="center"/>
            <w:hideMark/>
          </w:tcPr>
          <w:p w14:paraId="1F5A344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102 00 40720</w:t>
            </w:r>
          </w:p>
        </w:tc>
        <w:tc>
          <w:tcPr>
            <w:tcW w:w="444" w:type="dxa"/>
            <w:tcBorders>
              <w:top w:val="nil"/>
              <w:left w:val="nil"/>
              <w:bottom w:val="single" w:sz="4" w:space="0" w:color="auto"/>
              <w:right w:val="single" w:sz="4" w:space="0" w:color="auto"/>
            </w:tcBorders>
            <w:shd w:val="clear" w:color="auto" w:fill="auto"/>
            <w:noWrap/>
            <w:vAlign w:val="center"/>
            <w:hideMark/>
          </w:tcPr>
          <w:p w14:paraId="62943F6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C50B09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E94C70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5CA4871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2557,8</w:t>
            </w:r>
          </w:p>
        </w:tc>
        <w:tc>
          <w:tcPr>
            <w:tcW w:w="1138" w:type="dxa"/>
            <w:tcBorders>
              <w:top w:val="nil"/>
              <w:left w:val="nil"/>
              <w:bottom w:val="single" w:sz="4" w:space="0" w:color="auto"/>
              <w:right w:val="single" w:sz="4" w:space="0" w:color="auto"/>
            </w:tcBorders>
            <w:shd w:val="clear" w:color="auto" w:fill="auto"/>
            <w:noWrap/>
            <w:vAlign w:val="center"/>
            <w:hideMark/>
          </w:tcPr>
          <w:p w14:paraId="2EDFBA6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7FEBF9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6309945E" w14:textId="77777777" w:rsidR="006C2556" w:rsidRPr="006C2556" w:rsidRDefault="006C2556" w:rsidP="006C2556">
            <w:pPr>
              <w:rPr>
                <w:rFonts w:eastAsia="Times New Roman"/>
                <w:sz w:val="20"/>
                <w:szCs w:val="20"/>
              </w:rPr>
            </w:pPr>
          </w:p>
        </w:tc>
      </w:tr>
      <w:tr w:rsidR="006C2556" w:rsidRPr="006C2556" w14:paraId="0D9B533E" w14:textId="77777777" w:rsidTr="00030E07">
        <w:trPr>
          <w:trHeight w:val="13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7D97912" w14:textId="77777777" w:rsidR="006C2556" w:rsidRPr="006C2556" w:rsidRDefault="006C2556" w:rsidP="006C2556">
            <w:pPr>
              <w:jc w:val="both"/>
              <w:rPr>
                <w:rFonts w:eastAsia="Times New Roman"/>
                <w:color w:val="000000"/>
                <w:sz w:val="20"/>
                <w:szCs w:val="20"/>
              </w:rPr>
            </w:pPr>
            <w:r w:rsidRPr="006C2556">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1320" w:type="dxa"/>
            <w:tcBorders>
              <w:top w:val="nil"/>
              <w:left w:val="nil"/>
              <w:bottom w:val="single" w:sz="4" w:space="0" w:color="auto"/>
              <w:right w:val="single" w:sz="4" w:space="0" w:color="auto"/>
            </w:tcBorders>
            <w:shd w:val="clear" w:color="auto" w:fill="auto"/>
            <w:noWrap/>
            <w:vAlign w:val="center"/>
            <w:hideMark/>
          </w:tcPr>
          <w:p w14:paraId="2D066E6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102 00 71400</w:t>
            </w:r>
          </w:p>
        </w:tc>
        <w:tc>
          <w:tcPr>
            <w:tcW w:w="444" w:type="dxa"/>
            <w:tcBorders>
              <w:top w:val="nil"/>
              <w:left w:val="nil"/>
              <w:bottom w:val="single" w:sz="4" w:space="0" w:color="auto"/>
              <w:right w:val="single" w:sz="4" w:space="0" w:color="auto"/>
            </w:tcBorders>
            <w:shd w:val="clear" w:color="auto" w:fill="auto"/>
            <w:noWrap/>
            <w:vAlign w:val="center"/>
            <w:hideMark/>
          </w:tcPr>
          <w:p w14:paraId="6AC7041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FF4E4E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0FE908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0FBEC8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550,0</w:t>
            </w:r>
          </w:p>
        </w:tc>
        <w:tc>
          <w:tcPr>
            <w:tcW w:w="1138" w:type="dxa"/>
            <w:tcBorders>
              <w:top w:val="nil"/>
              <w:left w:val="nil"/>
              <w:bottom w:val="single" w:sz="4" w:space="0" w:color="auto"/>
              <w:right w:val="single" w:sz="4" w:space="0" w:color="auto"/>
            </w:tcBorders>
            <w:shd w:val="clear" w:color="auto" w:fill="auto"/>
            <w:noWrap/>
            <w:vAlign w:val="center"/>
            <w:hideMark/>
          </w:tcPr>
          <w:p w14:paraId="3BACD9B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1284A6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31BBD306" w14:textId="77777777" w:rsidR="006C2556" w:rsidRPr="006C2556" w:rsidRDefault="006C2556" w:rsidP="006C2556">
            <w:pPr>
              <w:rPr>
                <w:rFonts w:eastAsia="Times New Roman"/>
                <w:sz w:val="20"/>
                <w:szCs w:val="20"/>
              </w:rPr>
            </w:pPr>
          </w:p>
        </w:tc>
      </w:tr>
      <w:tr w:rsidR="006C2556" w:rsidRPr="006C2556" w14:paraId="452E8144"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AD51EA2" w14:textId="77777777" w:rsidR="006C2556" w:rsidRPr="006C2556" w:rsidRDefault="006C2556" w:rsidP="006C2556">
            <w:pPr>
              <w:jc w:val="both"/>
              <w:rPr>
                <w:rFonts w:eastAsia="Times New Roman"/>
                <w:color w:val="000000"/>
                <w:sz w:val="20"/>
                <w:szCs w:val="20"/>
              </w:rPr>
            </w:pPr>
            <w:r w:rsidRPr="006C2556">
              <w:rPr>
                <w:rFonts w:eastAsia="Times New Roman"/>
                <w:color w:val="000000"/>
                <w:sz w:val="20"/>
                <w:szCs w:val="20"/>
              </w:rPr>
              <w:t>Иные межбюджетные трансферты</w:t>
            </w:r>
          </w:p>
        </w:tc>
        <w:tc>
          <w:tcPr>
            <w:tcW w:w="1320" w:type="dxa"/>
            <w:tcBorders>
              <w:top w:val="nil"/>
              <w:left w:val="nil"/>
              <w:bottom w:val="single" w:sz="4" w:space="0" w:color="auto"/>
              <w:right w:val="single" w:sz="4" w:space="0" w:color="auto"/>
            </w:tcBorders>
            <w:shd w:val="clear" w:color="auto" w:fill="auto"/>
            <w:noWrap/>
            <w:vAlign w:val="center"/>
            <w:hideMark/>
          </w:tcPr>
          <w:p w14:paraId="7D04EDA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102 00 71400</w:t>
            </w:r>
          </w:p>
        </w:tc>
        <w:tc>
          <w:tcPr>
            <w:tcW w:w="444" w:type="dxa"/>
            <w:tcBorders>
              <w:top w:val="nil"/>
              <w:left w:val="nil"/>
              <w:bottom w:val="single" w:sz="4" w:space="0" w:color="auto"/>
              <w:right w:val="single" w:sz="4" w:space="0" w:color="auto"/>
            </w:tcBorders>
            <w:shd w:val="clear" w:color="auto" w:fill="auto"/>
            <w:noWrap/>
            <w:vAlign w:val="center"/>
            <w:hideMark/>
          </w:tcPr>
          <w:p w14:paraId="411E712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7E8535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6D3015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57E6FEF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550,0</w:t>
            </w:r>
          </w:p>
        </w:tc>
        <w:tc>
          <w:tcPr>
            <w:tcW w:w="1138" w:type="dxa"/>
            <w:tcBorders>
              <w:top w:val="nil"/>
              <w:left w:val="nil"/>
              <w:bottom w:val="single" w:sz="4" w:space="0" w:color="auto"/>
              <w:right w:val="single" w:sz="4" w:space="0" w:color="auto"/>
            </w:tcBorders>
            <w:shd w:val="clear" w:color="auto" w:fill="auto"/>
            <w:noWrap/>
            <w:vAlign w:val="center"/>
            <w:hideMark/>
          </w:tcPr>
          <w:p w14:paraId="53CFD81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7A2CBF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6B76BC9B" w14:textId="77777777" w:rsidR="006C2556" w:rsidRPr="006C2556" w:rsidRDefault="006C2556" w:rsidP="006C2556">
            <w:pPr>
              <w:rPr>
                <w:rFonts w:eastAsia="Times New Roman"/>
                <w:sz w:val="20"/>
                <w:szCs w:val="20"/>
              </w:rPr>
            </w:pPr>
          </w:p>
        </w:tc>
      </w:tr>
      <w:tr w:rsidR="006C2556" w:rsidRPr="006C2556" w14:paraId="550045B0"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421EA64"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4429CC4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110 00 00000</w:t>
            </w:r>
          </w:p>
        </w:tc>
        <w:tc>
          <w:tcPr>
            <w:tcW w:w="444" w:type="dxa"/>
            <w:tcBorders>
              <w:top w:val="nil"/>
              <w:left w:val="nil"/>
              <w:bottom w:val="single" w:sz="4" w:space="0" w:color="auto"/>
              <w:right w:val="single" w:sz="4" w:space="0" w:color="auto"/>
            </w:tcBorders>
            <w:shd w:val="clear" w:color="auto" w:fill="auto"/>
            <w:noWrap/>
            <w:vAlign w:val="center"/>
            <w:hideMark/>
          </w:tcPr>
          <w:p w14:paraId="128DAFD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0A0410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EEB3C3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171532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862,0</w:t>
            </w:r>
          </w:p>
        </w:tc>
        <w:tc>
          <w:tcPr>
            <w:tcW w:w="1138" w:type="dxa"/>
            <w:tcBorders>
              <w:top w:val="nil"/>
              <w:left w:val="nil"/>
              <w:bottom w:val="single" w:sz="4" w:space="0" w:color="auto"/>
              <w:right w:val="single" w:sz="4" w:space="0" w:color="auto"/>
            </w:tcBorders>
            <w:shd w:val="clear" w:color="auto" w:fill="auto"/>
            <w:noWrap/>
            <w:vAlign w:val="center"/>
            <w:hideMark/>
          </w:tcPr>
          <w:p w14:paraId="138F1AB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862,0</w:t>
            </w:r>
          </w:p>
        </w:tc>
        <w:tc>
          <w:tcPr>
            <w:tcW w:w="1178" w:type="dxa"/>
            <w:tcBorders>
              <w:top w:val="nil"/>
              <w:left w:val="nil"/>
              <w:bottom w:val="single" w:sz="4" w:space="0" w:color="auto"/>
              <w:right w:val="single" w:sz="4" w:space="0" w:color="auto"/>
            </w:tcBorders>
            <w:shd w:val="clear" w:color="auto" w:fill="auto"/>
            <w:noWrap/>
            <w:vAlign w:val="center"/>
            <w:hideMark/>
          </w:tcPr>
          <w:p w14:paraId="73FFBBE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862,0</w:t>
            </w:r>
          </w:p>
        </w:tc>
        <w:tc>
          <w:tcPr>
            <w:tcW w:w="222" w:type="dxa"/>
            <w:vAlign w:val="center"/>
            <w:hideMark/>
          </w:tcPr>
          <w:p w14:paraId="34D7C729" w14:textId="77777777" w:rsidR="006C2556" w:rsidRPr="006C2556" w:rsidRDefault="006C2556" w:rsidP="006C2556">
            <w:pPr>
              <w:rPr>
                <w:rFonts w:eastAsia="Times New Roman"/>
                <w:sz w:val="20"/>
                <w:szCs w:val="20"/>
              </w:rPr>
            </w:pPr>
          </w:p>
        </w:tc>
      </w:tr>
      <w:tr w:rsidR="006C2556" w:rsidRPr="006C2556" w14:paraId="668A369D"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67E49F5"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35E7E76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110 00 00000</w:t>
            </w:r>
          </w:p>
        </w:tc>
        <w:tc>
          <w:tcPr>
            <w:tcW w:w="444" w:type="dxa"/>
            <w:tcBorders>
              <w:top w:val="nil"/>
              <w:left w:val="nil"/>
              <w:bottom w:val="single" w:sz="4" w:space="0" w:color="auto"/>
              <w:right w:val="single" w:sz="4" w:space="0" w:color="auto"/>
            </w:tcBorders>
            <w:shd w:val="clear" w:color="auto" w:fill="auto"/>
            <w:noWrap/>
            <w:vAlign w:val="center"/>
            <w:hideMark/>
          </w:tcPr>
          <w:p w14:paraId="1CA4A15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2CDB74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8FC2B1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D0E734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862,0</w:t>
            </w:r>
          </w:p>
        </w:tc>
        <w:tc>
          <w:tcPr>
            <w:tcW w:w="1138" w:type="dxa"/>
            <w:tcBorders>
              <w:top w:val="nil"/>
              <w:left w:val="nil"/>
              <w:bottom w:val="single" w:sz="4" w:space="0" w:color="auto"/>
              <w:right w:val="single" w:sz="4" w:space="0" w:color="auto"/>
            </w:tcBorders>
            <w:shd w:val="clear" w:color="auto" w:fill="auto"/>
            <w:noWrap/>
            <w:vAlign w:val="center"/>
            <w:hideMark/>
          </w:tcPr>
          <w:p w14:paraId="0E68C3F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862,0</w:t>
            </w:r>
          </w:p>
        </w:tc>
        <w:tc>
          <w:tcPr>
            <w:tcW w:w="1178" w:type="dxa"/>
            <w:tcBorders>
              <w:top w:val="nil"/>
              <w:left w:val="nil"/>
              <w:bottom w:val="single" w:sz="4" w:space="0" w:color="auto"/>
              <w:right w:val="single" w:sz="4" w:space="0" w:color="auto"/>
            </w:tcBorders>
            <w:shd w:val="clear" w:color="auto" w:fill="auto"/>
            <w:noWrap/>
            <w:vAlign w:val="center"/>
            <w:hideMark/>
          </w:tcPr>
          <w:p w14:paraId="64334A9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862,0</w:t>
            </w:r>
          </w:p>
        </w:tc>
        <w:tc>
          <w:tcPr>
            <w:tcW w:w="222" w:type="dxa"/>
            <w:vAlign w:val="center"/>
            <w:hideMark/>
          </w:tcPr>
          <w:p w14:paraId="1EC0D3CE" w14:textId="77777777" w:rsidR="006C2556" w:rsidRPr="006C2556" w:rsidRDefault="006C2556" w:rsidP="006C2556">
            <w:pPr>
              <w:rPr>
                <w:rFonts w:eastAsia="Times New Roman"/>
                <w:sz w:val="20"/>
                <w:szCs w:val="20"/>
              </w:rPr>
            </w:pPr>
          </w:p>
        </w:tc>
      </w:tr>
      <w:tr w:rsidR="006C2556" w:rsidRPr="006C2556" w14:paraId="5403386D"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F5E0863"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Другие 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3574B8A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110 00 00000</w:t>
            </w:r>
          </w:p>
        </w:tc>
        <w:tc>
          <w:tcPr>
            <w:tcW w:w="444" w:type="dxa"/>
            <w:tcBorders>
              <w:top w:val="nil"/>
              <w:left w:val="nil"/>
              <w:bottom w:val="single" w:sz="4" w:space="0" w:color="auto"/>
              <w:right w:val="single" w:sz="4" w:space="0" w:color="auto"/>
            </w:tcBorders>
            <w:shd w:val="clear" w:color="auto" w:fill="auto"/>
            <w:noWrap/>
            <w:vAlign w:val="center"/>
            <w:hideMark/>
          </w:tcPr>
          <w:p w14:paraId="59DB92D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79DFFB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3685B6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5889B8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862,0</w:t>
            </w:r>
          </w:p>
        </w:tc>
        <w:tc>
          <w:tcPr>
            <w:tcW w:w="1138" w:type="dxa"/>
            <w:tcBorders>
              <w:top w:val="nil"/>
              <w:left w:val="nil"/>
              <w:bottom w:val="single" w:sz="4" w:space="0" w:color="auto"/>
              <w:right w:val="single" w:sz="4" w:space="0" w:color="auto"/>
            </w:tcBorders>
            <w:shd w:val="clear" w:color="auto" w:fill="auto"/>
            <w:noWrap/>
            <w:vAlign w:val="center"/>
            <w:hideMark/>
          </w:tcPr>
          <w:p w14:paraId="54C23FB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862,0</w:t>
            </w:r>
          </w:p>
        </w:tc>
        <w:tc>
          <w:tcPr>
            <w:tcW w:w="1178" w:type="dxa"/>
            <w:tcBorders>
              <w:top w:val="nil"/>
              <w:left w:val="nil"/>
              <w:bottom w:val="single" w:sz="4" w:space="0" w:color="auto"/>
              <w:right w:val="single" w:sz="4" w:space="0" w:color="auto"/>
            </w:tcBorders>
            <w:shd w:val="clear" w:color="auto" w:fill="auto"/>
            <w:noWrap/>
            <w:vAlign w:val="center"/>
            <w:hideMark/>
          </w:tcPr>
          <w:p w14:paraId="3B13FF0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862,0</w:t>
            </w:r>
          </w:p>
        </w:tc>
        <w:tc>
          <w:tcPr>
            <w:tcW w:w="222" w:type="dxa"/>
            <w:vAlign w:val="center"/>
            <w:hideMark/>
          </w:tcPr>
          <w:p w14:paraId="092B0FA1" w14:textId="77777777" w:rsidR="006C2556" w:rsidRPr="006C2556" w:rsidRDefault="006C2556" w:rsidP="006C2556">
            <w:pPr>
              <w:rPr>
                <w:rFonts w:eastAsia="Times New Roman"/>
                <w:sz w:val="20"/>
                <w:szCs w:val="20"/>
              </w:rPr>
            </w:pPr>
          </w:p>
        </w:tc>
      </w:tr>
      <w:tr w:rsidR="006C2556" w:rsidRPr="006C2556" w14:paraId="6342C82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A989C7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6BB8610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110 00 40090</w:t>
            </w:r>
          </w:p>
        </w:tc>
        <w:tc>
          <w:tcPr>
            <w:tcW w:w="444" w:type="dxa"/>
            <w:tcBorders>
              <w:top w:val="nil"/>
              <w:left w:val="nil"/>
              <w:bottom w:val="single" w:sz="4" w:space="0" w:color="auto"/>
              <w:right w:val="single" w:sz="4" w:space="0" w:color="auto"/>
            </w:tcBorders>
            <w:shd w:val="clear" w:color="auto" w:fill="auto"/>
            <w:noWrap/>
            <w:vAlign w:val="center"/>
            <w:hideMark/>
          </w:tcPr>
          <w:p w14:paraId="1B6ECF1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0B69E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1EB179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2F3DC2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862,0</w:t>
            </w:r>
          </w:p>
        </w:tc>
        <w:tc>
          <w:tcPr>
            <w:tcW w:w="1138" w:type="dxa"/>
            <w:tcBorders>
              <w:top w:val="nil"/>
              <w:left w:val="nil"/>
              <w:bottom w:val="single" w:sz="4" w:space="0" w:color="auto"/>
              <w:right w:val="single" w:sz="4" w:space="0" w:color="auto"/>
            </w:tcBorders>
            <w:shd w:val="clear" w:color="auto" w:fill="auto"/>
            <w:noWrap/>
            <w:vAlign w:val="center"/>
            <w:hideMark/>
          </w:tcPr>
          <w:p w14:paraId="7052CDF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862,0</w:t>
            </w:r>
          </w:p>
        </w:tc>
        <w:tc>
          <w:tcPr>
            <w:tcW w:w="1178" w:type="dxa"/>
            <w:tcBorders>
              <w:top w:val="nil"/>
              <w:left w:val="nil"/>
              <w:bottom w:val="single" w:sz="4" w:space="0" w:color="auto"/>
              <w:right w:val="single" w:sz="4" w:space="0" w:color="auto"/>
            </w:tcBorders>
            <w:shd w:val="clear" w:color="auto" w:fill="auto"/>
            <w:noWrap/>
            <w:vAlign w:val="center"/>
            <w:hideMark/>
          </w:tcPr>
          <w:p w14:paraId="33B557B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862,0</w:t>
            </w:r>
          </w:p>
        </w:tc>
        <w:tc>
          <w:tcPr>
            <w:tcW w:w="222" w:type="dxa"/>
            <w:vAlign w:val="center"/>
            <w:hideMark/>
          </w:tcPr>
          <w:p w14:paraId="4EF334F0" w14:textId="77777777" w:rsidR="006C2556" w:rsidRPr="006C2556" w:rsidRDefault="006C2556" w:rsidP="006C2556">
            <w:pPr>
              <w:rPr>
                <w:rFonts w:eastAsia="Times New Roman"/>
                <w:sz w:val="20"/>
                <w:szCs w:val="20"/>
              </w:rPr>
            </w:pPr>
          </w:p>
        </w:tc>
      </w:tr>
      <w:tr w:rsidR="006C2556" w:rsidRPr="006C2556" w14:paraId="6E289803"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4049E3D"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1037547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110 00 40090</w:t>
            </w:r>
          </w:p>
        </w:tc>
        <w:tc>
          <w:tcPr>
            <w:tcW w:w="444" w:type="dxa"/>
            <w:tcBorders>
              <w:top w:val="nil"/>
              <w:left w:val="nil"/>
              <w:bottom w:val="single" w:sz="4" w:space="0" w:color="auto"/>
              <w:right w:val="single" w:sz="4" w:space="0" w:color="auto"/>
            </w:tcBorders>
            <w:shd w:val="clear" w:color="auto" w:fill="auto"/>
            <w:noWrap/>
            <w:vAlign w:val="center"/>
            <w:hideMark/>
          </w:tcPr>
          <w:p w14:paraId="35B1207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36718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EAD55A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ABACD5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862,0</w:t>
            </w:r>
          </w:p>
        </w:tc>
        <w:tc>
          <w:tcPr>
            <w:tcW w:w="1138" w:type="dxa"/>
            <w:tcBorders>
              <w:top w:val="nil"/>
              <w:left w:val="nil"/>
              <w:bottom w:val="single" w:sz="4" w:space="0" w:color="auto"/>
              <w:right w:val="single" w:sz="4" w:space="0" w:color="auto"/>
            </w:tcBorders>
            <w:shd w:val="clear" w:color="auto" w:fill="auto"/>
            <w:noWrap/>
            <w:vAlign w:val="center"/>
            <w:hideMark/>
          </w:tcPr>
          <w:p w14:paraId="7B636F5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862,0</w:t>
            </w:r>
          </w:p>
        </w:tc>
        <w:tc>
          <w:tcPr>
            <w:tcW w:w="1178" w:type="dxa"/>
            <w:tcBorders>
              <w:top w:val="nil"/>
              <w:left w:val="nil"/>
              <w:bottom w:val="single" w:sz="4" w:space="0" w:color="auto"/>
              <w:right w:val="single" w:sz="4" w:space="0" w:color="auto"/>
            </w:tcBorders>
            <w:shd w:val="clear" w:color="auto" w:fill="auto"/>
            <w:noWrap/>
            <w:vAlign w:val="center"/>
            <w:hideMark/>
          </w:tcPr>
          <w:p w14:paraId="30B46C4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862,0</w:t>
            </w:r>
          </w:p>
        </w:tc>
        <w:tc>
          <w:tcPr>
            <w:tcW w:w="222" w:type="dxa"/>
            <w:vAlign w:val="center"/>
            <w:hideMark/>
          </w:tcPr>
          <w:p w14:paraId="14AA8E7A" w14:textId="77777777" w:rsidR="006C2556" w:rsidRPr="006C2556" w:rsidRDefault="006C2556" w:rsidP="006C2556">
            <w:pPr>
              <w:rPr>
                <w:rFonts w:eastAsia="Times New Roman"/>
                <w:sz w:val="20"/>
                <w:szCs w:val="20"/>
              </w:rPr>
            </w:pPr>
          </w:p>
        </w:tc>
      </w:tr>
      <w:tr w:rsidR="006C2556" w:rsidRPr="006C2556" w14:paraId="0934BFBA"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65CA60D"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Муниципальная программа «Развитие цифровой экономики в Старорусском муниципальном районе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4B5AF70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120 00 00000</w:t>
            </w:r>
          </w:p>
        </w:tc>
        <w:tc>
          <w:tcPr>
            <w:tcW w:w="444" w:type="dxa"/>
            <w:tcBorders>
              <w:top w:val="nil"/>
              <w:left w:val="nil"/>
              <w:bottom w:val="single" w:sz="4" w:space="0" w:color="auto"/>
              <w:right w:val="single" w:sz="4" w:space="0" w:color="auto"/>
            </w:tcBorders>
            <w:shd w:val="clear" w:color="auto" w:fill="auto"/>
            <w:noWrap/>
            <w:vAlign w:val="center"/>
            <w:hideMark/>
          </w:tcPr>
          <w:p w14:paraId="7BC4554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608A7C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518C06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199093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2 276,6</w:t>
            </w:r>
          </w:p>
        </w:tc>
        <w:tc>
          <w:tcPr>
            <w:tcW w:w="1138" w:type="dxa"/>
            <w:tcBorders>
              <w:top w:val="nil"/>
              <w:left w:val="nil"/>
              <w:bottom w:val="single" w:sz="4" w:space="0" w:color="auto"/>
              <w:right w:val="single" w:sz="4" w:space="0" w:color="auto"/>
            </w:tcBorders>
            <w:shd w:val="clear" w:color="auto" w:fill="auto"/>
            <w:noWrap/>
            <w:vAlign w:val="center"/>
            <w:hideMark/>
          </w:tcPr>
          <w:p w14:paraId="0703D48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2 276,6</w:t>
            </w:r>
          </w:p>
        </w:tc>
        <w:tc>
          <w:tcPr>
            <w:tcW w:w="1178" w:type="dxa"/>
            <w:tcBorders>
              <w:top w:val="nil"/>
              <w:left w:val="nil"/>
              <w:bottom w:val="single" w:sz="4" w:space="0" w:color="auto"/>
              <w:right w:val="single" w:sz="4" w:space="0" w:color="auto"/>
            </w:tcBorders>
            <w:shd w:val="clear" w:color="auto" w:fill="auto"/>
            <w:noWrap/>
            <w:vAlign w:val="center"/>
            <w:hideMark/>
          </w:tcPr>
          <w:p w14:paraId="38FE274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2 276,6</w:t>
            </w:r>
          </w:p>
        </w:tc>
        <w:tc>
          <w:tcPr>
            <w:tcW w:w="222" w:type="dxa"/>
            <w:vAlign w:val="center"/>
            <w:hideMark/>
          </w:tcPr>
          <w:p w14:paraId="0936750A" w14:textId="77777777" w:rsidR="006C2556" w:rsidRPr="006C2556" w:rsidRDefault="006C2556" w:rsidP="006C2556">
            <w:pPr>
              <w:rPr>
                <w:rFonts w:eastAsia="Times New Roman"/>
                <w:sz w:val="20"/>
                <w:szCs w:val="20"/>
              </w:rPr>
            </w:pPr>
          </w:p>
        </w:tc>
      </w:tr>
      <w:tr w:rsidR="006C2556" w:rsidRPr="006C2556" w14:paraId="7253C890"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7ABF3CC"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Национальная экономика</w:t>
            </w:r>
          </w:p>
        </w:tc>
        <w:tc>
          <w:tcPr>
            <w:tcW w:w="1320" w:type="dxa"/>
            <w:tcBorders>
              <w:top w:val="nil"/>
              <w:left w:val="nil"/>
              <w:bottom w:val="single" w:sz="4" w:space="0" w:color="auto"/>
              <w:right w:val="single" w:sz="4" w:space="0" w:color="auto"/>
            </w:tcBorders>
            <w:shd w:val="clear" w:color="auto" w:fill="auto"/>
            <w:noWrap/>
            <w:vAlign w:val="center"/>
            <w:hideMark/>
          </w:tcPr>
          <w:p w14:paraId="2AB4BFE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120 00 00000</w:t>
            </w:r>
          </w:p>
        </w:tc>
        <w:tc>
          <w:tcPr>
            <w:tcW w:w="444" w:type="dxa"/>
            <w:tcBorders>
              <w:top w:val="nil"/>
              <w:left w:val="nil"/>
              <w:bottom w:val="single" w:sz="4" w:space="0" w:color="auto"/>
              <w:right w:val="single" w:sz="4" w:space="0" w:color="auto"/>
            </w:tcBorders>
            <w:shd w:val="clear" w:color="auto" w:fill="auto"/>
            <w:noWrap/>
            <w:vAlign w:val="center"/>
            <w:hideMark/>
          </w:tcPr>
          <w:p w14:paraId="73332F9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DB503C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45DC59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C7176A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2 276,6</w:t>
            </w:r>
          </w:p>
        </w:tc>
        <w:tc>
          <w:tcPr>
            <w:tcW w:w="1138" w:type="dxa"/>
            <w:tcBorders>
              <w:top w:val="nil"/>
              <w:left w:val="nil"/>
              <w:bottom w:val="single" w:sz="4" w:space="0" w:color="auto"/>
              <w:right w:val="single" w:sz="4" w:space="0" w:color="auto"/>
            </w:tcBorders>
            <w:shd w:val="clear" w:color="auto" w:fill="auto"/>
            <w:noWrap/>
            <w:vAlign w:val="center"/>
            <w:hideMark/>
          </w:tcPr>
          <w:p w14:paraId="37E21EB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2 276,6</w:t>
            </w:r>
          </w:p>
        </w:tc>
        <w:tc>
          <w:tcPr>
            <w:tcW w:w="1178" w:type="dxa"/>
            <w:tcBorders>
              <w:top w:val="nil"/>
              <w:left w:val="nil"/>
              <w:bottom w:val="single" w:sz="4" w:space="0" w:color="auto"/>
              <w:right w:val="single" w:sz="4" w:space="0" w:color="auto"/>
            </w:tcBorders>
            <w:shd w:val="clear" w:color="auto" w:fill="auto"/>
            <w:noWrap/>
            <w:vAlign w:val="center"/>
            <w:hideMark/>
          </w:tcPr>
          <w:p w14:paraId="78C12CD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2 276,6</w:t>
            </w:r>
          </w:p>
        </w:tc>
        <w:tc>
          <w:tcPr>
            <w:tcW w:w="222" w:type="dxa"/>
            <w:vAlign w:val="center"/>
            <w:hideMark/>
          </w:tcPr>
          <w:p w14:paraId="25E2368F" w14:textId="77777777" w:rsidR="006C2556" w:rsidRPr="006C2556" w:rsidRDefault="006C2556" w:rsidP="006C2556">
            <w:pPr>
              <w:rPr>
                <w:rFonts w:eastAsia="Times New Roman"/>
                <w:sz w:val="20"/>
                <w:szCs w:val="20"/>
              </w:rPr>
            </w:pPr>
          </w:p>
        </w:tc>
      </w:tr>
      <w:tr w:rsidR="006C2556" w:rsidRPr="006C2556" w14:paraId="470FD3BB"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3423A7F"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Связь и информатика</w:t>
            </w:r>
          </w:p>
        </w:tc>
        <w:tc>
          <w:tcPr>
            <w:tcW w:w="1320" w:type="dxa"/>
            <w:tcBorders>
              <w:top w:val="nil"/>
              <w:left w:val="nil"/>
              <w:bottom w:val="single" w:sz="4" w:space="0" w:color="auto"/>
              <w:right w:val="single" w:sz="4" w:space="0" w:color="auto"/>
            </w:tcBorders>
            <w:shd w:val="clear" w:color="auto" w:fill="auto"/>
            <w:noWrap/>
            <w:vAlign w:val="center"/>
            <w:hideMark/>
          </w:tcPr>
          <w:p w14:paraId="6ECAC91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120 00 00000</w:t>
            </w:r>
          </w:p>
        </w:tc>
        <w:tc>
          <w:tcPr>
            <w:tcW w:w="444" w:type="dxa"/>
            <w:tcBorders>
              <w:top w:val="nil"/>
              <w:left w:val="nil"/>
              <w:bottom w:val="single" w:sz="4" w:space="0" w:color="auto"/>
              <w:right w:val="single" w:sz="4" w:space="0" w:color="auto"/>
            </w:tcBorders>
            <w:shd w:val="clear" w:color="auto" w:fill="auto"/>
            <w:noWrap/>
            <w:vAlign w:val="center"/>
            <w:hideMark/>
          </w:tcPr>
          <w:p w14:paraId="7492597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D7F14D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7F4FDB5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59D906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2 276,6</w:t>
            </w:r>
          </w:p>
        </w:tc>
        <w:tc>
          <w:tcPr>
            <w:tcW w:w="1138" w:type="dxa"/>
            <w:tcBorders>
              <w:top w:val="nil"/>
              <w:left w:val="nil"/>
              <w:bottom w:val="single" w:sz="4" w:space="0" w:color="auto"/>
              <w:right w:val="single" w:sz="4" w:space="0" w:color="auto"/>
            </w:tcBorders>
            <w:shd w:val="clear" w:color="auto" w:fill="auto"/>
            <w:noWrap/>
            <w:vAlign w:val="center"/>
            <w:hideMark/>
          </w:tcPr>
          <w:p w14:paraId="78B8F76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2 276,6</w:t>
            </w:r>
          </w:p>
        </w:tc>
        <w:tc>
          <w:tcPr>
            <w:tcW w:w="1178" w:type="dxa"/>
            <w:tcBorders>
              <w:top w:val="nil"/>
              <w:left w:val="nil"/>
              <w:bottom w:val="single" w:sz="4" w:space="0" w:color="auto"/>
              <w:right w:val="single" w:sz="4" w:space="0" w:color="auto"/>
            </w:tcBorders>
            <w:shd w:val="clear" w:color="auto" w:fill="auto"/>
            <w:noWrap/>
            <w:vAlign w:val="center"/>
            <w:hideMark/>
          </w:tcPr>
          <w:p w14:paraId="6AF861F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2 276,6</w:t>
            </w:r>
          </w:p>
        </w:tc>
        <w:tc>
          <w:tcPr>
            <w:tcW w:w="222" w:type="dxa"/>
            <w:vAlign w:val="center"/>
            <w:hideMark/>
          </w:tcPr>
          <w:p w14:paraId="55D42803" w14:textId="77777777" w:rsidR="006C2556" w:rsidRPr="006C2556" w:rsidRDefault="006C2556" w:rsidP="006C2556">
            <w:pPr>
              <w:rPr>
                <w:rFonts w:eastAsia="Times New Roman"/>
                <w:sz w:val="20"/>
                <w:szCs w:val="20"/>
              </w:rPr>
            </w:pPr>
          </w:p>
        </w:tc>
      </w:tr>
      <w:tr w:rsidR="006C2556" w:rsidRPr="006C2556" w14:paraId="329E88F7"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53A823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70A1D37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noWrap/>
            <w:vAlign w:val="center"/>
            <w:hideMark/>
          </w:tcPr>
          <w:p w14:paraId="0B3B510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D9F711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68C2AED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FBA312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2 276,6</w:t>
            </w:r>
          </w:p>
        </w:tc>
        <w:tc>
          <w:tcPr>
            <w:tcW w:w="1138" w:type="dxa"/>
            <w:tcBorders>
              <w:top w:val="nil"/>
              <w:left w:val="nil"/>
              <w:bottom w:val="single" w:sz="4" w:space="0" w:color="auto"/>
              <w:right w:val="single" w:sz="4" w:space="0" w:color="auto"/>
            </w:tcBorders>
            <w:shd w:val="clear" w:color="auto" w:fill="auto"/>
            <w:noWrap/>
            <w:vAlign w:val="center"/>
            <w:hideMark/>
          </w:tcPr>
          <w:p w14:paraId="74FD07E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2 276,6</w:t>
            </w:r>
          </w:p>
        </w:tc>
        <w:tc>
          <w:tcPr>
            <w:tcW w:w="1178" w:type="dxa"/>
            <w:tcBorders>
              <w:top w:val="nil"/>
              <w:left w:val="nil"/>
              <w:bottom w:val="single" w:sz="4" w:space="0" w:color="auto"/>
              <w:right w:val="single" w:sz="4" w:space="0" w:color="auto"/>
            </w:tcBorders>
            <w:shd w:val="clear" w:color="auto" w:fill="auto"/>
            <w:noWrap/>
            <w:vAlign w:val="center"/>
            <w:hideMark/>
          </w:tcPr>
          <w:p w14:paraId="2A24F51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2 276,6</w:t>
            </w:r>
          </w:p>
        </w:tc>
        <w:tc>
          <w:tcPr>
            <w:tcW w:w="222" w:type="dxa"/>
            <w:vAlign w:val="center"/>
            <w:hideMark/>
          </w:tcPr>
          <w:p w14:paraId="66DC75C2" w14:textId="77777777" w:rsidR="006C2556" w:rsidRPr="006C2556" w:rsidRDefault="006C2556" w:rsidP="006C2556">
            <w:pPr>
              <w:rPr>
                <w:rFonts w:eastAsia="Times New Roman"/>
                <w:sz w:val="20"/>
                <w:szCs w:val="20"/>
              </w:rPr>
            </w:pPr>
          </w:p>
        </w:tc>
      </w:tr>
      <w:tr w:rsidR="006C2556" w:rsidRPr="006C2556" w14:paraId="517D4F53"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6F93E6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22DAD02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noWrap/>
            <w:vAlign w:val="center"/>
            <w:hideMark/>
          </w:tcPr>
          <w:p w14:paraId="3F6F410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A1D93F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4BC3157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61B7E2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1 490,4</w:t>
            </w:r>
          </w:p>
        </w:tc>
        <w:tc>
          <w:tcPr>
            <w:tcW w:w="1138" w:type="dxa"/>
            <w:tcBorders>
              <w:top w:val="nil"/>
              <w:left w:val="nil"/>
              <w:bottom w:val="single" w:sz="4" w:space="0" w:color="auto"/>
              <w:right w:val="single" w:sz="4" w:space="0" w:color="auto"/>
            </w:tcBorders>
            <w:shd w:val="clear" w:color="auto" w:fill="auto"/>
            <w:noWrap/>
            <w:vAlign w:val="center"/>
            <w:hideMark/>
          </w:tcPr>
          <w:p w14:paraId="37C364A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1 490,4</w:t>
            </w:r>
          </w:p>
        </w:tc>
        <w:tc>
          <w:tcPr>
            <w:tcW w:w="1178" w:type="dxa"/>
            <w:tcBorders>
              <w:top w:val="nil"/>
              <w:left w:val="nil"/>
              <w:bottom w:val="single" w:sz="4" w:space="0" w:color="auto"/>
              <w:right w:val="single" w:sz="4" w:space="0" w:color="auto"/>
            </w:tcBorders>
            <w:shd w:val="clear" w:color="auto" w:fill="auto"/>
            <w:noWrap/>
            <w:vAlign w:val="center"/>
            <w:hideMark/>
          </w:tcPr>
          <w:p w14:paraId="5DFA17C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1 490,4</w:t>
            </w:r>
          </w:p>
        </w:tc>
        <w:tc>
          <w:tcPr>
            <w:tcW w:w="222" w:type="dxa"/>
            <w:vAlign w:val="center"/>
            <w:hideMark/>
          </w:tcPr>
          <w:p w14:paraId="5E6E88A7" w14:textId="77777777" w:rsidR="006C2556" w:rsidRPr="006C2556" w:rsidRDefault="006C2556" w:rsidP="006C2556">
            <w:pPr>
              <w:rPr>
                <w:rFonts w:eastAsia="Times New Roman"/>
                <w:sz w:val="20"/>
                <w:szCs w:val="20"/>
              </w:rPr>
            </w:pPr>
          </w:p>
        </w:tc>
      </w:tr>
      <w:tr w:rsidR="006C2556" w:rsidRPr="006C2556" w14:paraId="25EDC908"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F59092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5C018F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noWrap/>
            <w:vAlign w:val="center"/>
            <w:hideMark/>
          </w:tcPr>
          <w:p w14:paraId="558BB89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C355D6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564D55D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6FE30B1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91,8</w:t>
            </w:r>
          </w:p>
        </w:tc>
        <w:tc>
          <w:tcPr>
            <w:tcW w:w="1138" w:type="dxa"/>
            <w:tcBorders>
              <w:top w:val="nil"/>
              <w:left w:val="nil"/>
              <w:bottom w:val="single" w:sz="4" w:space="0" w:color="auto"/>
              <w:right w:val="single" w:sz="4" w:space="0" w:color="auto"/>
            </w:tcBorders>
            <w:shd w:val="clear" w:color="auto" w:fill="auto"/>
            <w:noWrap/>
            <w:vAlign w:val="center"/>
            <w:hideMark/>
          </w:tcPr>
          <w:p w14:paraId="742C95F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91,8</w:t>
            </w:r>
          </w:p>
        </w:tc>
        <w:tc>
          <w:tcPr>
            <w:tcW w:w="1178" w:type="dxa"/>
            <w:tcBorders>
              <w:top w:val="nil"/>
              <w:left w:val="nil"/>
              <w:bottom w:val="single" w:sz="4" w:space="0" w:color="auto"/>
              <w:right w:val="single" w:sz="4" w:space="0" w:color="auto"/>
            </w:tcBorders>
            <w:shd w:val="clear" w:color="auto" w:fill="auto"/>
            <w:noWrap/>
            <w:vAlign w:val="center"/>
            <w:hideMark/>
          </w:tcPr>
          <w:p w14:paraId="6D8127A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91,8</w:t>
            </w:r>
          </w:p>
        </w:tc>
        <w:tc>
          <w:tcPr>
            <w:tcW w:w="222" w:type="dxa"/>
            <w:vAlign w:val="center"/>
            <w:hideMark/>
          </w:tcPr>
          <w:p w14:paraId="0EDBEBB2" w14:textId="77777777" w:rsidR="006C2556" w:rsidRPr="006C2556" w:rsidRDefault="006C2556" w:rsidP="006C2556">
            <w:pPr>
              <w:rPr>
                <w:rFonts w:eastAsia="Times New Roman"/>
                <w:sz w:val="20"/>
                <w:szCs w:val="20"/>
              </w:rPr>
            </w:pPr>
          </w:p>
        </w:tc>
      </w:tr>
      <w:tr w:rsidR="006C2556" w:rsidRPr="006C2556" w14:paraId="74EABABB"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E4608A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vAlign w:val="center"/>
            <w:hideMark/>
          </w:tcPr>
          <w:p w14:paraId="4FC7CDB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vAlign w:val="center"/>
            <w:hideMark/>
          </w:tcPr>
          <w:p w14:paraId="3F2B721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0C3E3C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vAlign w:val="center"/>
            <w:hideMark/>
          </w:tcPr>
          <w:p w14:paraId="7606D8F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FBF072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694,4</w:t>
            </w:r>
          </w:p>
        </w:tc>
        <w:tc>
          <w:tcPr>
            <w:tcW w:w="1138" w:type="dxa"/>
            <w:tcBorders>
              <w:top w:val="nil"/>
              <w:left w:val="nil"/>
              <w:bottom w:val="single" w:sz="4" w:space="0" w:color="auto"/>
              <w:right w:val="single" w:sz="4" w:space="0" w:color="auto"/>
            </w:tcBorders>
            <w:shd w:val="clear" w:color="auto" w:fill="auto"/>
            <w:noWrap/>
            <w:vAlign w:val="center"/>
            <w:hideMark/>
          </w:tcPr>
          <w:p w14:paraId="5E822CD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694,4</w:t>
            </w:r>
          </w:p>
        </w:tc>
        <w:tc>
          <w:tcPr>
            <w:tcW w:w="1178" w:type="dxa"/>
            <w:tcBorders>
              <w:top w:val="nil"/>
              <w:left w:val="nil"/>
              <w:bottom w:val="single" w:sz="4" w:space="0" w:color="auto"/>
              <w:right w:val="single" w:sz="4" w:space="0" w:color="auto"/>
            </w:tcBorders>
            <w:shd w:val="clear" w:color="auto" w:fill="auto"/>
            <w:noWrap/>
            <w:vAlign w:val="center"/>
            <w:hideMark/>
          </w:tcPr>
          <w:p w14:paraId="42FE636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694,4</w:t>
            </w:r>
          </w:p>
        </w:tc>
        <w:tc>
          <w:tcPr>
            <w:tcW w:w="222" w:type="dxa"/>
            <w:vAlign w:val="center"/>
            <w:hideMark/>
          </w:tcPr>
          <w:p w14:paraId="343874EF" w14:textId="77777777" w:rsidR="006C2556" w:rsidRPr="006C2556" w:rsidRDefault="006C2556" w:rsidP="006C2556">
            <w:pPr>
              <w:rPr>
                <w:rFonts w:eastAsia="Times New Roman"/>
                <w:sz w:val="20"/>
                <w:szCs w:val="20"/>
              </w:rPr>
            </w:pPr>
          </w:p>
        </w:tc>
      </w:tr>
      <w:tr w:rsidR="006C2556" w:rsidRPr="006C2556" w14:paraId="0E8F23AB"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C0A83D4"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6A704B6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130 00 00000</w:t>
            </w:r>
          </w:p>
        </w:tc>
        <w:tc>
          <w:tcPr>
            <w:tcW w:w="444" w:type="dxa"/>
            <w:tcBorders>
              <w:top w:val="nil"/>
              <w:left w:val="nil"/>
              <w:bottom w:val="single" w:sz="4" w:space="0" w:color="auto"/>
              <w:right w:val="single" w:sz="4" w:space="0" w:color="auto"/>
            </w:tcBorders>
            <w:shd w:val="clear" w:color="auto" w:fill="auto"/>
            <w:noWrap/>
            <w:vAlign w:val="center"/>
            <w:hideMark/>
          </w:tcPr>
          <w:p w14:paraId="710ABF0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450853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013055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4BFBDB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802,7</w:t>
            </w:r>
          </w:p>
        </w:tc>
        <w:tc>
          <w:tcPr>
            <w:tcW w:w="1138" w:type="dxa"/>
            <w:tcBorders>
              <w:top w:val="nil"/>
              <w:left w:val="nil"/>
              <w:bottom w:val="single" w:sz="4" w:space="0" w:color="auto"/>
              <w:right w:val="single" w:sz="4" w:space="0" w:color="auto"/>
            </w:tcBorders>
            <w:shd w:val="clear" w:color="auto" w:fill="auto"/>
            <w:noWrap/>
            <w:vAlign w:val="center"/>
            <w:hideMark/>
          </w:tcPr>
          <w:p w14:paraId="5ADD94F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200,0</w:t>
            </w:r>
          </w:p>
        </w:tc>
        <w:tc>
          <w:tcPr>
            <w:tcW w:w="1178" w:type="dxa"/>
            <w:tcBorders>
              <w:top w:val="nil"/>
              <w:left w:val="nil"/>
              <w:bottom w:val="single" w:sz="4" w:space="0" w:color="auto"/>
              <w:right w:val="single" w:sz="4" w:space="0" w:color="auto"/>
            </w:tcBorders>
            <w:shd w:val="clear" w:color="auto" w:fill="auto"/>
            <w:noWrap/>
            <w:vAlign w:val="center"/>
            <w:hideMark/>
          </w:tcPr>
          <w:p w14:paraId="01A84A6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200,0</w:t>
            </w:r>
          </w:p>
        </w:tc>
        <w:tc>
          <w:tcPr>
            <w:tcW w:w="222" w:type="dxa"/>
            <w:vAlign w:val="center"/>
            <w:hideMark/>
          </w:tcPr>
          <w:p w14:paraId="303C261E" w14:textId="77777777" w:rsidR="006C2556" w:rsidRPr="006C2556" w:rsidRDefault="006C2556" w:rsidP="006C2556">
            <w:pPr>
              <w:rPr>
                <w:rFonts w:eastAsia="Times New Roman"/>
                <w:sz w:val="20"/>
                <w:szCs w:val="20"/>
              </w:rPr>
            </w:pPr>
          </w:p>
        </w:tc>
      </w:tr>
      <w:tr w:rsidR="006C2556" w:rsidRPr="006C2556" w14:paraId="08F3CF29"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4582323"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6448C6E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131 00 00000</w:t>
            </w:r>
          </w:p>
        </w:tc>
        <w:tc>
          <w:tcPr>
            <w:tcW w:w="444" w:type="dxa"/>
            <w:tcBorders>
              <w:top w:val="nil"/>
              <w:left w:val="nil"/>
              <w:bottom w:val="single" w:sz="4" w:space="0" w:color="auto"/>
              <w:right w:val="single" w:sz="4" w:space="0" w:color="auto"/>
            </w:tcBorders>
            <w:shd w:val="clear" w:color="auto" w:fill="auto"/>
            <w:noWrap/>
            <w:vAlign w:val="center"/>
            <w:hideMark/>
          </w:tcPr>
          <w:p w14:paraId="57034B3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468930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ADD79E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D99ED7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752,7</w:t>
            </w:r>
          </w:p>
        </w:tc>
        <w:tc>
          <w:tcPr>
            <w:tcW w:w="1138" w:type="dxa"/>
            <w:tcBorders>
              <w:top w:val="nil"/>
              <w:left w:val="nil"/>
              <w:bottom w:val="single" w:sz="4" w:space="0" w:color="auto"/>
              <w:right w:val="single" w:sz="4" w:space="0" w:color="auto"/>
            </w:tcBorders>
            <w:shd w:val="clear" w:color="auto" w:fill="auto"/>
            <w:noWrap/>
            <w:vAlign w:val="center"/>
            <w:hideMark/>
          </w:tcPr>
          <w:p w14:paraId="65375BD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150,0</w:t>
            </w:r>
          </w:p>
        </w:tc>
        <w:tc>
          <w:tcPr>
            <w:tcW w:w="1178" w:type="dxa"/>
            <w:tcBorders>
              <w:top w:val="nil"/>
              <w:left w:val="nil"/>
              <w:bottom w:val="single" w:sz="4" w:space="0" w:color="auto"/>
              <w:right w:val="single" w:sz="4" w:space="0" w:color="auto"/>
            </w:tcBorders>
            <w:shd w:val="clear" w:color="auto" w:fill="auto"/>
            <w:noWrap/>
            <w:vAlign w:val="center"/>
            <w:hideMark/>
          </w:tcPr>
          <w:p w14:paraId="17CC66F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150,0</w:t>
            </w:r>
          </w:p>
        </w:tc>
        <w:tc>
          <w:tcPr>
            <w:tcW w:w="222" w:type="dxa"/>
            <w:vAlign w:val="center"/>
            <w:hideMark/>
          </w:tcPr>
          <w:p w14:paraId="1796A2E4" w14:textId="77777777" w:rsidR="006C2556" w:rsidRPr="006C2556" w:rsidRDefault="006C2556" w:rsidP="006C2556">
            <w:pPr>
              <w:rPr>
                <w:rFonts w:eastAsia="Times New Roman"/>
                <w:sz w:val="20"/>
                <w:szCs w:val="20"/>
              </w:rPr>
            </w:pPr>
          </w:p>
        </w:tc>
      </w:tr>
      <w:tr w:rsidR="006C2556" w:rsidRPr="006C2556" w14:paraId="4BA1981B"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C5F1291"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Национальная экономика</w:t>
            </w:r>
          </w:p>
        </w:tc>
        <w:tc>
          <w:tcPr>
            <w:tcW w:w="1320" w:type="dxa"/>
            <w:tcBorders>
              <w:top w:val="nil"/>
              <w:left w:val="nil"/>
              <w:bottom w:val="single" w:sz="4" w:space="0" w:color="auto"/>
              <w:right w:val="single" w:sz="4" w:space="0" w:color="auto"/>
            </w:tcBorders>
            <w:shd w:val="clear" w:color="auto" w:fill="auto"/>
            <w:noWrap/>
            <w:vAlign w:val="center"/>
            <w:hideMark/>
          </w:tcPr>
          <w:p w14:paraId="365800C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131 00 00000</w:t>
            </w:r>
          </w:p>
        </w:tc>
        <w:tc>
          <w:tcPr>
            <w:tcW w:w="444" w:type="dxa"/>
            <w:tcBorders>
              <w:top w:val="nil"/>
              <w:left w:val="nil"/>
              <w:bottom w:val="single" w:sz="4" w:space="0" w:color="auto"/>
              <w:right w:val="single" w:sz="4" w:space="0" w:color="auto"/>
            </w:tcBorders>
            <w:shd w:val="clear" w:color="auto" w:fill="auto"/>
            <w:noWrap/>
            <w:vAlign w:val="center"/>
            <w:hideMark/>
          </w:tcPr>
          <w:p w14:paraId="692252F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4D5BFE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73093A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D9E56F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752,7</w:t>
            </w:r>
          </w:p>
        </w:tc>
        <w:tc>
          <w:tcPr>
            <w:tcW w:w="1138" w:type="dxa"/>
            <w:tcBorders>
              <w:top w:val="nil"/>
              <w:left w:val="nil"/>
              <w:bottom w:val="single" w:sz="4" w:space="0" w:color="auto"/>
              <w:right w:val="single" w:sz="4" w:space="0" w:color="auto"/>
            </w:tcBorders>
            <w:shd w:val="clear" w:color="auto" w:fill="auto"/>
            <w:noWrap/>
            <w:vAlign w:val="center"/>
            <w:hideMark/>
          </w:tcPr>
          <w:p w14:paraId="5E7B638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150,0</w:t>
            </w:r>
          </w:p>
        </w:tc>
        <w:tc>
          <w:tcPr>
            <w:tcW w:w="1178" w:type="dxa"/>
            <w:tcBorders>
              <w:top w:val="nil"/>
              <w:left w:val="nil"/>
              <w:bottom w:val="single" w:sz="4" w:space="0" w:color="auto"/>
              <w:right w:val="single" w:sz="4" w:space="0" w:color="auto"/>
            </w:tcBorders>
            <w:shd w:val="clear" w:color="auto" w:fill="auto"/>
            <w:noWrap/>
            <w:vAlign w:val="center"/>
            <w:hideMark/>
          </w:tcPr>
          <w:p w14:paraId="3EA5058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150,0</w:t>
            </w:r>
          </w:p>
        </w:tc>
        <w:tc>
          <w:tcPr>
            <w:tcW w:w="222" w:type="dxa"/>
            <w:vAlign w:val="center"/>
            <w:hideMark/>
          </w:tcPr>
          <w:p w14:paraId="5BD3138B" w14:textId="77777777" w:rsidR="006C2556" w:rsidRPr="006C2556" w:rsidRDefault="006C2556" w:rsidP="006C2556">
            <w:pPr>
              <w:rPr>
                <w:rFonts w:eastAsia="Times New Roman"/>
                <w:sz w:val="20"/>
                <w:szCs w:val="20"/>
              </w:rPr>
            </w:pPr>
          </w:p>
        </w:tc>
      </w:tr>
      <w:tr w:rsidR="006C2556" w:rsidRPr="006C2556" w14:paraId="12260A57"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155312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Другие вопросы в области национальной экономики</w:t>
            </w:r>
          </w:p>
        </w:tc>
        <w:tc>
          <w:tcPr>
            <w:tcW w:w="1320" w:type="dxa"/>
            <w:tcBorders>
              <w:top w:val="nil"/>
              <w:left w:val="nil"/>
              <w:bottom w:val="single" w:sz="4" w:space="0" w:color="auto"/>
              <w:right w:val="single" w:sz="4" w:space="0" w:color="auto"/>
            </w:tcBorders>
            <w:shd w:val="clear" w:color="auto" w:fill="auto"/>
            <w:noWrap/>
            <w:vAlign w:val="center"/>
            <w:hideMark/>
          </w:tcPr>
          <w:p w14:paraId="0C4A995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131 00 00000</w:t>
            </w:r>
          </w:p>
        </w:tc>
        <w:tc>
          <w:tcPr>
            <w:tcW w:w="444" w:type="dxa"/>
            <w:tcBorders>
              <w:top w:val="nil"/>
              <w:left w:val="nil"/>
              <w:bottom w:val="single" w:sz="4" w:space="0" w:color="auto"/>
              <w:right w:val="single" w:sz="4" w:space="0" w:color="auto"/>
            </w:tcBorders>
            <w:shd w:val="clear" w:color="auto" w:fill="auto"/>
            <w:noWrap/>
            <w:vAlign w:val="center"/>
            <w:hideMark/>
          </w:tcPr>
          <w:p w14:paraId="24E9EDC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D53F49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58DA092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F9E435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752,7</w:t>
            </w:r>
          </w:p>
        </w:tc>
        <w:tc>
          <w:tcPr>
            <w:tcW w:w="1138" w:type="dxa"/>
            <w:tcBorders>
              <w:top w:val="nil"/>
              <w:left w:val="nil"/>
              <w:bottom w:val="single" w:sz="4" w:space="0" w:color="auto"/>
              <w:right w:val="single" w:sz="4" w:space="0" w:color="auto"/>
            </w:tcBorders>
            <w:shd w:val="clear" w:color="auto" w:fill="auto"/>
            <w:noWrap/>
            <w:vAlign w:val="center"/>
            <w:hideMark/>
          </w:tcPr>
          <w:p w14:paraId="358AF59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150,0</w:t>
            </w:r>
          </w:p>
        </w:tc>
        <w:tc>
          <w:tcPr>
            <w:tcW w:w="1178" w:type="dxa"/>
            <w:tcBorders>
              <w:top w:val="nil"/>
              <w:left w:val="nil"/>
              <w:bottom w:val="single" w:sz="4" w:space="0" w:color="auto"/>
              <w:right w:val="single" w:sz="4" w:space="0" w:color="auto"/>
            </w:tcBorders>
            <w:shd w:val="clear" w:color="auto" w:fill="auto"/>
            <w:noWrap/>
            <w:vAlign w:val="center"/>
            <w:hideMark/>
          </w:tcPr>
          <w:p w14:paraId="2EFD760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150,0</w:t>
            </w:r>
          </w:p>
        </w:tc>
        <w:tc>
          <w:tcPr>
            <w:tcW w:w="222" w:type="dxa"/>
            <w:vAlign w:val="center"/>
            <w:hideMark/>
          </w:tcPr>
          <w:p w14:paraId="4CA5DD42" w14:textId="77777777" w:rsidR="006C2556" w:rsidRPr="006C2556" w:rsidRDefault="006C2556" w:rsidP="006C2556">
            <w:pPr>
              <w:rPr>
                <w:rFonts w:eastAsia="Times New Roman"/>
                <w:sz w:val="20"/>
                <w:szCs w:val="20"/>
              </w:rPr>
            </w:pPr>
          </w:p>
        </w:tc>
      </w:tr>
      <w:tr w:rsidR="006C2556" w:rsidRPr="006C2556" w14:paraId="1D0656AA"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8676B8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подпрограммы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1294A4D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131 00 40090</w:t>
            </w:r>
          </w:p>
        </w:tc>
        <w:tc>
          <w:tcPr>
            <w:tcW w:w="444" w:type="dxa"/>
            <w:tcBorders>
              <w:top w:val="nil"/>
              <w:left w:val="nil"/>
              <w:bottom w:val="single" w:sz="4" w:space="0" w:color="auto"/>
              <w:right w:val="single" w:sz="4" w:space="0" w:color="auto"/>
            </w:tcBorders>
            <w:shd w:val="clear" w:color="auto" w:fill="auto"/>
            <w:noWrap/>
            <w:vAlign w:val="center"/>
            <w:hideMark/>
          </w:tcPr>
          <w:p w14:paraId="6B845F3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04580A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1566094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67D89A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83,0</w:t>
            </w:r>
          </w:p>
        </w:tc>
        <w:tc>
          <w:tcPr>
            <w:tcW w:w="1138" w:type="dxa"/>
            <w:tcBorders>
              <w:top w:val="nil"/>
              <w:left w:val="nil"/>
              <w:bottom w:val="single" w:sz="4" w:space="0" w:color="auto"/>
              <w:right w:val="single" w:sz="4" w:space="0" w:color="auto"/>
            </w:tcBorders>
            <w:shd w:val="clear" w:color="auto" w:fill="auto"/>
            <w:noWrap/>
            <w:vAlign w:val="center"/>
            <w:hideMark/>
          </w:tcPr>
          <w:p w14:paraId="1916CEB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150,0</w:t>
            </w:r>
          </w:p>
        </w:tc>
        <w:tc>
          <w:tcPr>
            <w:tcW w:w="1178" w:type="dxa"/>
            <w:tcBorders>
              <w:top w:val="nil"/>
              <w:left w:val="nil"/>
              <w:bottom w:val="single" w:sz="4" w:space="0" w:color="auto"/>
              <w:right w:val="single" w:sz="4" w:space="0" w:color="auto"/>
            </w:tcBorders>
            <w:shd w:val="clear" w:color="auto" w:fill="auto"/>
            <w:noWrap/>
            <w:vAlign w:val="center"/>
            <w:hideMark/>
          </w:tcPr>
          <w:p w14:paraId="1B0536C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150,0</w:t>
            </w:r>
          </w:p>
        </w:tc>
        <w:tc>
          <w:tcPr>
            <w:tcW w:w="222" w:type="dxa"/>
            <w:vAlign w:val="center"/>
            <w:hideMark/>
          </w:tcPr>
          <w:p w14:paraId="3212F9CF" w14:textId="77777777" w:rsidR="006C2556" w:rsidRPr="006C2556" w:rsidRDefault="006C2556" w:rsidP="006C2556">
            <w:pPr>
              <w:rPr>
                <w:rFonts w:eastAsia="Times New Roman"/>
                <w:sz w:val="20"/>
                <w:szCs w:val="20"/>
              </w:rPr>
            </w:pPr>
          </w:p>
        </w:tc>
      </w:tr>
      <w:tr w:rsidR="006C2556" w:rsidRPr="006C2556" w14:paraId="2DF66C28" w14:textId="77777777" w:rsidTr="00030E07">
        <w:trPr>
          <w:trHeight w:val="85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73770C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44EE64E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131 00 40090</w:t>
            </w:r>
          </w:p>
        </w:tc>
        <w:tc>
          <w:tcPr>
            <w:tcW w:w="444" w:type="dxa"/>
            <w:tcBorders>
              <w:top w:val="nil"/>
              <w:left w:val="nil"/>
              <w:bottom w:val="single" w:sz="4" w:space="0" w:color="auto"/>
              <w:right w:val="single" w:sz="4" w:space="0" w:color="auto"/>
            </w:tcBorders>
            <w:shd w:val="clear" w:color="auto" w:fill="auto"/>
            <w:noWrap/>
            <w:vAlign w:val="center"/>
            <w:hideMark/>
          </w:tcPr>
          <w:p w14:paraId="08A1A6E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C8C62C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70B63FF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AC1A2A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83,0</w:t>
            </w:r>
          </w:p>
        </w:tc>
        <w:tc>
          <w:tcPr>
            <w:tcW w:w="1138" w:type="dxa"/>
            <w:tcBorders>
              <w:top w:val="nil"/>
              <w:left w:val="nil"/>
              <w:bottom w:val="single" w:sz="4" w:space="0" w:color="auto"/>
              <w:right w:val="single" w:sz="4" w:space="0" w:color="auto"/>
            </w:tcBorders>
            <w:shd w:val="clear" w:color="auto" w:fill="auto"/>
            <w:noWrap/>
            <w:vAlign w:val="center"/>
            <w:hideMark/>
          </w:tcPr>
          <w:p w14:paraId="1188CC8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150,0</w:t>
            </w:r>
          </w:p>
        </w:tc>
        <w:tc>
          <w:tcPr>
            <w:tcW w:w="1178" w:type="dxa"/>
            <w:tcBorders>
              <w:top w:val="nil"/>
              <w:left w:val="nil"/>
              <w:bottom w:val="single" w:sz="4" w:space="0" w:color="auto"/>
              <w:right w:val="single" w:sz="4" w:space="0" w:color="auto"/>
            </w:tcBorders>
            <w:shd w:val="clear" w:color="auto" w:fill="auto"/>
            <w:noWrap/>
            <w:vAlign w:val="center"/>
            <w:hideMark/>
          </w:tcPr>
          <w:p w14:paraId="481B79A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150,0</w:t>
            </w:r>
          </w:p>
        </w:tc>
        <w:tc>
          <w:tcPr>
            <w:tcW w:w="222" w:type="dxa"/>
            <w:vAlign w:val="center"/>
            <w:hideMark/>
          </w:tcPr>
          <w:p w14:paraId="61164232" w14:textId="77777777" w:rsidR="006C2556" w:rsidRPr="006C2556" w:rsidRDefault="006C2556" w:rsidP="006C2556">
            <w:pPr>
              <w:rPr>
                <w:rFonts w:eastAsia="Times New Roman"/>
                <w:sz w:val="20"/>
                <w:szCs w:val="20"/>
              </w:rPr>
            </w:pPr>
          </w:p>
        </w:tc>
      </w:tr>
      <w:tr w:rsidR="006C2556" w:rsidRPr="006C2556" w14:paraId="53F941B0" w14:textId="77777777" w:rsidTr="00030E07">
        <w:trPr>
          <w:trHeight w:val="219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19FF4E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320" w:type="dxa"/>
            <w:tcBorders>
              <w:top w:val="nil"/>
              <w:left w:val="nil"/>
              <w:bottom w:val="single" w:sz="4" w:space="0" w:color="auto"/>
              <w:right w:val="single" w:sz="4" w:space="0" w:color="auto"/>
            </w:tcBorders>
            <w:shd w:val="clear" w:color="auto" w:fill="auto"/>
            <w:noWrap/>
            <w:vAlign w:val="center"/>
            <w:hideMark/>
          </w:tcPr>
          <w:p w14:paraId="5083088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131 00 72660</w:t>
            </w:r>
          </w:p>
        </w:tc>
        <w:tc>
          <w:tcPr>
            <w:tcW w:w="444" w:type="dxa"/>
            <w:tcBorders>
              <w:top w:val="nil"/>
              <w:left w:val="nil"/>
              <w:bottom w:val="single" w:sz="4" w:space="0" w:color="auto"/>
              <w:right w:val="single" w:sz="4" w:space="0" w:color="auto"/>
            </w:tcBorders>
            <w:shd w:val="clear" w:color="auto" w:fill="auto"/>
            <w:noWrap/>
            <w:vAlign w:val="center"/>
            <w:hideMark/>
          </w:tcPr>
          <w:p w14:paraId="4DE9F46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351444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7FB5D24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D50D03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602,7</w:t>
            </w:r>
          </w:p>
        </w:tc>
        <w:tc>
          <w:tcPr>
            <w:tcW w:w="1138" w:type="dxa"/>
            <w:tcBorders>
              <w:top w:val="nil"/>
              <w:left w:val="nil"/>
              <w:bottom w:val="single" w:sz="4" w:space="0" w:color="auto"/>
              <w:right w:val="single" w:sz="4" w:space="0" w:color="auto"/>
            </w:tcBorders>
            <w:shd w:val="clear" w:color="auto" w:fill="auto"/>
            <w:noWrap/>
            <w:vAlign w:val="center"/>
            <w:hideMark/>
          </w:tcPr>
          <w:p w14:paraId="2051F4C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329365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5F156CBC" w14:textId="77777777" w:rsidR="006C2556" w:rsidRPr="006C2556" w:rsidRDefault="006C2556" w:rsidP="006C2556">
            <w:pPr>
              <w:rPr>
                <w:rFonts w:eastAsia="Times New Roman"/>
                <w:sz w:val="20"/>
                <w:szCs w:val="20"/>
              </w:rPr>
            </w:pPr>
          </w:p>
        </w:tc>
      </w:tr>
      <w:tr w:rsidR="006C2556" w:rsidRPr="006C2556" w14:paraId="46D0C41B" w14:textId="77777777" w:rsidTr="00030E07">
        <w:trPr>
          <w:trHeight w:val="105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C59E22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3F464E4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131 00 72660</w:t>
            </w:r>
          </w:p>
        </w:tc>
        <w:tc>
          <w:tcPr>
            <w:tcW w:w="444" w:type="dxa"/>
            <w:tcBorders>
              <w:top w:val="nil"/>
              <w:left w:val="nil"/>
              <w:bottom w:val="single" w:sz="4" w:space="0" w:color="auto"/>
              <w:right w:val="single" w:sz="4" w:space="0" w:color="auto"/>
            </w:tcBorders>
            <w:shd w:val="clear" w:color="auto" w:fill="auto"/>
            <w:noWrap/>
            <w:vAlign w:val="center"/>
            <w:hideMark/>
          </w:tcPr>
          <w:p w14:paraId="0736F98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30E844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3EF6984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810</w:t>
            </w:r>
          </w:p>
        </w:tc>
        <w:tc>
          <w:tcPr>
            <w:tcW w:w="1277" w:type="dxa"/>
            <w:tcBorders>
              <w:top w:val="nil"/>
              <w:left w:val="nil"/>
              <w:bottom w:val="single" w:sz="4" w:space="0" w:color="auto"/>
              <w:right w:val="single" w:sz="4" w:space="0" w:color="auto"/>
            </w:tcBorders>
            <w:shd w:val="clear" w:color="auto" w:fill="auto"/>
            <w:noWrap/>
            <w:vAlign w:val="center"/>
            <w:hideMark/>
          </w:tcPr>
          <w:p w14:paraId="153BA90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602,7</w:t>
            </w:r>
          </w:p>
        </w:tc>
        <w:tc>
          <w:tcPr>
            <w:tcW w:w="1138" w:type="dxa"/>
            <w:tcBorders>
              <w:top w:val="nil"/>
              <w:left w:val="nil"/>
              <w:bottom w:val="single" w:sz="4" w:space="0" w:color="auto"/>
              <w:right w:val="single" w:sz="4" w:space="0" w:color="auto"/>
            </w:tcBorders>
            <w:shd w:val="clear" w:color="auto" w:fill="auto"/>
            <w:noWrap/>
            <w:vAlign w:val="center"/>
            <w:hideMark/>
          </w:tcPr>
          <w:p w14:paraId="2CCFC92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A64E10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4B1A30D9" w14:textId="77777777" w:rsidR="006C2556" w:rsidRPr="006C2556" w:rsidRDefault="006C2556" w:rsidP="006C2556">
            <w:pPr>
              <w:rPr>
                <w:rFonts w:eastAsia="Times New Roman"/>
                <w:sz w:val="20"/>
                <w:szCs w:val="20"/>
              </w:rPr>
            </w:pPr>
          </w:p>
        </w:tc>
      </w:tr>
      <w:tr w:rsidR="006C2556" w:rsidRPr="006C2556" w14:paraId="4019D368" w14:textId="77777777" w:rsidTr="00030E07">
        <w:trPr>
          <w:trHeight w:val="241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200206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320" w:type="dxa"/>
            <w:tcBorders>
              <w:top w:val="nil"/>
              <w:left w:val="nil"/>
              <w:bottom w:val="single" w:sz="4" w:space="0" w:color="auto"/>
              <w:right w:val="single" w:sz="4" w:space="0" w:color="auto"/>
            </w:tcBorders>
            <w:shd w:val="clear" w:color="auto" w:fill="auto"/>
            <w:noWrap/>
            <w:vAlign w:val="center"/>
            <w:hideMark/>
          </w:tcPr>
          <w:p w14:paraId="69E77B5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131 00 S2660</w:t>
            </w:r>
          </w:p>
        </w:tc>
        <w:tc>
          <w:tcPr>
            <w:tcW w:w="444" w:type="dxa"/>
            <w:tcBorders>
              <w:top w:val="nil"/>
              <w:left w:val="nil"/>
              <w:bottom w:val="single" w:sz="4" w:space="0" w:color="auto"/>
              <w:right w:val="single" w:sz="4" w:space="0" w:color="auto"/>
            </w:tcBorders>
            <w:shd w:val="clear" w:color="auto" w:fill="auto"/>
            <w:noWrap/>
            <w:vAlign w:val="center"/>
            <w:hideMark/>
          </w:tcPr>
          <w:p w14:paraId="7073785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8DD9E1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0906C09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316E10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67,0</w:t>
            </w:r>
          </w:p>
        </w:tc>
        <w:tc>
          <w:tcPr>
            <w:tcW w:w="1138" w:type="dxa"/>
            <w:tcBorders>
              <w:top w:val="nil"/>
              <w:left w:val="nil"/>
              <w:bottom w:val="single" w:sz="4" w:space="0" w:color="auto"/>
              <w:right w:val="single" w:sz="4" w:space="0" w:color="auto"/>
            </w:tcBorders>
            <w:shd w:val="clear" w:color="auto" w:fill="auto"/>
            <w:noWrap/>
            <w:vAlign w:val="center"/>
            <w:hideMark/>
          </w:tcPr>
          <w:p w14:paraId="7FC2CB2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EF7ED8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385F6E5E" w14:textId="77777777" w:rsidR="006C2556" w:rsidRPr="006C2556" w:rsidRDefault="006C2556" w:rsidP="006C2556">
            <w:pPr>
              <w:rPr>
                <w:rFonts w:eastAsia="Times New Roman"/>
                <w:sz w:val="20"/>
                <w:szCs w:val="20"/>
              </w:rPr>
            </w:pPr>
          </w:p>
        </w:tc>
      </w:tr>
      <w:tr w:rsidR="006C2556" w:rsidRPr="006C2556" w14:paraId="394D3BD2" w14:textId="77777777" w:rsidTr="00030E07">
        <w:trPr>
          <w:trHeight w:val="10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9D00CA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7D8254A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131 00 S2660</w:t>
            </w:r>
          </w:p>
        </w:tc>
        <w:tc>
          <w:tcPr>
            <w:tcW w:w="444" w:type="dxa"/>
            <w:tcBorders>
              <w:top w:val="nil"/>
              <w:left w:val="nil"/>
              <w:bottom w:val="single" w:sz="4" w:space="0" w:color="auto"/>
              <w:right w:val="single" w:sz="4" w:space="0" w:color="auto"/>
            </w:tcBorders>
            <w:shd w:val="clear" w:color="auto" w:fill="auto"/>
            <w:noWrap/>
            <w:vAlign w:val="center"/>
            <w:hideMark/>
          </w:tcPr>
          <w:p w14:paraId="0BF5AF4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B5139B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2620DB6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810</w:t>
            </w:r>
          </w:p>
        </w:tc>
        <w:tc>
          <w:tcPr>
            <w:tcW w:w="1277" w:type="dxa"/>
            <w:tcBorders>
              <w:top w:val="nil"/>
              <w:left w:val="nil"/>
              <w:bottom w:val="single" w:sz="4" w:space="0" w:color="auto"/>
              <w:right w:val="single" w:sz="4" w:space="0" w:color="auto"/>
            </w:tcBorders>
            <w:shd w:val="clear" w:color="auto" w:fill="auto"/>
            <w:noWrap/>
            <w:vAlign w:val="center"/>
            <w:hideMark/>
          </w:tcPr>
          <w:p w14:paraId="558EE7C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67,0</w:t>
            </w:r>
          </w:p>
        </w:tc>
        <w:tc>
          <w:tcPr>
            <w:tcW w:w="1138" w:type="dxa"/>
            <w:tcBorders>
              <w:top w:val="nil"/>
              <w:left w:val="nil"/>
              <w:bottom w:val="single" w:sz="4" w:space="0" w:color="auto"/>
              <w:right w:val="single" w:sz="4" w:space="0" w:color="auto"/>
            </w:tcBorders>
            <w:shd w:val="clear" w:color="auto" w:fill="auto"/>
            <w:noWrap/>
            <w:vAlign w:val="center"/>
            <w:hideMark/>
          </w:tcPr>
          <w:p w14:paraId="665F58F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2E5167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599B63B7" w14:textId="77777777" w:rsidR="006C2556" w:rsidRPr="006C2556" w:rsidRDefault="006C2556" w:rsidP="006C2556">
            <w:pPr>
              <w:rPr>
                <w:rFonts w:eastAsia="Times New Roman"/>
                <w:sz w:val="20"/>
                <w:szCs w:val="20"/>
              </w:rPr>
            </w:pPr>
          </w:p>
        </w:tc>
      </w:tr>
      <w:tr w:rsidR="006C2556" w:rsidRPr="006C2556" w14:paraId="7786BDE6"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2FCC70C"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166CF67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132 00 00000</w:t>
            </w:r>
          </w:p>
        </w:tc>
        <w:tc>
          <w:tcPr>
            <w:tcW w:w="444" w:type="dxa"/>
            <w:tcBorders>
              <w:top w:val="nil"/>
              <w:left w:val="nil"/>
              <w:bottom w:val="single" w:sz="4" w:space="0" w:color="auto"/>
              <w:right w:val="single" w:sz="4" w:space="0" w:color="auto"/>
            </w:tcBorders>
            <w:shd w:val="clear" w:color="auto" w:fill="auto"/>
            <w:noWrap/>
            <w:vAlign w:val="center"/>
            <w:hideMark/>
          </w:tcPr>
          <w:p w14:paraId="6D373A2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ABE894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AA4B7D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C2E821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3F424A8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6D312B0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50,0</w:t>
            </w:r>
          </w:p>
        </w:tc>
        <w:tc>
          <w:tcPr>
            <w:tcW w:w="222" w:type="dxa"/>
            <w:vAlign w:val="center"/>
            <w:hideMark/>
          </w:tcPr>
          <w:p w14:paraId="124B8DAC" w14:textId="77777777" w:rsidR="006C2556" w:rsidRPr="006C2556" w:rsidRDefault="006C2556" w:rsidP="006C2556">
            <w:pPr>
              <w:rPr>
                <w:rFonts w:eastAsia="Times New Roman"/>
                <w:sz w:val="20"/>
                <w:szCs w:val="20"/>
              </w:rPr>
            </w:pPr>
          </w:p>
        </w:tc>
      </w:tr>
      <w:tr w:rsidR="006C2556" w:rsidRPr="006C2556" w14:paraId="12A7CA6B"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7300629"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Национальная экономика</w:t>
            </w:r>
          </w:p>
        </w:tc>
        <w:tc>
          <w:tcPr>
            <w:tcW w:w="1320" w:type="dxa"/>
            <w:tcBorders>
              <w:top w:val="nil"/>
              <w:left w:val="nil"/>
              <w:bottom w:val="single" w:sz="4" w:space="0" w:color="auto"/>
              <w:right w:val="single" w:sz="4" w:space="0" w:color="auto"/>
            </w:tcBorders>
            <w:shd w:val="clear" w:color="auto" w:fill="auto"/>
            <w:noWrap/>
            <w:vAlign w:val="center"/>
            <w:hideMark/>
          </w:tcPr>
          <w:p w14:paraId="5869120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132 00 00000</w:t>
            </w:r>
          </w:p>
        </w:tc>
        <w:tc>
          <w:tcPr>
            <w:tcW w:w="444" w:type="dxa"/>
            <w:tcBorders>
              <w:top w:val="nil"/>
              <w:left w:val="nil"/>
              <w:bottom w:val="single" w:sz="4" w:space="0" w:color="auto"/>
              <w:right w:val="single" w:sz="4" w:space="0" w:color="auto"/>
            </w:tcBorders>
            <w:shd w:val="clear" w:color="auto" w:fill="auto"/>
            <w:noWrap/>
            <w:vAlign w:val="center"/>
            <w:hideMark/>
          </w:tcPr>
          <w:p w14:paraId="51E6A80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8C8376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402731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D05F8D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6927645B"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2741EFC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50,0</w:t>
            </w:r>
          </w:p>
        </w:tc>
        <w:tc>
          <w:tcPr>
            <w:tcW w:w="222" w:type="dxa"/>
            <w:vAlign w:val="center"/>
            <w:hideMark/>
          </w:tcPr>
          <w:p w14:paraId="279823F2" w14:textId="77777777" w:rsidR="006C2556" w:rsidRPr="006C2556" w:rsidRDefault="006C2556" w:rsidP="006C2556">
            <w:pPr>
              <w:rPr>
                <w:rFonts w:eastAsia="Times New Roman"/>
                <w:sz w:val="20"/>
                <w:szCs w:val="20"/>
              </w:rPr>
            </w:pPr>
          </w:p>
        </w:tc>
      </w:tr>
      <w:tr w:rsidR="006C2556" w:rsidRPr="006C2556" w14:paraId="3F84E983"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A0D13A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Другие вопросы в области национальной экономики</w:t>
            </w:r>
          </w:p>
        </w:tc>
        <w:tc>
          <w:tcPr>
            <w:tcW w:w="1320" w:type="dxa"/>
            <w:tcBorders>
              <w:top w:val="nil"/>
              <w:left w:val="nil"/>
              <w:bottom w:val="single" w:sz="4" w:space="0" w:color="auto"/>
              <w:right w:val="single" w:sz="4" w:space="0" w:color="auto"/>
            </w:tcBorders>
            <w:shd w:val="clear" w:color="auto" w:fill="auto"/>
            <w:noWrap/>
            <w:vAlign w:val="center"/>
            <w:hideMark/>
          </w:tcPr>
          <w:p w14:paraId="72B7007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132 00 00000</w:t>
            </w:r>
          </w:p>
        </w:tc>
        <w:tc>
          <w:tcPr>
            <w:tcW w:w="444" w:type="dxa"/>
            <w:tcBorders>
              <w:top w:val="nil"/>
              <w:left w:val="nil"/>
              <w:bottom w:val="single" w:sz="4" w:space="0" w:color="auto"/>
              <w:right w:val="single" w:sz="4" w:space="0" w:color="auto"/>
            </w:tcBorders>
            <w:shd w:val="clear" w:color="auto" w:fill="auto"/>
            <w:noWrap/>
            <w:vAlign w:val="center"/>
            <w:hideMark/>
          </w:tcPr>
          <w:p w14:paraId="719AEF6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FDE8E7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780D566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2B8BD6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7448034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09B3486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w:t>
            </w:r>
          </w:p>
        </w:tc>
        <w:tc>
          <w:tcPr>
            <w:tcW w:w="222" w:type="dxa"/>
            <w:vAlign w:val="center"/>
            <w:hideMark/>
          </w:tcPr>
          <w:p w14:paraId="3DECC66C" w14:textId="77777777" w:rsidR="006C2556" w:rsidRPr="006C2556" w:rsidRDefault="006C2556" w:rsidP="006C2556">
            <w:pPr>
              <w:rPr>
                <w:rFonts w:eastAsia="Times New Roman"/>
                <w:sz w:val="20"/>
                <w:szCs w:val="20"/>
              </w:rPr>
            </w:pPr>
          </w:p>
        </w:tc>
      </w:tr>
      <w:tr w:rsidR="006C2556" w:rsidRPr="006C2556" w14:paraId="384E940A"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8FF1CF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подпрограммы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1E07B39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132 00 40090</w:t>
            </w:r>
          </w:p>
        </w:tc>
        <w:tc>
          <w:tcPr>
            <w:tcW w:w="444" w:type="dxa"/>
            <w:tcBorders>
              <w:top w:val="nil"/>
              <w:left w:val="nil"/>
              <w:bottom w:val="single" w:sz="4" w:space="0" w:color="auto"/>
              <w:right w:val="single" w:sz="4" w:space="0" w:color="auto"/>
            </w:tcBorders>
            <w:shd w:val="clear" w:color="auto" w:fill="auto"/>
            <w:noWrap/>
            <w:vAlign w:val="center"/>
            <w:hideMark/>
          </w:tcPr>
          <w:p w14:paraId="2881324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F72646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6283578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3C1BD3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1A84EBC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78551FD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w:t>
            </w:r>
          </w:p>
        </w:tc>
        <w:tc>
          <w:tcPr>
            <w:tcW w:w="222" w:type="dxa"/>
            <w:vAlign w:val="center"/>
            <w:hideMark/>
          </w:tcPr>
          <w:p w14:paraId="74B3FF1B" w14:textId="77777777" w:rsidR="006C2556" w:rsidRPr="006C2556" w:rsidRDefault="006C2556" w:rsidP="006C2556">
            <w:pPr>
              <w:rPr>
                <w:rFonts w:eastAsia="Times New Roman"/>
                <w:sz w:val="20"/>
                <w:szCs w:val="20"/>
              </w:rPr>
            </w:pPr>
          </w:p>
        </w:tc>
      </w:tr>
      <w:tr w:rsidR="006C2556" w:rsidRPr="006C2556" w14:paraId="37778E68"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992066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320C247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132 00 40090</w:t>
            </w:r>
          </w:p>
        </w:tc>
        <w:tc>
          <w:tcPr>
            <w:tcW w:w="444" w:type="dxa"/>
            <w:tcBorders>
              <w:top w:val="nil"/>
              <w:left w:val="nil"/>
              <w:bottom w:val="single" w:sz="4" w:space="0" w:color="auto"/>
              <w:right w:val="single" w:sz="4" w:space="0" w:color="auto"/>
            </w:tcBorders>
            <w:shd w:val="clear" w:color="auto" w:fill="auto"/>
            <w:noWrap/>
            <w:vAlign w:val="center"/>
            <w:hideMark/>
          </w:tcPr>
          <w:p w14:paraId="16DF9F8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BF8D88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3496EFD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D7B9AD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29F0097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78A8E30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w:t>
            </w:r>
          </w:p>
        </w:tc>
        <w:tc>
          <w:tcPr>
            <w:tcW w:w="222" w:type="dxa"/>
            <w:vAlign w:val="center"/>
            <w:hideMark/>
          </w:tcPr>
          <w:p w14:paraId="0219EBCB" w14:textId="77777777" w:rsidR="006C2556" w:rsidRPr="006C2556" w:rsidRDefault="006C2556" w:rsidP="006C2556">
            <w:pPr>
              <w:rPr>
                <w:rFonts w:eastAsia="Times New Roman"/>
                <w:sz w:val="20"/>
                <w:szCs w:val="20"/>
              </w:rPr>
            </w:pPr>
          </w:p>
        </w:tc>
      </w:tr>
      <w:tr w:rsidR="006C2556" w:rsidRPr="006C2556" w14:paraId="0A99306B"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09F0673"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6FC72C0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140 00 00000</w:t>
            </w:r>
          </w:p>
        </w:tc>
        <w:tc>
          <w:tcPr>
            <w:tcW w:w="444" w:type="dxa"/>
            <w:tcBorders>
              <w:top w:val="nil"/>
              <w:left w:val="nil"/>
              <w:bottom w:val="single" w:sz="4" w:space="0" w:color="auto"/>
              <w:right w:val="single" w:sz="4" w:space="0" w:color="auto"/>
            </w:tcBorders>
            <w:shd w:val="clear" w:color="auto" w:fill="auto"/>
            <w:noWrap/>
            <w:vAlign w:val="center"/>
            <w:hideMark/>
          </w:tcPr>
          <w:p w14:paraId="46F05EC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E7209F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7F5D9C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DB0308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2 130,7</w:t>
            </w:r>
          </w:p>
        </w:tc>
        <w:tc>
          <w:tcPr>
            <w:tcW w:w="1138" w:type="dxa"/>
            <w:tcBorders>
              <w:top w:val="nil"/>
              <w:left w:val="nil"/>
              <w:bottom w:val="single" w:sz="4" w:space="0" w:color="auto"/>
              <w:right w:val="single" w:sz="4" w:space="0" w:color="auto"/>
            </w:tcBorders>
            <w:shd w:val="clear" w:color="auto" w:fill="auto"/>
            <w:noWrap/>
            <w:vAlign w:val="center"/>
            <w:hideMark/>
          </w:tcPr>
          <w:p w14:paraId="2B41D22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7 513,4</w:t>
            </w:r>
          </w:p>
        </w:tc>
        <w:tc>
          <w:tcPr>
            <w:tcW w:w="1178" w:type="dxa"/>
            <w:tcBorders>
              <w:top w:val="nil"/>
              <w:left w:val="nil"/>
              <w:bottom w:val="single" w:sz="4" w:space="0" w:color="auto"/>
              <w:right w:val="single" w:sz="4" w:space="0" w:color="auto"/>
            </w:tcBorders>
            <w:shd w:val="clear" w:color="auto" w:fill="auto"/>
            <w:noWrap/>
            <w:vAlign w:val="center"/>
            <w:hideMark/>
          </w:tcPr>
          <w:p w14:paraId="1728F83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1 560,0</w:t>
            </w:r>
          </w:p>
        </w:tc>
        <w:tc>
          <w:tcPr>
            <w:tcW w:w="222" w:type="dxa"/>
            <w:vAlign w:val="center"/>
            <w:hideMark/>
          </w:tcPr>
          <w:p w14:paraId="19C73717" w14:textId="77777777" w:rsidR="006C2556" w:rsidRPr="006C2556" w:rsidRDefault="006C2556" w:rsidP="006C2556">
            <w:pPr>
              <w:rPr>
                <w:rFonts w:eastAsia="Times New Roman"/>
                <w:sz w:val="20"/>
                <w:szCs w:val="20"/>
              </w:rPr>
            </w:pPr>
          </w:p>
        </w:tc>
      </w:tr>
      <w:tr w:rsidR="006C2556" w:rsidRPr="006C2556" w14:paraId="2ACF2259"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1E3422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766D9E5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140 00 00000</w:t>
            </w:r>
          </w:p>
        </w:tc>
        <w:tc>
          <w:tcPr>
            <w:tcW w:w="444" w:type="dxa"/>
            <w:tcBorders>
              <w:top w:val="nil"/>
              <w:left w:val="nil"/>
              <w:bottom w:val="single" w:sz="4" w:space="0" w:color="auto"/>
              <w:right w:val="single" w:sz="4" w:space="0" w:color="auto"/>
            </w:tcBorders>
            <w:shd w:val="clear" w:color="auto" w:fill="auto"/>
            <w:noWrap/>
            <w:vAlign w:val="center"/>
            <w:hideMark/>
          </w:tcPr>
          <w:p w14:paraId="666171E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5CCC5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A1822B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AF96D2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2 130,7</w:t>
            </w:r>
          </w:p>
        </w:tc>
        <w:tc>
          <w:tcPr>
            <w:tcW w:w="1138" w:type="dxa"/>
            <w:tcBorders>
              <w:top w:val="nil"/>
              <w:left w:val="nil"/>
              <w:bottom w:val="single" w:sz="4" w:space="0" w:color="auto"/>
              <w:right w:val="single" w:sz="4" w:space="0" w:color="auto"/>
            </w:tcBorders>
            <w:shd w:val="clear" w:color="auto" w:fill="auto"/>
            <w:noWrap/>
            <w:vAlign w:val="center"/>
            <w:hideMark/>
          </w:tcPr>
          <w:p w14:paraId="7DDE19E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7 513,4</w:t>
            </w:r>
          </w:p>
        </w:tc>
        <w:tc>
          <w:tcPr>
            <w:tcW w:w="1178" w:type="dxa"/>
            <w:tcBorders>
              <w:top w:val="nil"/>
              <w:left w:val="nil"/>
              <w:bottom w:val="single" w:sz="4" w:space="0" w:color="auto"/>
              <w:right w:val="single" w:sz="4" w:space="0" w:color="auto"/>
            </w:tcBorders>
            <w:shd w:val="clear" w:color="auto" w:fill="auto"/>
            <w:noWrap/>
            <w:vAlign w:val="center"/>
            <w:hideMark/>
          </w:tcPr>
          <w:p w14:paraId="4C93D85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1 560,0</w:t>
            </w:r>
          </w:p>
        </w:tc>
        <w:tc>
          <w:tcPr>
            <w:tcW w:w="222" w:type="dxa"/>
            <w:vAlign w:val="center"/>
            <w:hideMark/>
          </w:tcPr>
          <w:p w14:paraId="5EDEF7A3" w14:textId="77777777" w:rsidR="006C2556" w:rsidRPr="006C2556" w:rsidRDefault="006C2556" w:rsidP="006C2556">
            <w:pPr>
              <w:rPr>
                <w:rFonts w:eastAsia="Times New Roman"/>
                <w:sz w:val="20"/>
                <w:szCs w:val="20"/>
              </w:rPr>
            </w:pPr>
          </w:p>
        </w:tc>
      </w:tr>
      <w:tr w:rsidR="006C2556" w:rsidRPr="006C2556" w14:paraId="1287B04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7658D0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Другие 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3DDFC6B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4CD83D4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EB3362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C31C8A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CEB1E2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1 560,0</w:t>
            </w:r>
          </w:p>
        </w:tc>
        <w:tc>
          <w:tcPr>
            <w:tcW w:w="1138" w:type="dxa"/>
            <w:tcBorders>
              <w:top w:val="nil"/>
              <w:left w:val="nil"/>
              <w:bottom w:val="single" w:sz="4" w:space="0" w:color="auto"/>
              <w:right w:val="single" w:sz="4" w:space="0" w:color="auto"/>
            </w:tcBorders>
            <w:shd w:val="clear" w:color="auto" w:fill="auto"/>
            <w:noWrap/>
            <w:vAlign w:val="center"/>
            <w:hideMark/>
          </w:tcPr>
          <w:p w14:paraId="62F1CC6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7 513,4</w:t>
            </w:r>
          </w:p>
        </w:tc>
        <w:tc>
          <w:tcPr>
            <w:tcW w:w="1178" w:type="dxa"/>
            <w:tcBorders>
              <w:top w:val="nil"/>
              <w:left w:val="nil"/>
              <w:bottom w:val="single" w:sz="4" w:space="0" w:color="auto"/>
              <w:right w:val="single" w:sz="4" w:space="0" w:color="auto"/>
            </w:tcBorders>
            <w:shd w:val="clear" w:color="auto" w:fill="auto"/>
            <w:noWrap/>
            <w:vAlign w:val="center"/>
            <w:hideMark/>
          </w:tcPr>
          <w:p w14:paraId="713BC22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1 560,0</w:t>
            </w:r>
          </w:p>
        </w:tc>
        <w:tc>
          <w:tcPr>
            <w:tcW w:w="222" w:type="dxa"/>
            <w:vAlign w:val="center"/>
            <w:hideMark/>
          </w:tcPr>
          <w:p w14:paraId="1C94C649" w14:textId="77777777" w:rsidR="006C2556" w:rsidRPr="006C2556" w:rsidRDefault="006C2556" w:rsidP="006C2556">
            <w:pPr>
              <w:rPr>
                <w:rFonts w:eastAsia="Times New Roman"/>
                <w:sz w:val="20"/>
                <w:szCs w:val="20"/>
              </w:rPr>
            </w:pPr>
          </w:p>
        </w:tc>
      </w:tr>
      <w:tr w:rsidR="006C2556" w:rsidRPr="006C2556" w14:paraId="3499C6B9"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A82010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686F8CE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1A7DDF9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9F6D9D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E0F622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F3608C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1 560,0</w:t>
            </w:r>
          </w:p>
        </w:tc>
        <w:tc>
          <w:tcPr>
            <w:tcW w:w="1138" w:type="dxa"/>
            <w:tcBorders>
              <w:top w:val="nil"/>
              <w:left w:val="nil"/>
              <w:bottom w:val="single" w:sz="4" w:space="0" w:color="auto"/>
              <w:right w:val="single" w:sz="4" w:space="0" w:color="auto"/>
            </w:tcBorders>
            <w:shd w:val="clear" w:color="auto" w:fill="auto"/>
            <w:noWrap/>
            <w:vAlign w:val="center"/>
            <w:hideMark/>
          </w:tcPr>
          <w:p w14:paraId="06FA94A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7 513,4</w:t>
            </w:r>
          </w:p>
        </w:tc>
        <w:tc>
          <w:tcPr>
            <w:tcW w:w="1178" w:type="dxa"/>
            <w:tcBorders>
              <w:top w:val="nil"/>
              <w:left w:val="nil"/>
              <w:bottom w:val="single" w:sz="4" w:space="0" w:color="auto"/>
              <w:right w:val="single" w:sz="4" w:space="0" w:color="auto"/>
            </w:tcBorders>
            <w:shd w:val="clear" w:color="auto" w:fill="auto"/>
            <w:noWrap/>
            <w:vAlign w:val="center"/>
            <w:hideMark/>
          </w:tcPr>
          <w:p w14:paraId="5624A71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1 560,0</w:t>
            </w:r>
          </w:p>
        </w:tc>
        <w:tc>
          <w:tcPr>
            <w:tcW w:w="222" w:type="dxa"/>
            <w:vAlign w:val="center"/>
            <w:hideMark/>
          </w:tcPr>
          <w:p w14:paraId="572B5647" w14:textId="77777777" w:rsidR="006C2556" w:rsidRPr="006C2556" w:rsidRDefault="006C2556" w:rsidP="006C2556">
            <w:pPr>
              <w:rPr>
                <w:rFonts w:eastAsia="Times New Roman"/>
                <w:sz w:val="20"/>
                <w:szCs w:val="20"/>
              </w:rPr>
            </w:pPr>
          </w:p>
        </w:tc>
      </w:tr>
      <w:tr w:rsidR="006C2556" w:rsidRPr="006C2556" w14:paraId="2E3E3549"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A69746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0AA2B0E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1E68D3C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912E9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AB4502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27311E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1 560,0</w:t>
            </w:r>
          </w:p>
        </w:tc>
        <w:tc>
          <w:tcPr>
            <w:tcW w:w="1138" w:type="dxa"/>
            <w:tcBorders>
              <w:top w:val="nil"/>
              <w:left w:val="nil"/>
              <w:bottom w:val="single" w:sz="4" w:space="0" w:color="auto"/>
              <w:right w:val="single" w:sz="4" w:space="0" w:color="auto"/>
            </w:tcBorders>
            <w:shd w:val="clear" w:color="auto" w:fill="auto"/>
            <w:noWrap/>
            <w:vAlign w:val="center"/>
            <w:hideMark/>
          </w:tcPr>
          <w:p w14:paraId="4383886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7 513,4</w:t>
            </w:r>
          </w:p>
        </w:tc>
        <w:tc>
          <w:tcPr>
            <w:tcW w:w="1178" w:type="dxa"/>
            <w:tcBorders>
              <w:top w:val="nil"/>
              <w:left w:val="nil"/>
              <w:bottom w:val="single" w:sz="4" w:space="0" w:color="auto"/>
              <w:right w:val="single" w:sz="4" w:space="0" w:color="auto"/>
            </w:tcBorders>
            <w:shd w:val="clear" w:color="auto" w:fill="auto"/>
            <w:noWrap/>
            <w:vAlign w:val="center"/>
            <w:hideMark/>
          </w:tcPr>
          <w:p w14:paraId="28142F5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1 560,0</w:t>
            </w:r>
          </w:p>
        </w:tc>
        <w:tc>
          <w:tcPr>
            <w:tcW w:w="222" w:type="dxa"/>
            <w:vAlign w:val="center"/>
            <w:hideMark/>
          </w:tcPr>
          <w:p w14:paraId="2968A2E7" w14:textId="77777777" w:rsidR="006C2556" w:rsidRPr="006C2556" w:rsidRDefault="006C2556" w:rsidP="006C2556">
            <w:pPr>
              <w:rPr>
                <w:rFonts w:eastAsia="Times New Roman"/>
                <w:sz w:val="20"/>
                <w:szCs w:val="20"/>
              </w:rPr>
            </w:pPr>
          </w:p>
        </w:tc>
      </w:tr>
      <w:tr w:rsidR="006C2556" w:rsidRPr="006C2556" w14:paraId="77ADE118" w14:textId="77777777" w:rsidTr="00030E07">
        <w:trPr>
          <w:trHeight w:val="126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38F024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1320" w:type="dxa"/>
            <w:tcBorders>
              <w:top w:val="nil"/>
              <w:left w:val="nil"/>
              <w:bottom w:val="single" w:sz="4" w:space="0" w:color="auto"/>
              <w:right w:val="single" w:sz="4" w:space="0" w:color="auto"/>
            </w:tcBorders>
            <w:shd w:val="clear" w:color="auto" w:fill="auto"/>
            <w:noWrap/>
            <w:vAlign w:val="center"/>
            <w:hideMark/>
          </w:tcPr>
          <w:p w14:paraId="4057C9B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140 00 А5110</w:t>
            </w:r>
          </w:p>
        </w:tc>
        <w:tc>
          <w:tcPr>
            <w:tcW w:w="444" w:type="dxa"/>
            <w:tcBorders>
              <w:top w:val="nil"/>
              <w:left w:val="nil"/>
              <w:bottom w:val="single" w:sz="4" w:space="0" w:color="auto"/>
              <w:right w:val="single" w:sz="4" w:space="0" w:color="auto"/>
            </w:tcBorders>
            <w:shd w:val="clear" w:color="auto" w:fill="auto"/>
            <w:noWrap/>
            <w:vAlign w:val="center"/>
            <w:hideMark/>
          </w:tcPr>
          <w:p w14:paraId="02E3575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9A6BD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D28CD2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153808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326,1</w:t>
            </w:r>
          </w:p>
        </w:tc>
        <w:tc>
          <w:tcPr>
            <w:tcW w:w="1138" w:type="dxa"/>
            <w:tcBorders>
              <w:top w:val="nil"/>
              <w:left w:val="nil"/>
              <w:bottom w:val="single" w:sz="4" w:space="0" w:color="auto"/>
              <w:right w:val="single" w:sz="4" w:space="0" w:color="auto"/>
            </w:tcBorders>
            <w:shd w:val="clear" w:color="auto" w:fill="auto"/>
            <w:noWrap/>
            <w:vAlign w:val="center"/>
            <w:hideMark/>
          </w:tcPr>
          <w:p w14:paraId="6B7589D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735C0B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042E1A26" w14:textId="77777777" w:rsidR="006C2556" w:rsidRPr="006C2556" w:rsidRDefault="006C2556" w:rsidP="006C2556">
            <w:pPr>
              <w:rPr>
                <w:rFonts w:eastAsia="Times New Roman"/>
                <w:sz w:val="20"/>
                <w:szCs w:val="20"/>
              </w:rPr>
            </w:pPr>
          </w:p>
        </w:tc>
      </w:tr>
      <w:tr w:rsidR="006C2556" w:rsidRPr="006C2556" w14:paraId="37AC4448" w14:textId="77777777" w:rsidTr="00030E07">
        <w:trPr>
          <w:trHeight w:val="7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4A145E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1A02EC2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140 00 А5110</w:t>
            </w:r>
          </w:p>
        </w:tc>
        <w:tc>
          <w:tcPr>
            <w:tcW w:w="444" w:type="dxa"/>
            <w:tcBorders>
              <w:top w:val="nil"/>
              <w:left w:val="nil"/>
              <w:bottom w:val="single" w:sz="4" w:space="0" w:color="auto"/>
              <w:right w:val="single" w:sz="4" w:space="0" w:color="auto"/>
            </w:tcBorders>
            <w:shd w:val="clear" w:color="auto" w:fill="auto"/>
            <w:noWrap/>
            <w:vAlign w:val="center"/>
            <w:hideMark/>
          </w:tcPr>
          <w:p w14:paraId="7D2A9A7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73A7B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DF5AFA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56199C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326,1</w:t>
            </w:r>
          </w:p>
        </w:tc>
        <w:tc>
          <w:tcPr>
            <w:tcW w:w="1138" w:type="dxa"/>
            <w:tcBorders>
              <w:top w:val="nil"/>
              <w:left w:val="nil"/>
              <w:bottom w:val="single" w:sz="4" w:space="0" w:color="auto"/>
              <w:right w:val="single" w:sz="4" w:space="0" w:color="auto"/>
            </w:tcBorders>
            <w:shd w:val="clear" w:color="auto" w:fill="auto"/>
            <w:noWrap/>
            <w:vAlign w:val="center"/>
            <w:hideMark/>
          </w:tcPr>
          <w:p w14:paraId="1C54383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5FC505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1BA22D30" w14:textId="77777777" w:rsidR="006C2556" w:rsidRPr="006C2556" w:rsidRDefault="006C2556" w:rsidP="006C2556">
            <w:pPr>
              <w:rPr>
                <w:rFonts w:eastAsia="Times New Roman"/>
                <w:sz w:val="20"/>
                <w:szCs w:val="20"/>
              </w:rPr>
            </w:pPr>
          </w:p>
        </w:tc>
      </w:tr>
      <w:tr w:rsidR="006C2556" w:rsidRPr="006C2556" w14:paraId="44A8BB7B"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6C460A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1320" w:type="dxa"/>
            <w:tcBorders>
              <w:top w:val="nil"/>
              <w:left w:val="nil"/>
              <w:bottom w:val="single" w:sz="4" w:space="0" w:color="auto"/>
              <w:right w:val="single" w:sz="4" w:space="0" w:color="auto"/>
            </w:tcBorders>
            <w:shd w:val="clear" w:color="auto" w:fill="auto"/>
            <w:noWrap/>
            <w:vAlign w:val="center"/>
            <w:hideMark/>
          </w:tcPr>
          <w:p w14:paraId="16BE144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140 00 А5110</w:t>
            </w:r>
          </w:p>
        </w:tc>
        <w:tc>
          <w:tcPr>
            <w:tcW w:w="444" w:type="dxa"/>
            <w:tcBorders>
              <w:top w:val="nil"/>
              <w:left w:val="nil"/>
              <w:bottom w:val="single" w:sz="4" w:space="0" w:color="auto"/>
              <w:right w:val="single" w:sz="4" w:space="0" w:color="auto"/>
            </w:tcBorders>
            <w:shd w:val="clear" w:color="auto" w:fill="auto"/>
            <w:noWrap/>
            <w:vAlign w:val="center"/>
            <w:hideMark/>
          </w:tcPr>
          <w:p w14:paraId="151DE26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83831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E4955A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E69013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244,6</w:t>
            </w:r>
          </w:p>
        </w:tc>
        <w:tc>
          <w:tcPr>
            <w:tcW w:w="1138" w:type="dxa"/>
            <w:tcBorders>
              <w:top w:val="nil"/>
              <w:left w:val="nil"/>
              <w:bottom w:val="single" w:sz="4" w:space="0" w:color="auto"/>
              <w:right w:val="single" w:sz="4" w:space="0" w:color="auto"/>
            </w:tcBorders>
            <w:shd w:val="clear" w:color="auto" w:fill="auto"/>
            <w:noWrap/>
            <w:vAlign w:val="center"/>
            <w:hideMark/>
          </w:tcPr>
          <w:p w14:paraId="6D60E23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8D3312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19113847" w14:textId="77777777" w:rsidR="006C2556" w:rsidRPr="006C2556" w:rsidRDefault="006C2556" w:rsidP="006C2556">
            <w:pPr>
              <w:rPr>
                <w:rFonts w:eastAsia="Times New Roman"/>
                <w:sz w:val="20"/>
                <w:szCs w:val="20"/>
              </w:rPr>
            </w:pPr>
          </w:p>
        </w:tc>
      </w:tr>
      <w:tr w:rsidR="006C2556" w:rsidRPr="006C2556" w14:paraId="7DDB5923" w14:textId="77777777" w:rsidTr="00030E07">
        <w:trPr>
          <w:trHeight w:val="8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82D46A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1BFC873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140 00 А5110</w:t>
            </w:r>
          </w:p>
        </w:tc>
        <w:tc>
          <w:tcPr>
            <w:tcW w:w="444" w:type="dxa"/>
            <w:tcBorders>
              <w:top w:val="nil"/>
              <w:left w:val="nil"/>
              <w:bottom w:val="single" w:sz="4" w:space="0" w:color="auto"/>
              <w:right w:val="single" w:sz="4" w:space="0" w:color="auto"/>
            </w:tcBorders>
            <w:shd w:val="clear" w:color="auto" w:fill="auto"/>
            <w:noWrap/>
            <w:vAlign w:val="center"/>
            <w:hideMark/>
          </w:tcPr>
          <w:p w14:paraId="41DCA10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8194A2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D3F7DA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7C38F2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244,6</w:t>
            </w:r>
          </w:p>
        </w:tc>
        <w:tc>
          <w:tcPr>
            <w:tcW w:w="1138" w:type="dxa"/>
            <w:tcBorders>
              <w:top w:val="nil"/>
              <w:left w:val="nil"/>
              <w:bottom w:val="single" w:sz="4" w:space="0" w:color="auto"/>
              <w:right w:val="single" w:sz="4" w:space="0" w:color="auto"/>
            </w:tcBorders>
            <w:shd w:val="clear" w:color="auto" w:fill="auto"/>
            <w:noWrap/>
            <w:vAlign w:val="center"/>
            <w:hideMark/>
          </w:tcPr>
          <w:p w14:paraId="0457F38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D2687D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0A3712DD" w14:textId="77777777" w:rsidR="006C2556" w:rsidRPr="006C2556" w:rsidRDefault="006C2556" w:rsidP="006C2556">
            <w:pPr>
              <w:rPr>
                <w:rFonts w:eastAsia="Times New Roman"/>
                <w:sz w:val="20"/>
                <w:szCs w:val="20"/>
              </w:rPr>
            </w:pPr>
          </w:p>
        </w:tc>
      </w:tr>
      <w:tr w:rsidR="006C2556" w:rsidRPr="006C2556" w14:paraId="07854E12"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2F77E09"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4BAB15E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150 00 00000</w:t>
            </w:r>
          </w:p>
        </w:tc>
        <w:tc>
          <w:tcPr>
            <w:tcW w:w="444" w:type="dxa"/>
            <w:tcBorders>
              <w:top w:val="nil"/>
              <w:left w:val="nil"/>
              <w:bottom w:val="single" w:sz="4" w:space="0" w:color="auto"/>
              <w:right w:val="single" w:sz="4" w:space="0" w:color="auto"/>
            </w:tcBorders>
            <w:shd w:val="clear" w:color="auto" w:fill="auto"/>
            <w:noWrap/>
            <w:vAlign w:val="center"/>
            <w:hideMark/>
          </w:tcPr>
          <w:p w14:paraId="7D73472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A7EA5D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7AE471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3E9E01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10 696,7</w:t>
            </w:r>
          </w:p>
        </w:tc>
        <w:tc>
          <w:tcPr>
            <w:tcW w:w="1138" w:type="dxa"/>
            <w:tcBorders>
              <w:top w:val="nil"/>
              <w:left w:val="nil"/>
              <w:bottom w:val="single" w:sz="4" w:space="0" w:color="auto"/>
              <w:right w:val="single" w:sz="4" w:space="0" w:color="auto"/>
            </w:tcBorders>
            <w:shd w:val="clear" w:color="auto" w:fill="auto"/>
            <w:noWrap/>
            <w:vAlign w:val="center"/>
            <w:hideMark/>
          </w:tcPr>
          <w:p w14:paraId="6E47E9E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10 680,7</w:t>
            </w:r>
          </w:p>
        </w:tc>
        <w:tc>
          <w:tcPr>
            <w:tcW w:w="1178" w:type="dxa"/>
            <w:tcBorders>
              <w:top w:val="nil"/>
              <w:left w:val="nil"/>
              <w:bottom w:val="single" w:sz="4" w:space="0" w:color="auto"/>
              <w:right w:val="single" w:sz="4" w:space="0" w:color="auto"/>
            </w:tcBorders>
            <w:shd w:val="clear" w:color="auto" w:fill="auto"/>
            <w:noWrap/>
            <w:vAlign w:val="center"/>
            <w:hideMark/>
          </w:tcPr>
          <w:p w14:paraId="57E4A79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10 680,7</w:t>
            </w:r>
          </w:p>
        </w:tc>
        <w:tc>
          <w:tcPr>
            <w:tcW w:w="222" w:type="dxa"/>
            <w:vAlign w:val="center"/>
            <w:hideMark/>
          </w:tcPr>
          <w:p w14:paraId="79FD5A7C" w14:textId="77777777" w:rsidR="006C2556" w:rsidRPr="006C2556" w:rsidRDefault="006C2556" w:rsidP="006C2556">
            <w:pPr>
              <w:rPr>
                <w:rFonts w:eastAsia="Times New Roman"/>
                <w:sz w:val="20"/>
                <w:szCs w:val="20"/>
              </w:rPr>
            </w:pPr>
          </w:p>
        </w:tc>
      </w:tr>
      <w:tr w:rsidR="006C2556" w:rsidRPr="006C2556" w14:paraId="39E78099"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010C84E"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1320" w:type="dxa"/>
            <w:tcBorders>
              <w:top w:val="nil"/>
              <w:left w:val="nil"/>
              <w:bottom w:val="single" w:sz="4" w:space="0" w:color="auto"/>
              <w:right w:val="single" w:sz="4" w:space="0" w:color="auto"/>
            </w:tcBorders>
            <w:shd w:val="clear" w:color="auto" w:fill="auto"/>
            <w:noWrap/>
            <w:vAlign w:val="center"/>
            <w:hideMark/>
          </w:tcPr>
          <w:p w14:paraId="3EE121E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5DDEF61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D9368E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B2D627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727D15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30,0</w:t>
            </w:r>
          </w:p>
        </w:tc>
        <w:tc>
          <w:tcPr>
            <w:tcW w:w="1138" w:type="dxa"/>
            <w:tcBorders>
              <w:top w:val="nil"/>
              <w:left w:val="nil"/>
              <w:bottom w:val="single" w:sz="4" w:space="0" w:color="auto"/>
              <w:right w:val="single" w:sz="4" w:space="0" w:color="auto"/>
            </w:tcBorders>
            <w:shd w:val="clear" w:color="auto" w:fill="auto"/>
            <w:noWrap/>
            <w:vAlign w:val="center"/>
            <w:hideMark/>
          </w:tcPr>
          <w:p w14:paraId="1D97BDF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30,0</w:t>
            </w:r>
          </w:p>
        </w:tc>
        <w:tc>
          <w:tcPr>
            <w:tcW w:w="1178" w:type="dxa"/>
            <w:tcBorders>
              <w:top w:val="nil"/>
              <w:left w:val="nil"/>
              <w:bottom w:val="single" w:sz="4" w:space="0" w:color="auto"/>
              <w:right w:val="single" w:sz="4" w:space="0" w:color="auto"/>
            </w:tcBorders>
            <w:shd w:val="clear" w:color="auto" w:fill="auto"/>
            <w:noWrap/>
            <w:vAlign w:val="center"/>
            <w:hideMark/>
          </w:tcPr>
          <w:p w14:paraId="615F9D1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30,0</w:t>
            </w:r>
          </w:p>
        </w:tc>
        <w:tc>
          <w:tcPr>
            <w:tcW w:w="222" w:type="dxa"/>
            <w:vAlign w:val="center"/>
            <w:hideMark/>
          </w:tcPr>
          <w:p w14:paraId="2C1B99C9" w14:textId="77777777" w:rsidR="006C2556" w:rsidRPr="006C2556" w:rsidRDefault="006C2556" w:rsidP="006C2556">
            <w:pPr>
              <w:rPr>
                <w:rFonts w:eastAsia="Times New Roman"/>
                <w:sz w:val="20"/>
                <w:szCs w:val="20"/>
              </w:rPr>
            </w:pPr>
          </w:p>
        </w:tc>
      </w:tr>
      <w:tr w:rsidR="006C2556" w:rsidRPr="006C2556" w14:paraId="51AEAE0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13D397D"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24D323F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53176D0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BDC67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F74D35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FDCD5A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30,0</w:t>
            </w:r>
          </w:p>
        </w:tc>
        <w:tc>
          <w:tcPr>
            <w:tcW w:w="1138" w:type="dxa"/>
            <w:tcBorders>
              <w:top w:val="nil"/>
              <w:left w:val="nil"/>
              <w:bottom w:val="single" w:sz="4" w:space="0" w:color="auto"/>
              <w:right w:val="single" w:sz="4" w:space="0" w:color="auto"/>
            </w:tcBorders>
            <w:shd w:val="clear" w:color="auto" w:fill="auto"/>
            <w:noWrap/>
            <w:vAlign w:val="center"/>
            <w:hideMark/>
          </w:tcPr>
          <w:p w14:paraId="55FE073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30,0</w:t>
            </w:r>
          </w:p>
        </w:tc>
        <w:tc>
          <w:tcPr>
            <w:tcW w:w="1178" w:type="dxa"/>
            <w:tcBorders>
              <w:top w:val="nil"/>
              <w:left w:val="nil"/>
              <w:bottom w:val="single" w:sz="4" w:space="0" w:color="auto"/>
              <w:right w:val="single" w:sz="4" w:space="0" w:color="auto"/>
            </w:tcBorders>
            <w:shd w:val="clear" w:color="auto" w:fill="auto"/>
            <w:noWrap/>
            <w:vAlign w:val="center"/>
            <w:hideMark/>
          </w:tcPr>
          <w:p w14:paraId="0D68B4C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30,0</w:t>
            </w:r>
          </w:p>
        </w:tc>
        <w:tc>
          <w:tcPr>
            <w:tcW w:w="222" w:type="dxa"/>
            <w:vAlign w:val="center"/>
            <w:hideMark/>
          </w:tcPr>
          <w:p w14:paraId="04EB4B26" w14:textId="77777777" w:rsidR="006C2556" w:rsidRPr="006C2556" w:rsidRDefault="006C2556" w:rsidP="006C2556">
            <w:pPr>
              <w:rPr>
                <w:rFonts w:eastAsia="Times New Roman"/>
                <w:sz w:val="20"/>
                <w:szCs w:val="20"/>
              </w:rPr>
            </w:pPr>
          </w:p>
        </w:tc>
      </w:tr>
      <w:tr w:rsidR="006C2556" w:rsidRPr="006C2556" w14:paraId="1154875F"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556DF0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Общее 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60B6773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53076B5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EAEC37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18CE57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54D275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20,0</w:t>
            </w:r>
          </w:p>
        </w:tc>
        <w:tc>
          <w:tcPr>
            <w:tcW w:w="1138" w:type="dxa"/>
            <w:tcBorders>
              <w:top w:val="nil"/>
              <w:left w:val="nil"/>
              <w:bottom w:val="single" w:sz="4" w:space="0" w:color="auto"/>
              <w:right w:val="single" w:sz="4" w:space="0" w:color="auto"/>
            </w:tcBorders>
            <w:shd w:val="clear" w:color="auto" w:fill="auto"/>
            <w:noWrap/>
            <w:vAlign w:val="center"/>
            <w:hideMark/>
          </w:tcPr>
          <w:p w14:paraId="3BEBAF6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5BB4674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20,0</w:t>
            </w:r>
          </w:p>
        </w:tc>
        <w:tc>
          <w:tcPr>
            <w:tcW w:w="222" w:type="dxa"/>
            <w:vAlign w:val="center"/>
            <w:hideMark/>
          </w:tcPr>
          <w:p w14:paraId="32EB8B87" w14:textId="77777777" w:rsidR="006C2556" w:rsidRPr="006C2556" w:rsidRDefault="006C2556" w:rsidP="006C2556">
            <w:pPr>
              <w:rPr>
                <w:rFonts w:eastAsia="Times New Roman"/>
                <w:sz w:val="20"/>
                <w:szCs w:val="20"/>
              </w:rPr>
            </w:pPr>
          </w:p>
        </w:tc>
      </w:tr>
      <w:tr w:rsidR="006C2556" w:rsidRPr="006C2556" w14:paraId="2083C25B"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2DA0C5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32196F9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14DA5D4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83A395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CB603A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DB65FE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20,0</w:t>
            </w:r>
          </w:p>
        </w:tc>
        <w:tc>
          <w:tcPr>
            <w:tcW w:w="1138" w:type="dxa"/>
            <w:tcBorders>
              <w:top w:val="nil"/>
              <w:left w:val="nil"/>
              <w:bottom w:val="single" w:sz="4" w:space="0" w:color="auto"/>
              <w:right w:val="single" w:sz="4" w:space="0" w:color="auto"/>
            </w:tcBorders>
            <w:shd w:val="clear" w:color="auto" w:fill="auto"/>
            <w:noWrap/>
            <w:vAlign w:val="center"/>
            <w:hideMark/>
          </w:tcPr>
          <w:p w14:paraId="188AED8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24C7132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20,0</w:t>
            </w:r>
          </w:p>
        </w:tc>
        <w:tc>
          <w:tcPr>
            <w:tcW w:w="222" w:type="dxa"/>
            <w:vAlign w:val="center"/>
            <w:hideMark/>
          </w:tcPr>
          <w:p w14:paraId="0435D6F2" w14:textId="77777777" w:rsidR="006C2556" w:rsidRPr="006C2556" w:rsidRDefault="006C2556" w:rsidP="006C2556">
            <w:pPr>
              <w:rPr>
                <w:rFonts w:eastAsia="Times New Roman"/>
                <w:sz w:val="20"/>
                <w:szCs w:val="20"/>
              </w:rPr>
            </w:pPr>
          </w:p>
        </w:tc>
      </w:tr>
      <w:tr w:rsidR="006C2556" w:rsidRPr="006C2556" w14:paraId="694F86A6"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9C3D8A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695A5B7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4A7419C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0DEBE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8205D2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CA37A2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20,0</w:t>
            </w:r>
          </w:p>
        </w:tc>
        <w:tc>
          <w:tcPr>
            <w:tcW w:w="1138" w:type="dxa"/>
            <w:tcBorders>
              <w:top w:val="nil"/>
              <w:left w:val="nil"/>
              <w:bottom w:val="single" w:sz="4" w:space="0" w:color="auto"/>
              <w:right w:val="single" w:sz="4" w:space="0" w:color="auto"/>
            </w:tcBorders>
            <w:shd w:val="clear" w:color="auto" w:fill="auto"/>
            <w:noWrap/>
            <w:vAlign w:val="center"/>
            <w:hideMark/>
          </w:tcPr>
          <w:p w14:paraId="2691750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3544093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20,0</w:t>
            </w:r>
          </w:p>
        </w:tc>
        <w:tc>
          <w:tcPr>
            <w:tcW w:w="222" w:type="dxa"/>
            <w:vAlign w:val="center"/>
            <w:hideMark/>
          </w:tcPr>
          <w:p w14:paraId="0E22D4EF" w14:textId="77777777" w:rsidR="006C2556" w:rsidRPr="006C2556" w:rsidRDefault="006C2556" w:rsidP="006C2556">
            <w:pPr>
              <w:rPr>
                <w:rFonts w:eastAsia="Times New Roman"/>
                <w:sz w:val="20"/>
                <w:szCs w:val="20"/>
              </w:rPr>
            </w:pPr>
          </w:p>
        </w:tc>
      </w:tr>
      <w:tr w:rsidR="006C2556" w:rsidRPr="006C2556" w14:paraId="2A5CD25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AED867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Молодежная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754D50B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321F28A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670E9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CA7B01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81B384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174BA29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4BA837D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222" w:type="dxa"/>
            <w:vAlign w:val="center"/>
            <w:hideMark/>
          </w:tcPr>
          <w:p w14:paraId="0F722E09" w14:textId="77777777" w:rsidR="006C2556" w:rsidRPr="006C2556" w:rsidRDefault="006C2556" w:rsidP="006C2556">
            <w:pPr>
              <w:rPr>
                <w:rFonts w:eastAsia="Times New Roman"/>
                <w:sz w:val="20"/>
                <w:szCs w:val="20"/>
              </w:rPr>
            </w:pPr>
          </w:p>
        </w:tc>
      </w:tr>
      <w:tr w:rsidR="006C2556" w:rsidRPr="006C2556" w14:paraId="4DAAC99A"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5FDD02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3527811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47906B8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79226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428E05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F345D0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66E1981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77941C7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222" w:type="dxa"/>
            <w:vAlign w:val="center"/>
            <w:hideMark/>
          </w:tcPr>
          <w:p w14:paraId="0815F6D4" w14:textId="77777777" w:rsidR="006C2556" w:rsidRPr="006C2556" w:rsidRDefault="006C2556" w:rsidP="006C2556">
            <w:pPr>
              <w:rPr>
                <w:rFonts w:eastAsia="Times New Roman"/>
                <w:sz w:val="20"/>
                <w:szCs w:val="20"/>
              </w:rPr>
            </w:pPr>
          </w:p>
        </w:tc>
      </w:tr>
      <w:tr w:rsidR="006C2556" w:rsidRPr="006C2556" w14:paraId="77A1F154"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C0507B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5804D69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4CA9F92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C96A1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CF81BB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54D3FF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6F9C78F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60D9947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222" w:type="dxa"/>
            <w:vAlign w:val="center"/>
            <w:hideMark/>
          </w:tcPr>
          <w:p w14:paraId="16207E82" w14:textId="77777777" w:rsidR="006C2556" w:rsidRPr="006C2556" w:rsidRDefault="006C2556" w:rsidP="006C2556">
            <w:pPr>
              <w:rPr>
                <w:rFonts w:eastAsia="Times New Roman"/>
                <w:sz w:val="20"/>
                <w:szCs w:val="20"/>
              </w:rPr>
            </w:pPr>
          </w:p>
        </w:tc>
      </w:tr>
      <w:tr w:rsidR="006C2556" w:rsidRPr="006C2556" w14:paraId="548DC52F"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AB414E2"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1320" w:type="dxa"/>
            <w:tcBorders>
              <w:top w:val="nil"/>
              <w:left w:val="nil"/>
              <w:bottom w:val="single" w:sz="4" w:space="0" w:color="auto"/>
              <w:right w:val="single" w:sz="4" w:space="0" w:color="auto"/>
            </w:tcBorders>
            <w:shd w:val="clear" w:color="auto" w:fill="auto"/>
            <w:noWrap/>
            <w:vAlign w:val="center"/>
            <w:hideMark/>
          </w:tcPr>
          <w:p w14:paraId="0991F53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3F7869D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9820FF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DAA3D0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6F53E3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10 666,7</w:t>
            </w:r>
          </w:p>
        </w:tc>
        <w:tc>
          <w:tcPr>
            <w:tcW w:w="1138" w:type="dxa"/>
            <w:tcBorders>
              <w:top w:val="nil"/>
              <w:left w:val="nil"/>
              <w:bottom w:val="single" w:sz="4" w:space="0" w:color="auto"/>
              <w:right w:val="single" w:sz="4" w:space="0" w:color="auto"/>
            </w:tcBorders>
            <w:shd w:val="clear" w:color="auto" w:fill="auto"/>
            <w:noWrap/>
            <w:vAlign w:val="center"/>
            <w:hideMark/>
          </w:tcPr>
          <w:p w14:paraId="6961A98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10 650,7</w:t>
            </w:r>
          </w:p>
        </w:tc>
        <w:tc>
          <w:tcPr>
            <w:tcW w:w="1178" w:type="dxa"/>
            <w:tcBorders>
              <w:top w:val="nil"/>
              <w:left w:val="nil"/>
              <w:bottom w:val="single" w:sz="4" w:space="0" w:color="auto"/>
              <w:right w:val="single" w:sz="4" w:space="0" w:color="auto"/>
            </w:tcBorders>
            <w:shd w:val="clear" w:color="auto" w:fill="auto"/>
            <w:noWrap/>
            <w:vAlign w:val="center"/>
            <w:hideMark/>
          </w:tcPr>
          <w:p w14:paraId="62B1E4E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10 650,7</w:t>
            </w:r>
          </w:p>
        </w:tc>
        <w:tc>
          <w:tcPr>
            <w:tcW w:w="222" w:type="dxa"/>
            <w:vAlign w:val="center"/>
            <w:hideMark/>
          </w:tcPr>
          <w:p w14:paraId="5DA66C18" w14:textId="77777777" w:rsidR="006C2556" w:rsidRPr="006C2556" w:rsidRDefault="006C2556" w:rsidP="006C2556">
            <w:pPr>
              <w:rPr>
                <w:rFonts w:eastAsia="Times New Roman"/>
                <w:sz w:val="20"/>
                <w:szCs w:val="20"/>
              </w:rPr>
            </w:pPr>
          </w:p>
        </w:tc>
      </w:tr>
      <w:tr w:rsidR="006C2556" w:rsidRPr="006C2556" w14:paraId="2757CF64"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DD28E90"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Национальная безопасность и правоохранительная деятельность</w:t>
            </w:r>
          </w:p>
        </w:tc>
        <w:tc>
          <w:tcPr>
            <w:tcW w:w="1320" w:type="dxa"/>
            <w:tcBorders>
              <w:top w:val="nil"/>
              <w:left w:val="nil"/>
              <w:bottom w:val="single" w:sz="4" w:space="0" w:color="auto"/>
              <w:right w:val="single" w:sz="4" w:space="0" w:color="auto"/>
            </w:tcBorders>
            <w:shd w:val="clear" w:color="auto" w:fill="auto"/>
            <w:noWrap/>
            <w:vAlign w:val="center"/>
            <w:hideMark/>
          </w:tcPr>
          <w:p w14:paraId="71B4192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2534F9A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C596C0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D9240E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ECFC6C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36,0</w:t>
            </w:r>
          </w:p>
        </w:tc>
        <w:tc>
          <w:tcPr>
            <w:tcW w:w="1138" w:type="dxa"/>
            <w:tcBorders>
              <w:top w:val="nil"/>
              <w:left w:val="nil"/>
              <w:bottom w:val="single" w:sz="4" w:space="0" w:color="auto"/>
              <w:right w:val="single" w:sz="4" w:space="0" w:color="auto"/>
            </w:tcBorders>
            <w:shd w:val="clear" w:color="auto" w:fill="auto"/>
            <w:noWrap/>
            <w:vAlign w:val="center"/>
            <w:hideMark/>
          </w:tcPr>
          <w:p w14:paraId="4409FF0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4E8ACDD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20,0</w:t>
            </w:r>
          </w:p>
        </w:tc>
        <w:tc>
          <w:tcPr>
            <w:tcW w:w="222" w:type="dxa"/>
            <w:vAlign w:val="center"/>
            <w:hideMark/>
          </w:tcPr>
          <w:p w14:paraId="3E06D64B" w14:textId="77777777" w:rsidR="006C2556" w:rsidRPr="006C2556" w:rsidRDefault="006C2556" w:rsidP="006C2556">
            <w:pPr>
              <w:rPr>
                <w:rFonts w:eastAsia="Times New Roman"/>
                <w:sz w:val="20"/>
                <w:szCs w:val="20"/>
              </w:rPr>
            </w:pPr>
          </w:p>
        </w:tc>
      </w:tr>
      <w:tr w:rsidR="006C2556" w:rsidRPr="006C2556" w14:paraId="45CED351"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EBC087E"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320" w:type="dxa"/>
            <w:tcBorders>
              <w:top w:val="nil"/>
              <w:left w:val="nil"/>
              <w:bottom w:val="single" w:sz="4" w:space="0" w:color="auto"/>
              <w:right w:val="single" w:sz="4" w:space="0" w:color="auto"/>
            </w:tcBorders>
            <w:shd w:val="clear" w:color="auto" w:fill="auto"/>
            <w:noWrap/>
            <w:vAlign w:val="center"/>
            <w:hideMark/>
          </w:tcPr>
          <w:p w14:paraId="3E9EA97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67D7C5B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BC80F7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2506EF6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619FBD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36,0</w:t>
            </w:r>
          </w:p>
        </w:tc>
        <w:tc>
          <w:tcPr>
            <w:tcW w:w="1138" w:type="dxa"/>
            <w:tcBorders>
              <w:top w:val="nil"/>
              <w:left w:val="nil"/>
              <w:bottom w:val="single" w:sz="4" w:space="0" w:color="auto"/>
              <w:right w:val="single" w:sz="4" w:space="0" w:color="auto"/>
            </w:tcBorders>
            <w:shd w:val="clear" w:color="auto" w:fill="auto"/>
            <w:noWrap/>
            <w:vAlign w:val="center"/>
            <w:hideMark/>
          </w:tcPr>
          <w:p w14:paraId="7DDFF36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138A618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20,0</w:t>
            </w:r>
          </w:p>
        </w:tc>
        <w:tc>
          <w:tcPr>
            <w:tcW w:w="222" w:type="dxa"/>
            <w:vAlign w:val="center"/>
            <w:hideMark/>
          </w:tcPr>
          <w:p w14:paraId="3ECC7C71" w14:textId="77777777" w:rsidR="006C2556" w:rsidRPr="006C2556" w:rsidRDefault="006C2556" w:rsidP="006C2556">
            <w:pPr>
              <w:rPr>
                <w:rFonts w:eastAsia="Times New Roman"/>
                <w:sz w:val="20"/>
                <w:szCs w:val="20"/>
              </w:rPr>
            </w:pPr>
          </w:p>
        </w:tc>
      </w:tr>
      <w:tr w:rsidR="006C2556" w:rsidRPr="006C2556" w14:paraId="7EB6BB4B"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A8DA33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16BB583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2C32EFC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9262E1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08C2FF0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BF4F4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36,0</w:t>
            </w:r>
          </w:p>
        </w:tc>
        <w:tc>
          <w:tcPr>
            <w:tcW w:w="1138" w:type="dxa"/>
            <w:tcBorders>
              <w:top w:val="nil"/>
              <w:left w:val="nil"/>
              <w:bottom w:val="single" w:sz="4" w:space="0" w:color="auto"/>
              <w:right w:val="single" w:sz="4" w:space="0" w:color="auto"/>
            </w:tcBorders>
            <w:shd w:val="clear" w:color="auto" w:fill="auto"/>
            <w:noWrap/>
            <w:vAlign w:val="center"/>
            <w:hideMark/>
          </w:tcPr>
          <w:p w14:paraId="3550D0B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78642E0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20,0</w:t>
            </w:r>
          </w:p>
        </w:tc>
        <w:tc>
          <w:tcPr>
            <w:tcW w:w="222" w:type="dxa"/>
            <w:vAlign w:val="center"/>
            <w:hideMark/>
          </w:tcPr>
          <w:p w14:paraId="3647E205" w14:textId="77777777" w:rsidR="006C2556" w:rsidRPr="006C2556" w:rsidRDefault="006C2556" w:rsidP="006C2556">
            <w:pPr>
              <w:rPr>
                <w:rFonts w:eastAsia="Times New Roman"/>
                <w:sz w:val="20"/>
                <w:szCs w:val="20"/>
              </w:rPr>
            </w:pPr>
          </w:p>
        </w:tc>
      </w:tr>
      <w:tr w:rsidR="006C2556" w:rsidRPr="006C2556" w14:paraId="1DC6B9E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33C388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850D4A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4FF9F29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2DB62A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75640FB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1ABC773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36,0</w:t>
            </w:r>
          </w:p>
        </w:tc>
        <w:tc>
          <w:tcPr>
            <w:tcW w:w="1138" w:type="dxa"/>
            <w:tcBorders>
              <w:top w:val="nil"/>
              <w:left w:val="nil"/>
              <w:bottom w:val="single" w:sz="4" w:space="0" w:color="auto"/>
              <w:right w:val="single" w:sz="4" w:space="0" w:color="auto"/>
            </w:tcBorders>
            <w:shd w:val="clear" w:color="auto" w:fill="auto"/>
            <w:noWrap/>
            <w:vAlign w:val="center"/>
            <w:hideMark/>
          </w:tcPr>
          <w:p w14:paraId="4B3548D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56379F1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20,0</w:t>
            </w:r>
          </w:p>
        </w:tc>
        <w:tc>
          <w:tcPr>
            <w:tcW w:w="222" w:type="dxa"/>
            <w:vAlign w:val="center"/>
            <w:hideMark/>
          </w:tcPr>
          <w:p w14:paraId="2EDE35E7" w14:textId="77777777" w:rsidR="006C2556" w:rsidRPr="006C2556" w:rsidRDefault="006C2556" w:rsidP="006C2556">
            <w:pPr>
              <w:rPr>
                <w:rFonts w:eastAsia="Times New Roman"/>
                <w:sz w:val="20"/>
                <w:szCs w:val="20"/>
              </w:rPr>
            </w:pPr>
          </w:p>
        </w:tc>
      </w:tr>
      <w:tr w:rsidR="006C2556" w:rsidRPr="006C2556" w14:paraId="6BA4971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BD5DA35"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06210B8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3CC51A6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93D19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1DD643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559F59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10 238,8</w:t>
            </w:r>
          </w:p>
        </w:tc>
        <w:tc>
          <w:tcPr>
            <w:tcW w:w="1138" w:type="dxa"/>
            <w:tcBorders>
              <w:top w:val="nil"/>
              <w:left w:val="nil"/>
              <w:bottom w:val="single" w:sz="4" w:space="0" w:color="auto"/>
              <w:right w:val="single" w:sz="4" w:space="0" w:color="auto"/>
            </w:tcBorders>
            <w:shd w:val="clear" w:color="auto" w:fill="auto"/>
            <w:noWrap/>
            <w:vAlign w:val="center"/>
            <w:hideMark/>
          </w:tcPr>
          <w:p w14:paraId="772F351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10 238,8</w:t>
            </w:r>
          </w:p>
        </w:tc>
        <w:tc>
          <w:tcPr>
            <w:tcW w:w="1178" w:type="dxa"/>
            <w:tcBorders>
              <w:top w:val="nil"/>
              <w:left w:val="nil"/>
              <w:bottom w:val="single" w:sz="4" w:space="0" w:color="auto"/>
              <w:right w:val="single" w:sz="4" w:space="0" w:color="auto"/>
            </w:tcBorders>
            <w:shd w:val="clear" w:color="auto" w:fill="auto"/>
            <w:noWrap/>
            <w:vAlign w:val="center"/>
            <w:hideMark/>
          </w:tcPr>
          <w:p w14:paraId="6915672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10 238,8</w:t>
            </w:r>
          </w:p>
        </w:tc>
        <w:tc>
          <w:tcPr>
            <w:tcW w:w="222" w:type="dxa"/>
            <w:vAlign w:val="center"/>
            <w:hideMark/>
          </w:tcPr>
          <w:p w14:paraId="752370A0" w14:textId="77777777" w:rsidR="006C2556" w:rsidRPr="006C2556" w:rsidRDefault="006C2556" w:rsidP="006C2556">
            <w:pPr>
              <w:rPr>
                <w:rFonts w:eastAsia="Times New Roman"/>
                <w:sz w:val="20"/>
                <w:szCs w:val="20"/>
              </w:rPr>
            </w:pPr>
          </w:p>
        </w:tc>
      </w:tr>
      <w:tr w:rsidR="006C2556" w:rsidRPr="006C2556" w14:paraId="49712AD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4446B93"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Общее 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6FDFBEB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75A55EC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431FDE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CE5E89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B18139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9 929,8</w:t>
            </w:r>
          </w:p>
        </w:tc>
        <w:tc>
          <w:tcPr>
            <w:tcW w:w="1138" w:type="dxa"/>
            <w:tcBorders>
              <w:top w:val="nil"/>
              <w:left w:val="nil"/>
              <w:bottom w:val="single" w:sz="4" w:space="0" w:color="auto"/>
              <w:right w:val="single" w:sz="4" w:space="0" w:color="auto"/>
            </w:tcBorders>
            <w:shd w:val="clear" w:color="auto" w:fill="auto"/>
            <w:noWrap/>
            <w:vAlign w:val="center"/>
            <w:hideMark/>
          </w:tcPr>
          <w:p w14:paraId="75B446B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9 929,8</w:t>
            </w:r>
          </w:p>
        </w:tc>
        <w:tc>
          <w:tcPr>
            <w:tcW w:w="1178" w:type="dxa"/>
            <w:tcBorders>
              <w:top w:val="nil"/>
              <w:left w:val="nil"/>
              <w:bottom w:val="single" w:sz="4" w:space="0" w:color="auto"/>
              <w:right w:val="single" w:sz="4" w:space="0" w:color="auto"/>
            </w:tcBorders>
            <w:shd w:val="clear" w:color="auto" w:fill="auto"/>
            <w:noWrap/>
            <w:vAlign w:val="center"/>
            <w:hideMark/>
          </w:tcPr>
          <w:p w14:paraId="2009E9E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9 929,8</w:t>
            </w:r>
          </w:p>
        </w:tc>
        <w:tc>
          <w:tcPr>
            <w:tcW w:w="222" w:type="dxa"/>
            <w:vAlign w:val="center"/>
            <w:hideMark/>
          </w:tcPr>
          <w:p w14:paraId="375EC325" w14:textId="77777777" w:rsidR="006C2556" w:rsidRPr="006C2556" w:rsidRDefault="006C2556" w:rsidP="006C2556">
            <w:pPr>
              <w:rPr>
                <w:rFonts w:eastAsia="Times New Roman"/>
                <w:sz w:val="20"/>
                <w:szCs w:val="20"/>
              </w:rPr>
            </w:pPr>
          </w:p>
        </w:tc>
      </w:tr>
      <w:tr w:rsidR="006C2556" w:rsidRPr="006C2556" w14:paraId="0D5159F1" w14:textId="77777777" w:rsidTr="00030E07">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584A5F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20" w:type="dxa"/>
            <w:tcBorders>
              <w:top w:val="nil"/>
              <w:left w:val="nil"/>
              <w:bottom w:val="single" w:sz="4" w:space="0" w:color="auto"/>
              <w:right w:val="single" w:sz="4" w:space="0" w:color="auto"/>
            </w:tcBorders>
            <w:shd w:val="clear" w:color="auto" w:fill="auto"/>
            <w:noWrap/>
            <w:vAlign w:val="center"/>
            <w:hideMark/>
          </w:tcPr>
          <w:p w14:paraId="1CDFA8E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4B5EA9C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A3788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F52BE7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461874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5 253,8</w:t>
            </w:r>
          </w:p>
        </w:tc>
        <w:tc>
          <w:tcPr>
            <w:tcW w:w="1138" w:type="dxa"/>
            <w:tcBorders>
              <w:top w:val="nil"/>
              <w:left w:val="nil"/>
              <w:bottom w:val="single" w:sz="4" w:space="0" w:color="auto"/>
              <w:right w:val="single" w:sz="4" w:space="0" w:color="auto"/>
            </w:tcBorders>
            <w:shd w:val="clear" w:color="auto" w:fill="auto"/>
            <w:noWrap/>
            <w:vAlign w:val="center"/>
            <w:hideMark/>
          </w:tcPr>
          <w:p w14:paraId="2C8FF43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5 253,8</w:t>
            </w:r>
          </w:p>
        </w:tc>
        <w:tc>
          <w:tcPr>
            <w:tcW w:w="1178" w:type="dxa"/>
            <w:tcBorders>
              <w:top w:val="nil"/>
              <w:left w:val="nil"/>
              <w:bottom w:val="single" w:sz="4" w:space="0" w:color="auto"/>
              <w:right w:val="single" w:sz="4" w:space="0" w:color="auto"/>
            </w:tcBorders>
            <w:shd w:val="clear" w:color="auto" w:fill="auto"/>
            <w:noWrap/>
            <w:vAlign w:val="center"/>
            <w:hideMark/>
          </w:tcPr>
          <w:p w14:paraId="299946D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5 253,8</w:t>
            </w:r>
          </w:p>
        </w:tc>
        <w:tc>
          <w:tcPr>
            <w:tcW w:w="222" w:type="dxa"/>
            <w:vAlign w:val="center"/>
            <w:hideMark/>
          </w:tcPr>
          <w:p w14:paraId="783E690F" w14:textId="77777777" w:rsidR="006C2556" w:rsidRPr="006C2556" w:rsidRDefault="006C2556" w:rsidP="006C2556">
            <w:pPr>
              <w:rPr>
                <w:rFonts w:eastAsia="Times New Roman"/>
                <w:sz w:val="20"/>
                <w:szCs w:val="20"/>
              </w:rPr>
            </w:pPr>
          </w:p>
        </w:tc>
      </w:tr>
      <w:tr w:rsidR="006C2556" w:rsidRPr="006C2556" w14:paraId="54096074"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4F41ED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44FB8A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216ADDD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CE5E4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70367F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8B9367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5 253,8</w:t>
            </w:r>
          </w:p>
        </w:tc>
        <w:tc>
          <w:tcPr>
            <w:tcW w:w="1138" w:type="dxa"/>
            <w:tcBorders>
              <w:top w:val="nil"/>
              <w:left w:val="nil"/>
              <w:bottom w:val="single" w:sz="4" w:space="0" w:color="auto"/>
              <w:right w:val="single" w:sz="4" w:space="0" w:color="auto"/>
            </w:tcBorders>
            <w:shd w:val="clear" w:color="auto" w:fill="auto"/>
            <w:noWrap/>
            <w:vAlign w:val="center"/>
            <w:hideMark/>
          </w:tcPr>
          <w:p w14:paraId="346B601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5 253,8</w:t>
            </w:r>
          </w:p>
        </w:tc>
        <w:tc>
          <w:tcPr>
            <w:tcW w:w="1178" w:type="dxa"/>
            <w:tcBorders>
              <w:top w:val="nil"/>
              <w:left w:val="nil"/>
              <w:bottom w:val="single" w:sz="4" w:space="0" w:color="auto"/>
              <w:right w:val="single" w:sz="4" w:space="0" w:color="auto"/>
            </w:tcBorders>
            <w:shd w:val="clear" w:color="auto" w:fill="auto"/>
            <w:noWrap/>
            <w:vAlign w:val="center"/>
            <w:hideMark/>
          </w:tcPr>
          <w:p w14:paraId="16529C5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5 253,8</w:t>
            </w:r>
          </w:p>
        </w:tc>
        <w:tc>
          <w:tcPr>
            <w:tcW w:w="222" w:type="dxa"/>
            <w:vAlign w:val="center"/>
            <w:hideMark/>
          </w:tcPr>
          <w:p w14:paraId="7A456A3B" w14:textId="77777777" w:rsidR="006C2556" w:rsidRPr="006C2556" w:rsidRDefault="006C2556" w:rsidP="006C2556">
            <w:pPr>
              <w:rPr>
                <w:rFonts w:eastAsia="Times New Roman"/>
                <w:sz w:val="20"/>
                <w:szCs w:val="20"/>
              </w:rPr>
            </w:pPr>
          </w:p>
        </w:tc>
      </w:tr>
      <w:tr w:rsidR="006C2556" w:rsidRPr="006C2556" w14:paraId="2463C45C" w14:textId="77777777" w:rsidTr="00030E07">
        <w:trPr>
          <w:trHeight w:val="255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6C6284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20" w:type="dxa"/>
            <w:tcBorders>
              <w:top w:val="nil"/>
              <w:left w:val="nil"/>
              <w:bottom w:val="single" w:sz="4" w:space="0" w:color="auto"/>
              <w:right w:val="single" w:sz="4" w:space="0" w:color="auto"/>
            </w:tcBorders>
            <w:shd w:val="clear" w:color="auto" w:fill="auto"/>
            <w:noWrap/>
            <w:vAlign w:val="center"/>
            <w:hideMark/>
          </w:tcPr>
          <w:p w14:paraId="7B03A8A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03 S2120</w:t>
            </w:r>
          </w:p>
        </w:tc>
        <w:tc>
          <w:tcPr>
            <w:tcW w:w="444" w:type="dxa"/>
            <w:tcBorders>
              <w:top w:val="nil"/>
              <w:left w:val="nil"/>
              <w:bottom w:val="single" w:sz="4" w:space="0" w:color="auto"/>
              <w:right w:val="single" w:sz="4" w:space="0" w:color="auto"/>
            </w:tcBorders>
            <w:shd w:val="clear" w:color="auto" w:fill="auto"/>
            <w:noWrap/>
            <w:vAlign w:val="center"/>
            <w:hideMark/>
          </w:tcPr>
          <w:p w14:paraId="5669AA0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AC40D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13FFC0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EB376E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1 390,7</w:t>
            </w:r>
          </w:p>
        </w:tc>
        <w:tc>
          <w:tcPr>
            <w:tcW w:w="1138" w:type="dxa"/>
            <w:tcBorders>
              <w:top w:val="nil"/>
              <w:left w:val="nil"/>
              <w:bottom w:val="single" w:sz="4" w:space="0" w:color="auto"/>
              <w:right w:val="single" w:sz="4" w:space="0" w:color="auto"/>
            </w:tcBorders>
            <w:shd w:val="clear" w:color="auto" w:fill="auto"/>
            <w:noWrap/>
            <w:vAlign w:val="center"/>
            <w:hideMark/>
          </w:tcPr>
          <w:p w14:paraId="35E61D4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1 390,7</w:t>
            </w:r>
          </w:p>
        </w:tc>
        <w:tc>
          <w:tcPr>
            <w:tcW w:w="1178" w:type="dxa"/>
            <w:tcBorders>
              <w:top w:val="nil"/>
              <w:left w:val="nil"/>
              <w:bottom w:val="single" w:sz="4" w:space="0" w:color="auto"/>
              <w:right w:val="single" w:sz="4" w:space="0" w:color="auto"/>
            </w:tcBorders>
            <w:shd w:val="clear" w:color="auto" w:fill="auto"/>
            <w:noWrap/>
            <w:vAlign w:val="center"/>
            <w:hideMark/>
          </w:tcPr>
          <w:p w14:paraId="57FE8CC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1 390,7</w:t>
            </w:r>
          </w:p>
        </w:tc>
        <w:tc>
          <w:tcPr>
            <w:tcW w:w="222" w:type="dxa"/>
            <w:vAlign w:val="center"/>
            <w:hideMark/>
          </w:tcPr>
          <w:p w14:paraId="5B6A9F07" w14:textId="77777777" w:rsidR="006C2556" w:rsidRPr="006C2556" w:rsidRDefault="006C2556" w:rsidP="006C2556">
            <w:pPr>
              <w:rPr>
                <w:rFonts w:eastAsia="Times New Roman"/>
                <w:sz w:val="20"/>
                <w:szCs w:val="20"/>
              </w:rPr>
            </w:pPr>
          </w:p>
        </w:tc>
      </w:tr>
      <w:tr w:rsidR="006C2556" w:rsidRPr="006C2556" w14:paraId="23B0F46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270B7B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944CD7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03 S2120</w:t>
            </w:r>
          </w:p>
        </w:tc>
        <w:tc>
          <w:tcPr>
            <w:tcW w:w="444" w:type="dxa"/>
            <w:tcBorders>
              <w:top w:val="nil"/>
              <w:left w:val="nil"/>
              <w:bottom w:val="single" w:sz="4" w:space="0" w:color="auto"/>
              <w:right w:val="single" w:sz="4" w:space="0" w:color="auto"/>
            </w:tcBorders>
            <w:shd w:val="clear" w:color="auto" w:fill="auto"/>
            <w:noWrap/>
            <w:vAlign w:val="center"/>
            <w:hideMark/>
          </w:tcPr>
          <w:p w14:paraId="3F8AE38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46E28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06DD30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0466A6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1 390,7</w:t>
            </w:r>
          </w:p>
        </w:tc>
        <w:tc>
          <w:tcPr>
            <w:tcW w:w="1138" w:type="dxa"/>
            <w:tcBorders>
              <w:top w:val="nil"/>
              <w:left w:val="nil"/>
              <w:bottom w:val="single" w:sz="4" w:space="0" w:color="auto"/>
              <w:right w:val="single" w:sz="4" w:space="0" w:color="auto"/>
            </w:tcBorders>
            <w:shd w:val="clear" w:color="auto" w:fill="auto"/>
            <w:noWrap/>
            <w:vAlign w:val="center"/>
            <w:hideMark/>
          </w:tcPr>
          <w:p w14:paraId="086D7CC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1 390,7</w:t>
            </w:r>
          </w:p>
        </w:tc>
        <w:tc>
          <w:tcPr>
            <w:tcW w:w="1178" w:type="dxa"/>
            <w:tcBorders>
              <w:top w:val="nil"/>
              <w:left w:val="nil"/>
              <w:bottom w:val="single" w:sz="4" w:space="0" w:color="auto"/>
              <w:right w:val="single" w:sz="4" w:space="0" w:color="auto"/>
            </w:tcBorders>
            <w:shd w:val="clear" w:color="auto" w:fill="auto"/>
            <w:noWrap/>
            <w:vAlign w:val="center"/>
            <w:hideMark/>
          </w:tcPr>
          <w:p w14:paraId="6B58224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1 390,7</w:t>
            </w:r>
          </w:p>
        </w:tc>
        <w:tc>
          <w:tcPr>
            <w:tcW w:w="222" w:type="dxa"/>
            <w:vAlign w:val="center"/>
            <w:hideMark/>
          </w:tcPr>
          <w:p w14:paraId="2F27C4AD" w14:textId="77777777" w:rsidR="006C2556" w:rsidRPr="006C2556" w:rsidRDefault="006C2556" w:rsidP="006C2556">
            <w:pPr>
              <w:rPr>
                <w:rFonts w:eastAsia="Times New Roman"/>
                <w:sz w:val="20"/>
                <w:szCs w:val="20"/>
              </w:rPr>
            </w:pPr>
          </w:p>
        </w:tc>
      </w:tr>
      <w:tr w:rsidR="006C2556" w:rsidRPr="006C2556" w14:paraId="5717A73F" w14:textId="77777777" w:rsidTr="00030E07">
        <w:trPr>
          <w:trHeight w:val="204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69C8E7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1320" w:type="dxa"/>
            <w:tcBorders>
              <w:top w:val="nil"/>
              <w:left w:val="nil"/>
              <w:bottom w:val="single" w:sz="4" w:space="0" w:color="auto"/>
              <w:right w:val="single" w:sz="4" w:space="0" w:color="auto"/>
            </w:tcBorders>
            <w:shd w:val="clear" w:color="auto" w:fill="auto"/>
            <w:noWrap/>
            <w:vAlign w:val="center"/>
            <w:hideMark/>
          </w:tcPr>
          <w:p w14:paraId="4F12923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150 03 22120</w:t>
            </w:r>
          </w:p>
        </w:tc>
        <w:tc>
          <w:tcPr>
            <w:tcW w:w="444" w:type="dxa"/>
            <w:tcBorders>
              <w:top w:val="nil"/>
              <w:left w:val="nil"/>
              <w:bottom w:val="single" w:sz="4" w:space="0" w:color="auto"/>
              <w:right w:val="single" w:sz="4" w:space="0" w:color="auto"/>
            </w:tcBorders>
            <w:shd w:val="clear" w:color="auto" w:fill="auto"/>
            <w:noWrap/>
            <w:vAlign w:val="center"/>
            <w:hideMark/>
          </w:tcPr>
          <w:p w14:paraId="1681500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E71D6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25F55C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E6B769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3 285,3</w:t>
            </w:r>
          </w:p>
        </w:tc>
        <w:tc>
          <w:tcPr>
            <w:tcW w:w="1138" w:type="dxa"/>
            <w:tcBorders>
              <w:top w:val="nil"/>
              <w:left w:val="nil"/>
              <w:bottom w:val="single" w:sz="4" w:space="0" w:color="auto"/>
              <w:right w:val="single" w:sz="4" w:space="0" w:color="auto"/>
            </w:tcBorders>
            <w:shd w:val="clear" w:color="auto" w:fill="auto"/>
            <w:noWrap/>
            <w:vAlign w:val="center"/>
            <w:hideMark/>
          </w:tcPr>
          <w:p w14:paraId="4BB2100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3 285,3</w:t>
            </w:r>
          </w:p>
        </w:tc>
        <w:tc>
          <w:tcPr>
            <w:tcW w:w="1178" w:type="dxa"/>
            <w:tcBorders>
              <w:top w:val="nil"/>
              <w:left w:val="nil"/>
              <w:bottom w:val="single" w:sz="4" w:space="0" w:color="auto"/>
              <w:right w:val="single" w:sz="4" w:space="0" w:color="auto"/>
            </w:tcBorders>
            <w:shd w:val="clear" w:color="auto" w:fill="auto"/>
            <w:noWrap/>
            <w:vAlign w:val="center"/>
            <w:hideMark/>
          </w:tcPr>
          <w:p w14:paraId="091E59E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3 285,3</w:t>
            </w:r>
          </w:p>
        </w:tc>
        <w:tc>
          <w:tcPr>
            <w:tcW w:w="222" w:type="dxa"/>
            <w:vAlign w:val="center"/>
            <w:hideMark/>
          </w:tcPr>
          <w:p w14:paraId="6C6AC515" w14:textId="77777777" w:rsidR="006C2556" w:rsidRPr="006C2556" w:rsidRDefault="006C2556" w:rsidP="006C2556">
            <w:pPr>
              <w:rPr>
                <w:rFonts w:eastAsia="Times New Roman"/>
                <w:sz w:val="20"/>
                <w:szCs w:val="20"/>
              </w:rPr>
            </w:pPr>
          </w:p>
        </w:tc>
      </w:tr>
      <w:tr w:rsidR="006C2556" w:rsidRPr="006C2556" w14:paraId="2863FCB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177F60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22631B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150 03 22120</w:t>
            </w:r>
          </w:p>
        </w:tc>
        <w:tc>
          <w:tcPr>
            <w:tcW w:w="444" w:type="dxa"/>
            <w:tcBorders>
              <w:top w:val="nil"/>
              <w:left w:val="nil"/>
              <w:bottom w:val="single" w:sz="4" w:space="0" w:color="auto"/>
              <w:right w:val="single" w:sz="4" w:space="0" w:color="auto"/>
            </w:tcBorders>
            <w:shd w:val="clear" w:color="auto" w:fill="auto"/>
            <w:noWrap/>
            <w:vAlign w:val="center"/>
            <w:hideMark/>
          </w:tcPr>
          <w:p w14:paraId="7E4E757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FD990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5E51F0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1E415D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3 285,3</w:t>
            </w:r>
          </w:p>
        </w:tc>
        <w:tc>
          <w:tcPr>
            <w:tcW w:w="1138" w:type="dxa"/>
            <w:tcBorders>
              <w:top w:val="nil"/>
              <w:left w:val="nil"/>
              <w:bottom w:val="single" w:sz="4" w:space="0" w:color="auto"/>
              <w:right w:val="single" w:sz="4" w:space="0" w:color="auto"/>
            </w:tcBorders>
            <w:shd w:val="clear" w:color="auto" w:fill="auto"/>
            <w:noWrap/>
            <w:vAlign w:val="center"/>
            <w:hideMark/>
          </w:tcPr>
          <w:p w14:paraId="5626282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3 285,3</w:t>
            </w:r>
          </w:p>
        </w:tc>
        <w:tc>
          <w:tcPr>
            <w:tcW w:w="1178" w:type="dxa"/>
            <w:tcBorders>
              <w:top w:val="nil"/>
              <w:left w:val="nil"/>
              <w:bottom w:val="single" w:sz="4" w:space="0" w:color="auto"/>
              <w:right w:val="single" w:sz="4" w:space="0" w:color="auto"/>
            </w:tcBorders>
            <w:shd w:val="clear" w:color="auto" w:fill="auto"/>
            <w:noWrap/>
            <w:vAlign w:val="center"/>
            <w:hideMark/>
          </w:tcPr>
          <w:p w14:paraId="10E02F2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3 285,3</w:t>
            </w:r>
          </w:p>
        </w:tc>
        <w:tc>
          <w:tcPr>
            <w:tcW w:w="222" w:type="dxa"/>
            <w:vAlign w:val="center"/>
            <w:hideMark/>
          </w:tcPr>
          <w:p w14:paraId="037E8940" w14:textId="77777777" w:rsidR="006C2556" w:rsidRPr="006C2556" w:rsidRDefault="006C2556" w:rsidP="006C2556">
            <w:pPr>
              <w:rPr>
                <w:rFonts w:eastAsia="Times New Roman"/>
                <w:sz w:val="20"/>
                <w:szCs w:val="20"/>
              </w:rPr>
            </w:pPr>
          </w:p>
        </w:tc>
      </w:tr>
      <w:tr w:rsidR="006C2556" w:rsidRPr="006C2556" w14:paraId="5018FC91"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EE20518"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Дополнительное образование детей</w:t>
            </w:r>
          </w:p>
        </w:tc>
        <w:tc>
          <w:tcPr>
            <w:tcW w:w="1320" w:type="dxa"/>
            <w:tcBorders>
              <w:top w:val="nil"/>
              <w:left w:val="nil"/>
              <w:bottom w:val="single" w:sz="4" w:space="0" w:color="auto"/>
              <w:right w:val="single" w:sz="4" w:space="0" w:color="auto"/>
            </w:tcBorders>
            <w:shd w:val="clear" w:color="auto" w:fill="auto"/>
            <w:noWrap/>
            <w:vAlign w:val="center"/>
            <w:hideMark/>
          </w:tcPr>
          <w:p w14:paraId="5FEA27A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350146B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D034BD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280B9F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F6B0A2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309,0</w:t>
            </w:r>
          </w:p>
        </w:tc>
        <w:tc>
          <w:tcPr>
            <w:tcW w:w="1138" w:type="dxa"/>
            <w:tcBorders>
              <w:top w:val="nil"/>
              <w:left w:val="nil"/>
              <w:bottom w:val="single" w:sz="4" w:space="0" w:color="auto"/>
              <w:right w:val="single" w:sz="4" w:space="0" w:color="auto"/>
            </w:tcBorders>
            <w:shd w:val="clear" w:color="auto" w:fill="auto"/>
            <w:noWrap/>
            <w:vAlign w:val="center"/>
            <w:hideMark/>
          </w:tcPr>
          <w:p w14:paraId="38724B3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309,0</w:t>
            </w:r>
          </w:p>
        </w:tc>
        <w:tc>
          <w:tcPr>
            <w:tcW w:w="1178" w:type="dxa"/>
            <w:tcBorders>
              <w:top w:val="nil"/>
              <w:left w:val="nil"/>
              <w:bottom w:val="single" w:sz="4" w:space="0" w:color="auto"/>
              <w:right w:val="single" w:sz="4" w:space="0" w:color="auto"/>
            </w:tcBorders>
            <w:shd w:val="clear" w:color="auto" w:fill="auto"/>
            <w:noWrap/>
            <w:vAlign w:val="center"/>
            <w:hideMark/>
          </w:tcPr>
          <w:p w14:paraId="13BB97C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309,0</w:t>
            </w:r>
          </w:p>
        </w:tc>
        <w:tc>
          <w:tcPr>
            <w:tcW w:w="222" w:type="dxa"/>
            <w:vAlign w:val="center"/>
            <w:hideMark/>
          </w:tcPr>
          <w:p w14:paraId="1EB991BF" w14:textId="77777777" w:rsidR="006C2556" w:rsidRPr="006C2556" w:rsidRDefault="006C2556" w:rsidP="006C2556">
            <w:pPr>
              <w:rPr>
                <w:rFonts w:eastAsia="Times New Roman"/>
                <w:sz w:val="20"/>
                <w:szCs w:val="20"/>
              </w:rPr>
            </w:pPr>
          </w:p>
        </w:tc>
      </w:tr>
      <w:tr w:rsidR="006C2556" w:rsidRPr="006C2556" w14:paraId="1E74077E" w14:textId="77777777" w:rsidTr="00030E07">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99E18A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20" w:type="dxa"/>
            <w:tcBorders>
              <w:top w:val="nil"/>
              <w:left w:val="nil"/>
              <w:bottom w:val="single" w:sz="4" w:space="0" w:color="auto"/>
              <w:right w:val="single" w:sz="4" w:space="0" w:color="auto"/>
            </w:tcBorders>
            <w:shd w:val="clear" w:color="auto" w:fill="auto"/>
            <w:noWrap/>
            <w:vAlign w:val="center"/>
            <w:hideMark/>
          </w:tcPr>
          <w:p w14:paraId="7124673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1C9819F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22A18E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409A0B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0678E0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309,0</w:t>
            </w:r>
          </w:p>
        </w:tc>
        <w:tc>
          <w:tcPr>
            <w:tcW w:w="1138" w:type="dxa"/>
            <w:tcBorders>
              <w:top w:val="nil"/>
              <w:left w:val="nil"/>
              <w:bottom w:val="single" w:sz="4" w:space="0" w:color="auto"/>
              <w:right w:val="single" w:sz="4" w:space="0" w:color="auto"/>
            </w:tcBorders>
            <w:shd w:val="clear" w:color="auto" w:fill="auto"/>
            <w:noWrap/>
            <w:vAlign w:val="center"/>
            <w:hideMark/>
          </w:tcPr>
          <w:p w14:paraId="0FC0A4F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309,0</w:t>
            </w:r>
          </w:p>
        </w:tc>
        <w:tc>
          <w:tcPr>
            <w:tcW w:w="1178" w:type="dxa"/>
            <w:tcBorders>
              <w:top w:val="nil"/>
              <w:left w:val="nil"/>
              <w:bottom w:val="single" w:sz="4" w:space="0" w:color="auto"/>
              <w:right w:val="single" w:sz="4" w:space="0" w:color="auto"/>
            </w:tcBorders>
            <w:shd w:val="clear" w:color="auto" w:fill="auto"/>
            <w:noWrap/>
            <w:vAlign w:val="center"/>
            <w:hideMark/>
          </w:tcPr>
          <w:p w14:paraId="6C86872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309,0</w:t>
            </w:r>
          </w:p>
        </w:tc>
        <w:tc>
          <w:tcPr>
            <w:tcW w:w="222" w:type="dxa"/>
            <w:vAlign w:val="center"/>
            <w:hideMark/>
          </w:tcPr>
          <w:p w14:paraId="7FFCC08E" w14:textId="77777777" w:rsidR="006C2556" w:rsidRPr="006C2556" w:rsidRDefault="006C2556" w:rsidP="006C2556">
            <w:pPr>
              <w:rPr>
                <w:rFonts w:eastAsia="Times New Roman"/>
                <w:sz w:val="20"/>
                <w:szCs w:val="20"/>
              </w:rPr>
            </w:pPr>
          </w:p>
        </w:tc>
      </w:tr>
      <w:tr w:rsidR="006C2556" w:rsidRPr="006C2556" w14:paraId="05B2634C"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45022A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14E04C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591A5BA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39E36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ED62EA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9C7972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309,0</w:t>
            </w:r>
          </w:p>
        </w:tc>
        <w:tc>
          <w:tcPr>
            <w:tcW w:w="1138" w:type="dxa"/>
            <w:tcBorders>
              <w:top w:val="nil"/>
              <w:left w:val="nil"/>
              <w:bottom w:val="single" w:sz="4" w:space="0" w:color="auto"/>
              <w:right w:val="single" w:sz="4" w:space="0" w:color="auto"/>
            </w:tcBorders>
            <w:shd w:val="clear" w:color="auto" w:fill="auto"/>
            <w:noWrap/>
            <w:vAlign w:val="center"/>
            <w:hideMark/>
          </w:tcPr>
          <w:p w14:paraId="38FE83A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309,0</w:t>
            </w:r>
          </w:p>
        </w:tc>
        <w:tc>
          <w:tcPr>
            <w:tcW w:w="1178" w:type="dxa"/>
            <w:tcBorders>
              <w:top w:val="nil"/>
              <w:left w:val="nil"/>
              <w:bottom w:val="single" w:sz="4" w:space="0" w:color="auto"/>
              <w:right w:val="single" w:sz="4" w:space="0" w:color="auto"/>
            </w:tcBorders>
            <w:shd w:val="clear" w:color="auto" w:fill="auto"/>
            <w:noWrap/>
            <w:vAlign w:val="center"/>
            <w:hideMark/>
          </w:tcPr>
          <w:p w14:paraId="170D079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309,0</w:t>
            </w:r>
          </w:p>
        </w:tc>
        <w:tc>
          <w:tcPr>
            <w:tcW w:w="222" w:type="dxa"/>
            <w:vAlign w:val="center"/>
            <w:hideMark/>
          </w:tcPr>
          <w:p w14:paraId="69E8091C" w14:textId="77777777" w:rsidR="006C2556" w:rsidRPr="006C2556" w:rsidRDefault="006C2556" w:rsidP="006C2556">
            <w:pPr>
              <w:rPr>
                <w:rFonts w:eastAsia="Times New Roman"/>
                <w:sz w:val="20"/>
                <w:szCs w:val="20"/>
              </w:rPr>
            </w:pPr>
          </w:p>
        </w:tc>
      </w:tr>
      <w:tr w:rsidR="006C2556" w:rsidRPr="006C2556" w14:paraId="14B183C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7981235"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Культура, кинематография</w:t>
            </w:r>
          </w:p>
        </w:tc>
        <w:tc>
          <w:tcPr>
            <w:tcW w:w="1320" w:type="dxa"/>
            <w:tcBorders>
              <w:top w:val="nil"/>
              <w:left w:val="nil"/>
              <w:bottom w:val="single" w:sz="4" w:space="0" w:color="auto"/>
              <w:right w:val="single" w:sz="4" w:space="0" w:color="auto"/>
            </w:tcBorders>
            <w:shd w:val="clear" w:color="auto" w:fill="auto"/>
            <w:noWrap/>
            <w:vAlign w:val="center"/>
            <w:hideMark/>
          </w:tcPr>
          <w:p w14:paraId="0FFF4C8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50289A2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0ADED2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B70EDF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665873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113,0</w:t>
            </w:r>
          </w:p>
        </w:tc>
        <w:tc>
          <w:tcPr>
            <w:tcW w:w="1138" w:type="dxa"/>
            <w:tcBorders>
              <w:top w:val="nil"/>
              <w:left w:val="nil"/>
              <w:bottom w:val="single" w:sz="4" w:space="0" w:color="auto"/>
              <w:right w:val="single" w:sz="4" w:space="0" w:color="auto"/>
            </w:tcBorders>
            <w:shd w:val="clear" w:color="auto" w:fill="auto"/>
            <w:noWrap/>
            <w:vAlign w:val="center"/>
            <w:hideMark/>
          </w:tcPr>
          <w:p w14:paraId="600190F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113,0</w:t>
            </w:r>
          </w:p>
        </w:tc>
        <w:tc>
          <w:tcPr>
            <w:tcW w:w="1178" w:type="dxa"/>
            <w:tcBorders>
              <w:top w:val="nil"/>
              <w:left w:val="nil"/>
              <w:bottom w:val="single" w:sz="4" w:space="0" w:color="auto"/>
              <w:right w:val="single" w:sz="4" w:space="0" w:color="auto"/>
            </w:tcBorders>
            <w:shd w:val="clear" w:color="auto" w:fill="auto"/>
            <w:noWrap/>
            <w:vAlign w:val="center"/>
            <w:hideMark/>
          </w:tcPr>
          <w:p w14:paraId="372325D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113,0</w:t>
            </w:r>
          </w:p>
        </w:tc>
        <w:tc>
          <w:tcPr>
            <w:tcW w:w="222" w:type="dxa"/>
            <w:vAlign w:val="center"/>
            <w:hideMark/>
          </w:tcPr>
          <w:p w14:paraId="5A6FF908" w14:textId="77777777" w:rsidR="006C2556" w:rsidRPr="006C2556" w:rsidRDefault="006C2556" w:rsidP="006C2556">
            <w:pPr>
              <w:rPr>
                <w:rFonts w:eastAsia="Times New Roman"/>
                <w:sz w:val="20"/>
                <w:szCs w:val="20"/>
              </w:rPr>
            </w:pPr>
          </w:p>
        </w:tc>
      </w:tr>
      <w:tr w:rsidR="006C2556" w:rsidRPr="006C2556" w14:paraId="0FDEAAA4"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918EA9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Культура</w:t>
            </w:r>
          </w:p>
        </w:tc>
        <w:tc>
          <w:tcPr>
            <w:tcW w:w="1320" w:type="dxa"/>
            <w:tcBorders>
              <w:top w:val="nil"/>
              <w:left w:val="nil"/>
              <w:bottom w:val="single" w:sz="4" w:space="0" w:color="auto"/>
              <w:right w:val="single" w:sz="4" w:space="0" w:color="auto"/>
            </w:tcBorders>
            <w:shd w:val="clear" w:color="auto" w:fill="auto"/>
            <w:noWrap/>
            <w:vAlign w:val="center"/>
            <w:hideMark/>
          </w:tcPr>
          <w:p w14:paraId="4BEB99E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287B71C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2C9CB9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294654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1FF281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113,0</w:t>
            </w:r>
          </w:p>
        </w:tc>
        <w:tc>
          <w:tcPr>
            <w:tcW w:w="1138" w:type="dxa"/>
            <w:tcBorders>
              <w:top w:val="nil"/>
              <w:left w:val="nil"/>
              <w:bottom w:val="single" w:sz="4" w:space="0" w:color="auto"/>
              <w:right w:val="single" w:sz="4" w:space="0" w:color="auto"/>
            </w:tcBorders>
            <w:shd w:val="clear" w:color="auto" w:fill="auto"/>
            <w:noWrap/>
            <w:vAlign w:val="center"/>
            <w:hideMark/>
          </w:tcPr>
          <w:p w14:paraId="34B1000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113,0</w:t>
            </w:r>
          </w:p>
        </w:tc>
        <w:tc>
          <w:tcPr>
            <w:tcW w:w="1178" w:type="dxa"/>
            <w:tcBorders>
              <w:top w:val="nil"/>
              <w:left w:val="nil"/>
              <w:bottom w:val="single" w:sz="4" w:space="0" w:color="auto"/>
              <w:right w:val="single" w:sz="4" w:space="0" w:color="auto"/>
            </w:tcBorders>
            <w:shd w:val="clear" w:color="auto" w:fill="auto"/>
            <w:noWrap/>
            <w:vAlign w:val="center"/>
            <w:hideMark/>
          </w:tcPr>
          <w:p w14:paraId="0559C21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113,0</w:t>
            </w:r>
          </w:p>
        </w:tc>
        <w:tc>
          <w:tcPr>
            <w:tcW w:w="222" w:type="dxa"/>
            <w:vAlign w:val="center"/>
            <w:hideMark/>
          </w:tcPr>
          <w:p w14:paraId="5F77BEC6" w14:textId="77777777" w:rsidR="006C2556" w:rsidRPr="006C2556" w:rsidRDefault="006C2556" w:rsidP="006C2556">
            <w:pPr>
              <w:rPr>
                <w:rFonts w:eastAsia="Times New Roman"/>
                <w:sz w:val="20"/>
                <w:szCs w:val="20"/>
              </w:rPr>
            </w:pPr>
          </w:p>
        </w:tc>
      </w:tr>
      <w:tr w:rsidR="006C2556" w:rsidRPr="006C2556" w14:paraId="55DA297F"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C4520F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330E268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40E7F21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D3E296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4C81DB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C294E5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113,0</w:t>
            </w:r>
          </w:p>
        </w:tc>
        <w:tc>
          <w:tcPr>
            <w:tcW w:w="1138" w:type="dxa"/>
            <w:tcBorders>
              <w:top w:val="nil"/>
              <w:left w:val="nil"/>
              <w:bottom w:val="single" w:sz="4" w:space="0" w:color="auto"/>
              <w:right w:val="single" w:sz="4" w:space="0" w:color="auto"/>
            </w:tcBorders>
            <w:shd w:val="clear" w:color="auto" w:fill="auto"/>
            <w:noWrap/>
            <w:vAlign w:val="center"/>
            <w:hideMark/>
          </w:tcPr>
          <w:p w14:paraId="17AE936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113,0</w:t>
            </w:r>
          </w:p>
        </w:tc>
        <w:tc>
          <w:tcPr>
            <w:tcW w:w="1178" w:type="dxa"/>
            <w:tcBorders>
              <w:top w:val="nil"/>
              <w:left w:val="nil"/>
              <w:bottom w:val="single" w:sz="4" w:space="0" w:color="auto"/>
              <w:right w:val="single" w:sz="4" w:space="0" w:color="auto"/>
            </w:tcBorders>
            <w:shd w:val="clear" w:color="auto" w:fill="auto"/>
            <w:noWrap/>
            <w:vAlign w:val="center"/>
            <w:hideMark/>
          </w:tcPr>
          <w:p w14:paraId="1F59BAA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113,0</w:t>
            </w:r>
          </w:p>
        </w:tc>
        <w:tc>
          <w:tcPr>
            <w:tcW w:w="222" w:type="dxa"/>
            <w:vAlign w:val="center"/>
            <w:hideMark/>
          </w:tcPr>
          <w:p w14:paraId="505B33AC" w14:textId="77777777" w:rsidR="006C2556" w:rsidRPr="006C2556" w:rsidRDefault="006C2556" w:rsidP="006C2556">
            <w:pPr>
              <w:rPr>
                <w:rFonts w:eastAsia="Times New Roman"/>
                <w:sz w:val="20"/>
                <w:szCs w:val="20"/>
              </w:rPr>
            </w:pPr>
          </w:p>
        </w:tc>
      </w:tr>
      <w:tr w:rsidR="006C2556" w:rsidRPr="006C2556" w14:paraId="458A4A2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D76C91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Субсидия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10CB2D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1F36EE1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959342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E32E52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518D13D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71,6</w:t>
            </w:r>
          </w:p>
        </w:tc>
        <w:tc>
          <w:tcPr>
            <w:tcW w:w="1138" w:type="dxa"/>
            <w:tcBorders>
              <w:top w:val="nil"/>
              <w:left w:val="nil"/>
              <w:bottom w:val="single" w:sz="4" w:space="0" w:color="auto"/>
              <w:right w:val="single" w:sz="4" w:space="0" w:color="auto"/>
            </w:tcBorders>
            <w:shd w:val="clear" w:color="auto" w:fill="auto"/>
            <w:noWrap/>
            <w:vAlign w:val="center"/>
            <w:hideMark/>
          </w:tcPr>
          <w:p w14:paraId="2C3E9AF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71,6</w:t>
            </w:r>
          </w:p>
        </w:tc>
        <w:tc>
          <w:tcPr>
            <w:tcW w:w="1178" w:type="dxa"/>
            <w:tcBorders>
              <w:top w:val="nil"/>
              <w:left w:val="nil"/>
              <w:bottom w:val="single" w:sz="4" w:space="0" w:color="auto"/>
              <w:right w:val="single" w:sz="4" w:space="0" w:color="auto"/>
            </w:tcBorders>
            <w:shd w:val="clear" w:color="auto" w:fill="auto"/>
            <w:noWrap/>
            <w:vAlign w:val="center"/>
            <w:hideMark/>
          </w:tcPr>
          <w:p w14:paraId="78CC8FC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71,6</w:t>
            </w:r>
          </w:p>
        </w:tc>
        <w:tc>
          <w:tcPr>
            <w:tcW w:w="222" w:type="dxa"/>
            <w:vAlign w:val="center"/>
            <w:hideMark/>
          </w:tcPr>
          <w:p w14:paraId="5AB3F9FD" w14:textId="77777777" w:rsidR="006C2556" w:rsidRPr="006C2556" w:rsidRDefault="006C2556" w:rsidP="006C2556">
            <w:pPr>
              <w:rPr>
                <w:rFonts w:eastAsia="Times New Roman"/>
                <w:sz w:val="20"/>
                <w:szCs w:val="20"/>
              </w:rPr>
            </w:pPr>
          </w:p>
        </w:tc>
      </w:tr>
      <w:tr w:rsidR="006C2556" w:rsidRPr="006C2556" w14:paraId="67FE8EA8"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54AD16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Субсидия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250D24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719F066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CC5110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F2C380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E6F2F3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41,4</w:t>
            </w:r>
          </w:p>
        </w:tc>
        <w:tc>
          <w:tcPr>
            <w:tcW w:w="1138" w:type="dxa"/>
            <w:tcBorders>
              <w:top w:val="nil"/>
              <w:left w:val="nil"/>
              <w:bottom w:val="single" w:sz="4" w:space="0" w:color="auto"/>
              <w:right w:val="single" w:sz="4" w:space="0" w:color="auto"/>
            </w:tcBorders>
            <w:shd w:val="clear" w:color="auto" w:fill="auto"/>
            <w:noWrap/>
            <w:vAlign w:val="center"/>
            <w:hideMark/>
          </w:tcPr>
          <w:p w14:paraId="1A72A79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41,4</w:t>
            </w:r>
          </w:p>
        </w:tc>
        <w:tc>
          <w:tcPr>
            <w:tcW w:w="1178" w:type="dxa"/>
            <w:tcBorders>
              <w:top w:val="nil"/>
              <w:left w:val="nil"/>
              <w:bottom w:val="single" w:sz="4" w:space="0" w:color="auto"/>
              <w:right w:val="single" w:sz="4" w:space="0" w:color="auto"/>
            </w:tcBorders>
            <w:shd w:val="clear" w:color="auto" w:fill="auto"/>
            <w:noWrap/>
            <w:vAlign w:val="center"/>
            <w:hideMark/>
          </w:tcPr>
          <w:p w14:paraId="3B954E6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41,4</w:t>
            </w:r>
          </w:p>
        </w:tc>
        <w:tc>
          <w:tcPr>
            <w:tcW w:w="222" w:type="dxa"/>
            <w:vAlign w:val="center"/>
            <w:hideMark/>
          </w:tcPr>
          <w:p w14:paraId="69EDEF34" w14:textId="77777777" w:rsidR="006C2556" w:rsidRPr="006C2556" w:rsidRDefault="006C2556" w:rsidP="006C2556">
            <w:pPr>
              <w:rPr>
                <w:rFonts w:eastAsia="Times New Roman"/>
                <w:sz w:val="20"/>
                <w:szCs w:val="20"/>
              </w:rPr>
            </w:pPr>
          </w:p>
        </w:tc>
      </w:tr>
      <w:tr w:rsidR="006C2556" w:rsidRPr="006C2556" w14:paraId="0BA0FF2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BB3AB09"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Физическая культура и спорт</w:t>
            </w:r>
          </w:p>
        </w:tc>
        <w:tc>
          <w:tcPr>
            <w:tcW w:w="1320" w:type="dxa"/>
            <w:tcBorders>
              <w:top w:val="nil"/>
              <w:left w:val="nil"/>
              <w:bottom w:val="single" w:sz="4" w:space="0" w:color="auto"/>
              <w:right w:val="single" w:sz="4" w:space="0" w:color="auto"/>
            </w:tcBorders>
            <w:shd w:val="clear" w:color="auto" w:fill="auto"/>
            <w:noWrap/>
            <w:vAlign w:val="center"/>
            <w:hideMark/>
          </w:tcPr>
          <w:p w14:paraId="26B5303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1008884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261BA4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A341A7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BE958C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278,9</w:t>
            </w:r>
          </w:p>
        </w:tc>
        <w:tc>
          <w:tcPr>
            <w:tcW w:w="1138" w:type="dxa"/>
            <w:tcBorders>
              <w:top w:val="nil"/>
              <w:left w:val="nil"/>
              <w:bottom w:val="single" w:sz="4" w:space="0" w:color="auto"/>
              <w:right w:val="single" w:sz="4" w:space="0" w:color="auto"/>
            </w:tcBorders>
            <w:shd w:val="clear" w:color="auto" w:fill="auto"/>
            <w:noWrap/>
            <w:vAlign w:val="center"/>
            <w:hideMark/>
          </w:tcPr>
          <w:p w14:paraId="71FF673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278,9</w:t>
            </w:r>
          </w:p>
        </w:tc>
        <w:tc>
          <w:tcPr>
            <w:tcW w:w="1178" w:type="dxa"/>
            <w:tcBorders>
              <w:top w:val="nil"/>
              <w:left w:val="nil"/>
              <w:bottom w:val="single" w:sz="4" w:space="0" w:color="auto"/>
              <w:right w:val="single" w:sz="4" w:space="0" w:color="auto"/>
            </w:tcBorders>
            <w:shd w:val="clear" w:color="auto" w:fill="auto"/>
            <w:noWrap/>
            <w:vAlign w:val="center"/>
            <w:hideMark/>
          </w:tcPr>
          <w:p w14:paraId="6E27875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278,9</w:t>
            </w:r>
          </w:p>
        </w:tc>
        <w:tc>
          <w:tcPr>
            <w:tcW w:w="222" w:type="dxa"/>
            <w:vAlign w:val="center"/>
            <w:hideMark/>
          </w:tcPr>
          <w:p w14:paraId="7D7EFC46" w14:textId="77777777" w:rsidR="006C2556" w:rsidRPr="006C2556" w:rsidRDefault="006C2556" w:rsidP="006C2556">
            <w:pPr>
              <w:rPr>
                <w:rFonts w:eastAsia="Times New Roman"/>
                <w:sz w:val="20"/>
                <w:szCs w:val="20"/>
              </w:rPr>
            </w:pPr>
          </w:p>
        </w:tc>
      </w:tr>
      <w:tr w:rsidR="006C2556" w:rsidRPr="006C2556" w14:paraId="4759100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A68EFB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Физическая культура</w:t>
            </w:r>
          </w:p>
        </w:tc>
        <w:tc>
          <w:tcPr>
            <w:tcW w:w="1320" w:type="dxa"/>
            <w:tcBorders>
              <w:top w:val="nil"/>
              <w:left w:val="nil"/>
              <w:bottom w:val="single" w:sz="4" w:space="0" w:color="auto"/>
              <w:right w:val="single" w:sz="4" w:space="0" w:color="auto"/>
            </w:tcBorders>
            <w:shd w:val="clear" w:color="auto" w:fill="auto"/>
            <w:noWrap/>
            <w:vAlign w:val="center"/>
            <w:hideMark/>
          </w:tcPr>
          <w:p w14:paraId="66C0AE3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08E9894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243E28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155187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897C65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162,9</w:t>
            </w:r>
          </w:p>
        </w:tc>
        <w:tc>
          <w:tcPr>
            <w:tcW w:w="1138" w:type="dxa"/>
            <w:tcBorders>
              <w:top w:val="nil"/>
              <w:left w:val="nil"/>
              <w:bottom w:val="single" w:sz="4" w:space="0" w:color="auto"/>
              <w:right w:val="single" w:sz="4" w:space="0" w:color="auto"/>
            </w:tcBorders>
            <w:shd w:val="clear" w:color="auto" w:fill="auto"/>
            <w:noWrap/>
            <w:vAlign w:val="center"/>
            <w:hideMark/>
          </w:tcPr>
          <w:p w14:paraId="31A13B9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162,9</w:t>
            </w:r>
          </w:p>
        </w:tc>
        <w:tc>
          <w:tcPr>
            <w:tcW w:w="1178" w:type="dxa"/>
            <w:tcBorders>
              <w:top w:val="nil"/>
              <w:left w:val="nil"/>
              <w:bottom w:val="single" w:sz="4" w:space="0" w:color="auto"/>
              <w:right w:val="single" w:sz="4" w:space="0" w:color="auto"/>
            </w:tcBorders>
            <w:shd w:val="clear" w:color="auto" w:fill="auto"/>
            <w:noWrap/>
            <w:vAlign w:val="center"/>
            <w:hideMark/>
          </w:tcPr>
          <w:p w14:paraId="1178C35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162,9</w:t>
            </w:r>
          </w:p>
        </w:tc>
        <w:tc>
          <w:tcPr>
            <w:tcW w:w="222" w:type="dxa"/>
            <w:vAlign w:val="center"/>
            <w:hideMark/>
          </w:tcPr>
          <w:p w14:paraId="60EB8BA4" w14:textId="77777777" w:rsidR="006C2556" w:rsidRPr="006C2556" w:rsidRDefault="006C2556" w:rsidP="006C2556">
            <w:pPr>
              <w:rPr>
                <w:rFonts w:eastAsia="Times New Roman"/>
                <w:sz w:val="20"/>
                <w:szCs w:val="20"/>
              </w:rPr>
            </w:pPr>
          </w:p>
        </w:tc>
      </w:tr>
      <w:tr w:rsidR="006C2556" w:rsidRPr="006C2556" w14:paraId="2153F9A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EC7F91D"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18ACA5F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3267420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E5BFB5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9C58C9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AB0981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162,9</w:t>
            </w:r>
          </w:p>
        </w:tc>
        <w:tc>
          <w:tcPr>
            <w:tcW w:w="1138" w:type="dxa"/>
            <w:tcBorders>
              <w:top w:val="nil"/>
              <w:left w:val="nil"/>
              <w:bottom w:val="single" w:sz="4" w:space="0" w:color="auto"/>
              <w:right w:val="single" w:sz="4" w:space="0" w:color="auto"/>
            </w:tcBorders>
            <w:shd w:val="clear" w:color="auto" w:fill="auto"/>
            <w:noWrap/>
            <w:vAlign w:val="center"/>
            <w:hideMark/>
          </w:tcPr>
          <w:p w14:paraId="43C671A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162,9</w:t>
            </w:r>
          </w:p>
        </w:tc>
        <w:tc>
          <w:tcPr>
            <w:tcW w:w="1178" w:type="dxa"/>
            <w:tcBorders>
              <w:top w:val="nil"/>
              <w:left w:val="nil"/>
              <w:bottom w:val="single" w:sz="4" w:space="0" w:color="auto"/>
              <w:right w:val="single" w:sz="4" w:space="0" w:color="auto"/>
            </w:tcBorders>
            <w:shd w:val="clear" w:color="auto" w:fill="auto"/>
            <w:noWrap/>
            <w:vAlign w:val="center"/>
            <w:hideMark/>
          </w:tcPr>
          <w:p w14:paraId="2F031DB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162,9</w:t>
            </w:r>
          </w:p>
        </w:tc>
        <w:tc>
          <w:tcPr>
            <w:tcW w:w="222" w:type="dxa"/>
            <w:vAlign w:val="center"/>
            <w:hideMark/>
          </w:tcPr>
          <w:p w14:paraId="2596B2BE" w14:textId="77777777" w:rsidR="006C2556" w:rsidRPr="006C2556" w:rsidRDefault="006C2556" w:rsidP="006C2556">
            <w:pPr>
              <w:rPr>
                <w:rFonts w:eastAsia="Times New Roman"/>
                <w:sz w:val="20"/>
                <w:szCs w:val="20"/>
              </w:rPr>
            </w:pPr>
          </w:p>
        </w:tc>
      </w:tr>
      <w:tr w:rsidR="006C2556" w:rsidRPr="006C2556" w14:paraId="44C8955F"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D9CE18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684761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52B35B3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5BE7D5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7DAFC7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7156D1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162,9</w:t>
            </w:r>
          </w:p>
        </w:tc>
        <w:tc>
          <w:tcPr>
            <w:tcW w:w="1138" w:type="dxa"/>
            <w:tcBorders>
              <w:top w:val="nil"/>
              <w:left w:val="nil"/>
              <w:bottom w:val="single" w:sz="4" w:space="0" w:color="auto"/>
              <w:right w:val="single" w:sz="4" w:space="0" w:color="auto"/>
            </w:tcBorders>
            <w:shd w:val="clear" w:color="auto" w:fill="auto"/>
            <w:noWrap/>
            <w:vAlign w:val="center"/>
            <w:hideMark/>
          </w:tcPr>
          <w:p w14:paraId="3C06630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162,9</w:t>
            </w:r>
          </w:p>
        </w:tc>
        <w:tc>
          <w:tcPr>
            <w:tcW w:w="1178" w:type="dxa"/>
            <w:tcBorders>
              <w:top w:val="nil"/>
              <w:left w:val="nil"/>
              <w:bottom w:val="single" w:sz="4" w:space="0" w:color="auto"/>
              <w:right w:val="single" w:sz="4" w:space="0" w:color="auto"/>
            </w:tcBorders>
            <w:shd w:val="clear" w:color="auto" w:fill="auto"/>
            <w:noWrap/>
            <w:vAlign w:val="center"/>
            <w:hideMark/>
          </w:tcPr>
          <w:p w14:paraId="5C12817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162,9</w:t>
            </w:r>
          </w:p>
        </w:tc>
        <w:tc>
          <w:tcPr>
            <w:tcW w:w="222" w:type="dxa"/>
            <w:vAlign w:val="center"/>
            <w:hideMark/>
          </w:tcPr>
          <w:p w14:paraId="4CFDEF0D" w14:textId="77777777" w:rsidR="006C2556" w:rsidRPr="006C2556" w:rsidRDefault="006C2556" w:rsidP="006C2556">
            <w:pPr>
              <w:rPr>
                <w:rFonts w:eastAsia="Times New Roman"/>
                <w:sz w:val="20"/>
                <w:szCs w:val="20"/>
              </w:rPr>
            </w:pPr>
          </w:p>
        </w:tc>
      </w:tr>
      <w:tr w:rsidR="006C2556" w:rsidRPr="006C2556" w14:paraId="2B9A0774"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E173A92"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Спорт высших достижений</w:t>
            </w:r>
          </w:p>
        </w:tc>
        <w:tc>
          <w:tcPr>
            <w:tcW w:w="1320" w:type="dxa"/>
            <w:tcBorders>
              <w:top w:val="nil"/>
              <w:left w:val="nil"/>
              <w:bottom w:val="single" w:sz="4" w:space="0" w:color="auto"/>
              <w:right w:val="single" w:sz="4" w:space="0" w:color="auto"/>
            </w:tcBorders>
            <w:shd w:val="clear" w:color="auto" w:fill="auto"/>
            <w:noWrap/>
            <w:vAlign w:val="center"/>
            <w:hideMark/>
          </w:tcPr>
          <w:p w14:paraId="3C2EE3C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150 00 00000</w:t>
            </w:r>
          </w:p>
        </w:tc>
        <w:tc>
          <w:tcPr>
            <w:tcW w:w="444" w:type="dxa"/>
            <w:tcBorders>
              <w:top w:val="nil"/>
              <w:left w:val="nil"/>
              <w:bottom w:val="single" w:sz="4" w:space="0" w:color="auto"/>
              <w:right w:val="single" w:sz="4" w:space="0" w:color="auto"/>
            </w:tcBorders>
            <w:shd w:val="clear" w:color="auto" w:fill="auto"/>
            <w:noWrap/>
            <w:vAlign w:val="center"/>
            <w:hideMark/>
          </w:tcPr>
          <w:p w14:paraId="6DE63DD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4DF191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DD1E21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7DC682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116,0</w:t>
            </w:r>
          </w:p>
        </w:tc>
        <w:tc>
          <w:tcPr>
            <w:tcW w:w="1138" w:type="dxa"/>
            <w:tcBorders>
              <w:top w:val="nil"/>
              <w:left w:val="nil"/>
              <w:bottom w:val="single" w:sz="4" w:space="0" w:color="auto"/>
              <w:right w:val="single" w:sz="4" w:space="0" w:color="auto"/>
            </w:tcBorders>
            <w:shd w:val="clear" w:color="auto" w:fill="auto"/>
            <w:noWrap/>
            <w:vAlign w:val="center"/>
            <w:hideMark/>
          </w:tcPr>
          <w:p w14:paraId="4D9540B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116,0</w:t>
            </w:r>
          </w:p>
        </w:tc>
        <w:tc>
          <w:tcPr>
            <w:tcW w:w="1178" w:type="dxa"/>
            <w:tcBorders>
              <w:top w:val="nil"/>
              <w:left w:val="nil"/>
              <w:bottom w:val="single" w:sz="4" w:space="0" w:color="auto"/>
              <w:right w:val="single" w:sz="4" w:space="0" w:color="auto"/>
            </w:tcBorders>
            <w:shd w:val="clear" w:color="auto" w:fill="auto"/>
            <w:noWrap/>
            <w:vAlign w:val="center"/>
            <w:hideMark/>
          </w:tcPr>
          <w:p w14:paraId="71E0996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116,0</w:t>
            </w:r>
          </w:p>
        </w:tc>
        <w:tc>
          <w:tcPr>
            <w:tcW w:w="222" w:type="dxa"/>
            <w:vAlign w:val="center"/>
            <w:hideMark/>
          </w:tcPr>
          <w:p w14:paraId="506AC87B" w14:textId="77777777" w:rsidR="006C2556" w:rsidRPr="006C2556" w:rsidRDefault="006C2556" w:rsidP="006C2556">
            <w:pPr>
              <w:rPr>
                <w:rFonts w:eastAsia="Times New Roman"/>
                <w:sz w:val="20"/>
                <w:szCs w:val="20"/>
              </w:rPr>
            </w:pPr>
          </w:p>
        </w:tc>
      </w:tr>
      <w:tr w:rsidR="006C2556" w:rsidRPr="006C2556" w14:paraId="220DA1F4"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F1CAEC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1A69E6A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6BC17C4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8C9050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2D2028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DB6F48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116,0</w:t>
            </w:r>
          </w:p>
        </w:tc>
        <w:tc>
          <w:tcPr>
            <w:tcW w:w="1138" w:type="dxa"/>
            <w:tcBorders>
              <w:top w:val="nil"/>
              <w:left w:val="nil"/>
              <w:bottom w:val="single" w:sz="4" w:space="0" w:color="auto"/>
              <w:right w:val="single" w:sz="4" w:space="0" w:color="auto"/>
            </w:tcBorders>
            <w:shd w:val="clear" w:color="auto" w:fill="auto"/>
            <w:noWrap/>
            <w:vAlign w:val="center"/>
            <w:hideMark/>
          </w:tcPr>
          <w:p w14:paraId="4ED03EA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116,0</w:t>
            </w:r>
          </w:p>
        </w:tc>
        <w:tc>
          <w:tcPr>
            <w:tcW w:w="1178" w:type="dxa"/>
            <w:tcBorders>
              <w:top w:val="nil"/>
              <w:left w:val="nil"/>
              <w:bottom w:val="single" w:sz="4" w:space="0" w:color="auto"/>
              <w:right w:val="single" w:sz="4" w:space="0" w:color="auto"/>
            </w:tcBorders>
            <w:shd w:val="clear" w:color="auto" w:fill="auto"/>
            <w:noWrap/>
            <w:vAlign w:val="center"/>
            <w:hideMark/>
          </w:tcPr>
          <w:p w14:paraId="25FF80E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116,0</w:t>
            </w:r>
          </w:p>
        </w:tc>
        <w:tc>
          <w:tcPr>
            <w:tcW w:w="222" w:type="dxa"/>
            <w:vAlign w:val="center"/>
            <w:hideMark/>
          </w:tcPr>
          <w:p w14:paraId="5601E727" w14:textId="77777777" w:rsidR="006C2556" w:rsidRPr="006C2556" w:rsidRDefault="006C2556" w:rsidP="006C2556">
            <w:pPr>
              <w:rPr>
                <w:rFonts w:eastAsia="Times New Roman"/>
                <w:sz w:val="20"/>
                <w:szCs w:val="20"/>
              </w:rPr>
            </w:pPr>
          </w:p>
        </w:tc>
      </w:tr>
      <w:tr w:rsidR="006C2556" w:rsidRPr="006C2556" w14:paraId="52763F73"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00ADED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C149A3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7D6D8A0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E54DF5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908303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A2EAFA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116,0</w:t>
            </w:r>
          </w:p>
        </w:tc>
        <w:tc>
          <w:tcPr>
            <w:tcW w:w="1138" w:type="dxa"/>
            <w:tcBorders>
              <w:top w:val="nil"/>
              <w:left w:val="nil"/>
              <w:bottom w:val="single" w:sz="4" w:space="0" w:color="auto"/>
              <w:right w:val="single" w:sz="4" w:space="0" w:color="auto"/>
            </w:tcBorders>
            <w:shd w:val="clear" w:color="auto" w:fill="auto"/>
            <w:noWrap/>
            <w:vAlign w:val="center"/>
            <w:hideMark/>
          </w:tcPr>
          <w:p w14:paraId="4C16902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116,0</w:t>
            </w:r>
          </w:p>
        </w:tc>
        <w:tc>
          <w:tcPr>
            <w:tcW w:w="1178" w:type="dxa"/>
            <w:tcBorders>
              <w:top w:val="nil"/>
              <w:left w:val="nil"/>
              <w:bottom w:val="single" w:sz="4" w:space="0" w:color="auto"/>
              <w:right w:val="single" w:sz="4" w:space="0" w:color="auto"/>
            </w:tcBorders>
            <w:shd w:val="clear" w:color="auto" w:fill="auto"/>
            <w:noWrap/>
            <w:vAlign w:val="center"/>
            <w:hideMark/>
          </w:tcPr>
          <w:p w14:paraId="18A5489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116,0</w:t>
            </w:r>
          </w:p>
        </w:tc>
        <w:tc>
          <w:tcPr>
            <w:tcW w:w="222" w:type="dxa"/>
            <w:vAlign w:val="center"/>
            <w:hideMark/>
          </w:tcPr>
          <w:p w14:paraId="17DE9E94" w14:textId="77777777" w:rsidR="006C2556" w:rsidRPr="006C2556" w:rsidRDefault="006C2556" w:rsidP="006C2556">
            <w:pPr>
              <w:rPr>
                <w:rFonts w:eastAsia="Times New Roman"/>
                <w:sz w:val="20"/>
                <w:szCs w:val="20"/>
              </w:rPr>
            </w:pPr>
          </w:p>
        </w:tc>
      </w:tr>
      <w:tr w:rsidR="006C2556" w:rsidRPr="006C2556" w14:paraId="26BA34C7"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D6CF4A6"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Муниципальная программа «Комплексное развитие сельских территорий Старорусского района до 2029 года»</w:t>
            </w:r>
          </w:p>
        </w:tc>
        <w:tc>
          <w:tcPr>
            <w:tcW w:w="1320" w:type="dxa"/>
            <w:tcBorders>
              <w:top w:val="nil"/>
              <w:left w:val="nil"/>
              <w:bottom w:val="single" w:sz="4" w:space="0" w:color="auto"/>
              <w:right w:val="single" w:sz="4" w:space="0" w:color="auto"/>
            </w:tcBorders>
            <w:shd w:val="clear" w:color="auto" w:fill="auto"/>
            <w:noWrap/>
            <w:vAlign w:val="center"/>
            <w:hideMark/>
          </w:tcPr>
          <w:p w14:paraId="77F23DE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233E7AB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EF6EBF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1C6432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E0A4D3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229 883,4</w:t>
            </w:r>
          </w:p>
        </w:tc>
        <w:tc>
          <w:tcPr>
            <w:tcW w:w="1138" w:type="dxa"/>
            <w:tcBorders>
              <w:top w:val="nil"/>
              <w:left w:val="nil"/>
              <w:bottom w:val="single" w:sz="4" w:space="0" w:color="auto"/>
              <w:right w:val="single" w:sz="4" w:space="0" w:color="auto"/>
            </w:tcBorders>
            <w:shd w:val="clear" w:color="auto" w:fill="auto"/>
            <w:noWrap/>
            <w:vAlign w:val="center"/>
            <w:hideMark/>
          </w:tcPr>
          <w:p w14:paraId="2C41E77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1 050,0</w:t>
            </w:r>
          </w:p>
        </w:tc>
        <w:tc>
          <w:tcPr>
            <w:tcW w:w="1178" w:type="dxa"/>
            <w:tcBorders>
              <w:top w:val="nil"/>
              <w:left w:val="nil"/>
              <w:bottom w:val="single" w:sz="4" w:space="0" w:color="auto"/>
              <w:right w:val="single" w:sz="4" w:space="0" w:color="auto"/>
            </w:tcBorders>
            <w:shd w:val="clear" w:color="auto" w:fill="auto"/>
            <w:noWrap/>
            <w:vAlign w:val="center"/>
            <w:hideMark/>
          </w:tcPr>
          <w:p w14:paraId="775A877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1 050,0</w:t>
            </w:r>
          </w:p>
        </w:tc>
        <w:tc>
          <w:tcPr>
            <w:tcW w:w="222" w:type="dxa"/>
            <w:vAlign w:val="center"/>
            <w:hideMark/>
          </w:tcPr>
          <w:p w14:paraId="670ADC81" w14:textId="77777777" w:rsidR="006C2556" w:rsidRPr="006C2556" w:rsidRDefault="006C2556" w:rsidP="006C2556">
            <w:pPr>
              <w:rPr>
                <w:rFonts w:eastAsia="Times New Roman"/>
                <w:sz w:val="20"/>
                <w:szCs w:val="20"/>
              </w:rPr>
            </w:pPr>
          </w:p>
        </w:tc>
      </w:tr>
      <w:tr w:rsidR="006C2556" w:rsidRPr="006C2556" w14:paraId="7F645BB4"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087900E"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Создание и развитие инфраструктуры на сельских территориях</w:t>
            </w:r>
          </w:p>
        </w:tc>
        <w:tc>
          <w:tcPr>
            <w:tcW w:w="1320" w:type="dxa"/>
            <w:tcBorders>
              <w:top w:val="nil"/>
              <w:left w:val="nil"/>
              <w:bottom w:val="single" w:sz="4" w:space="0" w:color="auto"/>
              <w:right w:val="single" w:sz="4" w:space="0" w:color="auto"/>
            </w:tcBorders>
            <w:shd w:val="clear" w:color="auto" w:fill="auto"/>
            <w:noWrap/>
            <w:vAlign w:val="center"/>
            <w:hideMark/>
          </w:tcPr>
          <w:p w14:paraId="7BAE5A2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6AC567A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2274C1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89DD12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96DF97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229 883,4</w:t>
            </w:r>
          </w:p>
        </w:tc>
        <w:tc>
          <w:tcPr>
            <w:tcW w:w="1138" w:type="dxa"/>
            <w:tcBorders>
              <w:top w:val="nil"/>
              <w:left w:val="nil"/>
              <w:bottom w:val="single" w:sz="4" w:space="0" w:color="auto"/>
              <w:right w:val="single" w:sz="4" w:space="0" w:color="auto"/>
            </w:tcBorders>
            <w:shd w:val="clear" w:color="auto" w:fill="auto"/>
            <w:noWrap/>
            <w:vAlign w:val="center"/>
            <w:hideMark/>
          </w:tcPr>
          <w:p w14:paraId="1B07654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1 050,0</w:t>
            </w:r>
          </w:p>
        </w:tc>
        <w:tc>
          <w:tcPr>
            <w:tcW w:w="1178" w:type="dxa"/>
            <w:tcBorders>
              <w:top w:val="nil"/>
              <w:left w:val="nil"/>
              <w:bottom w:val="single" w:sz="4" w:space="0" w:color="auto"/>
              <w:right w:val="single" w:sz="4" w:space="0" w:color="auto"/>
            </w:tcBorders>
            <w:shd w:val="clear" w:color="auto" w:fill="auto"/>
            <w:noWrap/>
            <w:vAlign w:val="center"/>
            <w:hideMark/>
          </w:tcPr>
          <w:p w14:paraId="05C6217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1 050,0</w:t>
            </w:r>
          </w:p>
        </w:tc>
        <w:tc>
          <w:tcPr>
            <w:tcW w:w="222" w:type="dxa"/>
            <w:vAlign w:val="center"/>
            <w:hideMark/>
          </w:tcPr>
          <w:p w14:paraId="1CFF0B61" w14:textId="77777777" w:rsidR="006C2556" w:rsidRPr="006C2556" w:rsidRDefault="006C2556" w:rsidP="006C2556">
            <w:pPr>
              <w:rPr>
                <w:rFonts w:eastAsia="Times New Roman"/>
                <w:sz w:val="20"/>
                <w:szCs w:val="20"/>
              </w:rPr>
            </w:pPr>
          </w:p>
        </w:tc>
      </w:tr>
      <w:tr w:rsidR="006C2556" w:rsidRPr="006C2556" w14:paraId="511FF397"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81F15E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Жилищно-коммунальное хозяйство</w:t>
            </w:r>
          </w:p>
        </w:tc>
        <w:tc>
          <w:tcPr>
            <w:tcW w:w="1320" w:type="dxa"/>
            <w:tcBorders>
              <w:top w:val="nil"/>
              <w:left w:val="nil"/>
              <w:bottom w:val="single" w:sz="4" w:space="0" w:color="auto"/>
              <w:right w:val="single" w:sz="4" w:space="0" w:color="auto"/>
            </w:tcBorders>
            <w:shd w:val="clear" w:color="auto" w:fill="auto"/>
            <w:noWrap/>
            <w:vAlign w:val="center"/>
            <w:hideMark/>
          </w:tcPr>
          <w:p w14:paraId="6B9929F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6DEB04A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C1D548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C418AC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974C66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377,1</w:t>
            </w:r>
          </w:p>
        </w:tc>
        <w:tc>
          <w:tcPr>
            <w:tcW w:w="1138" w:type="dxa"/>
            <w:tcBorders>
              <w:top w:val="nil"/>
              <w:left w:val="nil"/>
              <w:bottom w:val="single" w:sz="4" w:space="0" w:color="auto"/>
              <w:right w:val="single" w:sz="4" w:space="0" w:color="auto"/>
            </w:tcBorders>
            <w:shd w:val="clear" w:color="auto" w:fill="auto"/>
            <w:noWrap/>
            <w:vAlign w:val="center"/>
            <w:hideMark/>
          </w:tcPr>
          <w:p w14:paraId="4FEB874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1 050,0</w:t>
            </w:r>
          </w:p>
        </w:tc>
        <w:tc>
          <w:tcPr>
            <w:tcW w:w="1178" w:type="dxa"/>
            <w:tcBorders>
              <w:top w:val="nil"/>
              <w:left w:val="nil"/>
              <w:bottom w:val="single" w:sz="4" w:space="0" w:color="auto"/>
              <w:right w:val="single" w:sz="4" w:space="0" w:color="auto"/>
            </w:tcBorders>
            <w:shd w:val="clear" w:color="auto" w:fill="auto"/>
            <w:noWrap/>
            <w:vAlign w:val="center"/>
            <w:hideMark/>
          </w:tcPr>
          <w:p w14:paraId="19B0807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1 050,0</w:t>
            </w:r>
          </w:p>
        </w:tc>
        <w:tc>
          <w:tcPr>
            <w:tcW w:w="222" w:type="dxa"/>
            <w:vAlign w:val="center"/>
            <w:hideMark/>
          </w:tcPr>
          <w:p w14:paraId="233C0887" w14:textId="77777777" w:rsidR="006C2556" w:rsidRPr="006C2556" w:rsidRDefault="006C2556" w:rsidP="006C2556">
            <w:pPr>
              <w:rPr>
                <w:rFonts w:eastAsia="Times New Roman"/>
                <w:sz w:val="20"/>
                <w:szCs w:val="20"/>
              </w:rPr>
            </w:pPr>
          </w:p>
        </w:tc>
      </w:tr>
      <w:tr w:rsidR="006C2556" w:rsidRPr="006C2556" w14:paraId="371D6CEC"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1D0CBC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Коммунальное хозяйство</w:t>
            </w:r>
          </w:p>
        </w:tc>
        <w:tc>
          <w:tcPr>
            <w:tcW w:w="1320" w:type="dxa"/>
            <w:tcBorders>
              <w:top w:val="nil"/>
              <w:left w:val="nil"/>
              <w:bottom w:val="single" w:sz="4" w:space="0" w:color="auto"/>
              <w:right w:val="single" w:sz="4" w:space="0" w:color="auto"/>
            </w:tcBorders>
            <w:shd w:val="clear" w:color="auto" w:fill="auto"/>
            <w:noWrap/>
            <w:vAlign w:val="center"/>
            <w:hideMark/>
          </w:tcPr>
          <w:p w14:paraId="5227A9E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56ACE2D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1885F7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7C2A1D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0C7472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377,1</w:t>
            </w:r>
          </w:p>
        </w:tc>
        <w:tc>
          <w:tcPr>
            <w:tcW w:w="1138" w:type="dxa"/>
            <w:tcBorders>
              <w:top w:val="nil"/>
              <w:left w:val="nil"/>
              <w:bottom w:val="single" w:sz="4" w:space="0" w:color="auto"/>
              <w:right w:val="single" w:sz="4" w:space="0" w:color="auto"/>
            </w:tcBorders>
            <w:shd w:val="clear" w:color="auto" w:fill="auto"/>
            <w:noWrap/>
            <w:vAlign w:val="center"/>
            <w:hideMark/>
          </w:tcPr>
          <w:p w14:paraId="2801E77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1 050,0</w:t>
            </w:r>
          </w:p>
        </w:tc>
        <w:tc>
          <w:tcPr>
            <w:tcW w:w="1178" w:type="dxa"/>
            <w:tcBorders>
              <w:top w:val="nil"/>
              <w:left w:val="nil"/>
              <w:bottom w:val="single" w:sz="4" w:space="0" w:color="auto"/>
              <w:right w:val="single" w:sz="4" w:space="0" w:color="auto"/>
            </w:tcBorders>
            <w:shd w:val="clear" w:color="auto" w:fill="auto"/>
            <w:noWrap/>
            <w:vAlign w:val="center"/>
            <w:hideMark/>
          </w:tcPr>
          <w:p w14:paraId="6C1A2FA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1 050,0</w:t>
            </w:r>
          </w:p>
        </w:tc>
        <w:tc>
          <w:tcPr>
            <w:tcW w:w="222" w:type="dxa"/>
            <w:vAlign w:val="center"/>
            <w:hideMark/>
          </w:tcPr>
          <w:p w14:paraId="43A1F414" w14:textId="77777777" w:rsidR="006C2556" w:rsidRPr="006C2556" w:rsidRDefault="006C2556" w:rsidP="006C2556">
            <w:pPr>
              <w:rPr>
                <w:rFonts w:eastAsia="Times New Roman"/>
                <w:sz w:val="20"/>
                <w:szCs w:val="20"/>
              </w:rPr>
            </w:pPr>
          </w:p>
        </w:tc>
      </w:tr>
      <w:tr w:rsidR="006C2556" w:rsidRPr="006C2556" w14:paraId="4240CF9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EE8626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34145DB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160 00 40090</w:t>
            </w:r>
          </w:p>
        </w:tc>
        <w:tc>
          <w:tcPr>
            <w:tcW w:w="444" w:type="dxa"/>
            <w:tcBorders>
              <w:top w:val="nil"/>
              <w:left w:val="nil"/>
              <w:bottom w:val="single" w:sz="4" w:space="0" w:color="auto"/>
              <w:right w:val="single" w:sz="4" w:space="0" w:color="auto"/>
            </w:tcBorders>
            <w:shd w:val="clear" w:color="auto" w:fill="auto"/>
            <w:noWrap/>
            <w:vAlign w:val="center"/>
            <w:hideMark/>
          </w:tcPr>
          <w:p w14:paraId="0C5B196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DEA76E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6E0911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02B5EB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377,1</w:t>
            </w:r>
          </w:p>
        </w:tc>
        <w:tc>
          <w:tcPr>
            <w:tcW w:w="1138" w:type="dxa"/>
            <w:tcBorders>
              <w:top w:val="nil"/>
              <w:left w:val="nil"/>
              <w:bottom w:val="single" w:sz="4" w:space="0" w:color="auto"/>
              <w:right w:val="single" w:sz="4" w:space="0" w:color="auto"/>
            </w:tcBorders>
            <w:shd w:val="clear" w:color="auto" w:fill="auto"/>
            <w:noWrap/>
            <w:vAlign w:val="center"/>
            <w:hideMark/>
          </w:tcPr>
          <w:p w14:paraId="0ADDB59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1 050,0</w:t>
            </w:r>
          </w:p>
        </w:tc>
        <w:tc>
          <w:tcPr>
            <w:tcW w:w="1178" w:type="dxa"/>
            <w:tcBorders>
              <w:top w:val="nil"/>
              <w:left w:val="nil"/>
              <w:bottom w:val="single" w:sz="4" w:space="0" w:color="auto"/>
              <w:right w:val="single" w:sz="4" w:space="0" w:color="auto"/>
            </w:tcBorders>
            <w:shd w:val="clear" w:color="auto" w:fill="auto"/>
            <w:noWrap/>
            <w:vAlign w:val="center"/>
            <w:hideMark/>
          </w:tcPr>
          <w:p w14:paraId="768C98F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1 050,0</w:t>
            </w:r>
          </w:p>
        </w:tc>
        <w:tc>
          <w:tcPr>
            <w:tcW w:w="222" w:type="dxa"/>
            <w:vAlign w:val="center"/>
            <w:hideMark/>
          </w:tcPr>
          <w:p w14:paraId="0AD5AC54" w14:textId="77777777" w:rsidR="006C2556" w:rsidRPr="006C2556" w:rsidRDefault="006C2556" w:rsidP="006C2556">
            <w:pPr>
              <w:rPr>
                <w:rFonts w:eastAsia="Times New Roman"/>
                <w:sz w:val="20"/>
                <w:szCs w:val="20"/>
              </w:rPr>
            </w:pPr>
          </w:p>
        </w:tc>
      </w:tr>
      <w:tr w:rsidR="006C2556" w:rsidRPr="006C2556" w14:paraId="08075DB6"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B68626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7E93794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160 00 40090</w:t>
            </w:r>
          </w:p>
        </w:tc>
        <w:tc>
          <w:tcPr>
            <w:tcW w:w="444" w:type="dxa"/>
            <w:tcBorders>
              <w:top w:val="nil"/>
              <w:left w:val="nil"/>
              <w:bottom w:val="single" w:sz="4" w:space="0" w:color="auto"/>
              <w:right w:val="single" w:sz="4" w:space="0" w:color="auto"/>
            </w:tcBorders>
            <w:shd w:val="clear" w:color="auto" w:fill="auto"/>
            <w:noWrap/>
            <w:vAlign w:val="center"/>
            <w:hideMark/>
          </w:tcPr>
          <w:p w14:paraId="7AA1A38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60AD44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87F3D4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45DB1B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377,1</w:t>
            </w:r>
          </w:p>
        </w:tc>
        <w:tc>
          <w:tcPr>
            <w:tcW w:w="1138" w:type="dxa"/>
            <w:tcBorders>
              <w:top w:val="nil"/>
              <w:left w:val="nil"/>
              <w:bottom w:val="single" w:sz="4" w:space="0" w:color="auto"/>
              <w:right w:val="single" w:sz="4" w:space="0" w:color="auto"/>
            </w:tcBorders>
            <w:shd w:val="clear" w:color="auto" w:fill="auto"/>
            <w:noWrap/>
            <w:vAlign w:val="center"/>
            <w:hideMark/>
          </w:tcPr>
          <w:p w14:paraId="6976AD4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1 050,0</w:t>
            </w:r>
          </w:p>
        </w:tc>
        <w:tc>
          <w:tcPr>
            <w:tcW w:w="1178" w:type="dxa"/>
            <w:tcBorders>
              <w:top w:val="nil"/>
              <w:left w:val="nil"/>
              <w:bottom w:val="single" w:sz="4" w:space="0" w:color="auto"/>
              <w:right w:val="single" w:sz="4" w:space="0" w:color="auto"/>
            </w:tcBorders>
            <w:shd w:val="clear" w:color="auto" w:fill="auto"/>
            <w:noWrap/>
            <w:vAlign w:val="center"/>
            <w:hideMark/>
          </w:tcPr>
          <w:p w14:paraId="08E2CF7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1 050,0</w:t>
            </w:r>
          </w:p>
        </w:tc>
        <w:tc>
          <w:tcPr>
            <w:tcW w:w="222" w:type="dxa"/>
            <w:vAlign w:val="center"/>
            <w:hideMark/>
          </w:tcPr>
          <w:p w14:paraId="003EE5ED" w14:textId="77777777" w:rsidR="006C2556" w:rsidRPr="006C2556" w:rsidRDefault="006C2556" w:rsidP="006C2556">
            <w:pPr>
              <w:rPr>
                <w:rFonts w:eastAsia="Times New Roman"/>
                <w:sz w:val="20"/>
                <w:szCs w:val="20"/>
              </w:rPr>
            </w:pPr>
          </w:p>
        </w:tc>
      </w:tr>
      <w:tr w:rsidR="006C2556" w:rsidRPr="006C2556" w14:paraId="3D972374"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DA2D3D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0AA5438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011C3C4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40D0F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89D3DC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358D9A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40616,8</w:t>
            </w:r>
          </w:p>
        </w:tc>
        <w:tc>
          <w:tcPr>
            <w:tcW w:w="1138" w:type="dxa"/>
            <w:tcBorders>
              <w:top w:val="nil"/>
              <w:left w:val="nil"/>
              <w:bottom w:val="single" w:sz="4" w:space="0" w:color="auto"/>
              <w:right w:val="single" w:sz="4" w:space="0" w:color="auto"/>
            </w:tcBorders>
            <w:shd w:val="clear" w:color="auto" w:fill="auto"/>
            <w:noWrap/>
            <w:vAlign w:val="center"/>
            <w:hideMark/>
          </w:tcPr>
          <w:p w14:paraId="22A2E95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EDF346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33EA4649" w14:textId="77777777" w:rsidR="006C2556" w:rsidRPr="006C2556" w:rsidRDefault="006C2556" w:rsidP="006C2556">
            <w:pPr>
              <w:rPr>
                <w:rFonts w:eastAsia="Times New Roman"/>
                <w:sz w:val="20"/>
                <w:szCs w:val="20"/>
              </w:rPr>
            </w:pPr>
          </w:p>
        </w:tc>
      </w:tr>
      <w:tr w:rsidR="006C2556" w:rsidRPr="006C2556" w14:paraId="24864CD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A37F72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Молодежная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0012519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59D1CCD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AB9DD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2D3D4E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39C069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40616,8</w:t>
            </w:r>
          </w:p>
        </w:tc>
        <w:tc>
          <w:tcPr>
            <w:tcW w:w="1138" w:type="dxa"/>
            <w:tcBorders>
              <w:top w:val="nil"/>
              <w:left w:val="nil"/>
              <w:bottom w:val="single" w:sz="4" w:space="0" w:color="auto"/>
              <w:right w:val="single" w:sz="4" w:space="0" w:color="auto"/>
            </w:tcBorders>
            <w:shd w:val="clear" w:color="auto" w:fill="auto"/>
            <w:noWrap/>
            <w:vAlign w:val="center"/>
            <w:hideMark/>
          </w:tcPr>
          <w:p w14:paraId="13B6038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8B1699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592CBE1D" w14:textId="77777777" w:rsidR="006C2556" w:rsidRPr="006C2556" w:rsidRDefault="006C2556" w:rsidP="006C2556">
            <w:pPr>
              <w:rPr>
                <w:rFonts w:eastAsia="Times New Roman"/>
                <w:sz w:val="20"/>
                <w:szCs w:val="20"/>
              </w:rPr>
            </w:pPr>
          </w:p>
        </w:tc>
      </w:tr>
      <w:tr w:rsidR="006C2556" w:rsidRPr="006C2556" w14:paraId="25F574E4" w14:textId="77777777" w:rsidTr="00030E07">
        <w:trPr>
          <w:trHeight w:val="193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F3E493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238C9C6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6458DCD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1CA0C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551FF5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5BD73C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40205,5</w:t>
            </w:r>
          </w:p>
        </w:tc>
        <w:tc>
          <w:tcPr>
            <w:tcW w:w="1138" w:type="dxa"/>
            <w:tcBorders>
              <w:top w:val="nil"/>
              <w:left w:val="nil"/>
              <w:bottom w:val="single" w:sz="4" w:space="0" w:color="auto"/>
              <w:right w:val="single" w:sz="4" w:space="0" w:color="auto"/>
            </w:tcBorders>
            <w:shd w:val="clear" w:color="auto" w:fill="auto"/>
            <w:noWrap/>
            <w:vAlign w:val="center"/>
            <w:hideMark/>
          </w:tcPr>
          <w:p w14:paraId="600FD54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A76479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06A5E957" w14:textId="77777777" w:rsidR="006C2556" w:rsidRPr="006C2556" w:rsidRDefault="006C2556" w:rsidP="006C2556">
            <w:pPr>
              <w:rPr>
                <w:rFonts w:eastAsia="Times New Roman"/>
                <w:sz w:val="20"/>
                <w:szCs w:val="20"/>
              </w:rPr>
            </w:pPr>
          </w:p>
        </w:tc>
      </w:tr>
      <w:tr w:rsidR="006C2556" w:rsidRPr="006C2556" w14:paraId="5BD7D523"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49210D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29CE2E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57BA30E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F2FE7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118DEF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22E8B5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40205,5</w:t>
            </w:r>
          </w:p>
        </w:tc>
        <w:tc>
          <w:tcPr>
            <w:tcW w:w="1138" w:type="dxa"/>
            <w:tcBorders>
              <w:top w:val="nil"/>
              <w:left w:val="nil"/>
              <w:bottom w:val="single" w:sz="4" w:space="0" w:color="auto"/>
              <w:right w:val="single" w:sz="4" w:space="0" w:color="auto"/>
            </w:tcBorders>
            <w:shd w:val="clear" w:color="auto" w:fill="auto"/>
            <w:noWrap/>
            <w:vAlign w:val="center"/>
            <w:hideMark/>
          </w:tcPr>
          <w:p w14:paraId="6EA53C4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405A92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7836729C" w14:textId="77777777" w:rsidR="006C2556" w:rsidRPr="006C2556" w:rsidRDefault="006C2556" w:rsidP="006C2556">
            <w:pPr>
              <w:rPr>
                <w:rFonts w:eastAsia="Times New Roman"/>
                <w:sz w:val="20"/>
                <w:szCs w:val="20"/>
              </w:rPr>
            </w:pPr>
          </w:p>
        </w:tc>
      </w:tr>
      <w:tr w:rsidR="006C2556" w:rsidRPr="006C2556" w14:paraId="525637E4" w14:textId="77777777" w:rsidTr="00030E07">
        <w:trPr>
          <w:trHeight w:val="21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218935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03D8E1C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325A1DC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34681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38B30E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DDF387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411,3</w:t>
            </w:r>
          </w:p>
        </w:tc>
        <w:tc>
          <w:tcPr>
            <w:tcW w:w="1138" w:type="dxa"/>
            <w:tcBorders>
              <w:top w:val="nil"/>
              <w:left w:val="nil"/>
              <w:bottom w:val="single" w:sz="4" w:space="0" w:color="auto"/>
              <w:right w:val="single" w:sz="4" w:space="0" w:color="auto"/>
            </w:tcBorders>
            <w:shd w:val="clear" w:color="auto" w:fill="auto"/>
            <w:noWrap/>
            <w:vAlign w:val="center"/>
            <w:hideMark/>
          </w:tcPr>
          <w:p w14:paraId="27875DA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F20400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634467FD" w14:textId="77777777" w:rsidR="006C2556" w:rsidRPr="006C2556" w:rsidRDefault="006C2556" w:rsidP="006C2556">
            <w:pPr>
              <w:rPr>
                <w:rFonts w:eastAsia="Times New Roman"/>
                <w:sz w:val="20"/>
                <w:szCs w:val="20"/>
              </w:rPr>
            </w:pPr>
          </w:p>
        </w:tc>
      </w:tr>
      <w:tr w:rsidR="006C2556" w:rsidRPr="006C2556" w14:paraId="20D52257"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0AAFDA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AD1784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61005E1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265C7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8B61F5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DDD2BD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411,3</w:t>
            </w:r>
          </w:p>
        </w:tc>
        <w:tc>
          <w:tcPr>
            <w:tcW w:w="1138" w:type="dxa"/>
            <w:tcBorders>
              <w:top w:val="nil"/>
              <w:left w:val="nil"/>
              <w:bottom w:val="single" w:sz="4" w:space="0" w:color="auto"/>
              <w:right w:val="single" w:sz="4" w:space="0" w:color="auto"/>
            </w:tcBorders>
            <w:shd w:val="clear" w:color="auto" w:fill="auto"/>
            <w:noWrap/>
            <w:vAlign w:val="center"/>
            <w:hideMark/>
          </w:tcPr>
          <w:p w14:paraId="18E7ABC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AB5AE8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76F49A6C" w14:textId="77777777" w:rsidR="006C2556" w:rsidRPr="006C2556" w:rsidRDefault="006C2556" w:rsidP="006C2556">
            <w:pPr>
              <w:rPr>
                <w:rFonts w:eastAsia="Times New Roman"/>
                <w:sz w:val="20"/>
                <w:szCs w:val="20"/>
              </w:rPr>
            </w:pPr>
          </w:p>
        </w:tc>
      </w:tr>
      <w:tr w:rsidR="006C2556" w:rsidRPr="006C2556" w14:paraId="078F4A54"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B9315E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Культура, кинематография</w:t>
            </w:r>
          </w:p>
        </w:tc>
        <w:tc>
          <w:tcPr>
            <w:tcW w:w="1320" w:type="dxa"/>
            <w:tcBorders>
              <w:top w:val="nil"/>
              <w:left w:val="nil"/>
              <w:bottom w:val="single" w:sz="4" w:space="0" w:color="auto"/>
              <w:right w:val="single" w:sz="4" w:space="0" w:color="auto"/>
            </w:tcBorders>
            <w:shd w:val="clear" w:color="auto" w:fill="auto"/>
            <w:noWrap/>
            <w:vAlign w:val="center"/>
            <w:hideMark/>
          </w:tcPr>
          <w:p w14:paraId="44BB545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61A08F1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79F13C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CC623F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85D90F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61135,7</w:t>
            </w:r>
          </w:p>
        </w:tc>
        <w:tc>
          <w:tcPr>
            <w:tcW w:w="1138" w:type="dxa"/>
            <w:tcBorders>
              <w:top w:val="nil"/>
              <w:left w:val="nil"/>
              <w:bottom w:val="single" w:sz="4" w:space="0" w:color="auto"/>
              <w:right w:val="single" w:sz="4" w:space="0" w:color="auto"/>
            </w:tcBorders>
            <w:shd w:val="clear" w:color="auto" w:fill="auto"/>
            <w:noWrap/>
            <w:vAlign w:val="center"/>
            <w:hideMark/>
          </w:tcPr>
          <w:p w14:paraId="788E56D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7A5BE5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7C84A3DD" w14:textId="77777777" w:rsidR="006C2556" w:rsidRPr="006C2556" w:rsidRDefault="006C2556" w:rsidP="006C2556">
            <w:pPr>
              <w:rPr>
                <w:rFonts w:eastAsia="Times New Roman"/>
                <w:sz w:val="20"/>
                <w:szCs w:val="20"/>
              </w:rPr>
            </w:pPr>
          </w:p>
        </w:tc>
      </w:tr>
      <w:tr w:rsidR="006C2556" w:rsidRPr="006C2556" w14:paraId="189FCD2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F23218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Культура</w:t>
            </w:r>
          </w:p>
        </w:tc>
        <w:tc>
          <w:tcPr>
            <w:tcW w:w="1320" w:type="dxa"/>
            <w:tcBorders>
              <w:top w:val="nil"/>
              <w:left w:val="nil"/>
              <w:bottom w:val="single" w:sz="4" w:space="0" w:color="auto"/>
              <w:right w:val="single" w:sz="4" w:space="0" w:color="auto"/>
            </w:tcBorders>
            <w:shd w:val="clear" w:color="auto" w:fill="auto"/>
            <w:noWrap/>
            <w:vAlign w:val="center"/>
            <w:hideMark/>
          </w:tcPr>
          <w:p w14:paraId="21C9130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39ECB49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8D9AB2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188A36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1F1A04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61135,7</w:t>
            </w:r>
          </w:p>
        </w:tc>
        <w:tc>
          <w:tcPr>
            <w:tcW w:w="1138" w:type="dxa"/>
            <w:tcBorders>
              <w:top w:val="nil"/>
              <w:left w:val="nil"/>
              <w:bottom w:val="single" w:sz="4" w:space="0" w:color="auto"/>
              <w:right w:val="single" w:sz="4" w:space="0" w:color="auto"/>
            </w:tcBorders>
            <w:shd w:val="clear" w:color="auto" w:fill="auto"/>
            <w:noWrap/>
            <w:vAlign w:val="center"/>
            <w:hideMark/>
          </w:tcPr>
          <w:p w14:paraId="3D9D9E6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2D39A0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6AC81378" w14:textId="77777777" w:rsidR="006C2556" w:rsidRPr="006C2556" w:rsidRDefault="006C2556" w:rsidP="006C2556">
            <w:pPr>
              <w:rPr>
                <w:rFonts w:eastAsia="Times New Roman"/>
                <w:sz w:val="20"/>
                <w:szCs w:val="20"/>
              </w:rPr>
            </w:pPr>
          </w:p>
        </w:tc>
      </w:tr>
      <w:tr w:rsidR="006C2556" w:rsidRPr="006C2556" w14:paraId="218CC94D" w14:textId="77777777" w:rsidTr="00030E07">
        <w:trPr>
          <w:trHeight w:val="190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58DC34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6A8A706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5C0652C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9A20A0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866E2A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E11876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60518,2</w:t>
            </w:r>
          </w:p>
        </w:tc>
        <w:tc>
          <w:tcPr>
            <w:tcW w:w="1138" w:type="dxa"/>
            <w:tcBorders>
              <w:top w:val="nil"/>
              <w:left w:val="nil"/>
              <w:bottom w:val="single" w:sz="4" w:space="0" w:color="auto"/>
              <w:right w:val="single" w:sz="4" w:space="0" w:color="auto"/>
            </w:tcBorders>
            <w:shd w:val="clear" w:color="auto" w:fill="auto"/>
            <w:noWrap/>
            <w:vAlign w:val="center"/>
            <w:hideMark/>
          </w:tcPr>
          <w:p w14:paraId="0184E58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266DF0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1F87386F" w14:textId="77777777" w:rsidR="006C2556" w:rsidRPr="006C2556" w:rsidRDefault="006C2556" w:rsidP="006C2556">
            <w:pPr>
              <w:rPr>
                <w:rFonts w:eastAsia="Times New Roman"/>
                <w:sz w:val="20"/>
                <w:szCs w:val="20"/>
              </w:rPr>
            </w:pPr>
          </w:p>
        </w:tc>
      </w:tr>
      <w:tr w:rsidR="006C2556" w:rsidRPr="006C2556" w14:paraId="2F12215B"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11353A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Субсидия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D7E29B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7C12C30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6D06E7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52B529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5A0CC9C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60518,2</w:t>
            </w:r>
          </w:p>
        </w:tc>
        <w:tc>
          <w:tcPr>
            <w:tcW w:w="1138" w:type="dxa"/>
            <w:tcBorders>
              <w:top w:val="nil"/>
              <w:left w:val="nil"/>
              <w:bottom w:val="single" w:sz="4" w:space="0" w:color="auto"/>
              <w:right w:val="single" w:sz="4" w:space="0" w:color="auto"/>
            </w:tcBorders>
            <w:shd w:val="clear" w:color="auto" w:fill="auto"/>
            <w:noWrap/>
            <w:vAlign w:val="center"/>
            <w:hideMark/>
          </w:tcPr>
          <w:p w14:paraId="37A54CA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B7A847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06380B32" w14:textId="77777777" w:rsidR="006C2556" w:rsidRPr="006C2556" w:rsidRDefault="006C2556" w:rsidP="006C2556">
            <w:pPr>
              <w:rPr>
                <w:rFonts w:eastAsia="Times New Roman"/>
                <w:sz w:val="20"/>
                <w:szCs w:val="20"/>
              </w:rPr>
            </w:pPr>
          </w:p>
        </w:tc>
      </w:tr>
      <w:tr w:rsidR="006C2556" w:rsidRPr="006C2556" w14:paraId="4FB9FCD9" w14:textId="77777777" w:rsidTr="00030E07">
        <w:trPr>
          <w:trHeight w:val="181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5966FA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57456FF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1DE4657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E14615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EE61BE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CC9E8C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617,5</w:t>
            </w:r>
          </w:p>
        </w:tc>
        <w:tc>
          <w:tcPr>
            <w:tcW w:w="1138" w:type="dxa"/>
            <w:tcBorders>
              <w:top w:val="nil"/>
              <w:left w:val="nil"/>
              <w:bottom w:val="single" w:sz="4" w:space="0" w:color="auto"/>
              <w:right w:val="single" w:sz="4" w:space="0" w:color="auto"/>
            </w:tcBorders>
            <w:shd w:val="clear" w:color="auto" w:fill="auto"/>
            <w:noWrap/>
            <w:vAlign w:val="center"/>
            <w:hideMark/>
          </w:tcPr>
          <w:p w14:paraId="18F2FA8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C829CC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79C683C4" w14:textId="77777777" w:rsidR="006C2556" w:rsidRPr="006C2556" w:rsidRDefault="006C2556" w:rsidP="006C2556">
            <w:pPr>
              <w:rPr>
                <w:rFonts w:eastAsia="Times New Roman"/>
                <w:sz w:val="20"/>
                <w:szCs w:val="20"/>
              </w:rPr>
            </w:pPr>
          </w:p>
        </w:tc>
      </w:tr>
      <w:tr w:rsidR="006C2556" w:rsidRPr="006C2556" w14:paraId="09A9C680"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D25FA6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Субсидия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5043F0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2EF1A6F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79EFB8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924C49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1297689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617,5</w:t>
            </w:r>
          </w:p>
        </w:tc>
        <w:tc>
          <w:tcPr>
            <w:tcW w:w="1138" w:type="dxa"/>
            <w:tcBorders>
              <w:top w:val="nil"/>
              <w:left w:val="nil"/>
              <w:bottom w:val="single" w:sz="4" w:space="0" w:color="auto"/>
              <w:right w:val="single" w:sz="4" w:space="0" w:color="auto"/>
            </w:tcBorders>
            <w:shd w:val="clear" w:color="auto" w:fill="auto"/>
            <w:noWrap/>
            <w:vAlign w:val="center"/>
            <w:hideMark/>
          </w:tcPr>
          <w:p w14:paraId="5594537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6535B5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36E4FC24" w14:textId="77777777" w:rsidR="006C2556" w:rsidRPr="006C2556" w:rsidRDefault="006C2556" w:rsidP="006C2556">
            <w:pPr>
              <w:rPr>
                <w:rFonts w:eastAsia="Times New Roman"/>
                <w:sz w:val="20"/>
                <w:szCs w:val="20"/>
              </w:rPr>
            </w:pPr>
          </w:p>
        </w:tc>
      </w:tr>
      <w:tr w:rsidR="006C2556" w:rsidRPr="006C2556" w14:paraId="6E9712DC"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130D2A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Физическая культура и спорт</w:t>
            </w:r>
          </w:p>
        </w:tc>
        <w:tc>
          <w:tcPr>
            <w:tcW w:w="1320" w:type="dxa"/>
            <w:tcBorders>
              <w:top w:val="nil"/>
              <w:left w:val="nil"/>
              <w:bottom w:val="single" w:sz="4" w:space="0" w:color="auto"/>
              <w:right w:val="single" w:sz="4" w:space="0" w:color="auto"/>
            </w:tcBorders>
            <w:shd w:val="clear" w:color="auto" w:fill="auto"/>
            <w:noWrap/>
            <w:vAlign w:val="center"/>
            <w:hideMark/>
          </w:tcPr>
          <w:p w14:paraId="590EF6D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2E204E3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865E2C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7B9F91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495801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127753,8</w:t>
            </w:r>
          </w:p>
        </w:tc>
        <w:tc>
          <w:tcPr>
            <w:tcW w:w="1138" w:type="dxa"/>
            <w:tcBorders>
              <w:top w:val="nil"/>
              <w:left w:val="nil"/>
              <w:bottom w:val="single" w:sz="4" w:space="0" w:color="auto"/>
              <w:right w:val="single" w:sz="4" w:space="0" w:color="auto"/>
            </w:tcBorders>
            <w:shd w:val="clear" w:color="auto" w:fill="auto"/>
            <w:noWrap/>
            <w:vAlign w:val="center"/>
            <w:hideMark/>
          </w:tcPr>
          <w:p w14:paraId="565F7D3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853B42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2E32D160" w14:textId="77777777" w:rsidR="006C2556" w:rsidRPr="006C2556" w:rsidRDefault="006C2556" w:rsidP="006C2556">
            <w:pPr>
              <w:rPr>
                <w:rFonts w:eastAsia="Times New Roman"/>
                <w:sz w:val="20"/>
                <w:szCs w:val="20"/>
              </w:rPr>
            </w:pPr>
          </w:p>
        </w:tc>
      </w:tr>
      <w:tr w:rsidR="006C2556" w:rsidRPr="006C2556" w14:paraId="3C55A58F"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4BB6A9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Физическая культура</w:t>
            </w:r>
          </w:p>
        </w:tc>
        <w:tc>
          <w:tcPr>
            <w:tcW w:w="1320" w:type="dxa"/>
            <w:tcBorders>
              <w:top w:val="nil"/>
              <w:left w:val="nil"/>
              <w:bottom w:val="single" w:sz="4" w:space="0" w:color="auto"/>
              <w:right w:val="single" w:sz="4" w:space="0" w:color="auto"/>
            </w:tcBorders>
            <w:shd w:val="clear" w:color="auto" w:fill="auto"/>
            <w:noWrap/>
            <w:vAlign w:val="center"/>
            <w:hideMark/>
          </w:tcPr>
          <w:p w14:paraId="14F53FF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161 00 L5765</w:t>
            </w:r>
          </w:p>
        </w:tc>
        <w:tc>
          <w:tcPr>
            <w:tcW w:w="444" w:type="dxa"/>
            <w:tcBorders>
              <w:top w:val="nil"/>
              <w:left w:val="nil"/>
              <w:bottom w:val="single" w:sz="4" w:space="0" w:color="auto"/>
              <w:right w:val="single" w:sz="4" w:space="0" w:color="auto"/>
            </w:tcBorders>
            <w:shd w:val="clear" w:color="auto" w:fill="auto"/>
            <w:noWrap/>
            <w:vAlign w:val="center"/>
            <w:hideMark/>
          </w:tcPr>
          <w:p w14:paraId="1FA4563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E8BD07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4C8912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D75B38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127753,8</w:t>
            </w:r>
          </w:p>
        </w:tc>
        <w:tc>
          <w:tcPr>
            <w:tcW w:w="1138" w:type="dxa"/>
            <w:tcBorders>
              <w:top w:val="nil"/>
              <w:left w:val="nil"/>
              <w:bottom w:val="single" w:sz="4" w:space="0" w:color="auto"/>
              <w:right w:val="single" w:sz="4" w:space="0" w:color="auto"/>
            </w:tcBorders>
            <w:shd w:val="clear" w:color="auto" w:fill="auto"/>
            <w:noWrap/>
            <w:vAlign w:val="center"/>
            <w:hideMark/>
          </w:tcPr>
          <w:p w14:paraId="17750F8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0E1341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5A990B5C" w14:textId="77777777" w:rsidR="006C2556" w:rsidRPr="006C2556" w:rsidRDefault="006C2556" w:rsidP="006C2556">
            <w:pPr>
              <w:rPr>
                <w:rFonts w:eastAsia="Times New Roman"/>
                <w:sz w:val="20"/>
                <w:szCs w:val="20"/>
              </w:rPr>
            </w:pPr>
          </w:p>
        </w:tc>
      </w:tr>
      <w:tr w:rsidR="006C2556" w:rsidRPr="006C2556" w14:paraId="4CC0F253" w14:textId="77777777" w:rsidTr="00030E07">
        <w:trPr>
          <w:trHeight w:val="181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CBD3BC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42AB69E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162 00 L5765</w:t>
            </w:r>
          </w:p>
        </w:tc>
        <w:tc>
          <w:tcPr>
            <w:tcW w:w="444" w:type="dxa"/>
            <w:tcBorders>
              <w:top w:val="nil"/>
              <w:left w:val="nil"/>
              <w:bottom w:val="single" w:sz="4" w:space="0" w:color="auto"/>
              <w:right w:val="single" w:sz="4" w:space="0" w:color="auto"/>
            </w:tcBorders>
            <w:shd w:val="clear" w:color="auto" w:fill="auto"/>
            <w:noWrap/>
            <w:vAlign w:val="center"/>
            <w:hideMark/>
          </w:tcPr>
          <w:p w14:paraId="4509D11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4A7AFA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00A985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184544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126462,5</w:t>
            </w:r>
          </w:p>
        </w:tc>
        <w:tc>
          <w:tcPr>
            <w:tcW w:w="1138" w:type="dxa"/>
            <w:tcBorders>
              <w:top w:val="nil"/>
              <w:left w:val="nil"/>
              <w:bottom w:val="single" w:sz="4" w:space="0" w:color="auto"/>
              <w:right w:val="single" w:sz="4" w:space="0" w:color="auto"/>
            </w:tcBorders>
            <w:shd w:val="clear" w:color="auto" w:fill="auto"/>
            <w:noWrap/>
            <w:vAlign w:val="center"/>
            <w:hideMark/>
          </w:tcPr>
          <w:p w14:paraId="0CA1BA2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36F30E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4BB3D360" w14:textId="77777777" w:rsidR="006C2556" w:rsidRPr="006C2556" w:rsidRDefault="006C2556" w:rsidP="006C2556">
            <w:pPr>
              <w:rPr>
                <w:rFonts w:eastAsia="Times New Roman"/>
                <w:sz w:val="20"/>
                <w:szCs w:val="20"/>
              </w:rPr>
            </w:pPr>
          </w:p>
        </w:tc>
      </w:tr>
      <w:tr w:rsidR="006C2556" w:rsidRPr="006C2556" w14:paraId="5D4EF130" w14:textId="77777777" w:rsidTr="00030E07">
        <w:trPr>
          <w:trHeight w:val="57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11D3BF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9911B3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163 00 L5765</w:t>
            </w:r>
          </w:p>
        </w:tc>
        <w:tc>
          <w:tcPr>
            <w:tcW w:w="444" w:type="dxa"/>
            <w:tcBorders>
              <w:top w:val="nil"/>
              <w:left w:val="nil"/>
              <w:bottom w:val="single" w:sz="4" w:space="0" w:color="auto"/>
              <w:right w:val="single" w:sz="4" w:space="0" w:color="auto"/>
            </w:tcBorders>
            <w:shd w:val="clear" w:color="auto" w:fill="auto"/>
            <w:noWrap/>
            <w:vAlign w:val="center"/>
            <w:hideMark/>
          </w:tcPr>
          <w:p w14:paraId="4ECEBDB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C50E52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673000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4D5BD4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126462,5</w:t>
            </w:r>
          </w:p>
        </w:tc>
        <w:tc>
          <w:tcPr>
            <w:tcW w:w="1138" w:type="dxa"/>
            <w:tcBorders>
              <w:top w:val="nil"/>
              <w:left w:val="nil"/>
              <w:bottom w:val="single" w:sz="4" w:space="0" w:color="auto"/>
              <w:right w:val="single" w:sz="4" w:space="0" w:color="auto"/>
            </w:tcBorders>
            <w:shd w:val="clear" w:color="auto" w:fill="auto"/>
            <w:noWrap/>
            <w:vAlign w:val="center"/>
            <w:hideMark/>
          </w:tcPr>
          <w:p w14:paraId="06CB1C7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90EF81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0E513AF1" w14:textId="77777777" w:rsidR="006C2556" w:rsidRPr="006C2556" w:rsidRDefault="006C2556" w:rsidP="006C2556">
            <w:pPr>
              <w:rPr>
                <w:rFonts w:eastAsia="Times New Roman"/>
                <w:sz w:val="20"/>
                <w:szCs w:val="20"/>
              </w:rPr>
            </w:pPr>
          </w:p>
        </w:tc>
      </w:tr>
      <w:tr w:rsidR="006C2556" w:rsidRPr="006C2556" w14:paraId="482F9B3D" w14:textId="77777777" w:rsidTr="00030E07">
        <w:trPr>
          <w:trHeight w:val="184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8879CC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459625B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164 00 L5765</w:t>
            </w:r>
          </w:p>
        </w:tc>
        <w:tc>
          <w:tcPr>
            <w:tcW w:w="444" w:type="dxa"/>
            <w:tcBorders>
              <w:top w:val="nil"/>
              <w:left w:val="nil"/>
              <w:bottom w:val="single" w:sz="4" w:space="0" w:color="auto"/>
              <w:right w:val="single" w:sz="4" w:space="0" w:color="auto"/>
            </w:tcBorders>
            <w:shd w:val="clear" w:color="auto" w:fill="auto"/>
            <w:noWrap/>
            <w:vAlign w:val="center"/>
            <w:hideMark/>
          </w:tcPr>
          <w:p w14:paraId="2C31591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C32792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75EABC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5F1C13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1291,3</w:t>
            </w:r>
          </w:p>
        </w:tc>
        <w:tc>
          <w:tcPr>
            <w:tcW w:w="1138" w:type="dxa"/>
            <w:tcBorders>
              <w:top w:val="nil"/>
              <w:left w:val="nil"/>
              <w:bottom w:val="single" w:sz="4" w:space="0" w:color="auto"/>
              <w:right w:val="single" w:sz="4" w:space="0" w:color="auto"/>
            </w:tcBorders>
            <w:shd w:val="clear" w:color="auto" w:fill="auto"/>
            <w:noWrap/>
            <w:vAlign w:val="center"/>
            <w:hideMark/>
          </w:tcPr>
          <w:p w14:paraId="668D805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D80858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268E9D27" w14:textId="77777777" w:rsidR="006C2556" w:rsidRPr="006C2556" w:rsidRDefault="006C2556" w:rsidP="006C2556">
            <w:pPr>
              <w:rPr>
                <w:rFonts w:eastAsia="Times New Roman"/>
                <w:sz w:val="20"/>
                <w:szCs w:val="20"/>
              </w:rPr>
            </w:pPr>
          </w:p>
        </w:tc>
      </w:tr>
      <w:tr w:rsidR="006C2556" w:rsidRPr="006C2556" w14:paraId="542AD5C1"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563443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C3D79C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165 00 L5765</w:t>
            </w:r>
          </w:p>
        </w:tc>
        <w:tc>
          <w:tcPr>
            <w:tcW w:w="444" w:type="dxa"/>
            <w:tcBorders>
              <w:top w:val="nil"/>
              <w:left w:val="nil"/>
              <w:bottom w:val="single" w:sz="4" w:space="0" w:color="auto"/>
              <w:right w:val="single" w:sz="4" w:space="0" w:color="auto"/>
            </w:tcBorders>
            <w:shd w:val="clear" w:color="auto" w:fill="auto"/>
            <w:noWrap/>
            <w:vAlign w:val="center"/>
            <w:hideMark/>
          </w:tcPr>
          <w:p w14:paraId="4D769CA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A6514E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2DEBD8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619A9F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1291,3</w:t>
            </w:r>
          </w:p>
        </w:tc>
        <w:tc>
          <w:tcPr>
            <w:tcW w:w="1138" w:type="dxa"/>
            <w:tcBorders>
              <w:top w:val="nil"/>
              <w:left w:val="nil"/>
              <w:bottom w:val="single" w:sz="4" w:space="0" w:color="auto"/>
              <w:right w:val="single" w:sz="4" w:space="0" w:color="auto"/>
            </w:tcBorders>
            <w:shd w:val="clear" w:color="auto" w:fill="auto"/>
            <w:noWrap/>
            <w:vAlign w:val="center"/>
            <w:hideMark/>
          </w:tcPr>
          <w:p w14:paraId="0199BB4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1B1564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0B4794F9" w14:textId="77777777" w:rsidR="006C2556" w:rsidRPr="006C2556" w:rsidRDefault="006C2556" w:rsidP="006C2556">
            <w:pPr>
              <w:rPr>
                <w:rFonts w:eastAsia="Times New Roman"/>
                <w:sz w:val="20"/>
                <w:szCs w:val="20"/>
              </w:rPr>
            </w:pPr>
          </w:p>
        </w:tc>
      </w:tr>
      <w:tr w:rsidR="006C2556" w:rsidRPr="006C2556" w14:paraId="123522BD"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A572EA5"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4DA52F0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170 00 00000</w:t>
            </w:r>
          </w:p>
        </w:tc>
        <w:tc>
          <w:tcPr>
            <w:tcW w:w="444" w:type="dxa"/>
            <w:tcBorders>
              <w:top w:val="nil"/>
              <w:left w:val="nil"/>
              <w:bottom w:val="single" w:sz="4" w:space="0" w:color="auto"/>
              <w:right w:val="single" w:sz="4" w:space="0" w:color="auto"/>
            </w:tcBorders>
            <w:shd w:val="clear" w:color="auto" w:fill="auto"/>
            <w:noWrap/>
            <w:vAlign w:val="center"/>
            <w:hideMark/>
          </w:tcPr>
          <w:p w14:paraId="550A1D7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01A77F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278141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3A8AC4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500,0</w:t>
            </w:r>
          </w:p>
        </w:tc>
        <w:tc>
          <w:tcPr>
            <w:tcW w:w="1138" w:type="dxa"/>
            <w:tcBorders>
              <w:top w:val="nil"/>
              <w:left w:val="nil"/>
              <w:bottom w:val="single" w:sz="4" w:space="0" w:color="auto"/>
              <w:right w:val="single" w:sz="4" w:space="0" w:color="auto"/>
            </w:tcBorders>
            <w:shd w:val="clear" w:color="auto" w:fill="auto"/>
            <w:noWrap/>
            <w:vAlign w:val="center"/>
            <w:hideMark/>
          </w:tcPr>
          <w:p w14:paraId="18E4E3EF"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008F4D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0,0</w:t>
            </w:r>
          </w:p>
        </w:tc>
        <w:tc>
          <w:tcPr>
            <w:tcW w:w="222" w:type="dxa"/>
            <w:vAlign w:val="center"/>
            <w:hideMark/>
          </w:tcPr>
          <w:p w14:paraId="12A655C5" w14:textId="77777777" w:rsidR="006C2556" w:rsidRPr="006C2556" w:rsidRDefault="006C2556" w:rsidP="006C2556">
            <w:pPr>
              <w:rPr>
                <w:rFonts w:eastAsia="Times New Roman"/>
                <w:sz w:val="20"/>
                <w:szCs w:val="20"/>
              </w:rPr>
            </w:pPr>
          </w:p>
        </w:tc>
      </w:tr>
      <w:tr w:rsidR="006C2556" w:rsidRPr="006C2556" w14:paraId="52EFBF0F"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B825AAB"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Национальная экономика</w:t>
            </w:r>
          </w:p>
        </w:tc>
        <w:tc>
          <w:tcPr>
            <w:tcW w:w="1320" w:type="dxa"/>
            <w:tcBorders>
              <w:top w:val="nil"/>
              <w:left w:val="nil"/>
              <w:bottom w:val="single" w:sz="4" w:space="0" w:color="auto"/>
              <w:right w:val="single" w:sz="4" w:space="0" w:color="auto"/>
            </w:tcBorders>
            <w:shd w:val="clear" w:color="auto" w:fill="auto"/>
            <w:noWrap/>
            <w:vAlign w:val="center"/>
            <w:hideMark/>
          </w:tcPr>
          <w:p w14:paraId="72DD19D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170 00 00000</w:t>
            </w:r>
          </w:p>
        </w:tc>
        <w:tc>
          <w:tcPr>
            <w:tcW w:w="444" w:type="dxa"/>
            <w:tcBorders>
              <w:top w:val="nil"/>
              <w:left w:val="nil"/>
              <w:bottom w:val="single" w:sz="4" w:space="0" w:color="auto"/>
              <w:right w:val="single" w:sz="4" w:space="0" w:color="auto"/>
            </w:tcBorders>
            <w:shd w:val="clear" w:color="auto" w:fill="auto"/>
            <w:noWrap/>
            <w:vAlign w:val="center"/>
            <w:hideMark/>
          </w:tcPr>
          <w:p w14:paraId="2734AD5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AEA957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475765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949953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500,0</w:t>
            </w:r>
          </w:p>
        </w:tc>
        <w:tc>
          <w:tcPr>
            <w:tcW w:w="1138" w:type="dxa"/>
            <w:tcBorders>
              <w:top w:val="nil"/>
              <w:left w:val="nil"/>
              <w:bottom w:val="single" w:sz="4" w:space="0" w:color="auto"/>
              <w:right w:val="single" w:sz="4" w:space="0" w:color="auto"/>
            </w:tcBorders>
            <w:shd w:val="clear" w:color="auto" w:fill="auto"/>
            <w:noWrap/>
            <w:vAlign w:val="center"/>
            <w:hideMark/>
          </w:tcPr>
          <w:p w14:paraId="06EF106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C548DE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72D43B31" w14:textId="77777777" w:rsidR="006C2556" w:rsidRPr="006C2556" w:rsidRDefault="006C2556" w:rsidP="006C2556">
            <w:pPr>
              <w:rPr>
                <w:rFonts w:eastAsia="Times New Roman"/>
                <w:sz w:val="20"/>
                <w:szCs w:val="20"/>
              </w:rPr>
            </w:pPr>
          </w:p>
        </w:tc>
      </w:tr>
      <w:tr w:rsidR="006C2556" w:rsidRPr="006C2556" w14:paraId="53DF54F5"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28190D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Другие вопросы в области национальной экономики</w:t>
            </w:r>
          </w:p>
        </w:tc>
        <w:tc>
          <w:tcPr>
            <w:tcW w:w="1320" w:type="dxa"/>
            <w:tcBorders>
              <w:top w:val="nil"/>
              <w:left w:val="nil"/>
              <w:bottom w:val="single" w:sz="4" w:space="0" w:color="auto"/>
              <w:right w:val="single" w:sz="4" w:space="0" w:color="auto"/>
            </w:tcBorders>
            <w:shd w:val="clear" w:color="auto" w:fill="auto"/>
            <w:noWrap/>
            <w:vAlign w:val="center"/>
            <w:hideMark/>
          </w:tcPr>
          <w:p w14:paraId="4F9D911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170 00 00000</w:t>
            </w:r>
          </w:p>
        </w:tc>
        <w:tc>
          <w:tcPr>
            <w:tcW w:w="444" w:type="dxa"/>
            <w:tcBorders>
              <w:top w:val="nil"/>
              <w:left w:val="nil"/>
              <w:bottom w:val="single" w:sz="4" w:space="0" w:color="auto"/>
              <w:right w:val="single" w:sz="4" w:space="0" w:color="auto"/>
            </w:tcBorders>
            <w:shd w:val="clear" w:color="auto" w:fill="auto"/>
            <w:noWrap/>
            <w:vAlign w:val="center"/>
            <w:hideMark/>
          </w:tcPr>
          <w:p w14:paraId="6AD51B0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C7A509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B73105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847B99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500,0</w:t>
            </w:r>
          </w:p>
        </w:tc>
        <w:tc>
          <w:tcPr>
            <w:tcW w:w="1138" w:type="dxa"/>
            <w:tcBorders>
              <w:top w:val="nil"/>
              <w:left w:val="nil"/>
              <w:bottom w:val="single" w:sz="4" w:space="0" w:color="auto"/>
              <w:right w:val="single" w:sz="4" w:space="0" w:color="auto"/>
            </w:tcBorders>
            <w:shd w:val="clear" w:color="auto" w:fill="auto"/>
            <w:noWrap/>
            <w:vAlign w:val="center"/>
            <w:hideMark/>
          </w:tcPr>
          <w:p w14:paraId="12A8C99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049EAC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5EC2024E" w14:textId="77777777" w:rsidR="006C2556" w:rsidRPr="006C2556" w:rsidRDefault="006C2556" w:rsidP="006C2556">
            <w:pPr>
              <w:rPr>
                <w:rFonts w:eastAsia="Times New Roman"/>
                <w:sz w:val="20"/>
                <w:szCs w:val="20"/>
              </w:rPr>
            </w:pPr>
          </w:p>
        </w:tc>
      </w:tr>
      <w:tr w:rsidR="006C2556" w:rsidRPr="006C2556" w14:paraId="2392D9AC" w14:textId="77777777" w:rsidTr="00030E07">
        <w:trPr>
          <w:trHeight w:val="17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9CB270D"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320" w:type="dxa"/>
            <w:tcBorders>
              <w:top w:val="nil"/>
              <w:left w:val="nil"/>
              <w:bottom w:val="single" w:sz="4" w:space="0" w:color="auto"/>
              <w:right w:val="single" w:sz="4" w:space="0" w:color="auto"/>
            </w:tcBorders>
            <w:shd w:val="clear" w:color="auto" w:fill="auto"/>
            <w:noWrap/>
            <w:vAlign w:val="center"/>
            <w:hideMark/>
          </w:tcPr>
          <w:p w14:paraId="41A5F4B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170 00 S1660</w:t>
            </w:r>
          </w:p>
        </w:tc>
        <w:tc>
          <w:tcPr>
            <w:tcW w:w="444" w:type="dxa"/>
            <w:tcBorders>
              <w:top w:val="nil"/>
              <w:left w:val="nil"/>
              <w:bottom w:val="single" w:sz="4" w:space="0" w:color="auto"/>
              <w:right w:val="single" w:sz="4" w:space="0" w:color="auto"/>
            </w:tcBorders>
            <w:shd w:val="clear" w:color="auto" w:fill="auto"/>
            <w:noWrap/>
            <w:vAlign w:val="center"/>
            <w:hideMark/>
          </w:tcPr>
          <w:p w14:paraId="16A9E5E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EE5851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162FA9B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D8E633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500,0</w:t>
            </w:r>
          </w:p>
        </w:tc>
        <w:tc>
          <w:tcPr>
            <w:tcW w:w="1138" w:type="dxa"/>
            <w:tcBorders>
              <w:top w:val="nil"/>
              <w:left w:val="nil"/>
              <w:bottom w:val="single" w:sz="4" w:space="0" w:color="auto"/>
              <w:right w:val="single" w:sz="4" w:space="0" w:color="auto"/>
            </w:tcBorders>
            <w:shd w:val="clear" w:color="auto" w:fill="auto"/>
            <w:noWrap/>
            <w:vAlign w:val="center"/>
            <w:hideMark/>
          </w:tcPr>
          <w:p w14:paraId="1A81F6E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6E8AF7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279F4124" w14:textId="77777777" w:rsidR="006C2556" w:rsidRPr="006C2556" w:rsidRDefault="006C2556" w:rsidP="006C2556">
            <w:pPr>
              <w:rPr>
                <w:rFonts w:eastAsia="Times New Roman"/>
                <w:sz w:val="20"/>
                <w:szCs w:val="20"/>
              </w:rPr>
            </w:pPr>
          </w:p>
        </w:tc>
      </w:tr>
      <w:tr w:rsidR="006C2556" w:rsidRPr="006C2556" w14:paraId="331B23DE"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3B55BE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6F944EA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170 00 S1660</w:t>
            </w:r>
          </w:p>
        </w:tc>
        <w:tc>
          <w:tcPr>
            <w:tcW w:w="444" w:type="dxa"/>
            <w:tcBorders>
              <w:top w:val="nil"/>
              <w:left w:val="nil"/>
              <w:bottom w:val="single" w:sz="4" w:space="0" w:color="auto"/>
              <w:right w:val="single" w:sz="4" w:space="0" w:color="auto"/>
            </w:tcBorders>
            <w:shd w:val="clear" w:color="auto" w:fill="auto"/>
            <w:noWrap/>
            <w:vAlign w:val="center"/>
            <w:hideMark/>
          </w:tcPr>
          <w:p w14:paraId="279AB91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5BC29A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E960A1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630</w:t>
            </w:r>
          </w:p>
        </w:tc>
        <w:tc>
          <w:tcPr>
            <w:tcW w:w="1277" w:type="dxa"/>
            <w:tcBorders>
              <w:top w:val="nil"/>
              <w:left w:val="nil"/>
              <w:bottom w:val="single" w:sz="4" w:space="0" w:color="auto"/>
              <w:right w:val="single" w:sz="4" w:space="0" w:color="auto"/>
            </w:tcBorders>
            <w:shd w:val="clear" w:color="auto" w:fill="auto"/>
            <w:noWrap/>
            <w:vAlign w:val="center"/>
            <w:hideMark/>
          </w:tcPr>
          <w:p w14:paraId="6D0EC17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500,0</w:t>
            </w:r>
          </w:p>
        </w:tc>
        <w:tc>
          <w:tcPr>
            <w:tcW w:w="1138" w:type="dxa"/>
            <w:tcBorders>
              <w:top w:val="nil"/>
              <w:left w:val="nil"/>
              <w:bottom w:val="single" w:sz="4" w:space="0" w:color="auto"/>
              <w:right w:val="single" w:sz="4" w:space="0" w:color="auto"/>
            </w:tcBorders>
            <w:shd w:val="clear" w:color="auto" w:fill="auto"/>
            <w:noWrap/>
            <w:vAlign w:val="center"/>
            <w:hideMark/>
          </w:tcPr>
          <w:p w14:paraId="6A21D92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F93EFF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59692E1E" w14:textId="77777777" w:rsidR="006C2556" w:rsidRPr="006C2556" w:rsidRDefault="006C2556" w:rsidP="006C2556">
            <w:pPr>
              <w:rPr>
                <w:rFonts w:eastAsia="Times New Roman"/>
                <w:sz w:val="20"/>
                <w:szCs w:val="20"/>
              </w:rPr>
            </w:pPr>
          </w:p>
        </w:tc>
      </w:tr>
      <w:tr w:rsidR="006C2556" w:rsidRPr="006C2556" w14:paraId="680E9CDE"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33BD5DD"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Муниципальная программа «Развитие молодежной политики в Старорусском муниципальном районе на 2024-2027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19884D7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180 00 00000</w:t>
            </w:r>
          </w:p>
        </w:tc>
        <w:tc>
          <w:tcPr>
            <w:tcW w:w="444" w:type="dxa"/>
            <w:tcBorders>
              <w:top w:val="nil"/>
              <w:left w:val="nil"/>
              <w:bottom w:val="single" w:sz="4" w:space="0" w:color="auto"/>
              <w:right w:val="single" w:sz="4" w:space="0" w:color="auto"/>
            </w:tcBorders>
            <w:shd w:val="clear" w:color="auto" w:fill="auto"/>
            <w:noWrap/>
            <w:vAlign w:val="center"/>
            <w:hideMark/>
          </w:tcPr>
          <w:p w14:paraId="1D0F867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7A6A00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E57199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E7DB44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21 086,1</w:t>
            </w:r>
          </w:p>
        </w:tc>
        <w:tc>
          <w:tcPr>
            <w:tcW w:w="1138" w:type="dxa"/>
            <w:tcBorders>
              <w:top w:val="nil"/>
              <w:left w:val="nil"/>
              <w:bottom w:val="single" w:sz="4" w:space="0" w:color="auto"/>
              <w:right w:val="single" w:sz="4" w:space="0" w:color="auto"/>
            </w:tcBorders>
            <w:shd w:val="clear" w:color="auto" w:fill="auto"/>
            <w:noWrap/>
            <w:vAlign w:val="center"/>
            <w:hideMark/>
          </w:tcPr>
          <w:p w14:paraId="3779323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17 056,9</w:t>
            </w:r>
          </w:p>
        </w:tc>
        <w:tc>
          <w:tcPr>
            <w:tcW w:w="1178" w:type="dxa"/>
            <w:tcBorders>
              <w:top w:val="nil"/>
              <w:left w:val="nil"/>
              <w:bottom w:val="single" w:sz="4" w:space="0" w:color="auto"/>
              <w:right w:val="single" w:sz="4" w:space="0" w:color="auto"/>
            </w:tcBorders>
            <w:shd w:val="clear" w:color="auto" w:fill="auto"/>
            <w:noWrap/>
            <w:vAlign w:val="center"/>
            <w:hideMark/>
          </w:tcPr>
          <w:p w14:paraId="3F88A46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17 057,0</w:t>
            </w:r>
          </w:p>
        </w:tc>
        <w:tc>
          <w:tcPr>
            <w:tcW w:w="222" w:type="dxa"/>
            <w:vAlign w:val="center"/>
            <w:hideMark/>
          </w:tcPr>
          <w:p w14:paraId="7818BCC4" w14:textId="77777777" w:rsidR="006C2556" w:rsidRPr="006C2556" w:rsidRDefault="006C2556" w:rsidP="006C2556">
            <w:pPr>
              <w:rPr>
                <w:rFonts w:eastAsia="Times New Roman"/>
                <w:sz w:val="20"/>
                <w:szCs w:val="20"/>
              </w:rPr>
            </w:pPr>
          </w:p>
        </w:tc>
      </w:tr>
      <w:tr w:rsidR="006C2556" w:rsidRPr="006C2556" w14:paraId="040DA9C8"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3A4DF9F"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Вовлечение молодежи муниципального района в социальную практику</w:t>
            </w:r>
          </w:p>
        </w:tc>
        <w:tc>
          <w:tcPr>
            <w:tcW w:w="1320" w:type="dxa"/>
            <w:tcBorders>
              <w:top w:val="nil"/>
              <w:left w:val="nil"/>
              <w:bottom w:val="single" w:sz="4" w:space="0" w:color="auto"/>
              <w:right w:val="single" w:sz="4" w:space="0" w:color="auto"/>
            </w:tcBorders>
            <w:shd w:val="clear" w:color="auto" w:fill="auto"/>
            <w:noWrap/>
            <w:vAlign w:val="center"/>
            <w:hideMark/>
          </w:tcPr>
          <w:p w14:paraId="37238A9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180 01 00000</w:t>
            </w:r>
          </w:p>
        </w:tc>
        <w:tc>
          <w:tcPr>
            <w:tcW w:w="444" w:type="dxa"/>
            <w:tcBorders>
              <w:top w:val="nil"/>
              <w:left w:val="nil"/>
              <w:bottom w:val="single" w:sz="4" w:space="0" w:color="auto"/>
              <w:right w:val="single" w:sz="4" w:space="0" w:color="auto"/>
            </w:tcBorders>
            <w:shd w:val="clear" w:color="auto" w:fill="auto"/>
            <w:noWrap/>
            <w:vAlign w:val="center"/>
            <w:hideMark/>
          </w:tcPr>
          <w:p w14:paraId="6989772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9AE313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AA327C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03AEA5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678,0</w:t>
            </w:r>
          </w:p>
        </w:tc>
        <w:tc>
          <w:tcPr>
            <w:tcW w:w="1138" w:type="dxa"/>
            <w:tcBorders>
              <w:top w:val="nil"/>
              <w:left w:val="nil"/>
              <w:bottom w:val="single" w:sz="4" w:space="0" w:color="auto"/>
              <w:right w:val="single" w:sz="4" w:space="0" w:color="auto"/>
            </w:tcBorders>
            <w:shd w:val="clear" w:color="auto" w:fill="auto"/>
            <w:noWrap/>
            <w:vAlign w:val="center"/>
            <w:hideMark/>
          </w:tcPr>
          <w:p w14:paraId="5F3D0A02"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178,0</w:t>
            </w:r>
          </w:p>
        </w:tc>
        <w:tc>
          <w:tcPr>
            <w:tcW w:w="1178" w:type="dxa"/>
            <w:tcBorders>
              <w:top w:val="nil"/>
              <w:left w:val="nil"/>
              <w:bottom w:val="single" w:sz="4" w:space="0" w:color="auto"/>
              <w:right w:val="single" w:sz="4" w:space="0" w:color="auto"/>
            </w:tcBorders>
            <w:shd w:val="clear" w:color="auto" w:fill="auto"/>
            <w:noWrap/>
            <w:vAlign w:val="center"/>
            <w:hideMark/>
          </w:tcPr>
          <w:p w14:paraId="43B5D8F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178,0</w:t>
            </w:r>
          </w:p>
        </w:tc>
        <w:tc>
          <w:tcPr>
            <w:tcW w:w="222" w:type="dxa"/>
            <w:vAlign w:val="center"/>
            <w:hideMark/>
          </w:tcPr>
          <w:p w14:paraId="3251B807" w14:textId="77777777" w:rsidR="006C2556" w:rsidRPr="006C2556" w:rsidRDefault="006C2556" w:rsidP="006C2556">
            <w:pPr>
              <w:rPr>
                <w:rFonts w:eastAsia="Times New Roman"/>
                <w:sz w:val="20"/>
                <w:szCs w:val="20"/>
              </w:rPr>
            </w:pPr>
          </w:p>
        </w:tc>
      </w:tr>
      <w:tr w:rsidR="006C2556" w:rsidRPr="006C2556" w14:paraId="0E04CA6C"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B370AD7"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29A7A1E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180 01 00000</w:t>
            </w:r>
          </w:p>
        </w:tc>
        <w:tc>
          <w:tcPr>
            <w:tcW w:w="444" w:type="dxa"/>
            <w:tcBorders>
              <w:top w:val="nil"/>
              <w:left w:val="nil"/>
              <w:bottom w:val="single" w:sz="4" w:space="0" w:color="auto"/>
              <w:right w:val="single" w:sz="4" w:space="0" w:color="auto"/>
            </w:tcBorders>
            <w:shd w:val="clear" w:color="auto" w:fill="auto"/>
            <w:noWrap/>
            <w:vAlign w:val="center"/>
            <w:hideMark/>
          </w:tcPr>
          <w:p w14:paraId="1EFA5BC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9ED03C"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8A74E7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579D55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678,0</w:t>
            </w:r>
          </w:p>
        </w:tc>
        <w:tc>
          <w:tcPr>
            <w:tcW w:w="1138" w:type="dxa"/>
            <w:tcBorders>
              <w:top w:val="nil"/>
              <w:left w:val="nil"/>
              <w:bottom w:val="single" w:sz="4" w:space="0" w:color="auto"/>
              <w:right w:val="single" w:sz="4" w:space="0" w:color="auto"/>
            </w:tcBorders>
            <w:shd w:val="clear" w:color="auto" w:fill="auto"/>
            <w:noWrap/>
            <w:vAlign w:val="center"/>
            <w:hideMark/>
          </w:tcPr>
          <w:p w14:paraId="2DFA4798"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178,0</w:t>
            </w:r>
          </w:p>
        </w:tc>
        <w:tc>
          <w:tcPr>
            <w:tcW w:w="1178" w:type="dxa"/>
            <w:tcBorders>
              <w:top w:val="nil"/>
              <w:left w:val="nil"/>
              <w:bottom w:val="single" w:sz="4" w:space="0" w:color="auto"/>
              <w:right w:val="single" w:sz="4" w:space="0" w:color="auto"/>
            </w:tcBorders>
            <w:shd w:val="clear" w:color="auto" w:fill="auto"/>
            <w:noWrap/>
            <w:vAlign w:val="center"/>
            <w:hideMark/>
          </w:tcPr>
          <w:p w14:paraId="759955A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178,0</w:t>
            </w:r>
          </w:p>
        </w:tc>
        <w:tc>
          <w:tcPr>
            <w:tcW w:w="222" w:type="dxa"/>
            <w:vAlign w:val="center"/>
            <w:hideMark/>
          </w:tcPr>
          <w:p w14:paraId="1677D3CB" w14:textId="77777777" w:rsidR="006C2556" w:rsidRPr="006C2556" w:rsidRDefault="006C2556" w:rsidP="006C2556">
            <w:pPr>
              <w:rPr>
                <w:rFonts w:eastAsia="Times New Roman"/>
                <w:sz w:val="20"/>
                <w:szCs w:val="20"/>
              </w:rPr>
            </w:pPr>
          </w:p>
        </w:tc>
      </w:tr>
      <w:tr w:rsidR="006C2556" w:rsidRPr="006C2556" w14:paraId="28D42BB6"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8D64322"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Молодежная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7EDA6E80"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180 01 00000</w:t>
            </w:r>
          </w:p>
        </w:tc>
        <w:tc>
          <w:tcPr>
            <w:tcW w:w="444" w:type="dxa"/>
            <w:tcBorders>
              <w:top w:val="nil"/>
              <w:left w:val="nil"/>
              <w:bottom w:val="single" w:sz="4" w:space="0" w:color="auto"/>
              <w:right w:val="single" w:sz="4" w:space="0" w:color="auto"/>
            </w:tcBorders>
            <w:shd w:val="clear" w:color="auto" w:fill="auto"/>
            <w:noWrap/>
            <w:vAlign w:val="center"/>
            <w:hideMark/>
          </w:tcPr>
          <w:p w14:paraId="1CCE2E1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CA2EE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375F68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F7FBC7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678,0</w:t>
            </w:r>
          </w:p>
        </w:tc>
        <w:tc>
          <w:tcPr>
            <w:tcW w:w="1138" w:type="dxa"/>
            <w:tcBorders>
              <w:top w:val="nil"/>
              <w:left w:val="nil"/>
              <w:bottom w:val="single" w:sz="4" w:space="0" w:color="auto"/>
              <w:right w:val="single" w:sz="4" w:space="0" w:color="auto"/>
            </w:tcBorders>
            <w:shd w:val="clear" w:color="auto" w:fill="auto"/>
            <w:noWrap/>
            <w:vAlign w:val="center"/>
            <w:hideMark/>
          </w:tcPr>
          <w:p w14:paraId="226DDAC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178,0</w:t>
            </w:r>
          </w:p>
        </w:tc>
        <w:tc>
          <w:tcPr>
            <w:tcW w:w="1178" w:type="dxa"/>
            <w:tcBorders>
              <w:top w:val="nil"/>
              <w:left w:val="nil"/>
              <w:bottom w:val="single" w:sz="4" w:space="0" w:color="auto"/>
              <w:right w:val="single" w:sz="4" w:space="0" w:color="auto"/>
            </w:tcBorders>
            <w:shd w:val="clear" w:color="auto" w:fill="auto"/>
            <w:noWrap/>
            <w:vAlign w:val="center"/>
            <w:hideMark/>
          </w:tcPr>
          <w:p w14:paraId="6B6ECAF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178,0</w:t>
            </w:r>
          </w:p>
        </w:tc>
        <w:tc>
          <w:tcPr>
            <w:tcW w:w="222" w:type="dxa"/>
            <w:vAlign w:val="center"/>
            <w:hideMark/>
          </w:tcPr>
          <w:p w14:paraId="146CB122" w14:textId="77777777" w:rsidR="006C2556" w:rsidRPr="006C2556" w:rsidRDefault="006C2556" w:rsidP="006C2556">
            <w:pPr>
              <w:rPr>
                <w:rFonts w:eastAsia="Times New Roman"/>
                <w:sz w:val="20"/>
                <w:szCs w:val="20"/>
              </w:rPr>
            </w:pPr>
          </w:p>
        </w:tc>
      </w:tr>
      <w:tr w:rsidR="006C2556" w:rsidRPr="006C2556" w14:paraId="08F74A07"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E9DAE1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Проведение массовых мероприятий</w:t>
            </w:r>
          </w:p>
        </w:tc>
        <w:tc>
          <w:tcPr>
            <w:tcW w:w="1320" w:type="dxa"/>
            <w:tcBorders>
              <w:top w:val="nil"/>
              <w:left w:val="nil"/>
              <w:bottom w:val="single" w:sz="4" w:space="0" w:color="auto"/>
              <w:right w:val="single" w:sz="4" w:space="0" w:color="auto"/>
            </w:tcBorders>
            <w:shd w:val="clear" w:color="auto" w:fill="auto"/>
            <w:noWrap/>
            <w:vAlign w:val="center"/>
            <w:hideMark/>
          </w:tcPr>
          <w:p w14:paraId="322CCBC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7B924AE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50C0A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2FAE79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E932C1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6F0EB2C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21EDB9C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222" w:type="dxa"/>
            <w:vAlign w:val="center"/>
            <w:hideMark/>
          </w:tcPr>
          <w:p w14:paraId="37FD3C19" w14:textId="77777777" w:rsidR="006C2556" w:rsidRPr="006C2556" w:rsidRDefault="006C2556" w:rsidP="006C2556">
            <w:pPr>
              <w:rPr>
                <w:rFonts w:eastAsia="Times New Roman"/>
                <w:sz w:val="20"/>
                <w:szCs w:val="20"/>
              </w:rPr>
            </w:pPr>
          </w:p>
        </w:tc>
      </w:tr>
      <w:tr w:rsidR="006C2556" w:rsidRPr="006C2556" w14:paraId="744F2C30"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1DF91D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48EA876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685A1B6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DAA1E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581E01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27E2BD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6D64C95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4E8E1B8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222" w:type="dxa"/>
            <w:vAlign w:val="center"/>
            <w:hideMark/>
          </w:tcPr>
          <w:p w14:paraId="3CC1DD2F" w14:textId="77777777" w:rsidR="006C2556" w:rsidRPr="006C2556" w:rsidRDefault="006C2556" w:rsidP="006C2556">
            <w:pPr>
              <w:rPr>
                <w:rFonts w:eastAsia="Times New Roman"/>
                <w:sz w:val="20"/>
                <w:szCs w:val="20"/>
              </w:rPr>
            </w:pPr>
          </w:p>
        </w:tc>
      </w:tr>
      <w:tr w:rsidR="006C2556" w:rsidRPr="006C2556" w14:paraId="1DC86774"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C5F1EA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0827D83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180 02 40070</w:t>
            </w:r>
          </w:p>
        </w:tc>
        <w:tc>
          <w:tcPr>
            <w:tcW w:w="444" w:type="dxa"/>
            <w:tcBorders>
              <w:top w:val="nil"/>
              <w:left w:val="nil"/>
              <w:bottom w:val="single" w:sz="4" w:space="0" w:color="auto"/>
              <w:right w:val="single" w:sz="4" w:space="0" w:color="auto"/>
            </w:tcBorders>
            <w:shd w:val="clear" w:color="auto" w:fill="auto"/>
            <w:noWrap/>
            <w:vAlign w:val="center"/>
            <w:hideMark/>
          </w:tcPr>
          <w:p w14:paraId="7B9D9C6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85012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1899C1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73517C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668,0</w:t>
            </w:r>
          </w:p>
        </w:tc>
        <w:tc>
          <w:tcPr>
            <w:tcW w:w="1138" w:type="dxa"/>
            <w:tcBorders>
              <w:top w:val="nil"/>
              <w:left w:val="nil"/>
              <w:bottom w:val="single" w:sz="4" w:space="0" w:color="auto"/>
              <w:right w:val="single" w:sz="4" w:space="0" w:color="auto"/>
            </w:tcBorders>
            <w:shd w:val="clear" w:color="auto" w:fill="auto"/>
            <w:noWrap/>
            <w:vAlign w:val="center"/>
            <w:hideMark/>
          </w:tcPr>
          <w:p w14:paraId="3ADE4B2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168,0</w:t>
            </w:r>
          </w:p>
        </w:tc>
        <w:tc>
          <w:tcPr>
            <w:tcW w:w="1178" w:type="dxa"/>
            <w:tcBorders>
              <w:top w:val="nil"/>
              <w:left w:val="nil"/>
              <w:bottom w:val="single" w:sz="4" w:space="0" w:color="auto"/>
              <w:right w:val="single" w:sz="4" w:space="0" w:color="auto"/>
            </w:tcBorders>
            <w:shd w:val="clear" w:color="auto" w:fill="auto"/>
            <w:noWrap/>
            <w:vAlign w:val="center"/>
            <w:hideMark/>
          </w:tcPr>
          <w:p w14:paraId="7CF67F9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168,0</w:t>
            </w:r>
          </w:p>
        </w:tc>
        <w:tc>
          <w:tcPr>
            <w:tcW w:w="222" w:type="dxa"/>
            <w:vAlign w:val="center"/>
            <w:hideMark/>
          </w:tcPr>
          <w:p w14:paraId="1789D54B" w14:textId="77777777" w:rsidR="006C2556" w:rsidRPr="006C2556" w:rsidRDefault="006C2556" w:rsidP="006C2556">
            <w:pPr>
              <w:rPr>
                <w:rFonts w:eastAsia="Times New Roman"/>
                <w:sz w:val="20"/>
                <w:szCs w:val="20"/>
              </w:rPr>
            </w:pPr>
          </w:p>
        </w:tc>
      </w:tr>
      <w:tr w:rsidR="006C2556" w:rsidRPr="006C2556" w14:paraId="66623E7F"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C35926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Стипендии</w:t>
            </w:r>
          </w:p>
        </w:tc>
        <w:tc>
          <w:tcPr>
            <w:tcW w:w="1320" w:type="dxa"/>
            <w:tcBorders>
              <w:top w:val="nil"/>
              <w:left w:val="nil"/>
              <w:bottom w:val="single" w:sz="4" w:space="0" w:color="auto"/>
              <w:right w:val="single" w:sz="4" w:space="0" w:color="auto"/>
            </w:tcBorders>
            <w:shd w:val="clear" w:color="auto" w:fill="auto"/>
            <w:noWrap/>
            <w:vAlign w:val="center"/>
            <w:hideMark/>
          </w:tcPr>
          <w:p w14:paraId="1E3D406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2EDD370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946EB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469442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340</w:t>
            </w:r>
          </w:p>
        </w:tc>
        <w:tc>
          <w:tcPr>
            <w:tcW w:w="1277" w:type="dxa"/>
            <w:tcBorders>
              <w:top w:val="nil"/>
              <w:left w:val="nil"/>
              <w:bottom w:val="single" w:sz="4" w:space="0" w:color="auto"/>
              <w:right w:val="single" w:sz="4" w:space="0" w:color="auto"/>
            </w:tcBorders>
            <w:shd w:val="clear" w:color="auto" w:fill="auto"/>
            <w:noWrap/>
            <w:vAlign w:val="center"/>
            <w:hideMark/>
          </w:tcPr>
          <w:p w14:paraId="2568001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108,0</w:t>
            </w:r>
          </w:p>
        </w:tc>
        <w:tc>
          <w:tcPr>
            <w:tcW w:w="1138" w:type="dxa"/>
            <w:tcBorders>
              <w:top w:val="nil"/>
              <w:left w:val="nil"/>
              <w:bottom w:val="single" w:sz="4" w:space="0" w:color="auto"/>
              <w:right w:val="single" w:sz="4" w:space="0" w:color="auto"/>
            </w:tcBorders>
            <w:shd w:val="clear" w:color="auto" w:fill="auto"/>
            <w:noWrap/>
            <w:vAlign w:val="center"/>
            <w:hideMark/>
          </w:tcPr>
          <w:p w14:paraId="21D8DC4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108,0</w:t>
            </w:r>
          </w:p>
        </w:tc>
        <w:tc>
          <w:tcPr>
            <w:tcW w:w="1178" w:type="dxa"/>
            <w:tcBorders>
              <w:top w:val="nil"/>
              <w:left w:val="nil"/>
              <w:bottom w:val="single" w:sz="4" w:space="0" w:color="auto"/>
              <w:right w:val="single" w:sz="4" w:space="0" w:color="auto"/>
            </w:tcBorders>
            <w:shd w:val="clear" w:color="auto" w:fill="auto"/>
            <w:noWrap/>
            <w:vAlign w:val="center"/>
            <w:hideMark/>
          </w:tcPr>
          <w:p w14:paraId="1787932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108,0</w:t>
            </w:r>
          </w:p>
        </w:tc>
        <w:tc>
          <w:tcPr>
            <w:tcW w:w="222" w:type="dxa"/>
            <w:vAlign w:val="center"/>
            <w:hideMark/>
          </w:tcPr>
          <w:p w14:paraId="4724B5E0" w14:textId="77777777" w:rsidR="006C2556" w:rsidRPr="006C2556" w:rsidRDefault="006C2556" w:rsidP="006C2556">
            <w:pPr>
              <w:rPr>
                <w:rFonts w:eastAsia="Times New Roman"/>
                <w:sz w:val="20"/>
                <w:szCs w:val="20"/>
              </w:rPr>
            </w:pPr>
          </w:p>
        </w:tc>
      </w:tr>
      <w:tr w:rsidR="006C2556" w:rsidRPr="006C2556" w14:paraId="7978835B"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2046C1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EB3CC6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32B4822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1F1CEA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4910D1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BB02F4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560,0</w:t>
            </w:r>
          </w:p>
        </w:tc>
        <w:tc>
          <w:tcPr>
            <w:tcW w:w="1138" w:type="dxa"/>
            <w:tcBorders>
              <w:top w:val="nil"/>
              <w:left w:val="nil"/>
              <w:bottom w:val="single" w:sz="4" w:space="0" w:color="auto"/>
              <w:right w:val="single" w:sz="4" w:space="0" w:color="auto"/>
            </w:tcBorders>
            <w:shd w:val="clear" w:color="auto" w:fill="auto"/>
            <w:noWrap/>
            <w:vAlign w:val="center"/>
            <w:hideMark/>
          </w:tcPr>
          <w:p w14:paraId="0113982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60,0</w:t>
            </w:r>
          </w:p>
        </w:tc>
        <w:tc>
          <w:tcPr>
            <w:tcW w:w="1178" w:type="dxa"/>
            <w:tcBorders>
              <w:top w:val="nil"/>
              <w:left w:val="nil"/>
              <w:bottom w:val="single" w:sz="4" w:space="0" w:color="auto"/>
              <w:right w:val="single" w:sz="4" w:space="0" w:color="auto"/>
            </w:tcBorders>
            <w:shd w:val="clear" w:color="auto" w:fill="auto"/>
            <w:noWrap/>
            <w:vAlign w:val="center"/>
            <w:hideMark/>
          </w:tcPr>
          <w:p w14:paraId="67C101A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60,0</w:t>
            </w:r>
          </w:p>
        </w:tc>
        <w:tc>
          <w:tcPr>
            <w:tcW w:w="222" w:type="dxa"/>
            <w:vAlign w:val="center"/>
            <w:hideMark/>
          </w:tcPr>
          <w:p w14:paraId="726A7788" w14:textId="77777777" w:rsidR="006C2556" w:rsidRPr="006C2556" w:rsidRDefault="006C2556" w:rsidP="006C2556">
            <w:pPr>
              <w:rPr>
                <w:rFonts w:eastAsia="Times New Roman"/>
                <w:sz w:val="20"/>
                <w:szCs w:val="20"/>
              </w:rPr>
            </w:pPr>
          </w:p>
        </w:tc>
      </w:tr>
      <w:tr w:rsidR="006C2556" w:rsidRPr="006C2556" w14:paraId="68096EF5" w14:textId="77777777" w:rsidTr="00030E07">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F542A14"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1320" w:type="dxa"/>
            <w:tcBorders>
              <w:top w:val="nil"/>
              <w:left w:val="nil"/>
              <w:bottom w:val="single" w:sz="4" w:space="0" w:color="auto"/>
              <w:right w:val="single" w:sz="4" w:space="0" w:color="auto"/>
            </w:tcBorders>
            <w:shd w:val="clear" w:color="auto" w:fill="auto"/>
            <w:noWrap/>
            <w:vAlign w:val="center"/>
            <w:hideMark/>
          </w:tcPr>
          <w:p w14:paraId="7ADF0A0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180 02 00000</w:t>
            </w:r>
          </w:p>
        </w:tc>
        <w:tc>
          <w:tcPr>
            <w:tcW w:w="444" w:type="dxa"/>
            <w:tcBorders>
              <w:top w:val="nil"/>
              <w:left w:val="nil"/>
              <w:bottom w:val="single" w:sz="4" w:space="0" w:color="auto"/>
              <w:right w:val="single" w:sz="4" w:space="0" w:color="auto"/>
            </w:tcBorders>
            <w:shd w:val="clear" w:color="auto" w:fill="auto"/>
            <w:noWrap/>
            <w:vAlign w:val="center"/>
            <w:hideMark/>
          </w:tcPr>
          <w:p w14:paraId="599049F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F72752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5052CA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8E506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48AEEAB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7970296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10,0</w:t>
            </w:r>
          </w:p>
        </w:tc>
        <w:tc>
          <w:tcPr>
            <w:tcW w:w="222" w:type="dxa"/>
            <w:vAlign w:val="center"/>
            <w:hideMark/>
          </w:tcPr>
          <w:p w14:paraId="5EF13EF7" w14:textId="77777777" w:rsidR="006C2556" w:rsidRPr="006C2556" w:rsidRDefault="006C2556" w:rsidP="006C2556">
            <w:pPr>
              <w:rPr>
                <w:rFonts w:eastAsia="Times New Roman"/>
                <w:sz w:val="20"/>
                <w:szCs w:val="20"/>
              </w:rPr>
            </w:pPr>
          </w:p>
        </w:tc>
      </w:tr>
      <w:tr w:rsidR="006C2556" w:rsidRPr="006C2556" w14:paraId="352D90A7"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CF2960E"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117363E4"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180 02 00000</w:t>
            </w:r>
          </w:p>
        </w:tc>
        <w:tc>
          <w:tcPr>
            <w:tcW w:w="444" w:type="dxa"/>
            <w:tcBorders>
              <w:top w:val="nil"/>
              <w:left w:val="nil"/>
              <w:bottom w:val="single" w:sz="4" w:space="0" w:color="auto"/>
              <w:right w:val="single" w:sz="4" w:space="0" w:color="auto"/>
            </w:tcBorders>
            <w:shd w:val="clear" w:color="auto" w:fill="auto"/>
            <w:noWrap/>
            <w:vAlign w:val="center"/>
            <w:hideMark/>
          </w:tcPr>
          <w:p w14:paraId="12CBDC4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CE36F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F2014F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CD078F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04BE12B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0AE0048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10,0</w:t>
            </w:r>
          </w:p>
        </w:tc>
        <w:tc>
          <w:tcPr>
            <w:tcW w:w="222" w:type="dxa"/>
            <w:vAlign w:val="center"/>
            <w:hideMark/>
          </w:tcPr>
          <w:p w14:paraId="4F1A0B3A" w14:textId="77777777" w:rsidR="006C2556" w:rsidRPr="006C2556" w:rsidRDefault="006C2556" w:rsidP="006C2556">
            <w:pPr>
              <w:rPr>
                <w:rFonts w:eastAsia="Times New Roman"/>
                <w:sz w:val="20"/>
                <w:szCs w:val="20"/>
              </w:rPr>
            </w:pPr>
          </w:p>
        </w:tc>
      </w:tr>
      <w:tr w:rsidR="006C2556" w:rsidRPr="006C2556" w14:paraId="15CAB123"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01335AE"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Молодежная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6BFF13F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180 02 00000</w:t>
            </w:r>
          </w:p>
        </w:tc>
        <w:tc>
          <w:tcPr>
            <w:tcW w:w="444" w:type="dxa"/>
            <w:tcBorders>
              <w:top w:val="nil"/>
              <w:left w:val="nil"/>
              <w:bottom w:val="single" w:sz="4" w:space="0" w:color="auto"/>
              <w:right w:val="single" w:sz="4" w:space="0" w:color="auto"/>
            </w:tcBorders>
            <w:shd w:val="clear" w:color="auto" w:fill="auto"/>
            <w:noWrap/>
            <w:vAlign w:val="center"/>
            <w:hideMark/>
          </w:tcPr>
          <w:p w14:paraId="33AE276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B2A5C4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323030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13831A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73D6D000"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12F6908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10,0</w:t>
            </w:r>
          </w:p>
        </w:tc>
        <w:tc>
          <w:tcPr>
            <w:tcW w:w="222" w:type="dxa"/>
            <w:vAlign w:val="center"/>
            <w:hideMark/>
          </w:tcPr>
          <w:p w14:paraId="18126C1F" w14:textId="77777777" w:rsidR="006C2556" w:rsidRPr="006C2556" w:rsidRDefault="006C2556" w:rsidP="006C2556">
            <w:pPr>
              <w:rPr>
                <w:rFonts w:eastAsia="Times New Roman"/>
                <w:sz w:val="20"/>
                <w:szCs w:val="20"/>
              </w:rPr>
            </w:pPr>
          </w:p>
        </w:tc>
      </w:tr>
      <w:tr w:rsidR="006C2556" w:rsidRPr="006C2556" w14:paraId="710C9B3A"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BFA575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Проведение массовых мероприятий</w:t>
            </w:r>
          </w:p>
        </w:tc>
        <w:tc>
          <w:tcPr>
            <w:tcW w:w="1320" w:type="dxa"/>
            <w:tcBorders>
              <w:top w:val="nil"/>
              <w:left w:val="nil"/>
              <w:bottom w:val="single" w:sz="4" w:space="0" w:color="auto"/>
              <w:right w:val="single" w:sz="4" w:space="0" w:color="auto"/>
            </w:tcBorders>
            <w:shd w:val="clear" w:color="auto" w:fill="auto"/>
            <w:noWrap/>
            <w:vAlign w:val="center"/>
            <w:hideMark/>
          </w:tcPr>
          <w:p w14:paraId="6DF4A2D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180 02 40070</w:t>
            </w:r>
          </w:p>
        </w:tc>
        <w:tc>
          <w:tcPr>
            <w:tcW w:w="444" w:type="dxa"/>
            <w:tcBorders>
              <w:top w:val="nil"/>
              <w:left w:val="nil"/>
              <w:bottom w:val="single" w:sz="4" w:space="0" w:color="auto"/>
              <w:right w:val="single" w:sz="4" w:space="0" w:color="auto"/>
            </w:tcBorders>
            <w:shd w:val="clear" w:color="auto" w:fill="auto"/>
            <w:noWrap/>
            <w:vAlign w:val="center"/>
            <w:hideMark/>
          </w:tcPr>
          <w:p w14:paraId="5D17882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CEA0E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400616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DA5034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6E7BC5B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1D5CA7F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222" w:type="dxa"/>
            <w:vAlign w:val="center"/>
            <w:hideMark/>
          </w:tcPr>
          <w:p w14:paraId="06A48846" w14:textId="77777777" w:rsidR="006C2556" w:rsidRPr="006C2556" w:rsidRDefault="006C2556" w:rsidP="006C2556">
            <w:pPr>
              <w:rPr>
                <w:rFonts w:eastAsia="Times New Roman"/>
                <w:sz w:val="20"/>
                <w:szCs w:val="20"/>
              </w:rPr>
            </w:pPr>
          </w:p>
        </w:tc>
      </w:tr>
      <w:tr w:rsidR="006C2556" w:rsidRPr="006C2556" w14:paraId="2949C6DA"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BABE9F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5D3AB5B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180 02 40070</w:t>
            </w:r>
          </w:p>
        </w:tc>
        <w:tc>
          <w:tcPr>
            <w:tcW w:w="444" w:type="dxa"/>
            <w:tcBorders>
              <w:top w:val="nil"/>
              <w:left w:val="nil"/>
              <w:bottom w:val="single" w:sz="4" w:space="0" w:color="auto"/>
              <w:right w:val="single" w:sz="4" w:space="0" w:color="auto"/>
            </w:tcBorders>
            <w:shd w:val="clear" w:color="auto" w:fill="auto"/>
            <w:noWrap/>
            <w:vAlign w:val="center"/>
            <w:hideMark/>
          </w:tcPr>
          <w:p w14:paraId="305A0E4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E2FA7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3AE4E1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0F6930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7E7483F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56F7423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10,0</w:t>
            </w:r>
          </w:p>
        </w:tc>
        <w:tc>
          <w:tcPr>
            <w:tcW w:w="222" w:type="dxa"/>
            <w:vAlign w:val="center"/>
            <w:hideMark/>
          </w:tcPr>
          <w:p w14:paraId="66B42DB1" w14:textId="77777777" w:rsidR="006C2556" w:rsidRPr="006C2556" w:rsidRDefault="006C2556" w:rsidP="006C2556">
            <w:pPr>
              <w:rPr>
                <w:rFonts w:eastAsia="Times New Roman"/>
                <w:sz w:val="20"/>
                <w:szCs w:val="20"/>
              </w:rPr>
            </w:pPr>
          </w:p>
        </w:tc>
      </w:tr>
      <w:tr w:rsidR="006C2556" w:rsidRPr="006C2556" w14:paraId="63FB507C"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E5E7416"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 xml:space="preserve">Обеспечение деятельности учреждения по работе с молодежью </w:t>
            </w:r>
          </w:p>
        </w:tc>
        <w:tc>
          <w:tcPr>
            <w:tcW w:w="1320" w:type="dxa"/>
            <w:tcBorders>
              <w:top w:val="nil"/>
              <w:left w:val="nil"/>
              <w:bottom w:val="single" w:sz="4" w:space="0" w:color="auto"/>
              <w:right w:val="single" w:sz="4" w:space="0" w:color="auto"/>
            </w:tcBorders>
            <w:shd w:val="clear" w:color="auto" w:fill="auto"/>
            <w:noWrap/>
            <w:vAlign w:val="center"/>
            <w:hideMark/>
          </w:tcPr>
          <w:p w14:paraId="5898302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180 03 00000</w:t>
            </w:r>
          </w:p>
        </w:tc>
        <w:tc>
          <w:tcPr>
            <w:tcW w:w="444" w:type="dxa"/>
            <w:tcBorders>
              <w:top w:val="nil"/>
              <w:left w:val="nil"/>
              <w:bottom w:val="single" w:sz="4" w:space="0" w:color="auto"/>
              <w:right w:val="single" w:sz="4" w:space="0" w:color="auto"/>
            </w:tcBorders>
            <w:shd w:val="clear" w:color="auto" w:fill="auto"/>
            <w:noWrap/>
            <w:vAlign w:val="center"/>
            <w:hideMark/>
          </w:tcPr>
          <w:p w14:paraId="617B4E6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27BE59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6249F35"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5FCB90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20 398,1</w:t>
            </w:r>
          </w:p>
        </w:tc>
        <w:tc>
          <w:tcPr>
            <w:tcW w:w="1138" w:type="dxa"/>
            <w:tcBorders>
              <w:top w:val="nil"/>
              <w:left w:val="nil"/>
              <w:bottom w:val="single" w:sz="4" w:space="0" w:color="auto"/>
              <w:right w:val="single" w:sz="4" w:space="0" w:color="auto"/>
            </w:tcBorders>
            <w:shd w:val="clear" w:color="auto" w:fill="auto"/>
            <w:noWrap/>
            <w:vAlign w:val="center"/>
            <w:hideMark/>
          </w:tcPr>
          <w:p w14:paraId="7B53164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16 868,9</w:t>
            </w:r>
          </w:p>
        </w:tc>
        <w:tc>
          <w:tcPr>
            <w:tcW w:w="1178" w:type="dxa"/>
            <w:tcBorders>
              <w:top w:val="nil"/>
              <w:left w:val="nil"/>
              <w:bottom w:val="single" w:sz="4" w:space="0" w:color="auto"/>
              <w:right w:val="single" w:sz="4" w:space="0" w:color="auto"/>
            </w:tcBorders>
            <w:shd w:val="clear" w:color="auto" w:fill="auto"/>
            <w:noWrap/>
            <w:vAlign w:val="center"/>
            <w:hideMark/>
          </w:tcPr>
          <w:p w14:paraId="3D8AD92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16 869,0</w:t>
            </w:r>
          </w:p>
        </w:tc>
        <w:tc>
          <w:tcPr>
            <w:tcW w:w="222" w:type="dxa"/>
            <w:vAlign w:val="center"/>
            <w:hideMark/>
          </w:tcPr>
          <w:p w14:paraId="12B92634" w14:textId="77777777" w:rsidR="006C2556" w:rsidRPr="006C2556" w:rsidRDefault="006C2556" w:rsidP="006C2556">
            <w:pPr>
              <w:rPr>
                <w:rFonts w:eastAsia="Times New Roman"/>
                <w:sz w:val="20"/>
                <w:szCs w:val="20"/>
              </w:rPr>
            </w:pPr>
          </w:p>
        </w:tc>
      </w:tr>
      <w:tr w:rsidR="006C2556" w:rsidRPr="006C2556" w14:paraId="5E10B679"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B4B9CB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5EC7A8A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180 03 20040</w:t>
            </w:r>
          </w:p>
        </w:tc>
        <w:tc>
          <w:tcPr>
            <w:tcW w:w="444" w:type="dxa"/>
            <w:tcBorders>
              <w:top w:val="nil"/>
              <w:left w:val="nil"/>
              <w:bottom w:val="single" w:sz="4" w:space="0" w:color="auto"/>
              <w:right w:val="single" w:sz="4" w:space="0" w:color="auto"/>
            </w:tcBorders>
            <w:shd w:val="clear" w:color="auto" w:fill="auto"/>
            <w:noWrap/>
            <w:vAlign w:val="center"/>
            <w:hideMark/>
          </w:tcPr>
          <w:p w14:paraId="2C9E649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85BEB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CF30FE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3B525E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13 889,0</w:t>
            </w:r>
          </w:p>
        </w:tc>
        <w:tc>
          <w:tcPr>
            <w:tcW w:w="1138" w:type="dxa"/>
            <w:tcBorders>
              <w:top w:val="nil"/>
              <w:left w:val="nil"/>
              <w:bottom w:val="single" w:sz="4" w:space="0" w:color="auto"/>
              <w:right w:val="single" w:sz="4" w:space="0" w:color="auto"/>
            </w:tcBorders>
            <w:shd w:val="clear" w:color="auto" w:fill="auto"/>
            <w:noWrap/>
            <w:vAlign w:val="center"/>
            <w:hideMark/>
          </w:tcPr>
          <w:p w14:paraId="777C99E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13 628,9</w:t>
            </w:r>
          </w:p>
        </w:tc>
        <w:tc>
          <w:tcPr>
            <w:tcW w:w="1178" w:type="dxa"/>
            <w:tcBorders>
              <w:top w:val="nil"/>
              <w:left w:val="nil"/>
              <w:bottom w:val="single" w:sz="4" w:space="0" w:color="auto"/>
              <w:right w:val="single" w:sz="4" w:space="0" w:color="auto"/>
            </w:tcBorders>
            <w:shd w:val="clear" w:color="auto" w:fill="auto"/>
            <w:noWrap/>
            <w:vAlign w:val="center"/>
            <w:hideMark/>
          </w:tcPr>
          <w:p w14:paraId="02287A6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13 629,0</w:t>
            </w:r>
          </w:p>
        </w:tc>
        <w:tc>
          <w:tcPr>
            <w:tcW w:w="222" w:type="dxa"/>
            <w:vAlign w:val="center"/>
            <w:hideMark/>
          </w:tcPr>
          <w:p w14:paraId="65ED5CDF" w14:textId="77777777" w:rsidR="006C2556" w:rsidRPr="006C2556" w:rsidRDefault="006C2556" w:rsidP="006C2556">
            <w:pPr>
              <w:rPr>
                <w:rFonts w:eastAsia="Times New Roman"/>
                <w:sz w:val="20"/>
                <w:szCs w:val="20"/>
              </w:rPr>
            </w:pPr>
          </w:p>
        </w:tc>
      </w:tr>
      <w:tr w:rsidR="006C2556" w:rsidRPr="006C2556" w14:paraId="1CA09B18"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2351A2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A39D82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180 03 20040</w:t>
            </w:r>
          </w:p>
        </w:tc>
        <w:tc>
          <w:tcPr>
            <w:tcW w:w="444" w:type="dxa"/>
            <w:tcBorders>
              <w:top w:val="nil"/>
              <w:left w:val="nil"/>
              <w:bottom w:val="single" w:sz="4" w:space="0" w:color="auto"/>
              <w:right w:val="single" w:sz="4" w:space="0" w:color="auto"/>
            </w:tcBorders>
            <w:shd w:val="clear" w:color="auto" w:fill="auto"/>
            <w:noWrap/>
            <w:vAlign w:val="center"/>
            <w:hideMark/>
          </w:tcPr>
          <w:p w14:paraId="68257B7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FFAD9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BB3A71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61DF56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13 889,0</w:t>
            </w:r>
          </w:p>
        </w:tc>
        <w:tc>
          <w:tcPr>
            <w:tcW w:w="1138" w:type="dxa"/>
            <w:tcBorders>
              <w:top w:val="nil"/>
              <w:left w:val="nil"/>
              <w:bottom w:val="single" w:sz="4" w:space="0" w:color="auto"/>
              <w:right w:val="single" w:sz="4" w:space="0" w:color="auto"/>
            </w:tcBorders>
            <w:shd w:val="clear" w:color="auto" w:fill="auto"/>
            <w:noWrap/>
            <w:vAlign w:val="center"/>
            <w:hideMark/>
          </w:tcPr>
          <w:p w14:paraId="265C198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13 628,9</w:t>
            </w:r>
          </w:p>
        </w:tc>
        <w:tc>
          <w:tcPr>
            <w:tcW w:w="1178" w:type="dxa"/>
            <w:tcBorders>
              <w:top w:val="nil"/>
              <w:left w:val="nil"/>
              <w:bottom w:val="single" w:sz="4" w:space="0" w:color="auto"/>
              <w:right w:val="single" w:sz="4" w:space="0" w:color="auto"/>
            </w:tcBorders>
            <w:shd w:val="clear" w:color="auto" w:fill="auto"/>
            <w:noWrap/>
            <w:vAlign w:val="center"/>
            <w:hideMark/>
          </w:tcPr>
          <w:p w14:paraId="364D2BB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13 629,0</w:t>
            </w:r>
          </w:p>
        </w:tc>
        <w:tc>
          <w:tcPr>
            <w:tcW w:w="222" w:type="dxa"/>
            <w:vAlign w:val="center"/>
            <w:hideMark/>
          </w:tcPr>
          <w:p w14:paraId="4992B7C3" w14:textId="77777777" w:rsidR="006C2556" w:rsidRPr="006C2556" w:rsidRDefault="006C2556" w:rsidP="006C2556">
            <w:pPr>
              <w:rPr>
                <w:rFonts w:eastAsia="Times New Roman"/>
                <w:sz w:val="20"/>
                <w:szCs w:val="20"/>
              </w:rPr>
            </w:pPr>
          </w:p>
        </w:tc>
      </w:tr>
      <w:tr w:rsidR="006C2556" w:rsidRPr="006C2556" w14:paraId="6B368D0B" w14:textId="77777777" w:rsidTr="00030E07">
        <w:trPr>
          <w:trHeight w:val="163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86AA6B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межбюджетные трансферты бюджетам муниципальных районов,муниципальных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320" w:type="dxa"/>
            <w:tcBorders>
              <w:top w:val="nil"/>
              <w:left w:val="nil"/>
              <w:bottom w:val="single" w:sz="4" w:space="0" w:color="auto"/>
              <w:right w:val="single" w:sz="4" w:space="0" w:color="auto"/>
            </w:tcBorders>
            <w:shd w:val="clear" w:color="auto" w:fill="auto"/>
            <w:noWrap/>
            <w:vAlign w:val="center"/>
            <w:hideMark/>
          </w:tcPr>
          <w:p w14:paraId="0E8B4AE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180 03 71410</w:t>
            </w:r>
          </w:p>
        </w:tc>
        <w:tc>
          <w:tcPr>
            <w:tcW w:w="444" w:type="dxa"/>
            <w:tcBorders>
              <w:top w:val="nil"/>
              <w:left w:val="nil"/>
              <w:bottom w:val="single" w:sz="4" w:space="0" w:color="auto"/>
              <w:right w:val="single" w:sz="4" w:space="0" w:color="auto"/>
            </w:tcBorders>
            <w:shd w:val="clear" w:color="auto" w:fill="auto"/>
            <w:noWrap/>
            <w:vAlign w:val="center"/>
            <w:hideMark/>
          </w:tcPr>
          <w:p w14:paraId="10C6044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9F92C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FCFAF5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D8699E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269,1</w:t>
            </w:r>
          </w:p>
        </w:tc>
        <w:tc>
          <w:tcPr>
            <w:tcW w:w="1138" w:type="dxa"/>
            <w:tcBorders>
              <w:top w:val="nil"/>
              <w:left w:val="nil"/>
              <w:bottom w:val="single" w:sz="4" w:space="0" w:color="auto"/>
              <w:right w:val="single" w:sz="4" w:space="0" w:color="auto"/>
            </w:tcBorders>
            <w:shd w:val="clear" w:color="auto" w:fill="auto"/>
            <w:noWrap/>
            <w:vAlign w:val="center"/>
            <w:hideMark/>
          </w:tcPr>
          <w:p w14:paraId="6FCA67E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3015CA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264CCBE3" w14:textId="77777777" w:rsidR="006C2556" w:rsidRPr="006C2556" w:rsidRDefault="006C2556" w:rsidP="006C2556">
            <w:pPr>
              <w:rPr>
                <w:rFonts w:eastAsia="Times New Roman"/>
                <w:sz w:val="20"/>
                <w:szCs w:val="20"/>
              </w:rPr>
            </w:pPr>
          </w:p>
        </w:tc>
      </w:tr>
      <w:tr w:rsidR="006C2556" w:rsidRPr="006C2556" w14:paraId="33814D4B" w14:textId="77777777" w:rsidTr="00030E07">
        <w:trPr>
          <w:trHeight w:val="48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6CDC71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F5AE2E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180 03 71410</w:t>
            </w:r>
          </w:p>
        </w:tc>
        <w:tc>
          <w:tcPr>
            <w:tcW w:w="444" w:type="dxa"/>
            <w:tcBorders>
              <w:top w:val="nil"/>
              <w:left w:val="nil"/>
              <w:bottom w:val="single" w:sz="4" w:space="0" w:color="auto"/>
              <w:right w:val="single" w:sz="4" w:space="0" w:color="auto"/>
            </w:tcBorders>
            <w:shd w:val="clear" w:color="auto" w:fill="auto"/>
            <w:noWrap/>
            <w:vAlign w:val="center"/>
            <w:hideMark/>
          </w:tcPr>
          <w:p w14:paraId="1CC021F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E4F83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81277B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787BAB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269,1</w:t>
            </w:r>
          </w:p>
        </w:tc>
        <w:tc>
          <w:tcPr>
            <w:tcW w:w="1138" w:type="dxa"/>
            <w:tcBorders>
              <w:top w:val="nil"/>
              <w:left w:val="nil"/>
              <w:bottom w:val="single" w:sz="4" w:space="0" w:color="auto"/>
              <w:right w:val="single" w:sz="4" w:space="0" w:color="auto"/>
            </w:tcBorders>
            <w:shd w:val="clear" w:color="auto" w:fill="auto"/>
            <w:noWrap/>
            <w:vAlign w:val="center"/>
            <w:hideMark/>
          </w:tcPr>
          <w:p w14:paraId="4D12D56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691788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75C8CD85" w14:textId="77777777" w:rsidR="006C2556" w:rsidRPr="006C2556" w:rsidRDefault="006C2556" w:rsidP="006C2556">
            <w:pPr>
              <w:rPr>
                <w:rFonts w:eastAsia="Times New Roman"/>
                <w:sz w:val="20"/>
                <w:szCs w:val="20"/>
              </w:rPr>
            </w:pPr>
          </w:p>
        </w:tc>
      </w:tr>
      <w:tr w:rsidR="006C2556" w:rsidRPr="006C2556" w14:paraId="49E2CE0A"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27F185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60D51F7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180 0372300</w:t>
            </w:r>
          </w:p>
        </w:tc>
        <w:tc>
          <w:tcPr>
            <w:tcW w:w="444" w:type="dxa"/>
            <w:tcBorders>
              <w:top w:val="nil"/>
              <w:left w:val="nil"/>
              <w:bottom w:val="single" w:sz="4" w:space="0" w:color="auto"/>
              <w:right w:val="single" w:sz="4" w:space="0" w:color="auto"/>
            </w:tcBorders>
            <w:shd w:val="clear" w:color="auto" w:fill="auto"/>
            <w:noWrap/>
            <w:vAlign w:val="center"/>
            <w:hideMark/>
          </w:tcPr>
          <w:p w14:paraId="6B23EC1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26495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3D84D9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C269D6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2 592,0</w:t>
            </w:r>
          </w:p>
        </w:tc>
        <w:tc>
          <w:tcPr>
            <w:tcW w:w="1138" w:type="dxa"/>
            <w:tcBorders>
              <w:top w:val="nil"/>
              <w:left w:val="nil"/>
              <w:bottom w:val="single" w:sz="4" w:space="0" w:color="auto"/>
              <w:right w:val="single" w:sz="4" w:space="0" w:color="auto"/>
            </w:tcBorders>
            <w:shd w:val="clear" w:color="auto" w:fill="auto"/>
            <w:noWrap/>
            <w:vAlign w:val="center"/>
            <w:hideMark/>
          </w:tcPr>
          <w:p w14:paraId="5070A38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2 592,0</w:t>
            </w:r>
          </w:p>
        </w:tc>
        <w:tc>
          <w:tcPr>
            <w:tcW w:w="1178" w:type="dxa"/>
            <w:tcBorders>
              <w:top w:val="nil"/>
              <w:left w:val="nil"/>
              <w:bottom w:val="single" w:sz="4" w:space="0" w:color="auto"/>
              <w:right w:val="single" w:sz="4" w:space="0" w:color="auto"/>
            </w:tcBorders>
            <w:shd w:val="clear" w:color="auto" w:fill="auto"/>
            <w:noWrap/>
            <w:vAlign w:val="center"/>
            <w:hideMark/>
          </w:tcPr>
          <w:p w14:paraId="0C3E2D3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2 592,0</w:t>
            </w:r>
          </w:p>
        </w:tc>
        <w:tc>
          <w:tcPr>
            <w:tcW w:w="222" w:type="dxa"/>
            <w:vAlign w:val="center"/>
            <w:hideMark/>
          </w:tcPr>
          <w:p w14:paraId="485A43AB" w14:textId="77777777" w:rsidR="006C2556" w:rsidRPr="006C2556" w:rsidRDefault="006C2556" w:rsidP="006C2556">
            <w:pPr>
              <w:rPr>
                <w:rFonts w:eastAsia="Times New Roman"/>
                <w:sz w:val="20"/>
                <w:szCs w:val="20"/>
              </w:rPr>
            </w:pPr>
          </w:p>
        </w:tc>
      </w:tr>
      <w:tr w:rsidR="006C2556" w:rsidRPr="006C2556" w14:paraId="6A41F291"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D07241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6001A4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180 03 72300</w:t>
            </w:r>
          </w:p>
        </w:tc>
        <w:tc>
          <w:tcPr>
            <w:tcW w:w="444" w:type="dxa"/>
            <w:tcBorders>
              <w:top w:val="nil"/>
              <w:left w:val="nil"/>
              <w:bottom w:val="single" w:sz="4" w:space="0" w:color="auto"/>
              <w:right w:val="single" w:sz="4" w:space="0" w:color="auto"/>
            </w:tcBorders>
            <w:shd w:val="clear" w:color="auto" w:fill="auto"/>
            <w:noWrap/>
            <w:vAlign w:val="center"/>
            <w:hideMark/>
          </w:tcPr>
          <w:p w14:paraId="3CFD487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D3122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B6BDF6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4660A4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2 592,0</w:t>
            </w:r>
          </w:p>
        </w:tc>
        <w:tc>
          <w:tcPr>
            <w:tcW w:w="1138" w:type="dxa"/>
            <w:tcBorders>
              <w:top w:val="nil"/>
              <w:left w:val="nil"/>
              <w:bottom w:val="single" w:sz="4" w:space="0" w:color="auto"/>
              <w:right w:val="single" w:sz="4" w:space="0" w:color="auto"/>
            </w:tcBorders>
            <w:shd w:val="clear" w:color="auto" w:fill="auto"/>
            <w:noWrap/>
            <w:vAlign w:val="center"/>
            <w:hideMark/>
          </w:tcPr>
          <w:p w14:paraId="59A3E39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2 592,0</w:t>
            </w:r>
          </w:p>
        </w:tc>
        <w:tc>
          <w:tcPr>
            <w:tcW w:w="1178" w:type="dxa"/>
            <w:tcBorders>
              <w:top w:val="nil"/>
              <w:left w:val="nil"/>
              <w:bottom w:val="single" w:sz="4" w:space="0" w:color="auto"/>
              <w:right w:val="single" w:sz="4" w:space="0" w:color="auto"/>
            </w:tcBorders>
            <w:shd w:val="clear" w:color="auto" w:fill="auto"/>
            <w:noWrap/>
            <w:vAlign w:val="center"/>
            <w:hideMark/>
          </w:tcPr>
          <w:p w14:paraId="7F5EBD0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2 592,0</w:t>
            </w:r>
          </w:p>
        </w:tc>
        <w:tc>
          <w:tcPr>
            <w:tcW w:w="222" w:type="dxa"/>
            <w:vAlign w:val="center"/>
            <w:hideMark/>
          </w:tcPr>
          <w:p w14:paraId="70864640" w14:textId="77777777" w:rsidR="006C2556" w:rsidRPr="006C2556" w:rsidRDefault="006C2556" w:rsidP="006C2556">
            <w:pPr>
              <w:rPr>
                <w:rFonts w:eastAsia="Times New Roman"/>
                <w:sz w:val="20"/>
                <w:szCs w:val="20"/>
              </w:rPr>
            </w:pPr>
          </w:p>
        </w:tc>
      </w:tr>
      <w:tr w:rsidR="006C2556" w:rsidRPr="006C2556" w14:paraId="69342C30"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F03A57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49F01C6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180 03 S2300</w:t>
            </w:r>
          </w:p>
        </w:tc>
        <w:tc>
          <w:tcPr>
            <w:tcW w:w="444" w:type="dxa"/>
            <w:tcBorders>
              <w:top w:val="nil"/>
              <w:left w:val="nil"/>
              <w:bottom w:val="single" w:sz="4" w:space="0" w:color="auto"/>
              <w:right w:val="single" w:sz="4" w:space="0" w:color="auto"/>
            </w:tcBorders>
            <w:shd w:val="clear" w:color="auto" w:fill="auto"/>
            <w:noWrap/>
            <w:vAlign w:val="center"/>
            <w:hideMark/>
          </w:tcPr>
          <w:p w14:paraId="1B7D6DD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5EA7D5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FD8001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C898CF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648,0</w:t>
            </w:r>
          </w:p>
        </w:tc>
        <w:tc>
          <w:tcPr>
            <w:tcW w:w="1138" w:type="dxa"/>
            <w:tcBorders>
              <w:top w:val="nil"/>
              <w:left w:val="nil"/>
              <w:bottom w:val="single" w:sz="4" w:space="0" w:color="auto"/>
              <w:right w:val="single" w:sz="4" w:space="0" w:color="auto"/>
            </w:tcBorders>
            <w:shd w:val="clear" w:color="auto" w:fill="auto"/>
            <w:noWrap/>
            <w:vAlign w:val="center"/>
            <w:hideMark/>
          </w:tcPr>
          <w:p w14:paraId="63F1A23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648,0</w:t>
            </w:r>
          </w:p>
        </w:tc>
        <w:tc>
          <w:tcPr>
            <w:tcW w:w="1178" w:type="dxa"/>
            <w:tcBorders>
              <w:top w:val="nil"/>
              <w:left w:val="nil"/>
              <w:bottom w:val="single" w:sz="4" w:space="0" w:color="auto"/>
              <w:right w:val="single" w:sz="4" w:space="0" w:color="auto"/>
            </w:tcBorders>
            <w:shd w:val="clear" w:color="auto" w:fill="auto"/>
            <w:noWrap/>
            <w:vAlign w:val="center"/>
            <w:hideMark/>
          </w:tcPr>
          <w:p w14:paraId="47E8100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648,0</w:t>
            </w:r>
          </w:p>
        </w:tc>
        <w:tc>
          <w:tcPr>
            <w:tcW w:w="222" w:type="dxa"/>
            <w:vAlign w:val="center"/>
            <w:hideMark/>
          </w:tcPr>
          <w:p w14:paraId="2CBCFC9F" w14:textId="77777777" w:rsidR="006C2556" w:rsidRPr="006C2556" w:rsidRDefault="006C2556" w:rsidP="006C2556">
            <w:pPr>
              <w:rPr>
                <w:rFonts w:eastAsia="Times New Roman"/>
                <w:sz w:val="20"/>
                <w:szCs w:val="20"/>
              </w:rPr>
            </w:pPr>
          </w:p>
        </w:tc>
      </w:tr>
      <w:tr w:rsidR="006C2556" w:rsidRPr="006C2556" w14:paraId="648B46CA"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19011C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F066E5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180 03 S2300</w:t>
            </w:r>
          </w:p>
        </w:tc>
        <w:tc>
          <w:tcPr>
            <w:tcW w:w="444" w:type="dxa"/>
            <w:tcBorders>
              <w:top w:val="nil"/>
              <w:left w:val="nil"/>
              <w:bottom w:val="single" w:sz="4" w:space="0" w:color="auto"/>
              <w:right w:val="single" w:sz="4" w:space="0" w:color="auto"/>
            </w:tcBorders>
            <w:shd w:val="clear" w:color="auto" w:fill="auto"/>
            <w:noWrap/>
            <w:vAlign w:val="center"/>
            <w:hideMark/>
          </w:tcPr>
          <w:p w14:paraId="14C4975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EDB46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E2D985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6396CA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648,0</w:t>
            </w:r>
          </w:p>
        </w:tc>
        <w:tc>
          <w:tcPr>
            <w:tcW w:w="1138" w:type="dxa"/>
            <w:tcBorders>
              <w:top w:val="nil"/>
              <w:left w:val="nil"/>
              <w:bottom w:val="single" w:sz="4" w:space="0" w:color="auto"/>
              <w:right w:val="single" w:sz="4" w:space="0" w:color="auto"/>
            </w:tcBorders>
            <w:shd w:val="clear" w:color="auto" w:fill="auto"/>
            <w:noWrap/>
            <w:vAlign w:val="center"/>
            <w:hideMark/>
          </w:tcPr>
          <w:p w14:paraId="140983C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648,0</w:t>
            </w:r>
          </w:p>
        </w:tc>
        <w:tc>
          <w:tcPr>
            <w:tcW w:w="1178" w:type="dxa"/>
            <w:tcBorders>
              <w:top w:val="nil"/>
              <w:left w:val="nil"/>
              <w:bottom w:val="single" w:sz="4" w:space="0" w:color="auto"/>
              <w:right w:val="single" w:sz="4" w:space="0" w:color="auto"/>
            </w:tcBorders>
            <w:shd w:val="clear" w:color="auto" w:fill="auto"/>
            <w:noWrap/>
            <w:vAlign w:val="center"/>
            <w:hideMark/>
          </w:tcPr>
          <w:p w14:paraId="4C12408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648,0</w:t>
            </w:r>
          </w:p>
        </w:tc>
        <w:tc>
          <w:tcPr>
            <w:tcW w:w="222" w:type="dxa"/>
            <w:vAlign w:val="center"/>
            <w:hideMark/>
          </w:tcPr>
          <w:p w14:paraId="7342CBA4" w14:textId="77777777" w:rsidR="006C2556" w:rsidRPr="006C2556" w:rsidRDefault="006C2556" w:rsidP="006C2556">
            <w:pPr>
              <w:rPr>
                <w:rFonts w:eastAsia="Times New Roman"/>
                <w:sz w:val="20"/>
                <w:szCs w:val="20"/>
              </w:rPr>
            </w:pPr>
          </w:p>
        </w:tc>
      </w:tr>
      <w:tr w:rsidR="006C2556" w:rsidRPr="006C2556" w14:paraId="0A26AC41" w14:textId="77777777" w:rsidTr="00030E07">
        <w:trPr>
          <w:trHeight w:val="112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E27A91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практики инициативного бюджетирования "Наш выбор"</w:t>
            </w:r>
          </w:p>
        </w:tc>
        <w:tc>
          <w:tcPr>
            <w:tcW w:w="1320" w:type="dxa"/>
            <w:tcBorders>
              <w:top w:val="nil"/>
              <w:left w:val="nil"/>
              <w:bottom w:val="single" w:sz="4" w:space="0" w:color="auto"/>
              <w:right w:val="single" w:sz="4" w:space="0" w:color="auto"/>
            </w:tcBorders>
            <w:shd w:val="clear" w:color="auto" w:fill="auto"/>
            <w:noWrap/>
            <w:vAlign w:val="center"/>
            <w:hideMark/>
          </w:tcPr>
          <w:p w14:paraId="628EE54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180 03 77050</w:t>
            </w:r>
          </w:p>
        </w:tc>
        <w:tc>
          <w:tcPr>
            <w:tcW w:w="444" w:type="dxa"/>
            <w:tcBorders>
              <w:top w:val="nil"/>
              <w:left w:val="nil"/>
              <w:bottom w:val="single" w:sz="4" w:space="0" w:color="auto"/>
              <w:right w:val="single" w:sz="4" w:space="0" w:color="auto"/>
            </w:tcBorders>
            <w:shd w:val="clear" w:color="auto" w:fill="auto"/>
            <w:noWrap/>
            <w:vAlign w:val="center"/>
            <w:hideMark/>
          </w:tcPr>
          <w:p w14:paraId="1EFE62F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27112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5C97E8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E06C7F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2 000,0</w:t>
            </w:r>
          </w:p>
        </w:tc>
        <w:tc>
          <w:tcPr>
            <w:tcW w:w="1138" w:type="dxa"/>
            <w:tcBorders>
              <w:top w:val="nil"/>
              <w:left w:val="nil"/>
              <w:bottom w:val="single" w:sz="4" w:space="0" w:color="auto"/>
              <w:right w:val="single" w:sz="4" w:space="0" w:color="auto"/>
            </w:tcBorders>
            <w:shd w:val="clear" w:color="auto" w:fill="auto"/>
            <w:noWrap/>
            <w:vAlign w:val="center"/>
            <w:hideMark/>
          </w:tcPr>
          <w:p w14:paraId="15325C4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80AA18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5AE479EF" w14:textId="77777777" w:rsidR="006C2556" w:rsidRPr="006C2556" w:rsidRDefault="006C2556" w:rsidP="006C2556">
            <w:pPr>
              <w:rPr>
                <w:rFonts w:eastAsia="Times New Roman"/>
                <w:sz w:val="20"/>
                <w:szCs w:val="20"/>
              </w:rPr>
            </w:pPr>
          </w:p>
        </w:tc>
      </w:tr>
      <w:tr w:rsidR="006C2556" w:rsidRPr="006C2556" w14:paraId="0511D195"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8AAF8B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213E8F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180 03 77050</w:t>
            </w:r>
          </w:p>
        </w:tc>
        <w:tc>
          <w:tcPr>
            <w:tcW w:w="444" w:type="dxa"/>
            <w:tcBorders>
              <w:top w:val="nil"/>
              <w:left w:val="nil"/>
              <w:bottom w:val="single" w:sz="4" w:space="0" w:color="auto"/>
              <w:right w:val="single" w:sz="4" w:space="0" w:color="auto"/>
            </w:tcBorders>
            <w:shd w:val="clear" w:color="auto" w:fill="auto"/>
            <w:noWrap/>
            <w:vAlign w:val="center"/>
            <w:hideMark/>
          </w:tcPr>
          <w:p w14:paraId="70DDCBF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E7647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30685B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C45B9A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2 000,0</w:t>
            </w:r>
          </w:p>
        </w:tc>
        <w:tc>
          <w:tcPr>
            <w:tcW w:w="1138" w:type="dxa"/>
            <w:tcBorders>
              <w:top w:val="nil"/>
              <w:left w:val="nil"/>
              <w:bottom w:val="single" w:sz="4" w:space="0" w:color="auto"/>
              <w:right w:val="single" w:sz="4" w:space="0" w:color="auto"/>
            </w:tcBorders>
            <w:shd w:val="clear" w:color="auto" w:fill="auto"/>
            <w:noWrap/>
            <w:vAlign w:val="center"/>
            <w:hideMark/>
          </w:tcPr>
          <w:p w14:paraId="59F0A15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F69BC9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167441ED" w14:textId="77777777" w:rsidR="006C2556" w:rsidRPr="006C2556" w:rsidRDefault="006C2556" w:rsidP="006C2556">
            <w:pPr>
              <w:rPr>
                <w:rFonts w:eastAsia="Times New Roman"/>
                <w:sz w:val="20"/>
                <w:szCs w:val="20"/>
              </w:rPr>
            </w:pPr>
          </w:p>
        </w:tc>
      </w:tr>
      <w:tr w:rsidR="006C2556" w:rsidRPr="006C2556" w14:paraId="541B2B01" w14:textId="77777777" w:rsidTr="00030E07">
        <w:trPr>
          <w:trHeight w:val="151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7A1E24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практики инициативного бюджетирования "Наш выбор"</w:t>
            </w:r>
          </w:p>
        </w:tc>
        <w:tc>
          <w:tcPr>
            <w:tcW w:w="1320" w:type="dxa"/>
            <w:tcBorders>
              <w:top w:val="nil"/>
              <w:left w:val="nil"/>
              <w:bottom w:val="single" w:sz="4" w:space="0" w:color="auto"/>
              <w:right w:val="single" w:sz="4" w:space="0" w:color="auto"/>
            </w:tcBorders>
            <w:shd w:val="clear" w:color="auto" w:fill="auto"/>
            <w:noWrap/>
            <w:vAlign w:val="center"/>
            <w:hideMark/>
          </w:tcPr>
          <w:p w14:paraId="38716FA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180 03 S7050</w:t>
            </w:r>
          </w:p>
        </w:tc>
        <w:tc>
          <w:tcPr>
            <w:tcW w:w="444" w:type="dxa"/>
            <w:tcBorders>
              <w:top w:val="nil"/>
              <w:left w:val="nil"/>
              <w:bottom w:val="single" w:sz="4" w:space="0" w:color="auto"/>
              <w:right w:val="single" w:sz="4" w:space="0" w:color="auto"/>
            </w:tcBorders>
            <w:shd w:val="clear" w:color="auto" w:fill="auto"/>
            <w:noWrap/>
            <w:vAlign w:val="center"/>
            <w:hideMark/>
          </w:tcPr>
          <w:p w14:paraId="72D5B25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2858F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5E940E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06C144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1 000,0</w:t>
            </w:r>
          </w:p>
        </w:tc>
        <w:tc>
          <w:tcPr>
            <w:tcW w:w="1138" w:type="dxa"/>
            <w:tcBorders>
              <w:top w:val="nil"/>
              <w:left w:val="nil"/>
              <w:bottom w:val="single" w:sz="4" w:space="0" w:color="auto"/>
              <w:right w:val="single" w:sz="4" w:space="0" w:color="auto"/>
            </w:tcBorders>
            <w:shd w:val="clear" w:color="auto" w:fill="auto"/>
            <w:noWrap/>
            <w:vAlign w:val="center"/>
            <w:hideMark/>
          </w:tcPr>
          <w:p w14:paraId="4D535F6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280E52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75E45844" w14:textId="77777777" w:rsidR="006C2556" w:rsidRPr="006C2556" w:rsidRDefault="006C2556" w:rsidP="006C2556">
            <w:pPr>
              <w:rPr>
                <w:rFonts w:eastAsia="Times New Roman"/>
                <w:sz w:val="20"/>
                <w:szCs w:val="20"/>
              </w:rPr>
            </w:pPr>
          </w:p>
        </w:tc>
      </w:tr>
      <w:tr w:rsidR="006C2556" w:rsidRPr="006C2556" w14:paraId="32D4D2A4"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14D9A6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92967D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180 03 S7050</w:t>
            </w:r>
          </w:p>
        </w:tc>
        <w:tc>
          <w:tcPr>
            <w:tcW w:w="444" w:type="dxa"/>
            <w:tcBorders>
              <w:top w:val="nil"/>
              <w:left w:val="nil"/>
              <w:bottom w:val="single" w:sz="4" w:space="0" w:color="auto"/>
              <w:right w:val="single" w:sz="4" w:space="0" w:color="auto"/>
            </w:tcBorders>
            <w:shd w:val="clear" w:color="auto" w:fill="auto"/>
            <w:noWrap/>
            <w:vAlign w:val="center"/>
            <w:hideMark/>
          </w:tcPr>
          <w:p w14:paraId="148177B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5D9EAA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40B5C8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2E9CE2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1 000,0</w:t>
            </w:r>
          </w:p>
        </w:tc>
        <w:tc>
          <w:tcPr>
            <w:tcW w:w="1138" w:type="dxa"/>
            <w:tcBorders>
              <w:top w:val="nil"/>
              <w:left w:val="nil"/>
              <w:bottom w:val="single" w:sz="4" w:space="0" w:color="auto"/>
              <w:right w:val="single" w:sz="4" w:space="0" w:color="auto"/>
            </w:tcBorders>
            <w:shd w:val="clear" w:color="auto" w:fill="auto"/>
            <w:noWrap/>
            <w:vAlign w:val="center"/>
            <w:hideMark/>
          </w:tcPr>
          <w:p w14:paraId="6E95CA7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3840D9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7C0A5110" w14:textId="77777777" w:rsidR="006C2556" w:rsidRPr="006C2556" w:rsidRDefault="006C2556" w:rsidP="006C2556">
            <w:pPr>
              <w:rPr>
                <w:rFonts w:eastAsia="Times New Roman"/>
                <w:sz w:val="20"/>
                <w:szCs w:val="20"/>
              </w:rPr>
            </w:pPr>
          </w:p>
        </w:tc>
      </w:tr>
      <w:tr w:rsidR="006C2556" w:rsidRPr="006C2556" w14:paraId="5A7236DA" w14:textId="77777777" w:rsidTr="00030E07">
        <w:trPr>
          <w:trHeight w:val="765"/>
        </w:trPr>
        <w:tc>
          <w:tcPr>
            <w:tcW w:w="3851" w:type="dxa"/>
            <w:tcBorders>
              <w:top w:val="nil"/>
              <w:left w:val="single" w:sz="4" w:space="0" w:color="auto"/>
              <w:bottom w:val="single" w:sz="4" w:space="0" w:color="auto"/>
              <w:right w:val="single" w:sz="4" w:space="0" w:color="auto"/>
            </w:tcBorders>
            <w:shd w:val="clear" w:color="000000" w:fill="FFFFFF"/>
            <w:vAlign w:val="center"/>
            <w:hideMark/>
          </w:tcPr>
          <w:p w14:paraId="29A1B2EC"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 xml:space="preserve">Прочие расходы, не отнесенные к муниципальным программам Старорусского муниципального района </w:t>
            </w:r>
          </w:p>
        </w:tc>
        <w:tc>
          <w:tcPr>
            <w:tcW w:w="1320" w:type="dxa"/>
            <w:tcBorders>
              <w:top w:val="nil"/>
              <w:left w:val="nil"/>
              <w:bottom w:val="single" w:sz="4" w:space="0" w:color="auto"/>
              <w:right w:val="single" w:sz="4" w:space="0" w:color="auto"/>
            </w:tcBorders>
            <w:shd w:val="clear" w:color="000000" w:fill="FFFFFF"/>
            <w:noWrap/>
            <w:vAlign w:val="center"/>
            <w:hideMark/>
          </w:tcPr>
          <w:p w14:paraId="3B59DD4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000000" w:fill="FFFFFF"/>
            <w:noWrap/>
            <w:vAlign w:val="center"/>
            <w:hideMark/>
          </w:tcPr>
          <w:p w14:paraId="018BBD7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000000" w:fill="FFFFFF"/>
            <w:noWrap/>
            <w:vAlign w:val="center"/>
            <w:hideMark/>
          </w:tcPr>
          <w:p w14:paraId="68EF9C86"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B549FEA"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000000" w:fill="FFFFFF"/>
            <w:noWrap/>
            <w:vAlign w:val="center"/>
            <w:hideMark/>
          </w:tcPr>
          <w:p w14:paraId="0887B42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171 862,0</w:t>
            </w:r>
          </w:p>
        </w:tc>
        <w:tc>
          <w:tcPr>
            <w:tcW w:w="1138" w:type="dxa"/>
            <w:tcBorders>
              <w:top w:val="nil"/>
              <w:left w:val="nil"/>
              <w:bottom w:val="single" w:sz="4" w:space="0" w:color="auto"/>
              <w:right w:val="single" w:sz="4" w:space="0" w:color="auto"/>
            </w:tcBorders>
            <w:shd w:val="clear" w:color="000000" w:fill="FFFFFF"/>
            <w:noWrap/>
            <w:vAlign w:val="center"/>
            <w:hideMark/>
          </w:tcPr>
          <w:p w14:paraId="5916A4A4"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166 737,8</w:t>
            </w:r>
          </w:p>
        </w:tc>
        <w:tc>
          <w:tcPr>
            <w:tcW w:w="1178" w:type="dxa"/>
            <w:tcBorders>
              <w:top w:val="nil"/>
              <w:left w:val="nil"/>
              <w:bottom w:val="single" w:sz="4" w:space="0" w:color="auto"/>
              <w:right w:val="single" w:sz="4" w:space="0" w:color="auto"/>
            </w:tcBorders>
            <w:shd w:val="clear" w:color="000000" w:fill="FFFFFF"/>
            <w:noWrap/>
            <w:vAlign w:val="center"/>
            <w:hideMark/>
          </w:tcPr>
          <w:p w14:paraId="54B7001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157 666,8</w:t>
            </w:r>
          </w:p>
        </w:tc>
        <w:tc>
          <w:tcPr>
            <w:tcW w:w="222" w:type="dxa"/>
            <w:vAlign w:val="center"/>
            <w:hideMark/>
          </w:tcPr>
          <w:p w14:paraId="0B8A79E0" w14:textId="77777777" w:rsidR="006C2556" w:rsidRPr="006C2556" w:rsidRDefault="006C2556" w:rsidP="006C2556">
            <w:pPr>
              <w:rPr>
                <w:rFonts w:eastAsia="Times New Roman"/>
                <w:sz w:val="20"/>
                <w:szCs w:val="20"/>
              </w:rPr>
            </w:pPr>
          </w:p>
        </w:tc>
      </w:tr>
      <w:tr w:rsidR="006C2556" w:rsidRPr="006C2556" w14:paraId="7F12B9BD"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AAF370A"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5EDF5F6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3A5C24B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BFA98E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7C9279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AFFC88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123 374,2</w:t>
            </w:r>
          </w:p>
        </w:tc>
        <w:tc>
          <w:tcPr>
            <w:tcW w:w="1138" w:type="dxa"/>
            <w:tcBorders>
              <w:top w:val="nil"/>
              <w:left w:val="nil"/>
              <w:bottom w:val="single" w:sz="4" w:space="0" w:color="auto"/>
              <w:right w:val="single" w:sz="4" w:space="0" w:color="auto"/>
            </w:tcBorders>
            <w:shd w:val="clear" w:color="auto" w:fill="auto"/>
            <w:noWrap/>
            <w:vAlign w:val="center"/>
            <w:hideMark/>
          </w:tcPr>
          <w:p w14:paraId="21BBED1C"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123 937,0</w:t>
            </w:r>
          </w:p>
        </w:tc>
        <w:tc>
          <w:tcPr>
            <w:tcW w:w="1178" w:type="dxa"/>
            <w:tcBorders>
              <w:top w:val="nil"/>
              <w:left w:val="nil"/>
              <w:bottom w:val="single" w:sz="4" w:space="0" w:color="auto"/>
              <w:right w:val="single" w:sz="4" w:space="0" w:color="auto"/>
            </w:tcBorders>
            <w:shd w:val="clear" w:color="auto" w:fill="auto"/>
            <w:noWrap/>
            <w:vAlign w:val="center"/>
            <w:hideMark/>
          </w:tcPr>
          <w:p w14:paraId="4184026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144 560,0</w:t>
            </w:r>
          </w:p>
        </w:tc>
        <w:tc>
          <w:tcPr>
            <w:tcW w:w="222" w:type="dxa"/>
            <w:vAlign w:val="center"/>
            <w:hideMark/>
          </w:tcPr>
          <w:p w14:paraId="005CB184" w14:textId="77777777" w:rsidR="006C2556" w:rsidRPr="006C2556" w:rsidRDefault="006C2556" w:rsidP="006C2556">
            <w:pPr>
              <w:rPr>
                <w:rFonts w:eastAsia="Times New Roman"/>
                <w:sz w:val="20"/>
                <w:szCs w:val="20"/>
              </w:rPr>
            </w:pPr>
          </w:p>
        </w:tc>
      </w:tr>
      <w:tr w:rsidR="006C2556" w:rsidRPr="006C2556" w14:paraId="1D596735"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C6C8EF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3BB61D0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5485952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3B8B93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0A5381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D66638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3 551,8</w:t>
            </w:r>
          </w:p>
        </w:tc>
        <w:tc>
          <w:tcPr>
            <w:tcW w:w="1138" w:type="dxa"/>
            <w:tcBorders>
              <w:top w:val="nil"/>
              <w:left w:val="nil"/>
              <w:bottom w:val="single" w:sz="4" w:space="0" w:color="auto"/>
              <w:right w:val="single" w:sz="4" w:space="0" w:color="auto"/>
            </w:tcBorders>
            <w:shd w:val="clear" w:color="auto" w:fill="auto"/>
            <w:noWrap/>
            <w:vAlign w:val="center"/>
            <w:hideMark/>
          </w:tcPr>
          <w:p w14:paraId="3C06598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3 551,8</w:t>
            </w:r>
          </w:p>
        </w:tc>
        <w:tc>
          <w:tcPr>
            <w:tcW w:w="1178" w:type="dxa"/>
            <w:tcBorders>
              <w:top w:val="nil"/>
              <w:left w:val="nil"/>
              <w:bottom w:val="single" w:sz="4" w:space="0" w:color="auto"/>
              <w:right w:val="single" w:sz="4" w:space="0" w:color="auto"/>
            </w:tcBorders>
            <w:shd w:val="clear" w:color="auto" w:fill="auto"/>
            <w:noWrap/>
            <w:vAlign w:val="center"/>
            <w:hideMark/>
          </w:tcPr>
          <w:p w14:paraId="5AA5DA5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3 551,8</w:t>
            </w:r>
          </w:p>
        </w:tc>
        <w:tc>
          <w:tcPr>
            <w:tcW w:w="222" w:type="dxa"/>
            <w:vAlign w:val="center"/>
            <w:hideMark/>
          </w:tcPr>
          <w:p w14:paraId="27B672A8" w14:textId="77777777" w:rsidR="006C2556" w:rsidRPr="006C2556" w:rsidRDefault="006C2556" w:rsidP="006C2556">
            <w:pPr>
              <w:rPr>
                <w:rFonts w:eastAsia="Times New Roman"/>
                <w:sz w:val="20"/>
                <w:szCs w:val="20"/>
              </w:rPr>
            </w:pPr>
          </w:p>
        </w:tc>
      </w:tr>
      <w:tr w:rsidR="006C2556" w:rsidRPr="006C2556" w14:paraId="78FE698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9D91D5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Глава муниципального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6948731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900 00 10020</w:t>
            </w:r>
          </w:p>
        </w:tc>
        <w:tc>
          <w:tcPr>
            <w:tcW w:w="444" w:type="dxa"/>
            <w:tcBorders>
              <w:top w:val="nil"/>
              <w:left w:val="nil"/>
              <w:bottom w:val="single" w:sz="4" w:space="0" w:color="auto"/>
              <w:right w:val="single" w:sz="4" w:space="0" w:color="auto"/>
            </w:tcBorders>
            <w:shd w:val="clear" w:color="auto" w:fill="auto"/>
            <w:noWrap/>
            <w:vAlign w:val="center"/>
            <w:hideMark/>
          </w:tcPr>
          <w:p w14:paraId="1B733DC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16A72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317808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7AA6A1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3 551,8</w:t>
            </w:r>
          </w:p>
        </w:tc>
        <w:tc>
          <w:tcPr>
            <w:tcW w:w="1138" w:type="dxa"/>
            <w:tcBorders>
              <w:top w:val="nil"/>
              <w:left w:val="nil"/>
              <w:bottom w:val="single" w:sz="4" w:space="0" w:color="auto"/>
              <w:right w:val="single" w:sz="4" w:space="0" w:color="auto"/>
            </w:tcBorders>
            <w:shd w:val="clear" w:color="auto" w:fill="auto"/>
            <w:noWrap/>
            <w:vAlign w:val="center"/>
            <w:hideMark/>
          </w:tcPr>
          <w:p w14:paraId="2FB51D9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3 551,8</w:t>
            </w:r>
          </w:p>
        </w:tc>
        <w:tc>
          <w:tcPr>
            <w:tcW w:w="1178" w:type="dxa"/>
            <w:tcBorders>
              <w:top w:val="nil"/>
              <w:left w:val="nil"/>
              <w:bottom w:val="single" w:sz="4" w:space="0" w:color="auto"/>
              <w:right w:val="single" w:sz="4" w:space="0" w:color="auto"/>
            </w:tcBorders>
            <w:shd w:val="clear" w:color="auto" w:fill="auto"/>
            <w:noWrap/>
            <w:vAlign w:val="center"/>
            <w:hideMark/>
          </w:tcPr>
          <w:p w14:paraId="523E1CC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3 551,8</w:t>
            </w:r>
          </w:p>
        </w:tc>
        <w:tc>
          <w:tcPr>
            <w:tcW w:w="222" w:type="dxa"/>
            <w:vAlign w:val="center"/>
            <w:hideMark/>
          </w:tcPr>
          <w:p w14:paraId="33E1D03C" w14:textId="77777777" w:rsidR="006C2556" w:rsidRPr="006C2556" w:rsidRDefault="006C2556" w:rsidP="006C2556">
            <w:pPr>
              <w:rPr>
                <w:rFonts w:eastAsia="Times New Roman"/>
                <w:sz w:val="20"/>
                <w:szCs w:val="20"/>
              </w:rPr>
            </w:pPr>
          </w:p>
        </w:tc>
      </w:tr>
      <w:tr w:rsidR="006C2556" w:rsidRPr="006C2556" w14:paraId="69AD9CF3"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32286A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6E949A3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900 00 10020</w:t>
            </w:r>
          </w:p>
        </w:tc>
        <w:tc>
          <w:tcPr>
            <w:tcW w:w="444" w:type="dxa"/>
            <w:tcBorders>
              <w:top w:val="nil"/>
              <w:left w:val="nil"/>
              <w:bottom w:val="single" w:sz="4" w:space="0" w:color="auto"/>
              <w:right w:val="single" w:sz="4" w:space="0" w:color="auto"/>
            </w:tcBorders>
            <w:shd w:val="clear" w:color="auto" w:fill="auto"/>
            <w:noWrap/>
            <w:vAlign w:val="center"/>
            <w:hideMark/>
          </w:tcPr>
          <w:p w14:paraId="55EC4EB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94F20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E16338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54C3062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3 551,8</w:t>
            </w:r>
          </w:p>
        </w:tc>
        <w:tc>
          <w:tcPr>
            <w:tcW w:w="1138" w:type="dxa"/>
            <w:tcBorders>
              <w:top w:val="nil"/>
              <w:left w:val="nil"/>
              <w:bottom w:val="single" w:sz="4" w:space="0" w:color="auto"/>
              <w:right w:val="single" w:sz="4" w:space="0" w:color="auto"/>
            </w:tcBorders>
            <w:shd w:val="clear" w:color="auto" w:fill="auto"/>
            <w:noWrap/>
            <w:vAlign w:val="center"/>
            <w:hideMark/>
          </w:tcPr>
          <w:p w14:paraId="58D0C12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3 551,8</w:t>
            </w:r>
          </w:p>
        </w:tc>
        <w:tc>
          <w:tcPr>
            <w:tcW w:w="1178" w:type="dxa"/>
            <w:tcBorders>
              <w:top w:val="nil"/>
              <w:left w:val="nil"/>
              <w:bottom w:val="single" w:sz="4" w:space="0" w:color="auto"/>
              <w:right w:val="single" w:sz="4" w:space="0" w:color="auto"/>
            </w:tcBorders>
            <w:shd w:val="clear" w:color="auto" w:fill="auto"/>
            <w:noWrap/>
            <w:vAlign w:val="center"/>
            <w:hideMark/>
          </w:tcPr>
          <w:p w14:paraId="5B8F59C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3 551,8</w:t>
            </w:r>
          </w:p>
        </w:tc>
        <w:tc>
          <w:tcPr>
            <w:tcW w:w="222" w:type="dxa"/>
            <w:vAlign w:val="center"/>
            <w:hideMark/>
          </w:tcPr>
          <w:p w14:paraId="2573E1E4" w14:textId="77777777" w:rsidR="006C2556" w:rsidRPr="006C2556" w:rsidRDefault="006C2556" w:rsidP="006C2556">
            <w:pPr>
              <w:rPr>
                <w:rFonts w:eastAsia="Times New Roman"/>
                <w:sz w:val="20"/>
                <w:szCs w:val="20"/>
              </w:rPr>
            </w:pPr>
          </w:p>
        </w:tc>
      </w:tr>
      <w:tr w:rsidR="006C2556" w:rsidRPr="006C2556" w14:paraId="0CA95AC4"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46B0E2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center"/>
            <w:hideMark/>
          </w:tcPr>
          <w:p w14:paraId="5A0B2CB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79BF189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31EFD7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6EFC43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747F62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1 711,9</w:t>
            </w:r>
          </w:p>
        </w:tc>
        <w:tc>
          <w:tcPr>
            <w:tcW w:w="1138" w:type="dxa"/>
            <w:tcBorders>
              <w:top w:val="nil"/>
              <w:left w:val="nil"/>
              <w:bottom w:val="single" w:sz="4" w:space="0" w:color="auto"/>
              <w:right w:val="single" w:sz="4" w:space="0" w:color="auto"/>
            </w:tcBorders>
            <w:shd w:val="clear" w:color="auto" w:fill="auto"/>
            <w:noWrap/>
            <w:vAlign w:val="center"/>
            <w:hideMark/>
          </w:tcPr>
          <w:p w14:paraId="1EBA430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1 711,9</w:t>
            </w:r>
          </w:p>
        </w:tc>
        <w:tc>
          <w:tcPr>
            <w:tcW w:w="1178" w:type="dxa"/>
            <w:tcBorders>
              <w:top w:val="nil"/>
              <w:left w:val="nil"/>
              <w:bottom w:val="single" w:sz="4" w:space="0" w:color="auto"/>
              <w:right w:val="single" w:sz="4" w:space="0" w:color="auto"/>
            </w:tcBorders>
            <w:shd w:val="clear" w:color="auto" w:fill="auto"/>
            <w:noWrap/>
            <w:vAlign w:val="center"/>
            <w:hideMark/>
          </w:tcPr>
          <w:p w14:paraId="6AA9504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1 711,9</w:t>
            </w:r>
          </w:p>
        </w:tc>
        <w:tc>
          <w:tcPr>
            <w:tcW w:w="222" w:type="dxa"/>
            <w:vAlign w:val="center"/>
            <w:hideMark/>
          </w:tcPr>
          <w:p w14:paraId="7C7AC375" w14:textId="77777777" w:rsidR="006C2556" w:rsidRPr="006C2556" w:rsidRDefault="006C2556" w:rsidP="006C2556">
            <w:pPr>
              <w:rPr>
                <w:rFonts w:eastAsia="Times New Roman"/>
                <w:sz w:val="20"/>
                <w:szCs w:val="20"/>
              </w:rPr>
            </w:pPr>
          </w:p>
        </w:tc>
      </w:tr>
      <w:tr w:rsidR="006C2556" w:rsidRPr="006C2556" w14:paraId="130B3526"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80BBD0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Председатель представительного органа муниципального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555FE61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900 00 10030</w:t>
            </w:r>
          </w:p>
        </w:tc>
        <w:tc>
          <w:tcPr>
            <w:tcW w:w="444" w:type="dxa"/>
            <w:tcBorders>
              <w:top w:val="nil"/>
              <w:left w:val="nil"/>
              <w:bottom w:val="single" w:sz="4" w:space="0" w:color="auto"/>
              <w:right w:val="single" w:sz="4" w:space="0" w:color="auto"/>
            </w:tcBorders>
            <w:shd w:val="clear" w:color="auto" w:fill="auto"/>
            <w:noWrap/>
            <w:vAlign w:val="center"/>
            <w:hideMark/>
          </w:tcPr>
          <w:p w14:paraId="5B0A3EA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3120E5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6BC131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83629A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1 473,3</w:t>
            </w:r>
          </w:p>
        </w:tc>
        <w:tc>
          <w:tcPr>
            <w:tcW w:w="1138" w:type="dxa"/>
            <w:tcBorders>
              <w:top w:val="nil"/>
              <w:left w:val="nil"/>
              <w:bottom w:val="single" w:sz="4" w:space="0" w:color="auto"/>
              <w:right w:val="single" w:sz="4" w:space="0" w:color="auto"/>
            </w:tcBorders>
            <w:shd w:val="clear" w:color="auto" w:fill="auto"/>
            <w:noWrap/>
            <w:vAlign w:val="center"/>
            <w:hideMark/>
          </w:tcPr>
          <w:p w14:paraId="20E80D7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1 473,3</w:t>
            </w:r>
          </w:p>
        </w:tc>
        <w:tc>
          <w:tcPr>
            <w:tcW w:w="1178" w:type="dxa"/>
            <w:tcBorders>
              <w:top w:val="nil"/>
              <w:left w:val="nil"/>
              <w:bottom w:val="single" w:sz="4" w:space="0" w:color="auto"/>
              <w:right w:val="single" w:sz="4" w:space="0" w:color="auto"/>
            </w:tcBorders>
            <w:shd w:val="clear" w:color="auto" w:fill="auto"/>
            <w:noWrap/>
            <w:vAlign w:val="center"/>
            <w:hideMark/>
          </w:tcPr>
          <w:p w14:paraId="015A1B8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1 473,3</w:t>
            </w:r>
          </w:p>
        </w:tc>
        <w:tc>
          <w:tcPr>
            <w:tcW w:w="222" w:type="dxa"/>
            <w:vAlign w:val="center"/>
            <w:hideMark/>
          </w:tcPr>
          <w:p w14:paraId="78DEB679" w14:textId="77777777" w:rsidR="006C2556" w:rsidRPr="006C2556" w:rsidRDefault="006C2556" w:rsidP="006C2556">
            <w:pPr>
              <w:rPr>
                <w:rFonts w:eastAsia="Times New Roman"/>
                <w:sz w:val="20"/>
                <w:szCs w:val="20"/>
              </w:rPr>
            </w:pPr>
          </w:p>
        </w:tc>
      </w:tr>
      <w:tr w:rsidR="006C2556" w:rsidRPr="006C2556" w14:paraId="4C540BFD"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002B51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72EB103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900 00 10030</w:t>
            </w:r>
          </w:p>
        </w:tc>
        <w:tc>
          <w:tcPr>
            <w:tcW w:w="444" w:type="dxa"/>
            <w:tcBorders>
              <w:top w:val="nil"/>
              <w:left w:val="nil"/>
              <w:bottom w:val="single" w:sz="4" w:space="0" w:color="auto"/>
              <w:right w:val="single" w:sz="4" w:space="0" w:color="auto"/>
            </w:tcBorders>
            <w:shd w:val="clear" w:color="auto" w:fill="auto"/>
            <w:noWrap/>
            <w:vAlign w:val="center"/>
            <w:hideMark/>
          </w:tcPr>
          <w:p w14:paraId="3EDA29C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280C33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0CE7A6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7C3AEF0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1 460,8</w:t>
            </w:r>
          </w:p>
        </w:tc>
        <w:tc>
          <w:tcPr>
            <w:tcW w:w="1138" w:type="dxa"/>
            <w:tcBorders>
              <w:top w:val="nil"/>
              <w:left w:val="nil"/>
              <w:bottom w:val="single" w:sz="4" w:space="0" w:color="auto"/>
              <w:right w:val="single" w:sz="4" w:space="0" w:color="auto"/>
            </w:tcBorders>
            <w:shd w:val="clear" w:color="auto" w:fill="auto"/>
            <w:noWrap/>
            <w:vAlign w:val="center"/>
            <w:hideMark/>
          </w:tcPr>
          <w:p w14:paraId="7BF0B40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1 473,3</w:t>
            </w:r>
          </w:p>
        </w:tc>
        <w:tc>
          <w:tcPr>
            <w:tcW w:w="1178" w:type="dxa"/>
            <w:tcBorders>
              <w:top w:val="nil"/>
              <w:left w:val="nil"/>
              <w:bottom w:val="single" w:sz="4" w:space="0" w:color="auto"/>
              <w:right w:val="single" w:sz="4" w:space="0" w:color="auto"/>
            </w:tcBorders>
            <w:shd w:val="clear" w:color="auto" w:fill="auto"/>
            <w:noWrap/>
            <w:vAlign w:val="center"/>
            <w:hideMark/>
          </w:tcPr>
          <w:p w14:paraId="5C389F7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1 473,3</w:t>
            </w:r>
          </w:p>
        </w:tc>
        <w:tc>
          <w:tcPr>
            <w:tcW w:w="222" w:type="dxa"/>
            <w:vAlign w:val="center"/>
            <w:hideMark/>
          </w:tcPr>
          <w:p w14:paraId="034A16A9" w14:textId="77777777" w:rsidR="006C2556" w:rsidRPr="006C2556" w:rsidRDefault="006C2556" w:rsidP="006C2556">
            <w:pPr>
              <w:rPr>
                <w:rFonts w:eastAsia="Times New Roman"/>
                <w:sz w:val="20"/>
                <w:szCs w:val="20"/>
              </w:rPr>
            </w:pPr>
          </w:p>
        </w:tc>
      </w:tr>
      <w:tr w:rsidR="006C2556" w:rsidRPr="006C2556" w14:paraId="7FE2E304"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F5CC46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34E7659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900 00 10030</w:t>
            </w:r>
          </w:p>
        </w:tc>
        <w:tc>
          <w:tcPr>
            <w:tcW w:w="444" w:type="dxa"/>
            <w:tcBorders>
              <w:top w:val="nil"/>
              <w:left w:val="nil"/>
              <w:bottom w:val="single" w:sz="4" w:space="0" w:color="auto"/>
              <w:right w:val="single" w:sz="4" w:space="0" w:color="auto"/>
            </w:tcBorders>
            <w:shd w:val="clear" w:color="auto" w:fill="auto"/>
            <w:noWrap/>
            <w:vAlign w:val="center"/>
            <w:hideMark/>
          </w:tcPr>
          <w:p w14:paraId="2C30C78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62EA3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BC13DD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F6D46F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12,5</w:t>
            </w:r>
          </w:p>
        </w:tc>
        <w:tc>
          <w:tcPr>
            <w:tcW w:w="1138" w:type="dxa"/>
            <w:tcBorders>
              <w:top w:val="nil"/>
              <w:left w:val="nil"/>
              <w:bottom w:val="single" w:sz="4" w:space="0" w:color="auto"/>
              <w:right w:val="single" w:sz="4" w:space="0" w:color="auto"/>
            </w:tcBorders>
            <w:shd w:val="clear" w:color="auto" w:fill="auto"/>
            <w:noWrap/>
            <w:vAlign w:val="center"/>
            <w:hideMark/>
          </w:tcPr>
          <w:p w14:paraId="5E48CCB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9E392C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1A81C803" w14:textId="77777777" w:rsidR="006C2556" w:rsidRPr="006C2556" w:rsidRDefault="006C2556" w:rsidP="006C2556">
            <w:pPr>
              <w:rPr>
                <w:rFonts w:eastAsia="Times New Roman"/>
                <w:sz w:val="20"/>
                <w:szCs w:val="20"/>
              </w:rPr>
            </w:pPr>
          </w:p>
        </w:tc>
      </w:tr>
      <w:tr w:rsidR="006C2556" w:rsidRPr="006C2556" w14:paraId="4DF477C8"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E2C1F0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обеспечение функций органов местного самоуправления</w:t>
            </w:r>
          </w:p>
        </w:tc>
        <w:tc>
          <w:tcPr>
            <w:tcW w:w="1320" w:type="dxa"/>
            <w:tcBorders>
              <w:top w:val="nil"/>
              <w:left w:val="nil"/>
              <w:bottom w:val="single" w:sz="4" w:space="0" w:color="auto"/>
              <w:right w:val="single" w:sz="4" w:space="0" w:color="auto"/>
            </w:tcBorders>
            <w:shd w:val="clear" w:color="auto" w:fill="auto"/>
            <w:noWrap/>
            <w:vAlign w:val="center"/>
            <w:hideMark/>
          </w:tcPr>
          <w:p w14:paraId="3DAFB5F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18E3F3A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C075FB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1EF56E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5E5C5F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238,6</w:t>
            </w:r>
          </w:p>
        </w:tc>
        <w:tc>
          <w:tcPr>
            <w:tcW w:w="1138" w:type="dxa"/>
            <w:tcBorders>
              <w:top w:val="nil"/>
              <w:left w:val="nil"/>
              <w:bottom w:val="single" w:sz="4" w:space="0" w:color="auto"/>
              <w:right w:val="single" w:sz="4" w:space="0" w:color="auto"/>
            </w:tcBorders>
            <w:shd w:val="clear" w:color="auto" w:fill="auto"/>
            <w:noWrap/>
            <w:vAlign w:val="center"/>
            <w:hideMark/>
          </w:tcPr>
          <w:p w14:paraId="2AE7893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238,6</w:t>
            </w:r>
          </w:p>
        </w:tc>
        <w:tc>
          <w:tcPr>
            <w:tcW w:w="1178" w:type="dxa"/>
            <w:tcBorders>
              <w:top w:val="nil"/>
              <w:left w:val="nil"/>
              <w:bottom w:val="single" w:sz="4" w:space="0" w:color="auto"/>
              <w:right w:val="single" w:sz="4" w:space="0" w:color="auto"/>
            </w:tcBorders>
            <w:shd w:val="clear" w:color="auto" w:fill="auto"/>
            <w:noWrap/>
            <w:vAlign w:val="center"/>
            <w:hideMark/>
          </w:tcPr>
          <w:p w14:paraId="0F87D49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238,6</w:t>
            </w:r>
          </w:p>
        </w:tc>
        <w:tc>
          <w:tcPr>
            <w:tcW w:w="222" w:type="dxa"/>
            <w:vAlign w:val="center"/>
            <w:hideMark/>
          </w:tcPr>
          <w:p w14:paraId="68F3042F" w14:textId="77777777" w:rsidR="006C2556" w:rsidRPr="006C2556" w:rsidRDefault="006C2556" w:rsidP="006C2556">
            <w:pPr>
              <w:rPr>
                <w:rFonts w:eastAsia="Times New Roman"/>
                <w:sz w:val="20"/>
                <w:szCs w:val="20"/>
              </w:rPr>
            </w:pPr>
          </w:p>
        </w:tc>
      </w:tr>
      <w:tr w:rsidR="006C2556" w:rsidRPr="006C2556" w14:paraId="6DD51F57"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6A4256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выплату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523B898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5118DBB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1B1A7C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77DCB1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0FE516B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238,6</w:t>
            </w:r>
          </w:p>
        </w:tc>
        <w:tc>
          <w:tcPr>
            <w:tcW w:w="1138" w:type="dxa"/>
            <w:tcBorders>
              <w:top w:val="nil"/>
              <w:left w:val="nil"/>
              <w:bottom w:val="single" w:sz="4" w:space="0" w:color="auto"/>
              <w:right w:val="single" w:sz="4" w:space="0" w:color="auto"/>
            </w:tcBorders>
            <w:shd w:val="clear" w:color="auto" w:fill="auto"/>
            <w:noWrap/>
            <w:vAlign w:val="center"/>
            <w:hideMark/>
          </w:tcPr>
          <w:p w14:paraId="62A5FAE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238,6</w:t>
            </w:r>
          </w:p>
        </w:tc>
        <w:tc>
          <w:tcPr>
            <w:tcW w:w="1178" w:type="dxa"/>
            <w:tcBorders>
              <w:top w:val="nil"/>
              <w:left w:val="nil"/>
              <w:bottom w:val="single" w:sz="4" w:space="0" w:color="auto"/>
              <w:right w:val="single" w:sz="4" w:space="0" w:color="auto"/>
            </w:tcBorders>
            <w:shd w:val="clear" w:color="auto" w:fill="auto"/>
            <w:noWrap/>
            <w:vAlign w:val="center"/>
            <w:hideMark/>
          </w:tcPr>
          <w:p w14:paraId="1497F44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238,6</w:t>
            </w:r>
          </w:p>
        </w:tc>
        <w:tc>
          <w:tcPr>
            <w:tcW w:w="222" w:type="dxa"/>
            <w:vAlign w:val="center"/>
            <w:hideMark/>
          </w:tcPr>
          <w:p w14:paraId="2483C2CE" w14:textId="77777777" w:rsidR="006C2556" w:rsidRPr="006C2556" w:rsidRDefault="006C2556" w:rsidP="006C2556">
            <w:pPr>
              <w:rPr>
                <w:rFonts w:eastAsia="Times New Roman"/>
                <w:sz w:val="20"/>
                <w:szCs w:val="20"/>
              </w:rPr>
            </w:pPr>
          </w:p>
        </w:tc>
      </w:tr>
      <w:tr w:rsidR="006C2556" w:rsidRPr="006C2556" w14:paraId="08279736"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42049E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0" w:type="dxa"/>
            <w:tcBorders>
              <w:top w:val="nil"/>
              <w:left w:val="nil"/>
              <w:bottom w:val="single" w:sz="4" w:space="0" w:color="auto"/>
              <w:right w:val="single" w:sz="4" w:space="0" w:color="auto"/>
            </w:tcBorders>
            <w:shd w:val="clear" w:color="auto" w:fill="auto"/>
            <w:noWrap/>
            <w:vAlign w:val="center"/>
            <w:hideMark/>
          </w:tcPr>
          <w:p w14:paraId="05BF57E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189C8CA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8CD3BB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4797D4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3C8E34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85 123,6</w:t>
            </w:r>
          </w:p>
        </w:tc>
        <w:tc>
          <w:tcPr>
            <w:tcW w:w="1138" w:type="dxa"/>
            <w:tcBorders>
              <w:top w:val="nil"/>
              <w:left w:val="nil"/>
              <w:bottom w:val="single" w:sz="4" w:space="0" w:color="auto"/>
              <w:right w:val="single" w:sz="4" w:space="0" w:color="auto"/>
            </w:tcBorders>
            <w:shd w:val="clear" w:color="auto" w:fill="auto"/>
            <w:noWrap/>
            <w:vAlign w:val="center"/>
            <w:hideMark/>
          </w:tcPr>
          <w:p w14:paraId="0CC4727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78 225,7</w:t>
            </w:r>
          </w:p>
        </w:tc>
        <w:tc>
          <w:tcPr>
            <w:tcW w:w="1178" w:type="dxa"/>
            <w:tcBorders>
              <w:top w:val="nil"/>
              <w:left w:val="nil"/>
              <w:bottom w:val="single" w:sz="4" w:space="0" w:color="auto"/>
              <w:right w:val="single" w:sz="4" w:space="0" w:color="auto"/>
            </w:tcBorders>
            <w:shd w:val="clear" w:color="auto" w:fill="auto"/>
            <w:noWrap/>
            <w:vAlign w:val="center"/>
            <w:hideMark/>
          </w:tcPr>
          <w:p w14:paraId="6767036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84 260,0</w:t>
            </w:r>
          </w:p>
        </w:tc>
        <w:tc>
          <w:tcPr>
            <w:tcW w:w="222" w:type="dxa"/>
            <w:vAlign w:val="center"/>
            <w:hideMark/>
          </w:tcPr>
          <w:p w14:paraId="75F9B87D" w14:textId="77777777" w:rsidR="006C2556" w:rsidRPr="006C2556" w:rsidRDefault="006C2556" w:rsidP="006C2556">
            <w:pPr>
              <w:rPr>
                <w:rFonts w:eastAsia="Times New Roman"/>
                <w:sz w:val="20"/>
                <w:szCs w:val="20"/>
              </w:rPr>
            </w:pPr>
          </w:p>
        </w:tc>
      </w:tr>
      <w:tr w:rsidR="006C2556" w:rsidRPr="006C2556" w14:paraId="513E1107"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1E0B99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Непрограммные направления</w:t>
            </w:r>
          </w:p>
        </w:tc>
        <w:tc>
          <w:tcPr>
            <w:tcW w:w="1320" w:type="dxa"/>
            <w:tcBorders>
              <w:top w:val="nil"/>
              <w:left w:val="nil"/>
              <w:bottom w:val="single" w:sz="4" w:space="0" w:color="auto"/>
              <w:right w:val="single" w:sz="4" w:space="0" w:color="auto"/>
            </w:tcBorders>
            <w:shd w:val="clear" w:color="auto" w:fill="auto"/>
            <w:noWrap/>
            <w:vAlign w:val="center"/>
            <w:hideMark/>
          </w:tcPr>
          <w:p w14:paraId="553C16C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7D42397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0A26E8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277202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19AD1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85 123,6</w:t>
            </w:r>
          </w:p>
        </w:tc>
        <w:tc>
          <w:tcPr>
            <w:tcW w:w="1138" w:type="dxa"/>
            <w:tcBorders>
              <w:top w:val="nil"/>
              <w:left w:val="nil"/>
              <w:bottom w:val="single" w:sz="4" w:space="0" w:color="auto"/>
              <w:right w:val="single" w:sz="4" w:space="0" w:color="auto"/>
            </w:tcBorders>
            <w:shd w:val="clear" w:color="auto" w:fill="auto"/>
            <w:noWrap/>
            <w:vAlign w:val="center"/>
            <w:hideMark/>
          </w:tcPr>
          <w:p w14:paraId="27134B2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78 225,7</w:t>
            </w:r>
          </w:p>
        </w:tc>
        <w:tc>
          <w:tcPr>
            <w:tcW w:w="1178" w:type="dxa"/>
            <w:tcBorders>
              <w:top w:val="nil"/>
              <w:left w:val="nil"/>
              <w:bottom w:val="single" w:sz="4" w:space="0" w:color="auto"/>
              <w:right w:val="single" w:sz="4" w:space="0" w:color="auto"/>
            </w:tcBorders>
            <w:shd w:val="clear" w:color="auto" w:fill="auto"/>
            <w:noWrap/>
            <w:vAlign w:val="center"/>
            <w:hideMark/>
          </w:tcPr>
          <w:p w14:paraId="2A36657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84 260,0</w:t>
            </w:r>
          </w:p>
        </w:tc>
        <w:tc>
          <w:tcPr>
            <w:tcW w:w="222" w:type="dxa"/>
            <w:vAlign w:val="center"/>
            <w:hideMark/>
          </w:tcPr>
          <w:p w14:paraId="03E05C35" w14:textId="77777777" w:rsidR="006C2556" w:rsidRPr="006C2556" w:rsidRDefault="006C2556" w:rsidP="006C2556">
            <w:pPr>
              <w:rPr>
                <w:rFonts w:eastAsia="Times New Roman"/>
                <w:sz w:val="20"/>
                <w:szCs w:val="20"/>
              </w:rPr>
            </w:pPr>
          </w:p>
        </w:tc>
      </w:tr>
      <w:tr w:rsidR="006C2556" w:rsidRPr="006C2556" w14:paraId="51CF0C8F"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520271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обеспечение функций органов местного самоуправления</w:t>
            </w:r>
          </w:p>
        </w:tc>
        <w:tc>
          <w:tcPr>
            <w:tcW w:w="1320" w:type="dxa"/>
            <w:tcBorders>
              <w:top w:val="nil"/>
              <w:left w:val="nil"/>
              <w:bottom w:val="single" w:sz="4" w:space="0" w:color="auto"/>
              <w:right w:val="single" w:sz="4" w:space="0" w:color="auto"/>
            </w:tcBorders>
            <w:shd w:val="clear" w:color="auto" w:fill="auto"/>
            <w:noWrap/>
            <w:vAlign w:val="center"/>
            <w:hideMark/>
          </w:tcPr>
          <w:p w14:paraId="4D88664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04C7E81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1E91D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3CDD1C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9F49B2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78 423,9</w:t>
            </w:r>
          </w:p>
        </w:tc>
        <w:tc>
          <w:tcPr>
            <w:tcW w:w="1138" w:type="dxa"/>
            <w:tcBorders>
              <w:top w:val="nil"/>
              <w:left w:val="nil"/>
              <w:bottom w:val="single" w:sz="4" w:space="0" w:color="auto"/>
              <w:right w:val="single" w:sz="4" w:space="0" w:color="auto"/>
            </w:tcBorders>
            <w:shd w:val="clear" w:color="auto" w:fill="auto"/>
            <w:noWrap/>
            <w:vAlign w:val="center"/>
            <w:hideMark/>
          </w:tcPr>
          <w:p w14:paraId="27EFF57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71 443,7</w:t>
            </w:r>
          </w:p>
        </w:tc>
        <w:tc>
          <w:tcPr>
            <w:tcW w:w="1178" w:type="dxa"/>
            <w:tcBorders>
              <w:top w:val="nil"/>
              <w:left w:val="nil"/>
              <w:bottom w:val="single" w:sz="4" w:space="0" w:color="auto"/>
              <w:right w:val="single" w:sz="4" w:space="0" w:color="auto"/>
            </w:tcBorders>
            <w:shd w:val="clear" w:color="auto" w:fill="auto"/>
            <w:noWrap/>
            <w:vAlign w:val="center"/>
            <w:hideMark/>
          </w:tcPr>
          <w:p w14:paraId="3BA7A93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77 397,1</w:t>
            </w:r>
          </w:p>
        </w:tc>
        <w:tc>
          <w:tcPr>
            <w:tcW w:w="222" w:type="dxa"/>
            <w:vAlign w:val="center"/>
            <w:hideMark/>
          </w:tcPr>
          <w:p w14:paraId="2A13B9E3" w14:textId="77777777" w:rsidR="006C2556" w:rsidRPr="006C2556" w:rsidRDefault="006C2556" w:rsidP="006C2556">
            <w:pPr>
              <w:rPr>
                <w:rFonts w:eastAsia="Times New Roman"/>
                <w:sz w:val="20"/>
                <w:szCs w:val="20"/>
              </w:rPr>
            </w:pPr>
          </w:p>
        </w:tc>
      </w:tr>
      <w:tr w:rsidR="006C2556" w:rsidRPr="006C2556" w14:paraId="6A27F546"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F21B4A7"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1B1C10F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1EC359E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75BBC2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54E96A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52F5BCF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76 740,8</w:t>
            </w:r>
          </w:p>
        </w:tc>
        <w:tc>
          <w:tcPr>
            <w:tcW w:w="1138" w:type="dxa"/>
            <w:tcBorders>
              <w:top w:val="nil"/>
              <w:left w:val="nil"/>
              <w:bottom w:val="single" w:sz="4" w:space="0" w:color="auto"/>
              <w:right w:val="single" w:sz="4" w:space="0" w:color="auto"/>
            </w:tcBorders>
            <w:shd w:val="clear" w:color="auto" w:fill="auto"/>
            <w:noWrap/>
            <w:vAlign w:val="center"/>
            <w:hideMark/>
          </w:tcPr>
          <w:p w14:paraId="385F09B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70 094,3</w:t>
            </w:r>
          </w:p>
        </w:tc>
        <w:tc>
          <w:tcPr>
            <w:tcW w:w="1178" w:type="dxa"/>
            <w:tcBorders>
              <w:top w:val="nil"/>
              <w:left w:val="nil"/>
              <w:bottom w:val="single" w:sz="4" w:space="0" w:color="auto"/>
              <w:right w:val="single" w:sz="4" w:space="0" w:color="auto"/>
            </w:tcBorders>
            <w:shd w:val="clear" w:color="auto" w:fill="auto"/>
            <w:noWrap/>
            <w:vAlign w:val="center"/>
            <w:hideMark/>
          </w:tcPr>
          <w:p w14:paraId="3104EEA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76 047,7</w:t>
            </w:r>
          </w:p>
        </w:tc>
        <w:tc>
          <w:tcPr>
            <w:tcW w:w="222" w:type="dxa"/>
            <w:vAlign w:val="center"/>
            <w:hideMark/>
          </w:tcPr>
          <w:p w14:paraId="25452EFA" w14:textId="77777777" w:rsidR="006C2556" w:rsidRPr="006C2556" w:rsidRDefault="006C2556" w:rsidP="006C2556">
            <w:pPr>
              <w:rPr>
                <w:rFonts w:eastAsia="Times New Roman"/>
                <w:sz w:val="20"/>
                <w:szCs w:val="20"/>
              </w:rPr>
            </w:pPr>
          </w:p>
        </w:tc>
      </w:tr>
      <w:tr w:rsidR="006C2556" w:rsidRPr="006C2556" w14:paraId="222FC7BB"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9F9711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117395E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1A4BB5D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8C901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C7F992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623DAE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1 678,1</w:t>
            </w:r>
          </w:p>
        </w:tc>
        <w:tc>
          <w:tcPr>
            <w:tcW w:w="1138" w:type="dxa"/>
            <w:tcBorders>
              <w:top w:val="nil"/>
              <w:left w:val="nil"/>
              <w:bottom w:val="single" w:sz="4" w:space="0" w:color="auto"/>
              <w:right w:val="single" w:sz="4" w:space="0" w:color="auto"/>
            </w:tcBorders>
            <w:shd w:val="clear" w:color="auto" w:fill="auto"/>
            <w:noWrap/>
            <w:vAlign w:val="center"/>
            <w:hideMark/>
          </w:tcPr>
          <w:p w14:paraId="48922A1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1 344,4</w:t>
            </w:r>
          </w:p>
        </w:tc>
        <w:tc>
          <w:tcPr>
            <w:tcW w:w="1178" w:type="dxa"/>
            <w:tcBorders>
              <w:top w:val="nil"/>
              <w:left w:val="nil"/>
              <w:bottom w:val="single" w:sz="4" w:space="0" w:color="auto"/>
              <w:right w:val="single" w:sz="4" w:space="0" w:color="auto"/>
            </w:tcBorders>
            <w:shd w:val="clear" w:color="auto" w:fill="auto"/>
            <w:noWrap/>
            <w:vAlign w:val="center"/>
            <w:hideMark/>
          </w:tcPr>
          <w:p w14:paraId="2A664B9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1 344,4</w:t>
            </w:r>
          </w:p>
        </w:tc>
        <w:tc>
          <w:tcPr>
            <w:tcW w:w="222" w:type="dxa"/>
            <w:vAlign w:val="center"/>
            <w:hideMark/>
          </w:tcPr>
          <w:p w14:paraId="316F9EE7" w14:textId="77777777" w:rsidR="006C2556" w:rsidRPr="006C2556" w:rsidRDefault="006C2556" w:rsidP="006C2556">
            <w:pPr>
              <w:rPr>
                <w:rFonts w:eastAsia="Times New Roman"/>
                <w:sz w:val="20"/>
                <w:szCs w:val="20"/>
              </w:rPr>
            </w:pPr>
          </w:p>
        </w:tc>
      </w:tr>
      <w:tr w:rsidR="006C2556" w:rsidRPr="006C2556" w14:paraId="5D189126"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E0E132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Уплата налогов, сборов и иных платежей</w:t>
            </w:r>
          </w:p>
        </w:tc>
        <w:tc>
          <w:tcPr>
            <w:tcW w:w="1320" w:type="dxa"/>
            <w:tcBorders>
              <w:top w:val="nil"/>
              <w:left w:val="nil"/>
              <w:bottom w:val="single" w:sz="4" w:space="0" w:color="auto"/>
              <w:right w:val="single" w:sz="4" w:space="0" w:color="auto"/>
            </w:tcBorders>
            <w:shd w:val="clear" w:color="auto" w:fill="auto"/>
            <w:noWrap/>
            <w:vAlign w:val="center"/>
            <w:hideMark/>
          </w:tcPr>
          <w:p w14:paraId="1D02485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7B9E04C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82A119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0F1E33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5AA582B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w:t>
            </w:r>
          </w:p>
        </w:tc>
        <w:tc>
          <w:tcPr>
            <w:tcW w:w="1138" w:type="dxa"/>
            <w:tcBorders>
              <w:top w:val="nil"/>
              <w:left w:val="nil"/>
              <w:bottom w:val="single" w:sz="4" w:space="0" w:color="auto"/>
              <w:right w:val="single" w:sz="4" w:space="0" w:color="auto"/>
            </w:tcBorders>
            <w:shd w:val="clear" w:color="auto" w:fill="auto"/>
            <w:noWrap/>
            <w:vAlign w:val="center"/>
            <w:hideMark/>
          </w:tcPr>
          <w:p w14:paraId="1A94EEB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w:t>
            </w:r>
          </w:p>
        </w:tc>
        <w:tc>
          <w:tcPr>
            <w:tcW w:w="1178" w:type="dxa"/>
            <w:tcBorders>
              <w:top w:val="nil"/>
              <w:left w:val="nil"/>
              <w:bottom w:val="single" w:sz="4" w:space="0" w:color="auto"/>
              <w:right w:val="single" w:sz="4" w:space="0" w:color="auto"/>
            </w:tcBorders>
            <w:shd w:val="clear" w:color="auto" w:fill="auto"/>
            <w:noWrap/>
            <w:vAlign w:val="center"/>
            <w:hideMark/>
          </w:tcPr>
          <w:p w14:paraId="5E95C86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w:t>
            </w:r>
          </w:p>
        </w:tc>
        <w:tc>
          <w:tcPr>
            <w:tcW w:w="222" w:type="dxa"/>
            <w:vAlign w:val="center"/>
            <w:hideMark/>
          </w:tcPr>
          <w:p w14:paraId="3336EC6B" w14:textId="77777777" w:rsidR="006C2556" w:rsidRPr="006C2556" w:rsidRDefault="006C2556" w:rsidP="006C2556">
            <w:pPr>
              <w:rPr>
                <w:rFonts w:eastAsia="Times New Roman"/>
                <w:sz w:val="20"/>
                <w:szCs w:val="20"/>
              </w:rPr>
            </w:pPr>
          </w:p>
        </w:tc>
      </w:tr>
      <w:tr w:rsidR="006C2556" w:rsidRPr="006C2556" w14:paraId="09253761"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285353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1B56A99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900 00 70280</w:t>
            </w:r>
          </w:p>
        </w:tc>
        <w:tc>
          <w:tcPr>
            <w:tcW w:w="444" w:type="dxa"/>
            <w:tcBorders>
              <w:top w:val="nil"/>
              <w:left w:val="nil"/>
              <w:bottom w:val="single" w:sz="4" w:space="0" w:color="auto"/>
              <w:right w:val="single" w:sz="4" w:space="0" w:color="auto"/>
            </w:tcBorders>
            <w:shd w:val="clear" w:color="auto" w:fill="auto"/>
            <w:noWrap/>
            <w:vAlign w:val="center"/>
            <w:hideMark/>
          </w:tcPr>
          <w:p w14:paraId="66B3D07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B50D58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71B3D6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108C1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3 816,1</w:t>
            </w:r>
          </w:p>
        </w:tc>
        <w:tc>
          <w:tcPr>
            <w:tcW w:w="1138" w:type="dxa"/>
            <w:tcBorders>
              <w:top w:val="nil"/>
              <w:left w:val="nil"/>
              <w:bottom w:val="single" w:sz="4" w:space="0" w:color="auto"/>
              <w:right w:val="single" w:sz="4" w:space="0" w:color="auto"/>
            </w:tcBorders>
            <w:shd w:val="clear" w:color="auto" w:fill="auto"/>
            <w:noWrap/>
            <w:vAlign w:val="center"/>
            <w:hideMark/>
          </w:tcPr>
          <w:p w14:paraId="04DA194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3 816,1</w:t>
            </w:r>
          </w:p>
        </w:tc>
        <w:tc>
          <w:tcPr>
            <w:tcW w:w="1178" w:type="dxa"/>
            <w:tcBorders>
              <w:top w:val="nil"/>
              <w:left w:val="nil"/>
              <w:bottom w:val="single" w:sz="4" w:space="0" w:color="auto"/>
              <w:right w:val="single" w:sz="4" w:space="0" w:color="auto"/>
            </w:tcBorders>
            <w:shd w:val="clear" w:color="auto" w:fill="auto"/>
            <w:noWrap/>
            <w:vAlign w:val="center"/>
            <w:hideMark/>
          </w:tcPr>
          <w:p w14:paraId="3E07AB7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3 816,1</w:t>
            </w:r>
          </w:p>
        </w:tc>
        <w:tc>
          <w:tcPr>
            <w:tcW w:w="222" w:type="dxa"/>
            <w:vAlign w:val="center"/>
            <w:hideMark/>
          </w:tcPr>
          <w:p w14:paraId="474A517E" w14:textId="77777777" w:rsidR="006C2556" w:rsidRPr="006C2556" w:rsidRDefault="006C2556" w:rsidP="006C2556">
            <w:pPr>
              <w:rPr>
                <w:rFonts w:eastAsia="Times New Roman"/>
                <w:sz w:val="20"/>
                <w:szCs w:val="20"/>
              </w:rPr>
            </w:pPr>
          </w:p>
        </w:tc>
      </w:tr>
      <w:tr w:rsidR="006C2556" w:rsidRPr="006C2556" w14:paraId="7B48D25C"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3CA273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2D4FD59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900 00 70280</w:t>
            </w:r>
          </w:p>
        </w:tc>
        <w:tc>
          <w:tcPr>
            <w:tcW w:w="444" w:type="dxa"/>
            <w:tcBorders>
              <w:top w:val="nil"/>
              <w:left w:val="nil"/>
              <w:bottom w:val="single" w:sz="4" w:space="0" w:color="auto"/>
              <w:right w:val="single" w:sz="4" w:space="0" w:color="auto"/>
            </w:tcBorders>
            <w:shd w:val="clear" w:color="auto" w:fill="auto"/>
            <w:noWrap/>
            <w:vAlign w:val="center"/>
            <w:hideMark/>
          </w:tcPr>
          <w:p w14:paraId="6AC266C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EED1D4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98A2AB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34950E6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3 742,8</w:t>
            </w:r>
          </w:p>
        </w:tc>
        <w:tc>
          <w:tcPr>
            <w:tcW w:w="1138" w:type="dxa"/>
            <w:tcBorders>
              <w:top w:val="nil"/>
              <w:left w:val="nil"/>
              <w:bottom w:val="single" w:sz="4" w:space="0" w:color="auto"/>
              <w:right w:val="single" w:sz="4" w:space="0" w:color="auto"/>
            </w:tcBorders>
            <w:shd w:val="clear" w:color="auto" w:fill="auto"/>
            <w:noWrap/>
            <w:vAlign w:val="center"/>
            <w:hideMark/>
          </w:tcPr>
          <w:p w14:paraId="5556B5E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3 742,8</w:t>
            </w:r>
          </w:p>
        </w:tc>
        <w:tc>
          <w:tcPr>
            <w:tcW w:w="1178" w:type="dxa"/>
            <w:tcBorders>
              <w:top w:val="nil"/>
              <w:left w:val="nil"/>
              <w:bottom w:val="single" w:sz="4" w:space="0" w:color="auto"/>
              <w:right w:val="single" w:sz="4" w:space="0" w:color="auto"/>
            </w:tcBorders>
            <w:shd w:val="clear" w:color="auto" w:fill="auto"/>
            <w:noWrap/>
            <w:vAlign w:val="center"/>
            <w:hideMark/>
          </w:tcPr>
          <w:p w14:paraId="7A8C232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3 742,8</w:t>
            </w:r>
          </w:p>
        </w:tc>
        <w:tc>
          <w:tcPr>
            <w:tcW w:w="222" w:type="dxa"/>
            <w:vAlign w:val="center"/>
            <w:hideMark/>
          </w:tcPr>
          <w:p w14:paraId="6D2D3B4C" w14:textId="77777777" w:rsidR="006C2556" w:rsidRPr="006C2556" w:rsidRDefault="006C2556" w:rsidP="006C2556">
            <w:pPr>
              <w:rPr>
                <w:rFonts w:eastAsia="Times New Roman"/>
                <w:sz w:val="20"/>
                <w:szCs w:val="20"/>
              </w:rPr>
            </w:pPr>
          </w:p>
        </w:tc>
      </w:tr>
      <w:tr w:rsidR="006C2556" w:rsidRPr="006C2556" w14:paraId="0920B1B3"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3BB081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293206C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900 00 70280</w:t>
            </w:r>
          </w:p>
        </w:tc>
        <w:tc>
          <w:tcPr>
            <w:tcW w:w="444" w:type="dxa"/>
            <w:tcBorders>
              <w:top w:val="nil"/>
              <w:left w:val="nil"/>
              <w:bottom w:val="single" w:sz="4" w:space="0" w:color="auto"/>
              <w:right w:val="single" w:sz="4" w:space="0" w:color="auto"/>
            </w:tcBorders>
            <w:shd w:val="clear" w:color="auto" w:fill="auto"/>
            <w:noWrap/>
            <w:vAlign w:val="center"/>
            <w:hideMark/>
          </w:tcPr>
          <w:p w14:paraId="7F3B423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F67C86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B7F75C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3D617C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73,3</w:t>
            </w:r>
          </w:p>
        </w:tc>
        <w:tc>
          <w:tcPr>
            <w:tcW w:w="1138" w:type="dxa"/>
            <w:tcBorders>
              <w:top w:val="nil"/>
              <w:left w:val="nil"/>
              <w:bottom w:val="single" w:sz="4" w:space="0" w:color="auto"/>
              <w:right w:val="single" w:sz="4" w:space="0" w:color="auto"/>
            </w:tcBorders>
            <w:shd w:val="clear" w:color="auto" w:fill="auto"/>
            <w:noWrap/>
            <w:vAlign w:val="center"/>
            <w:hideMark/>
          </w:tcPr>
          <w:p w14:paraId="175B080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73,3</w:t>
            </w:r>
          </w:p>
        </w:tc>
        <w:tc>
          <w:tcPr>
            <w:tcW w:w="1178" w:type="dxa"/>
            <w:tcBorders>
              <w:top w:val="nil"/>
              <w:left w:val="nil"/>
              <w:bottom w:val="single" w:sz="4" w:space="0" w:color="auto"/>
              <w:right w:val="single" w:sz="4" w:space="0" w:color="auto"/>
            </w:tcBorders>
            <w:shd w:val="clear" w:color="auto" w:fill="auto"/>
            <w:noWrap/>
            <w:vAlign w:val="center"/>
            <w:hideMark/>
          </w:tcPr>
          <w:p w14:paraId="1A4FF37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73,3</w:t>
            </w:r>
          </w:p>
        </w:tc>
        <w:tc>
          <w:tcPr>
            <w:tcW w:w="222" w:type="dxa"/>
            <w:vAlign w:val="center"/>
            <w:hideMark/>
          </w:tcPr>
          <w:p w14:paraId="083C3743" w14:textId="77777777" w:rsidR="006C2556" w:rsidRPr="006C2556" w:rsidRDefault="006C2556" w:rsidP="006C2556">
            <w:pPr>
              <w:rPr>
                <w:rFonts w:eastAsia="Times New Roman"/>
                <w:sz w:val="20"/>
                <w:szCs w:val="20"/>
              </w:rPr>
            </w:pPr>
          </w:p>
        </w:tc>
      </w:tr>
      <w:tr w:rsidR="006C2556" w:rsidRPr="006C2556" w14:paraId="418773FA"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64DE7E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1320" w:type="dxa"/>
            <w:tcBorders>
              <w:top w:val="nil"/>
              <w:left w:val="nil"/>
              <w:bottom w:val="single" w:sz="4" w:space="0" w:color="auto"/>
              <w:right w:val="single" w:sz="4" w:space="0" w:color="auto"/>
            </w:tcBorders>
            <w:shd w:val="clear" w:color="auto" w:fill="auto"/>
            <w:noWrap/>
            <w:vAlign w:val="center"/>
            <w:hideMark/>
          </w:tcPr>
          <w:p w14:paraId="35C5AA5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900 00 59300</w:t>
            </w:r>
          </w:p>
        </w:tc>
        <w:tc>
          <w:tcPr>
            <w:tcW w:w="444" w:type="dxa"/>
            <w:tcBorders>
              <w:top w:val="nil"/>
              <w:left w:val="nil"/>
              <w:bottom w:val="single" w:sz="4" w:space="0" w:color="auto"/>
              <w:right w:val="single" w:sz="4" w:space="0" w:color="auto"/>
            </w:tcBorders>
            <w:shd w:val="clear" w:color="auto" w:fill="auto"/>
            <w:noWrap/>
            <w:vAlign w:val="center"/>
            <w:hideMark/>
          </w:tcPr>
          <w:p w14:paraId="7B255C6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575C4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97BB66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A1095F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2 883,6</w:t>
            </w:r>
          </w:p>
        </w:tc>
        <w:tc>
          <w:tcPr>
            <w:tcW w:w="1138" w:type="dxa"/>
            <w:tcBorders>
              <w:top w:val="nil"/>
              <w:left w:val="nil"/>
              <w:bottom w:val="single" w:sz="4" w:space="0" w:color="auto"/>
              <w:right w:val="single" w:sz="4" w:space="0" w:color="auto"/>
            </w:tcBorders>
            <w:shd w:val="clear" w:color="auto" w:fill="auto"/>
            <w:noWrap/>
            <w:vAlign w:val="center"/>
            <w:hideMark/>
          </w:tcPr>
          <w:p w14:paraId="3956A9D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2 965,9</w:t>
            </w:r>
          </w:p>
        </w:tc>
        <w:tc>
          <w:tcPr>
            <w:tcW w:w="1178" w:type="dxa"/>
            <w:tcBorders>
              <w:top w:val="nil"/>
              <w:left w:val="nil"/>
              <w:bottom w:val="single" w:sz="4" w:space="0" w:color="auto"/>
              <w:right w:val="single" w:sz="4" w:space="0" w:color="auto"/>
            </w:tcBorders>
            <w:shd w:val="clear" w:color="auto" w:fill="auto"/>
            <w:noWrap/>
            <w:vAlign w:val="center"/>
            <w:hideMark/>
          </w:tcPr>
          <w:p w14:paraId="4CBF111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3 046,8</w:t>
            </w:r>
          </w:p>
        </w:tc>
        <w:tc>
          <w:tcPr>
            <w:tcW w:w="222" w:type="dxa"/>
            <w:vAlign w:val="center"/>
            <w:hideMark/>
          </w:tcPr>
          <w:p w14:paraId="58FEC990" w14:textId="77777777" w:rsidR="006C2556" w:rsidRPr="006C2556" w:rsidRDefault="006C2556" w:rsidP="006C2556">
            <w:pPr>
              <w:rPr>
                <w:rFonts w:eastAsia="Times New Roman"/>
                <w:sz w:val="20"/>
                <w:szCs w:val="20"/>
              </w:rPr>
            </w:pPr>
          </w:p>
        </w:tc>
      </w:tr>
      <w:tr w:rsidR="006C2556" w:rsidRPr="006C2556" w14:paraId="3EDC5DE7"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4790F6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33514E4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900 00 59300</w:t>
            </w:r>
          </w:p>
        </w:tc>
        <w:tc>
          <w:tcPr>
            <w:tcW w:w="444" w:type="dxa"/>
            <w:tcBorders>
              <w:top w:val="nil"/>
              <w:left w:val="nil"/>
              <w:bottom w:val="single" w:sz="4" w:space="0" w:color="auto"/>
              <w:right w:val="single" w:sz="4" w:space="0" w:color="auto"/>
            </w:tcBorders>
            <w:shd w:val="clear" w:color="auto" w:fill="auto"/>
            <w:noWrap/>
            <w:vAlign w:val="center"/>
            <w:hideMark/>
          </w:tcPr>
          <w:p w14:paraId="5135659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887439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839141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50C438C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2 333,3</w:t>
            </w:r>
          </w:p>
        </w:tc>
        <w:tc>
          <w:tcPr>
            <w:tcW w:w="1138" w:type="dxa"/>
            <w:tcBorders>
              <w:top w:val="nil"/>
              <w:left w:val="nil"/>
              <w:bottom w:val="single" w:sz="4" w:space="0" w:color="auto"/>
              <w:right w:val="single" w:sz="4" w:space="0" w:color="auto"/>
            </w:tcBorders>
            <w:shd w:val="clear" w:color="auto" w:fill="auto"/>
            <w:noWrap/>
            <w:vAlign w:val="center"/>
            <w:hideMark/>
          </w:tcPr>
          <w:p w14:paraId="12C216C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2 415,6</w:t>
            </w:r>
          </w:p>
        </w:tc>
        <w:tc>
          <w:tcPr>
            <w:tcW w:w="1178" w:type="dxa"/>
            <w:tcBorders>
              <w:top w:val="nil"/>
              <w:left w:val="nil"/>
              <w:bottom w:val="single" w:sz="4" w:space="0" w:color="auto"/>
              <w:right w:val="single" w:sz="4" w:space="0" w:color="auto"/>
            </w:tcBorders>
            <w:shd w:val="clear" w:color="auto" w:fill="auto"/>
            <w:noWrap/>
            <w:vAlign w:val="center"/>
            <w:hideMark/>
          </w:tcPr>
          <w:p w14:paraId="3AEFF7B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2 496,5</w:t>
            </w:r>
          </w:p>
        </w:tc>
        <w:tc>
          <w:tcPr>
            <w:tcW w:w="222" w:type="dxa"/>
            <w:vAlign w:val="center"/>
            <w:hideMark/>
          </w:tcPr>
          <w:p w14:paraId="22FF7FF3" w14:textId="77777777" w:rsidR="006C2556" w:rsidRPr="006C2556" w:rsidRDefault="006C2556" w:rsidP="006C2556">
            <w:pPr>
              <w:rPr>
                <w:rFonts w:eastAsia="Times New Roman"/>
                <w:sz w:val="20"/>
                <w:szCs w:val="20"/>
              </w:rPr>
            </w:pPr>
          </w:p>
        </w:tc>
      </w:tr>
      <w:tr w:rsidR="006C2556" w:rsidRPr="006C2556" w14:paraId="2C240C8B"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70B2B7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728FC8E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900 00 59300</w:t>
            </w:r>
          </w:p>
        </w:tc>
        <w:tc>
          <w:tcPr>
            <w:tcW w:w="444" w:type="dxa"/>
            <w:tcBorders>
              <w:top w:val="nil"/>
              <w:left w:val="nil"/>
              <w:bottom w:val="single" w:sz="4" w:space="0" w:color="auto"/>
              <w:right w:val="single" w:sz="4" w:space="0" w:color="auto"/>
            </w:tcBorders>
            <w:shd w:val="clear" w:color="auto" w:fill="auto"/>
            <w:noWrap/>
            <w:vAlign w:val="center"/>
            <w:hideMark/>
          </w:tcPr>
          <w:p w14:paraId="111A264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33A15E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6662E2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905911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550,3</w:t>
            </w:r>
          </w:p>
        </w:tc>
        <w:tc>
          <w:tcPr>
            <w:tcW w:w="1138" w:type="dxa"/>
            <w:tcBorders>
              <w:top w:val="nil"/>
              <w:left w:val="nil"/>
              <w:bottom w:val="single" w:sz="4" w:space="0" w:color="auto"/>
              <w:right w:val="single" w:sz="4" w:space="0" w:color="auto"/>
            </w:tcBorders>
            <w:shd w:val="clear" w:color="auto" w:fill="auto"/>
            <w:noWrap/>
            <w:vAlign w:val="center"/>
            <w:hideMark/>
          </w:tcPr>
          <w:p w14:paraId="559B1F8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550,3</w:t>
            </w:r>
          </w:p>
        </w:tc>
        <w:tc>
          <w:tcPr>
            <w:tcW w:w="1178" w:type="dxa"/>
            <w:tcBorders>
              <w:top w:val="nil"/>
              <w:left w:val="nil"/>
              <w:bottom w:val="single" w:sz="4" w:space="0" w:color="auto"/>
              <w:right w:val="single" w:sz="4" w:space="0" w:color="auto"/>
            </w:tcBorders>
            <w:shd w:val="clear" w:color="auto" w:fill="auto"/>
            <w:noWrap/>
            <w:vAlign w:val="center"/>
            <w:hideMark/>
          </w:tcPr>
          <w:p w14:paraId="3B155C8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550,3</w:t>
            </w:r>
          </w:p>
        </w:tc>
        <w:tc>
          <w:tcPr>
            <w:tcW w:w="222" w:type="dxa"/>
            <w:vAlign w:val="center"/>
            <w:hideMark/>
          </w:tcPr>
          <w:p w14:paraId="3D8B82C1" w14:textId="77777777" w:rsidR="006C2556" w:rsidRPr="006C2556" w:rsidRDefault="006C2556" w:rsidP="006C2556">
            <w:pPr>
              <w:rPr>
                <w:rFonts w:eastAsia="Times New Roman"/>
                <w:sz w:val="20"/>
                <w:szCs w:val="20"/>
              </w:rPr>
            </w:pPr>
          </w:p>
        </w:tc>
      </w:tr>
      <w:tr w:rsidR="006C2556" w:rsidRPr="006C2556" w14:paraId="7B4741A1"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E01EF9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Судебная система</w:t>
            </w:r>
          </w:p>
        </w:tc>
        <w:tc>
          <w:tcPr>
            <w:tcW w:w="1320" w:type="dxa"/>
            <w:tcBorders>
              <w:top w:val="nil"/>
              <w:left w:val="nil"/>
              <w:bottom w:val="single" w:sz="4" w:space="0" w:color="auto"/>
              <w:right w:val="single" w:sz="4" w:space="0" w:color="auto"/>
            </w:tcBorders>
            <w:shd w:val="clear" w:color="auto" w:fill="auto"/>
            <w:noWrap/>
            <w:vAlign w:val="center"/>
            <w:hideMark/>
          </w:tcPr>
          <w:p w14:paraId="2B51251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63087D8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7C3A6C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07E16C1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DFBB13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18,5</w:t>
            </w:r>
          </w:p>
        </w:tc>
        <w:tc>
          <w:tcPr>
            <w:tcW w:w="1138" w:type="dxa"/>
            <w:tcBorders>
              <w:top w:val="nil"/>
              <w:left w:val="nil"/>
              <w:bottom w:val="single" w:sz="4" w:space="0" w:color="auto"/>
              <w:right w:val="single" w:sz="4" w:space="0" w:color="auto"/>
            </w:tcBorders>
            <w:shd w:val="clear" w:color="auto" w:fill="auto"/>
            <w:noWrap/>
            <w:vAlign w:val="center"/>
            <w:hideMark/>
          </w:tcPr>
          <w:p w14:paraId="6BCACAD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229,5</w:t>
            </w:r>
          </w:p>
        </w:tc>
        <w:tc>
          <w:tcPr>
            <w:tcW w:w="1178" w:type="dxa"/>
            <w:tcBorders>
              <w:top w:val="nil"/>
              <w:left w:val="nil"/>
              <w:bottom w:val="single" w:sz="4" w:space="0" w:color="auto"/>
              <w:right w:val="single" w:sz="4" w:space="0" w:color="auto"/>
            </w:tcBorders>
            <w:shd w:val="clear" w:color="auto" w:fill="auto"/>
            <w:noWrap/>
            <w:vAlign w:val="center"/>
            <w:hideMark/>
          </w:tcPr>
          <w:p w14:paraId="5DD5ADE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18,2</w:t>
            </w:r>
          </w:p>
        </w:tc>
        <w:tc>
          <w:tcPr>
            <w:tcW w:w="222" w:type="dxa"/>
            <w:vAlign w:val="center"/>
            <w:hideMark/>
          </w:tcPr>
          <w:p w14:paraId="697CFEC9" w14:textId="77777777" w:rsidR="006C2556" w:rsidRPr="006C2556" w:rsidRDefault="006C2556" w:rsidP="006C2556">
            <w:pPr>
              <w:rPr>
                <w:rFonts w:eastAsia="Times New Roman"/>
                <w:sz w:val="20"/>
                <w:szCs w:val="20"/>
              </w:rPr>
            </w:pPr>
          </w:p>
        </w:tc>
      </w:tr>
      <w:tr w:rsidR="006C2556" w:rsidRPr="006C2556" w14:paraId="28200E7A"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7ADAAC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14:paraId="5C7EA1A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900 00 51200</w:t>
            </w:r>
          </w:p>
        </w:tc>
        <w:tc>
          <w:tcPr>
            <w:tcW w:w="444" w:type="dxa"/>
            <w:tcBorders>
              <w:top w:val="nil"/>
              <w:left w:val="nil"/>
              <w:bottom w:val="single" w:sz="4" w:space="0" w:color="auto"/>
              <w:right w:val="single" w:sz="4" w:space="0" w:color="auto"/>
            </w:tcBorders>
            <w:shd w:val="clear" w:color="auto" w:fill="auto"/>
            <w:noWrap/>
            <w:vAlign w:val="center"/>
            <w:hideMark/>
          </w:tcPr>
          <w:p w14:paraId="010BCD5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CD18EB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4E5D1C4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513E47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18,5</w:t>
            </w:r>
          </w:p>
        </w:tc>
        <w:tc>
          <w:tcPr>
            <w:tcW w:w="1138" w:type="dxa"/>
            <w:tcBorders>
              <w:top w:val="nil"/>
              <w:left w:val="nil"/>
              <w:bottom w:val="single" w:sz="4" w:space="0" w:color="auto"/>
              <w:right w:val="single" w:sz="4" w:space="0" w:color="auto"/>
            </w:tcBorders>
            <w:shd w:val="clear" w:color="auto" w:fill="auto"/>
            <w:noWrap/>
            <w:vAlign w:val="center"/>
            <w:hideMark/>
          </w:tcPr>
          <w:p w14:paraId="47311E1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229,5</w:t>
            </w:r>
          </w:p>
        </w:tc>
        <w:tc>
          <w:tcPr>
            <w:tcW w:w="1178" w:type="dxa"/>
            <w:tcBorders>
              <w:top w:val="nil"/>
              <w:left w:val="nil"/>
              <w:bottom w:val="single" w:sz="4" w:space="0" w:color="auto"/>
              <w:right w:val="single" w:sz="4" w:space="0" w:color="auto"/>
            </w:tcBorders>
            <w:shd w:val="clear" w:color="auto" w:fill="auto"/>
            <w:noWrap/>
            <w:vAlign w:val="center"/>
            <w:hideMark/>
          </w:tcPr>
          <w:p w14:paraId="425C6FA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18,2</w:t>
            </w:r>
          </w:p>
        </w:tc>
        <w:tc>
          <w:tcPr>
            <w:tcW w:w="222" w:type="dxa"/>
            <w:vAlign w:val="center"/>
            <w:hideMark/>
          </w:tcPr>
          <w:p w14:paraId="6F338FC9" w14:textId="77777777" w:rsidR="006C2556" w:rsidRPr="006C2556" w:rsidRDefault="006C2556" w:rsidP="006C2556">
            <w:pPr>
              <w:rPr>
                <w:rFonts w:eastAsia="Times New Roman"/>
                <w:sz w:val="20"/>
                <w:szCs w:val="20"/>
              </w:rPr>
            </w:pPr>
          </w:p>
        </w:tc>
      </w:tr>
      <w:tr w:rsidR="006C2556" w:rsidRPr="006C2556" w14:paraId="4FC34975"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0D82CE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304021F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900 00 51200</w:t>
            </w:r>
          </w:p>
        </w:tc>
        <w:tc>
          <w:tcPr>
            <w:tcW w:w="444" w:type="dxa"/>
            <w:tcBorders>
              <w:top w:val="nil"/>
              <w:left w:val="nil"/>
              <w:bottom w:val="single" w:sz="4" w:space="0" w:color="auto"/>
              <w:right w:val="single" w:sz="4" w:space="0" w:color="auto"/>
            </w:tcBorders>
            <w:shd w:val="clear" w:color="auto" w:fill="auto"/>
            <w:noWrap/>
            <w:vAlign w:val="center"/>
            <w:hideMark/>
          </w:tcPr>
          <w:p w14:paraId="2763DE7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D5A5DF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4ED475D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7B8DAF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18,5</w:t>
            </w:r>
          </w:p>
        </w:tc>
        <w:tc>
          <w:tcPr>
            <w:tcW w:w="1138" w:type="dxa"/>
            <w:tcBorders>
              <w:top w:val="nil"/>
              <w:left w:val="nil"/>
              <w:bottom w:val="single" w:sz="4" w:space="0" w:color="auto"/>
              <w:right w:val="single" w:sz="4" w:space="0" w:color="auto"/>
            </w:tcBorders>
            <w:shd w:val="clear" w:color="auto" w:fill="auto"/>
            <w:noWrap/>
            <w:vAlign w:val="center"/>
            <w:hideMark/>
          </w:tcPr>
          <w:p w14:paraId="19B63D1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229,5</w:t>
            </w:r>
          </w:p>
        </w:tc>
        <w:tc>
          <w:tcPr>
            <w:tcW w:w="1178" w:type="dxa"/>
            <w:tcBorders>
              <w:top w:val="nil"/>
              <w:left w:val="nil"/>
              <w:bottom w:val="single" w:sz="4" w:space="0" w:color="auto"/>
              <w:right w:val="single" w:sz="4" w:space="0" w:color="auto"/>
            </w:tcBorders>
            <w:shd w:val="clear" w:color="auto" w:fill="auto"/>
            <w:noWrap/>
            <w:vAlign w:val="center"/>
            <w:hideMark/>
          </w:tcPr>
          <w:p w14:paraId="7F521D4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18,2</w:t>
            </w:r>
          </w:p>
        </w:tc>
        <w:tc>
          <w:tcPr>
            <w:tcW w:w="222" w:type="dxa"/>
            <w:vAlign w:val="center"/>
            <w:hideMark/>
          </w:tcPr>
          <w:p w14:paraId="0C3B088A" w14:textId="77777777" w:rsidR="006C2556" w:rsidRPr="006C2556" w:rsidRDefault="006C2556" w:rsidP="006C2556">
            <w:pPr>
              <w:rPr>
                <w:rFonts w:eastAsia="Times New Roman"/>
                <w:sz w:val="20"/>
                <w:szCs w:val="20"/>
              </w:rPr>
            </w:pPr>
          </w:p>
        </w:tc>
      </w:tr>
      <w:tr w:rsidR="006C2556" w:rsidRPr="006C2556" w14:paraId="253B20B8"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1E5F79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20" w:type="dxa"/>
            <w:tcBorders>
              <w:top w:val="nil"/>
              <w:left w:val="nil"/>
              <w:bottom w:val="single" w:sz="4" w:space="0" w:color="auto"/>
              <w:right w:val="single" w:sz="4" w:space="0" w:color="auto"/>
            </w:tcBorders>
            <w:shd w:val="clear" w:color="auto" w:fill="auto"/>
            <w:noWrap/>
            <w:vAlign w:val="center"/>
            <w:hideMark/>
          </w:tcPr>
          <w:p w14:paraId="3E58B09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6B7AEB3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9F7C5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327124B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999580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4 727,3</w:t>
            </w:r>
          </w:p>
        </w:tc>
        <w:tc>
          <w:tcPr>
            <w:tcW w:w="1138" w:type="dxa"/>
            <w:tcBorders>
              <w:top w:val="nil"/>
              <w:left w:val="nil"/>
              <w:bottom w:val="single" w:sz="4" w:space="0" w:color="auto"/>
              <w:right w:val="single" w:sz="4" w:space="0" w:color="auto"/>
            </w:tcBorders>
            <w:shd w:val="clear" w:color="auto" w:fill="auto"/>
            <w:noWrap/>
            <w:vAlign w:val="center"/>
            <w:hideMark/>
          </w:tcPr>
          <w:p w14:paraId="4AD36B3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4 727,3</w:t>
            </w:r>
          </w:p>
        </w:tc>
        <w:tc>
          <w:tcPr>
            <w:tcW w:w="1178" w:type="dxa"/>
            <w:tcBorders>
              <w:top w:val="nil"/>
              <w:left w:val="nil"/>
              <w:bottom w:val="single" w:sz="4" w:space="0" w:color="auto"/>
              <w:right w:val="single" w:sz="4" w:space="0" w:color="auto"/>
            </w:tcBorders>
            <w:shd w:val="clear" w:color="auto" w:fill="auto"/>
            <w:noWrap/>
            <w:vAlign w:val="center"/>
            <w:hideMark/>
          </w:tcPr>
          <w:p w14:paraId="2BC6342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4 727,3</w:t>
            </w:r>
          </w:p>
        </w:tc>
        <w:tc>
          <w:tcPr>
            <w:tcW w:w="222" w:type="dxa"/>
            <w:vAlign w:val="center"/>
            <w:hideMark/>
          </w:tcPr>
          <w:p w14:paraId="6DCB2443" w14:textId="77777777" w:rsidR="006C2556" w:rsidRPr="006C2556" w:rsidRDefault="006C2556" w:rsidP="006C2556">
            <w:pPr>
              <w:rPr>
                <w:rFonts w:eastAsia="Times New Roman"/>
                <w:sz w:val="20"/>
                <w:szCs w:val="20"/>
              </w:rPr>
            </w:pPr>
          </w:p>
        </w:tc>
      </w:tr>
      <w:tr w:rsidR="006C2556" w:rsidRPr="006C2556" w14:paraId="74DBF53A"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862E86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Расходы на обеспечение функций органов местного самоуправления </w:t>
            </w:r>
          </w:p>
        </w:tc>
        <w:tc>
          <w:tcPr>
            <w:tcW w:w="1320" w:type="dxa"/>
            <w:tcBorders>
              <w:top w:val="nil"/>
              <w:left w:val="nil"/>
              <w:bottom w:val="single" w:sz="4" w:space="0" w:color="auto"/>
              <w:right w:val="single" w:sz="4" w:space="0" w:color="auto"/>
            </w:tcBorders>
            <w:shd w:val="clear" w:color="auto" w:fill="auto"/>
            <w:noWrap/>
            <w:vAlign w:val="center"/>
            <w:hideMark/>
          </w:tcPr>
          <w:p w14:paraId="357B25D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5067823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DFA90E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0094E3F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AFAB84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2 301,1</w:t>
            </w:r>
          </w:p>
        </w:tc>
        <w:tc>
          <w:tcPr>
            <w:tcW w:w="1138" w:type="dxa"/>
            <w:tcBorders>
              <w:top w:val="nil"/>
              <w:left w:val="nil"/>
              <w:bottom w:val="single" w:sz="4" w:space="0" w:color="auto"/>
              <w:right w:val="single" w:sz="4" w:space="0" w:color="auto"/>
            </w:tcBorders>
            <w:shd w:val="clear" w:color="auto" w:fill="auto"/>
            <w:noWrap/>
            <w:vAlign w:val="center"/>
            <w:hideMark/>
          </w:tcPr>
          <w:p w14:paraId="2F7D2A9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2 301,1</w:t>
            </w:r>
          </w:p>
        </w:tc>
        <w:tc>
          <w:tcPr>
            <w:tcW w:w="1178" w:type="dxa"/>
            <w:tcBorders>
              <w:top w:val="nil"/>
              <w:left w:val="nil"/>
              <w:bottom w:val="single" w:sz="4" w:space="0" w:color="auto"/>
              <w:right w:val="single" w:sz="4" w:space="0" w:color="auto"/>
            </w:tcBorders>
            <w:shd w:val="clear" w:color="auto" w:fill="auto"/>
            <w:noWrap/>
            <w:vAlign w:val="center"/>
            <w:hideMark/>
          </w:tcPr>
          <w:p w14:paraId="6FD7559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2 301,1</w:t>
            </w:r>
          </w:p>
        </w:tc>
        <w:tc>
          <w:tcPr>
            <w:tcW w:w="222" w:type="dxa"/>
            <w:vAlign w:val="center"/>
            <w:hideMark/>
          </w:tcPr>
          <w:p w14:paraId="32FB7C4A" w14:textId="77777777" w:rsidR="006C2556" w:rsidRPr="006C2556" w:rsidRDefault="006C2556" w:rsidP="006C2556">
            <w:pPr>
              <w:rPr>
                <w:rFonts w:eastAsia="Times New Roman"/>
                <w:sz w:val="20"/>
                <w:szCs w:val="20"/>
              </w:rPr>
            </w:pPr>
          </w:p>
        </w:tc>
      </w:tr>
      <w:tr w:rsidR="006C2556" w:rsidRPr="006C2556" w14:paraId="494494B2"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55BA3D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выплату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17A8323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2A9B1EA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BF4C39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1801460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03E8A59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2 249,5</w:t>
            </w:r>
          </w:p>
        </w:tc>
        <w:tc>
          <w:tcPr>
            <w:tcW w:w="1138" w:type="dxa"/>
            <w:tcBorders>
              <w:top w:val="nil"/>
              <w:left w:val="nil"/>
              <w:bottom w:val="single" w:sz="4" w:space="0" w:color="auto"/>
              <w:right w:val="single" w:sz="4" w:space="0" w:color="auto"/>
            </w:tcBorders>
            <w:shd w:val="clear" w:color="auto" w:fill="auto"/>
            <w:noWrap/>
            <w:vAlign w:val="center"/>
            <w:hideMark/>
          </w:tcPr>
          <w:p w14:paraId="0F25F91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2 249,5</w:t>
            </w:r>
          </w:p>
        </w:tc>
        <w:tc>
          <w:tcPr>
            <w:tcW w:w="1178" w:type="dxa"/>
            <w:tcBorders>
              <w:top w:val="nil"/>
              <w:left w:val="nil"/>
              <w:bottom w:val="single" w:sz="4" w:space="0" w:color="auto"/>
              <w:right w:val="single" w:sz="4" w:space="0" w:color="auto"/>
            </w:tcBorders>
            <w:shd w:val="clear" w:color="auto" w:fill="auto"/>
            <w:noWrap/>
            <w:vAlign w:val="center"/>
            <w:hideMark/>
          </w:tcPr>
          <w:p w14:paraId="3ED1894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2 249,5</w:t>
            </w:r>
          </w:p>
        </w:tc>
        <w:tc>
          <w:tcPr>
            <w:tcW w:w="222" w:type="dxa"/>
            <w:vAlign w:val="center"/>
            <w:hideMark/>
          </w:tcPr>
          <w:p w14:paraId="078D0D51" w14:textId="77777777" w:rsidR="006C2556" w:rsidRPr="006C2556" w:rsidRDefault="006C2556" w:rsidP="006C2556">
            <w:pPr>
              <w:rPr>
                <w:rFonts w:eastAsia="Times New Roman"/>
                <w:sz w:val="20"/>
                <w:szCs w:val="20"/>
              </w:rPr>
            </w:pPr>
          </w:p>
        </w:tc>
      </w:tr>
      <w:tr w:rsidR="006C2556" w:rsidRPr="006C2556" w14:paraId="5D58D620"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7095A5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6CDA8D3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1769901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7C992E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1B158BE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4A3CFB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51,6</w:t>
            </w:r>
          </w:p>
        </w:tc>
        <w:tc>
          <w:tcPr>
            <w:tcW w:w="1138" w:type="dxa"/>
            <w:tcBorders>
              <w:top w:val="nil"/>
              <w:left w:val="nil"/>
              <w:bottom w:val="single" w:sz="4" w:space="0" w:color="auto"/>
              <w:right w:val="single" w:sz="4" w:space="0" w:color="auto"/>
            </w:tcBorders>
            <w:shd w:val="clear" w:color="auto" w:fill="auto"/>
            <w:noWrap/>
            <w:vAlign w:val="center"/>
            <w:hideMark/>
          </w:tcPr>
          <w:p w14:paraId="3B637F6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51,6</w:t>
            </w:r>
          </w:p>
        </w:tc>
        <w:tc>
          <w:tcPr>
            <w:tcW w:w="1178" w:type="dxa"/>
            <w:tcBorders>
              <w:top w:val="nil"/>
              <w:left w:val="nil"/>
              <w:bottom w:val="single" w:sz="4" w:space="0" w:color="auto"/>
              <w:right w:val="single" w:sz="4" w:space="0" w:color="auto"/>
            </w:tcBorders>
            <w:shd w:val="clear" w:color="auto" w:fill="auto"/>
            <w:noWrap/>
            <w:vAlign w:val="center"/>
            <w:hideMark/>
          </w:tcPr>
          <w:p w14:paraId="731C9FC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51,6</w:t>
            </w:r>
          </w:p>
        </w:tc>
        <w:tc>
          <w:tcPr>
            <w:tcW w:w="222" w:type="dxa"/>
            <w:vAlign w:val="center"/>
            <w:hideMark/>
          </w:tcPr>
          <w:p w14:paraId="2C29DEE6" w14:textId="77777777" w:rsidR="006C2556" w:rsidRPr="006C2556" w:rsidRDefault="006C2556" w:rsidP="006C2556">
            <w:pPr>
              <w:rPr>
                <w:rFonts w:eastAsia="Times New Roman"/>
                <w:sz w:val="20"/>
                <w:szCs w:val="20"/>
              </w:rPr>
            </w:pPr>
          </w:p>
        </w:tc>
      </w:tr>
      <w:tr w:rsidR="006C2556" w:rsidRPr="006C2556" w14:paraId="32DF4389"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41B68C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Руководитель контрольно-счетной палаты и его заместитель</w:t>
            </w:r>
          </w:p>
        </w:tc>
        <w:tc>
          <w:tcPr>
            <w:tcW w:w="1320" w:type="dxa"/>
            <w:tcBorders>
              <w:top w:val="nil"/>
              <w:left w:val="nil"/>
              <w:bottom w:val="single" w:sz="4" w:space="0" w:color="auto"/>
              <w:right w:val="single" w:sz="4" w:space="0" w:color="auto"/>
            </w:tcBorders>
            <w:shd w:val="clear" w:color="auto" w:fill="auto"/>
            <w:noWrap/>
            <w:vAlign w:val="center"/>
            <w:hideMark/>
          </w:tcPr>
          <w:p w14:paraId="1A8FB4B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900 00 10050</w:t>
            </w:r>
          </w:p>
        </w:tc>
        <w:tc>
          <w:tcPr>
            <w:tcW w:w="444" w:type="dxa"/>
            <w:tcBorders>
              <w:top w:val="nil"/>
              <w:left w:val="nil"/>
              <w:bottom w:val="single" w:sz="4" w:space="0" w:color="auto"/>
              <w:right w:val="single" w:sz="4" w:space="0" w:color="auto"/>
            </w:tcBorders>
            <w:shd w:val="clear" w:color="auto" w:fill="auto"/>
            <w:noWrap/>
            <w:vAlign w:val="center"/>
            <w:hideMark/>
          </w:tcPr>
          <w:p w14:paraId="1614DE8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AA635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58B11F0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E00FC8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2 426,2</w:t>
            </w:r>
          </w:p>
        </w:tc>
        <w:tc>
          <w:tcPr>
            <w:tcW w:w="1138" w:type="dxa"/>
            <w:tcBorders>
              <w:top w:val="nil"/>
              <w:left w:val="nil"/>
              <w:bottom w:val="single" w:sz="4" w:space="0" w:color="auto"/>
              <w:right w:val="single" w:sz="4" w:space="0" w:color="auto"/>
            </w:tcBorders>
            <w:shd w:val="clear" w:color="auto" w:fill="auto"/>
            <w:noWrap/>
            <w:vAlign w:val="center"/>
            <w:hideMark/>
          </w:tcPr>
          <w:p w14:paraId="26E4B9D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2 426,2</w:t>
            </w:r>
          </w:p>
        </w:tc>
        <w:tc>
          <w:tcPr>
            <w:tcW w:w="1178" w:type="dxa"/>
            <w:tcBorders>
              <w:top w:val="nil"/>
              <w:left w:val="nil"/>
              <w:bottom w:val="single" w:sz="4" w:space="0" w:color="auto"/>
              <w:right w:val="single" w:sz="4" w:space="0" w:color="auto"/>
            </w:tcBorders>
            <w:shd w:val="clear" w:color="auto" w:fill="auto"/>
            <w:noWrap/>
            <w:vAlign w:val="center"/>
            <w:hideMark/>
          </w:tcPr>
          <w:p w14:paraId="2FBA04B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2 426,2</w:t>
            </w:r>
          </w:p>
        </w:tc>
        <w:tc>
          <w:tcPr>
            <w:tcW w:w="222" w:type="dxa"/>
            <w:vAlign w:val="center"/>
            <w:hideMark/>
          </w:tcPr>
          <w:p w14:paraId="0E5375EA" w14:textId="77777777" w:rsidR="006C2556" w:rsidRPr="006C2556" w:rsidRDefault="006C2556" w:rsidP="006C2556">
            <w:pPr>
              <w:rPr>
                <w:rFonts w:eastAsia="Times New Roman"/>
                <w:sz w:val="20"/>
                <w:szCs w:val="20"/>
              </w:rPr>
            </w:pPr>
          </w:p>
        </w:tc>
      </w:tr>
      <w:tr w:rsidR="006C2556" w:rsidRPr="006C2556" w14:paraId="74BD24B5"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A2EBB1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выплату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2DCBE61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900 00 10050</w:t>
            </w:r>
          </w:p>
        </w:tc>
        <w:tc>
          <w:tcPr>
            <w:tcW w:w="444" w:type="dxa"/>
            <w:tcBorders>
              <w:top w:val="nil"/>
              <w:left w:val="nil"/>
              <w:bottom w:val="single" w:sz="4" w:space="0" w:color="auto"/>
              <w:right w:val="single" w:sz="4" w:space="0" w:color="auto"/>
            </w:tcBorders>
            <w:shd w:val="clear" w:color="auto" w:fill="auto"/>
            <w:noWrap/>
            <w:vAlign w:val="center"/>
            <w:hideMark/>
          </w:tcPr>
          <w:p w14:paraId="024651C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BB0D5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48FB8D3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7566245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2 426,2</w:t>
            </w:r>
          </w:p>
        </w:tc>
        <w:tc>
          <w:tcPr>
            <w:tcW w:w="1138" w:type="dxa"/>
            <w:tcBorders>
              <w:top w:val="nil"/>
              <w:left w:val="nil"/>
              <w:bottom w:val="single" w:sz="4" w:space="0" w:color="auto"/>
              <w:right w:val="single" w:sz="4" w:space="0" w:color="auto"/>
            </w:tcBorders>
            <w:shd w:val="clear" w:color="auto" w:fill="auto"/>
            <w:noWrap/>
            <w:vAlign w:val="center"/>
            <w:hideMark/>
          </w:tcPr>
          <w:p w14:paraId="6A8D0CD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2 426,2</w:t>
            </w:r>
          </w:p>
        </w:tc>
        <w:tc>
          <w:tcPr>
            <w:tcW w:w="1178" w:type="dxa"/>
            <w:tcBorders>
              <w:top w:val="nil"/>
              <w:left w:val="nil"/>
              <w:bottom w:val="single" w:sz="4" w:space="0" w:color="auto"/>
              <w:right w:val="single" w:sz="4" w:space="0" w:color="auto"/>
            </w:tcBorders>
            <w:shd w:val="clear" w:color="auto" w:fill="auto"/>
            <w:noWrap/>
            <w:vAlign w:val="center"/>
            <w:hideMark/>
          </w:tcPr>
          <w:p w14:paraId="4033BD2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2 426,2</w:t>
            </w:r>
          </w:p>
        </w:tc>
        <w:tc>
          <w:tcPr>
            <w:tcW w:w="222" w:type="dxa"/>
            <w:vAlign w:val="center"/>
            <w:hideMark/>
          </w:tcPr>
          <w:p w14:paraId="1BED2BFC" w14:textId="77777777" w:rsidR="006C2556" w:rsidRPr="006C2556" w:rsidRDefault="006C2556" w:rsidP="006C2556">
            <w:pPr>
              <w:rPr>
                <w:rFonts w:eastAsia="Times New Roman"/>
                <w:sz w:val="20"/>
                <w:szCs w:val="20"/>
              </w:rPr>
            </w:pPr>
          </w:p>
        </w:tc>
      </w:tr>
      <w:tr w:rsidR="006C2556" w:rsidRPr="006C2556" w14:paraId="4BB2F619"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7361C8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Резервные фонды</w:t>
            </w:r>
          </w:p>
        </w:tc>
        <w:tc>
          <w:tcPr>
            <w:tcW w:w="1320" w:type="dxa"/>
            <w:tcBorders>
              <w:top w:val="nil"/>
              <w:left w:val="nil"/>
              <w:bottom w:val="single" w:sz="4" w:space="0" w:color="auto"/>
              <w:right w:val="single" w:sz="4" w:space="0" w:color="auto"/>
            </w:tcBorders>
            <w:shd w:val="clear" w:color="auto" w:fill="auto"/>
            <w:noWrap/>
            <w:vAlign w:val="center"/>
            <w:hideMark/>
          </w:tcPr>
          <w:p w14:paraId="11F0584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4C78813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016BB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center"/>
            <w:hideMark/>
          </w:tcPr>
          <w:p w14:paraId="3F8D9AA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671DBD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500,1</w:t>
            </w:r>
          </w:p>
        </w:tc>
        <w:tc>
          <w:tcPr>
            <w:tcW w:w="1138" w:type="dxa"/>
            <w:tcBorders>
              <w:top w:val="nil"/>
              <w:left w:val="nil"/>
              <w:bottom w:val="single" w:sz="4" w:space="0" w:color="auto"/>
              <w:right w:val="single" w:sz="4" w:space="0" w:color="auto"/>
            </w:tcBorders>
            <w:shd w:val="clear" w:color="auto" w:fill="auto"/>
            <w:noWrap/>
            <w:vAlign w:val="center"/>
            <w:hideMark/>
          </w:tcPr>
          <w:p w14:paraId="490BC0A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500,0</w:t>
            </w:r>
          </w:p>
        </w:tc>
        <w:tc>
          <w:tcPr>
            <w:tcW w:w="1178" w:type="dxa"/>
            <w:tcBorders>
              <w:top w:val="nil"/>
              <w:left w:val="nil"/>
              <w:bottom w:val="single" w:sz="4" w:space="0" w:color="auto"/>
              <w:right w:val="single" w:sz="4" w:space="0" w:color="auto"/>
            </w:tcBorders>
            <w:shd w:val="clear" w:color="auto" w:fill="auto"/>
            <w:noWrap/>
            <w:vAlign w:val="center"/>
            <w:hideMark/>
          </w:tcPr>
          <w:p w14:paraId="62EA1EE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500,0</w:t>
            </w:r>
          </w:p>
        </w:tc>
        <w:tc>
          <w:tcPr>
            <w:tcW w:w="222" w:type="dxa"/>
            <w:vAlign w:val="center"/>
            <w:hideMark/>
          </w:tcPr>
          <w:p w14:paraId="4AAF8CA2" w14:textId="77777777" w:rsidR="006C2556" w:rsidRPr="006C2556" w:rsidRDefault="006C2556" w:rsidP="006C2556">
            <w:pPr>
              <w:rPr>
                <w:rFonts w:eastAsia="Times New Roman"/>
                <w:sz w:val="20"/>
                <w:szCs w:val="20"/>
              </w:rPr>
            </w:pPr>
          </w:p>
        </w:tc>
      </w:tr>
      <w:tr w:rsidR="006C2556" w:rsidRPr="006C2556" w14:paraId="68CCD243"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B97EF5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Резервные фонды местных администраций</w:t>
            </w:r>
          </w:p>
        </w:tc>
        <w:tc>
          <w:tcPr>
            <w:tcW w:w="1320" w:type="dxa"/>
            <w:tcBorders>
              <w:top w:val="nil"/>
              <w:left w:val="nil"/>
              <w:bottom w:val="single" w:sz="4" w:space="0" w:color="auto"/>
              <w:right w:val="single" w:sz="4" w:space="0" w:color="auto"/>
            </w:tcBorders>
            <w:shd w:val="clear" w:color="auto" w:fill="auto"/>
            <w:noWrap/>
            <w:vAlign w:val="center"/>
            <w:hideMark/>
          </w:tcPr>
          <w:p w14:paraId="7EC63A7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900 00 40020</w:t>
            </w:r>
          </w:p>
        </w:tc>
        <w:tc>
          <w:tcPr>
            <w:tcW w:w="444" w:type="dxa"/>
            <w:tcBorders>
              <w:top w:val="nil"/>
              <w:left w:val="nil"/>
              <w:bottom w:val="single" w:sz="4" w:space="0" w:color="auto"/>
              <w:right w:val="single" w:sz="4" w:space="0" w:color="auto"/>
            </w:tcBorders>
            <w:shd w:val="clear" w:color="auto" w:fill="auto"/>
            <w:noWrap/>
            <w:vAlign w:val="center"/>
            <w:hideMark/>
          </w:tcPr>
          <w:p w14:paraId="15BDE13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075C9B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center"/>
            <w:hideMark/>
          </w:tcPr>
          <w:p w14:paraId="31C8E11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27077F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500,1</w:t>
            </w:r>
          </w:p>
        </w:tc>
        <w:tc>
          <w:tcPr>
            <w:tcW w:w="1138" w:type="dxa"/>
            <w:tcBorders>
              <w:top w:val="nil"/>
              <w:left w:val="nil"/>
              <w:bottom w:val="single" w:sz="4" w:space="0" w:color="auto"/>
              <w:right w:val="single" w:sz="4" w:space="0" w:color="auto"/>
            </w:tcBorders>
            <w:shd w:val="clear" w:color="auto" w:fill="auto"/>
            <w:noWrap/>
            <w:vAlign w:val="center"/>
            <w:hideMark/>
          </w:tcPr>
          <w:p w14:paraId="2FB615B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500,0</w:t>
            </w:r>
          </w:p>
        </w:tc>
        <w:tc>
          <w:tcPr>
            <w:tcW w:w="1178" w:type="dxa"/>
            <w:tcBorders>
              <w:top w:val="nil"/>
              <w:left w:val="nil"/>
              <w:bottom w:val="single" w:sz="4" w:space="0" w:color="auto"/>
              <w:right w:val="single" w:sz="4" w:space="0" w:color="auto"/>
            </w:tcBorders>
            <w:shd w:val="clear" w:color="auto" w:fill="auto"/>
            <w:noWrap/>
            <w:vAlign w:val="center"/>
            <w:hideMark/>
          </w:tcPr>
          <w:p w14:paraId="776B098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500,0</w:t>
            </w:r>
          </w:p>
        </w:tc>
        <w:tc>
          <w:tcPr>
            <w:tcW w:w="222" w:type="dxa"/>
            <w:vAlign w:val="center"/>
            <w:hideMark/>
          </w:tcPr>
          <w:p w14:paraId="60599C44" w14:textId="77777777" w:rsidR="006C2556" w:rsidRPr="006C2556" w:rsidRDefault="006C2556" w:rsidP="006C2556">
            <w:pPr>
              <w:rPr>
                <w:rFonts w:eastAsia="Times New Roman"/>
                <w:sz w:val="20"/>
                <w:szCs w:val="20"/>
              </w:rPr>
            </w:pPr>
          </w:p>
        </w:tc>
      </w:tr>
      <w:tr w:rsidR="006C2556" w:rsidRPr="006C2556" w14:paraId="119EBF20"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4AB545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Резервные средства</w:t>
            </w:r>
          </w:p>
        </w:tc>
        <w:tc>
          <w:tcPr>
            <w:tcW w:w="1320" w:type="dxa"/>
            <w:tcBorders>
              <w:top w:val="nil"/>
              <w:left w:val="nil"/>
              <w:bottom w:val="single" w:sz="4" w:space="0" w:color="auto"/>
              <w:right w:val="single" w:sz="4" w:space="0" w:color="auto"/>
            </w:tcBorders>
            <w:shd w:val="clear" w:color="auto" w:fill="auto"/>
            <w:noWrap/>
            <w:vAlign w:val="center"/>
            <w:hideMark/>
          </w:tcPr>
          <w:p w14:paraId="0BCE8A8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900 00 40020</w:t>
            </w:r>
          </w:p>
        </w:tc>
        <w:tc>
          <w:tcPr>
            <w:tcW w:w="444" w:type="dxa"/>
            <w:tcBorders>
              <w:top w:val="nil"/>
              <w:left w:val="nil"/>
              <w:bottom w:val="single" w:sz="4" w:space="0" w:color="auto"/>
              <w:right w:val="single" w:sz="4" w:space="0" w:color="auto"/>
            </w:tcBorders>
            <w:shd w:val="clear" w:color="auto" w:fill="auto"/>
            <w:noWrap/>
            <w:vAlign w:val="center"/>
            <w:hideMark/>
          </w:tcPr>
          <w:p w14:paraId="0DA64F5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03E89B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center"/>
            <w:hideMark/>
          </w:tcPr>
          <w:p w14:paraId="3A35BB1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870</w:t>
            </w:r>
          </w:p>
        </w:tc>
        <w:tc>
          <w:tcPr>
            <w:tcW w:w="1277" w:type="dxa"/>
            <w:tcBorders>
              <w:top w:val="nil"/>
              <w:left w:val="nil"/>
              <w:bottom w:val="single" w:sz="4" w:space="0" w:color="auto"/>
              <w:right w:val="single" w:sz="4" w:space="0" w:color="auto"/>
            </w:tcBorders>
            <w:shd w:val="clear" w:color="auto" w:fill="auto"/>
            <w:noWrap/>
            <w:vAlign w:val="center"/>
            <w:hideMark/>
          </w:tcPr>
          <w:p w14:paraId="3A5684F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500,1</w:t>
            </w:r>
          </w:p>
        </w:tc>
        <w:tc>
          <w:tcPr>
            <w:tcW w:w="1138" w:type="dxa"/>
            <w:tcBorders>
              <w:top w:val="nil"/>
              <w:left w:val="nil"/>
              <w:bottom w:val="single" w:sz="4" w:space="0" w:color="auto"/>
              <w:right w:val="single" w:sz="4" w:space="0" w:color="auto"/>
            </w:tcBorders>
            <w:shd w:val="clear" w:color="auto" w:fill="auto"/>
            <w:noWrap/>
            <w:vAlign w:val="center"/>
            <w:hideMark/>
          </w:tcPr>
          <w:p w14:paraId="2437F95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500,0</w:t>
            </w:r>
          </w:p>
        </w:tc>
        <w:tc>
          <w:tcPr>
            <w:tcW w:w="1178" w:type="dxa"/>
            <w:tcBorders>
              <w:top w:val="nil"/>
              <w:left w:val="nil"/>
              <w:bottom w:val="single" w:sz="4" w:space="0" w:color="auto"/>
              <w:right w:val="single" w:sz="4" w:space="0" w:color="auto"/>
            </w:tcBorders>
            <w:shd w:val="clear" w:color="auto" w:fill="auto"/>
            <w:noWrap/>
            <w:vAlign w:val="center"/>
            <w:hideMark/>
          </w:tcPr>
          <w:p w14:paraId="1265FB0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500,0</w:t>
            </w:r>
          </w:p>
        </w:tc>
        <w:tc>
          <w:tcPr>
            <w:tcW w:w="222" w:type="dxa"/>
            <w:vAlign w:val="center"/>
            <w:hideMark/>
          </w:tcPr>
          <w:p w14:paraId="6D5C8672" w14:textId="77777777" w:rsidR="006C2556" w:rsidRPr="006C2556" w:rsidRDefault="006C2556" w:rsidP="006C2556">
            <w:pPr>
              <w:rPr>
                <w:rFonts w:eastAsia="Times New Roman"/>
                <w:sz w:val="20"/>
                <w:szCs w:val="20"/>
              </w:rPr>
            </w:pPr>
          </w:p>
        </w:tc>
      </w:tr>
      <w:tr w:rsidR="006C2556" w:rsidRPr="006C2556" w14:paraId="48F5B72E"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216DDE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Другие 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124BD85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02B81B6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C006AC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70C3F4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BE3D35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27 741,0</w:t>
            </w:r>
          </w:p>
        </w:tc>
        <w:tc>
          <w:tcPr>
            <w:tcW w:w="1138" w:type="dxa"/>
            <w:tcBorders>
              <w:top w:val="nil"/>
              <w:left w:val="nil"/>
              <w:bottom w:val="single" w:sz="4" w:space="0" w:color="auto"/>
              <w:right w:val="single" w:sz="4" w:space="0" w:color="auto"/>
            </w:tcBorders>
            <w:shd w:val="clear" w:color="auto" w:fill="auto"/>
            <w:noWrap/>
            <w:vAlign w:val="center"/>
            <w:hideMark/>
          </w:tcPr>
          <w:p w14:paraId="4E2EAC6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34 990,8</w:t>
            </w:r>
          </w:p>
        </w:tc>
        <w:tc>
          <w:tcPr>
            <w:tcW w:w="1178" w:type="dxa"/>
            <w:tcBorders>
              <w:top w:val="nil"/>
              <w:left w:val="nil"/>
              <w:bottom w:val="single" w:sz="4" w:space="0" w:color="auto"/>
              <w:right w:val="single" w:sz="4" w:space="0" w:color="auto"/>
            </w:tcBorders>
            <w:shd w:val="clear" w:color="auto" w:fill="auto"/>
            <w:noWrap/>
            <w:vAlign w:val="center"/>
            <w:hideMark/>
          </w:tcPr>
          <w:p w14:paraId="6F99E84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49 790,8</w:t>
            </w:r>
          </w:p>
        </w:tc>
        <w:tc>
          <w:tcPr>
            <w:tcW w:w="222" w:type="dxa"/>
            <w:vAlign w:val="center"/>
            <w:hideMark/>
          </w:tcPr>
          <w:p w14:paraId="7E70D058" w14:textId="77777777" w:rsidR="006C2556" w:rsidRPr="006C2556" w:rsidRDefault="006C2556" w:rsidP="006C2556">
            <w:pPr>
              <w:rPr>
                <w:rFonts w:eastAsia="Times New Roman"/>
                <w:sz w:val="20"/>
                <w:szCs w:val="20"/>
              </w:rPr>
            </w:pPr>
          </w:p>
        </w:tc>
      </w:tr>
      <w:tr w:rsidR="006C2556" w:rsidRPr="006C2556" w14:paraId="4F095E83"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581394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Представительские расходы</w:t>
            </w:r>
          </w:p>
        </w:tc>
        <w:tc>
          <w:tcPr>
            <w:tcW w:w="1320" w:type="dxa"/>
            <w:tcBorders>
              <w:top w:val="nil"/>
              <w:left w:val="nil"/>
              <w:bottom w:val="single" w:sz="4" w:space="0" w:color="auto"/>
              <w:right w:val="single" w:sz="4" w:space="0" w:color="auto"/>
            </w:tcBorders>
            <w:shd w:val="clear" w:color="auto" w:fill="auto"/>
            <w:noWrap/>
            <w:vAlign w:val="center"/>
            <w:hideMark/>
          </w:tcPr>
          <w:p w14:paraId="197E286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900 00 00910</w:t>
            </w:r>
          </w:p>
        </w:tc>
        <w:tc>
          <w:tcPr>
            <w:tcW w:w="444" w:type="dxa"/>
            <w:tcBorders>
              <w:top w:val="nil"/>
              <w:left w:val="nil"/>
              <w:bottom w:val="single" w:sz="4" w:space="0" w:color="auto"/>
              <w:right w:val="single" w:sz="4" w:space="0" w:color="auto"/>
            </w:tcBorders>
            <w:shd w:val="clear" w:color="auto" w:fill="auto"/>
            <w:noWrap/>
            <w:vAlign w:val="center"/>
            <w:hideMark/>
          </w:tcPr>
          <w:p w14:paraId="17E12E0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4AF428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298A85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57EBCE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300,0</w:t>
            </w:r>
          </w:p>
        </w:tc>
        <w:tc>
          <w:tcPr>
            <w:tcW w:w="1138" w:type="dxa"/>
            <w:tcBorders>
              <w:top w:val="nil"/>
              <w:left w:val="nil"/>
              <w:bottom w:val="single" w:sz="4" w:space="0" w:color="auto"/>
              <w:right w:val="single" w:sz="4" w:space="0" w:color="auto"/>
            </w:tcBorders>
            <w:shd w:val="clear" w:color="auto" w:fill="auto"/>
            <w:noWrap/>
            <w:vAlign w:val="center"/>
            <w:hideMark/>
          </w:tcPr>
          <w:p w14:paraId="1A22366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300,0</w:t>
            </w:r>
          </w:p>
        </w:tc>
        <w:tc>
          <w:tcPr>
            <w:tcW w:w="1178" w:type="dxa"/>
            <w:tcBorders>
              <w:top w:val="nil"/>
              <w:left w:val="nil"/>
              <w:bottom w:val="single" w:sz="4" w:space="0" w:color="auto"/>
              <w:right w:val="single" w:sz="4" w:space="0" w:color="auto"/>
            </w:tcBorders>
            <w:shd w:val="clear" w:color="auto" w:fill="auto"/>
            <w:noWrap/>
            <w:vAlign w:val="center"/>
            <w:hideMark/>
          </w:tcPr>
          <w:p w14:paraId="2D8DB55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300,0</w:t>
            </w:r>
          </w:p>
        </w:tc>
        <w:tc>
          <w:tcPr>
            <w:tcW w:w="222" w:type="dxa"/>
            <w:vAlign w:val="center"/>
            <w:hideMark/>
          </w:tcPr>
          <w:p w14:paraId="307336C8" w14:textId="77777777" w:rsidR="006C2556" w:rsidRPr="006C2556" w:rsidRDefault="006C2556" w:rsidP="006C2556">
            <w:pPr>
              <w:rPr>
                <w:rFonts w:eastAsia="Times New Roman"/>
                <w:sz w:val="20"/>
                <w:szCs w:val="20"/>
              </w:rPr>
            </w:pPr>
          </w:p>
        </w:tc>
      </w:tr>
      <w:tr w:rsidR="006C2556" w:rsidRPr="006C2556" w14:paraId="1ED41910"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57BA8D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64095DD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900 00 00910</w:t>
            </w:r>
          </w:p>
        </w:tc>
        <w:tc>
          <w:tcPr>
            <w:tcW w:w="444" w:type="dxa"/>
            <w:tcBorders>
              <w:top w:val="nil"/>
              <w:left w:val="nil"/>
              <w:bottom w:val="single" w:sz="4" w:space="0" w:color="auto"/>
              <w:right w:val="single" w:sz="4" w:space="0" w:color="auto"/>
            </w:tcBorders>
            <w:shd w:val="clear" w:color="auto" w:fill="auto"/>
            <w:noWrap/>
            <w:vAlign w:val="center"/>
            <w:hideMark/>
          </w:tcPr>
          <w:p w14:paraId="5661756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3E256D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D29A50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1AD0FB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300,0</w:t>
            </w:r>
          </w:p>
        </w:tc>
        <w:tc>
          <w:tcPr>
            <w:tcW w:w="1138" w:type="dxa"/>
            <w:tcBorders>
              <w:top w:val="nil"/>
              <w:left w:val="nil"/>
              <w:bottom w:val="single" w:sz="4" w:space="0" w:color="auto"/>
              <w:right w:val="single" w:sz="4" w:space="0" w:color="auto"/>
            </w:tcBorders>
            <w:shd w:val="clear" w:color="auto" w:fill="auto"/>
            <w:noWrap/>
            <w:vAlign w:val="center"/>
            <w:hideMark/>
          </w:tcPr>
          <w:p w14:paraId="77413B0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300,0</w:t>
            </w:r>
          </w:p>
        </w:tc>
        <w:tc>
          <w:tcPr>
            <w:tcW w:w="1178" w:type="dxa"/>
            <w:tcBorders>
              <w:top w:val="nil"/>
              <w:left w:val="nil"/>
              <w:bottom w:val="single" w:sz="4" w:space="0" w:color="auto"/>
              <w:right w:val="single" w:sz="4" w:space="0" w:color="auto"/>
            </w:tcBorders>
            <w:shd w:val="clear" w:color="auto" w:fill="auto"/>
            <w:noWrap/>
            <w:vAlign w:val="center"/>
            <w:hideMark/>
          </w:tcPr>
          <w:p w14:paraId="1C82109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300,0</w:t>
            </w:r>
          </w:p>
        </w:tc>
        <w:tc>
          <w:tcPr>
            <w:tcW w:w="222" w:type="dxa"/>
            <w:vAlign w:val="center"/>
            <w:hideMark/>
          </w:tcPr>
          <w:p w14:paraId="44C39912" w14:textId="77777777" w:rsidR="006C2556" w:rsidRPr="006C2556" w:rsidRDefault="006C2556" w:rsidP="006C2556">
            <w:pPr>
              <w:rPr>
                <w:rFonts w:eastAsia="Times New Roman"/>
                <w:sz w:val="20"/>
                <w:szCs w:val="20"/>
              </w:rPr>
            </w:pPr>
          </w:p>
        </w:tc>
      </w:tr>
      <w:tr w:rsidR="006C2556" w:rsidRPr="006C2556" w14:paraId="06A876F2"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9D2464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Выполнение других обязательств государства</w:t>
            </w:r>
          </w:p>
        </w:tc>
        <w:tc>
          <w:tcPr>
            <w:tcW w:w="1320" w:type="dxa"/>
            <w:tcBorders>
              <w:top w:val="nil"/>
              <w:left w:val="nil"/>
              <w:bottom w:val="single" w:sz="4" w:space="0" w:color="auto"/>
              <w:right w:val="single" w:sz="4" w:space="0" w:color="auto"/>
            </w:tcBorders>
            <w:shd w:val="clear" w:color="auto" w:fill="auto"/>
            <w:noWrap/>
            <w:vAlign w:val="center"/>
            <w:hideMark/>
          </w:tcPr>
          <w:p w14:paraId="22DE752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900 00 00920</w:t>
            </w:r>
          </w:p>
        </w:tc>
        <w:tc>
          <w:tcPr>
            <w:tcW w:w="444" w:type="dxa"/>
            <w:tcBorders>
              <w:top w:val="nil"/>
              <w:left w:val="nil"/>
              <w:bottom w:val="single" w:sz="4" w:space="0" w:color="auto"/>
              <w:right w:val="single" w:sz="4" w:space="0" w:color="auto"/>
            </w:tcBorders>
            <w:shd w:val="clear" w:color="auto" w:fill="auto"/>
            <w:noWrap/>
            <w:vAlign w:val="center"/>
            <w:hideMark/>
          </w:tcPr>
          <w:p w14:paraId="4B41E3F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D433E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CD9153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0EC99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904,4</w:t>
            </w:r>
          </w:p>
        </w:tc>
        <w:tc>
          <w:tcPr>
            <w:tcW w:w="1138" w:type="dxa"/>
            <w:tcBorders>
              <w:top w:val="nil"/>
              <w:left w:val="nil"/>
              <w:bottom w:val="single" w:sz="4" w:space="0" w:color="auto"/>
              <w:right w:val="single" w:sz="4" w:space="0" w:color="auto"/>
            </w:tcBorders>
            <w:shd w:val="clear" w:color="auto" w:fill="auto"/>
            <w:noWrap/>
            <w:vAlign w:val="center"/>
            <w:hideMark/>
          </w:tcPr>
          <w:p w14:paraId="0557DEE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840,3</w:t>
            </w:r>
          </w:p>
        </w:tc>
        <w:tc>
          <w:tcPr>
            <w:tcW w:w="1178" w:type="dxa"/>
            <w:tcBorders>
              <w:top w:val="nil"/>
              <w:left w:val="nil"/>
              <w:bottom w:val="single" w:sz="4" w:space="0" w:color="auto"/>
              <w:right w:val="single" w:sz="4" w:space="0" w:color="auto"/>
            </w:tcBorders>
            <w:shd w:val="clear" w:color="auto" w:fill="auto"/>
            <w:noWrap/>
            <w:vAlign w:val="center"/>
            <w:hideMark/>
          </w:tcPr>
          <w:p w14:paraId="170EF6D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840,3</w:t>
            </w:r>
          </w:p>
        </w:tc>
        <w:tc>
          <w:tcPr>
            <w:tcW w:w="222" w:type="dxa"/>
            <w:vAlign w:val="center"/>
            <w:hideMark/>
          </w:tcPr>
          <w:p w14:paraId="34219045" w14:textId="77777777" w:rsidR="006C2556" w:rsidRPr="006C2556" w:rsidRDefault="006C2556" w:rsidP="006C2556">
            <w:pPr>
              <w:rPr>
                <w:rFonts w:eastAsia="Times New Roman"/>
                <w:sz w:val="20"/>
                <w:szCs w:val="20"/>
              </w:rPr>
            </w:pPr>
          </w:p>
        </w:tc>
      </w:tr>
      <w:tr w:rsidR="006C2556" w:rsidRPr="006C2556" w14:paraId="0E2F3B2C"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7E7C72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61D0079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900 00 00920</w:t>
            </w:r>
          </w:p>
        </w:tc>
        <w:tc>
          <w:tcPr>
            <w:tcW w:w="444" w:type="dxa"/>
            <w:tcBorders>
              <w:top w:val="nil"/>
              <w:left w:val="nil"/>
              <w:bottom w:val="single" w:sz="4" w:space="0" w:color="auto"/>
              <w:right w:val="single" w:sz="4" w:space="0" w:color="auto"/>
            </w:tcBorders>
            <w:shd w:val="clear" w:color="auto" w:fill="auto"/>
            <w:noWrap/>
            <w:vAlign w:val="center"/>
            <w:hideMark/>
          </w:tcPr>
          <w:p w14:paraId="04BF552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33000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E94E93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1C44A5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180,0</w:t>
            </w:r>
          </w:p>
        </w:tc>
        <w:tc>
          <w:tcPr>
            <w:tcW w:w="1138" w:type="dxa"/>
            <w:tcBorders>
              <w:top w:val="nil"/>
              <w:left w:val="nil"/>
              <w:bottom w:val="single" w:sz="4" w:space="0" w:color="auto"/>
              <w:right w:val="single" w:sz="4" w:space="0" w:color="auto"/>
            </w:tcBorders>
            <w:shd w:val="clear" w:color="auto" w:fill="auto"/>
            <w:noWrap/>
            <w:vAlign w:val="center"/>
            <w:hideMark/>
          </w:tcPr>
          <w:p w14:paraId="026581A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180,0</w:t>
            </w:r>
          </w:p>
        </w:tc>
        <w:tc>
          <w:tcPr>
            <w:tcW w:w="1178" w:type="dxa"/>
            <w:tcBorders>
              <w:top w:val="nil"/>
              <w:left w:val="nil"/>
              <w:bottom w:val="single" w:sz="4" w:space="0" w:color="auto"/>
              <w:right w:val="single" w:sz="4" w:space="0" w:color="auto"/>
            </w:tcBorders>
            <w:shd w:val="clear" w:color="auto" w:fill="auto"/>
            <w:noWrap/>
            <w:vAlign w:val="center"/>
            <w:hideMark/>
          </w:tcPr>
          <w:p w14:paraId="0B2C333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180,0</w:t>
            </w:r>
          </w:p>
        </w:tc>
        <w:tc>
          <w:tcPr>
            <w:tcW w:w="222" w:type="dxa"/>
            <w:vAlign w:val="center"/>
            <w:hideMark/>
          </w:tcPr>
          <w:p w14:paraId="39B5CABB" w14:textId="77777777" w:rsidR="006C2556" w:rsidRPr="006C2556" w:rsidRDefault="006C2556" w:rsidP="006C2556">
            <w:pPr>
              <w:rPr>
                <w:rFonts w:eastAsia="Times New Roman"/>
                <w:sz w:val="20"/>
                <w:szCs w:val="20"/>
              </w:rPr>
            </w:pPr>
          </w:p>
        </w:tc>
      </w:tr>
      <w:tr w:rsidR="006C2556" w:rsidRPr="006C2556" w14:paraId="285116E8"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4FDC9F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Уплата налогов, сборов и иных платежей</w:t>
            </w:r>
          </w:p>
        </w:tc>
        <w:tc>
          <w:tcPr>
            <w:tcW w:w="1320" w:type="dxa"/>
            <w:tcBorders>
              <w:top w:val="nil"/>
              <w:left w:val="nil"/>
              <w:bottom w:val="single" w:sz="4" w:space="0" w:color="auto"/>
              <w:right w:val="single" w:sz="4" w:space="0" w:color="auto"/>
            </w:tcBorders>
            <w:shd w:val="clear" w:color="auto" w:fill="auto"/>
            <w:noWrap/>
            <w:vAlign w:val="center"/>
            <w:hideMark/>
          </w:tcPr>
          <w:p w14:paraId="573A17C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900 00 00920</w:t>
            </w:r>
          </w:p>
        </w:tc>
        <w:tc>
          <w:tcPr>
            <w:tcW w:w="444" w:type="dxa"/>
            <w:tcBorders>
              <w:top w:val="nil"/>
              <w:left w:val="nil"/>
              <w:bottom w:val="single" w:sz="4" w:space="0" w:color="auto"/>
              <w:right w:val="single" w:sz="4" w:space="0" w:color="auto"/>
            </w:tcBorders>
            <w:shd w:val="clear" w:color="auto" w:fill="auto"/>
            <w:noWrap/>
            <w:vAlign w:val="center"/>
            <w:hideMark/>
          </w:tcPr>
          <w:p w14:paraId="6AAEB0E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AC4E9E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F4D286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4E1455E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724,4</w:t>
            </w:r>
          </w:p>
        </w:tc>
        <w:tc>
          <w:tcPr>
            <w:tcW w:w="1138" w:type="dxa"/>
            <w:tcBorders>
              <w:top w:val="nil"/>
              <w:left w:val="nil"/>
              <w:bottom w:val="single" w:sz="4" w:space="0" w:color="auto"/>
              <w:right w:val="single" w:sz="4" w:space="0" w:color="auto"/>
            </w:tcBorders>
            <w:shd w:val="clear" w:color="auto" w:fill="auto"/>
            <w:noWrap/>
            <w:vAlign w:val="center"/>
            <w:hideMark/>
          </w:tcPr>
          <w:p w14:paraId="7D2F7DD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660,3</w:t>
            </w:r>
          </w:p>
        </w:tc>
        <w:tc>
          <w:tcPr>
            <w:tcW w:w="1178" w:type="dxa"/>
            <w:tcBorders>
              <w:top w:val="nil"/>
              <w:left w:val="nil"/>
              <w:bottom w:val="single" w:sz="4" w:space="0" w:color="auto"/>
              <w:right w:val="single" w:sz="4" w:space="0" w:color="auto"/>
            </w:tcBorders>
            <w:shd w:val="clear" w:color="auto" w:fill="auto"/>
            <w:noWrap/>
            <w:vAlign w:val="center"/>
            <w:hideMark/>
          </w:tcPr>
          <w:p w14:paraId="21FA960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660,3</w:t>
            </w:r>
          </w:p>
        </w:tc>
        <w:tc>
          <w:tcPr>
            <w:tcW w:w="222" w:type="dxa"/>
            <w:vAlign w:val="center"/>
            <w:hideMark/>
          </w:tcPr>
          <w:p w14:paraId="255AD2AE" w14:textId="77777777" w:rsidR="006C2556" w:rsidRPr="006C2556" w:rsidRDefault="006C2556" w:rsidP="006C2556">
            <w:pPr>
              <w:rPr>
                <w:rFonts w:eastAsia="Times New Roman"/>
                <w:sz w:val="20"/>
                <w:szCs w:val="20"/>
              </w:rPr>
            </w:pPr>
          </w:p>
        </w:tc>
      </w:tr>
      <w:tr w:rsidR="006C2556" w:rsidRPr="006C2556" w14:paraId="41F4CEB0"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9E896E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Условно утвержденные расходы </w:t>
            </w:r>
          </w:p>
        </w:tc>
        <w:tc>
          <w:tcPr>
            <w:tcW w:w="1320" w:type="dxa"/>
            <w:tcBorders>
              <w:top w:val="nil"/>
              <w:left w:val="nil"/>
              <w:bottom w:val="single" w:sz="4" w:space="0" w:color="auto"/>
              <w:right w:val="single" w:sz="4" w:space="0" w:color="auto"/>
            </w:tcBorders>
            <w:shd w:val="clear" w:color="auto" w:fill="auto"/>
            <w:noWrap/>
            <w:vAlign w:val="center"/>
            <w:hideMark/>
          </w:tcPr>
          <w:p w14:paraId="7AF0EBF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900 00 09990</w:t>
            </w:r>
          </w:p>
        </w:tc>
        <w:tc>
          <w:tcPr>
            <w:tcW w:w="444" w:type="dxa"/>
            <w:tcBorders>
              <w:top w:val="nil"/>
              <w:left w:val="nil"/>
              <w:bottom w:val="single" w:sz="4" w:space="0" w:color="auto"/>
              <w:right w:val="single" w:sz="4" w:space="0" w:color="auto"/>
            </w:tcBorders>
            <w:shd w:val="clear" w:color="auto" w:fill="auto"/>
            <w:noWrap/>
            <w:vAlign w:val="center"/>
            <w:hideMark/>
          </w:tcPr>
          <w:p w14:paraId="079A0FD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C5F921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974390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ABD602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0E1E3CA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14 700,0</w:t>
            </w:r>
          </w:p>
        </w:tc>
        <w:tc>
          <w:tcPr>
            <w:tcW w:w="1178" w:type="dxa"/>
            <w:tcBorders>
              <w:top w:val="nil"/>
              <w:left w:val="nil"/>
              <w:bottom w:val="single" w:sz="4" w:space="0" w:color="auto"/>
              <w:right w:val="single" w:sz="4" w:space="0" w:color="auto"/>
            </w:tcBorders>
            <w:shd w:val="clear" w:color="auto" w:fill="auto"/>
            <w:noWrap/>
            <w:vAlign w:val="center"/>
            <w:hideMark/>
          </w:tcPr>
          <w:p w14:paraId="390A1BB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29 500,0</w:t>
            </w:r>
          </w:p>
        </w:tc>
        <w:tc>
          <w:tcPr>
            <w:tcW w:w="222" w:type="dxa"/>
            <w:vAlign w:val="center"/>
            <w:hideMark/>
          </w:tcPr>
          <w:p w14:paraId="53D588FA" w14:textId="77777777" w:rsidR="006C2556" w:rsidRPr="006C2556" w:rsidRDefault="006C2556" w:rsidP="006C2556">
            <w:pPr>
              <w:rPr>
                <w:rFonts w:eastAsia="Times New Roman"/>
                <w:sz w:val="20"/>
                <w:szCs w:val="20"/>
              </w:rPr>
            </w:pPr>
          </w:p>
        </w:tc>
      </w:tr>
      <w:tr w:rsidR="006C2556" w:rsidRPr="006C2556" w14:paraId="6E845120"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7AA170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Резервные средства</w:t>
            </w:r>
          </w:p>
        </w:tc>
        <w:tc>
          <w:tcPr>
            <w:tcW w:w="1320" w:type="dxa"/>
            <w:tcBorders>
              <w:top w:val="nil"/>
              <w:left w:val="nil"/>
              <w:bottom w:val="single" w:sz="4" w:space="0" w:color="auto"/>
              <w:right w:val="single" w:sz="4" w:space="0" w:color="auto"/>
            </w:tcBorders>
            <w:shd w:val="clear" w:color="auto" w:fill="auto"/>
            <w:noWrap/>
            <w:vAlign w:val="center"/>
            <w:hideMark/>
          </w:tcPr>
          <w:p w14:paraId="0342EA6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900 00 09990</w:t>
            </w:r>
          </w:p>
        </w:tc>
        <w:tc>
          <w:tcPr>
            <w:tcW w:w="444" w:type="dxa"/>
            <w:tcBorders>
              <w:top w:val="nil"/>
              <w:left w:val="nil"/>
              <w:bottom w:val="single" w:sz="4" w:space="0" w:color="auto"/>
              <w:right w:val="single" w:sz="4" w:space="0" w:color="auto"/>
            </w:tcBorders>
            <w:shd w:val="clear" w:color="auto" w:fill="auto"/>
            <w:noWrap/>
            <w:vAlign w:val="center"/>
            <w:hideMark/>
          </w:tcPr>
          <w:p w14:paraId="3927FA8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C2662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5D5F2F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870</w:t>
            </w:r>
          </w:p>
        </w:tc>
        <w:tc>
          <w:tcPr>
            <w:tcW w:w="1277" w:type="dxa"/>
            <w:tcBorders>
              <w:top w:val="nil"/>
              <w:left w:val="nil"/>
              <w:bottom w:val="single" w:sz="4" w:space="0" w:color="auto"/>
              <w:right w:val="single" w:sz="4" w:space="0" w:color="auto"/>
            </w:tcBorders>
            <w:shd w:val="clear" w:color="auto" w:fill="auto"/>
            <w:noWrap/>
            <w:vAlign w:val="center"/>
            <w:hideMark/>
          </w:tcPr>
          <w:p w14:paraId="6BD6867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1FF10E1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14 700,0</w:t>
            </w:r>
          </w:p>
        </w:tc>
        <w:tc>
          <w:tcPr>
            <w:tcW w:w="1178" w:type="dxa"/>
            <w:tcBorders>
              <w:top w:val="nil"/>
              <w:left w:val="nil"/>
              <w:bottom w:val="single" w:sz="4" w:space="0" w:color="auto"/>
              <w:right w:val="single" w:sz="4" w:space="0" w:color="auto"/>
            </w:tcBorders>
            <w:shd w:val="clear" w:color="auto" w:fill="auto"/>
            <w:noWrap/>
            <w:vAlign w:val="center"/>
            <w:hideMark/>
          </w:tcPr>
          <w:p w14:paraId="7DB6959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29 500,0</w:t>
            </w:r>
          </w:p>
        </w:tc>
        <w:tc>
          <w:tcPr>
            <w:tcW w:w="222" w:type="dxa"/>
            <w:vAlign w:val="center"/>
            <w:hideMark/>
          </w:tcPr>
          <w:p w14:paraId="6095D11E" w14:textId="77777777" w:rsidR="006C2556" w:rsidRPr="006C2556" w:rsidRDefault="006C2556" w:rsidP="006C2556">
            <w:pPr>
              <w:rPr>
                <w:rFonts w:eastAsia="Times New Roman"/>
                <w:sz w:val="20"/>
                <w:szCs w:val="20"/>
              </w:rPr>
            </w:pPr>
          </w:p>
        </w:tc>
      </w:tr>
      <w:tr w:rsidR="006C2556" w:rsidRPr="006C2556" w14:paraId="2FAE7132"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52921A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Учреждение по обеспечению хозяйственного обслуживания</w:t>
            </w:r>
          </w:p>
        </w:tc>
        <w:tc>
          <w:tcPr>
            <w:tcW w:w="1320" w:type="dxa"/>
            <w:tcBorders>
              <w:top w:val="nil"/>
              <w:left w:val="nil"/>
              <w:bottom w:val="single" w:sz="4" w:space="0" w:color="auto"/>
              <w:right w:val="single" w:sz="4" w:space="0" w:color="auto"/>
            </w:tcBorders>
            <w:shd w:val="clear" w:color="auto" w:fill="auto"/>
            <w:noWrap/>
            <w:vAlign w:val="center"/>
            <w:hideMark/>
          </w:tcPr>
          <w:p w14:paraId="75FDB6C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215A9ED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8CFD0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7D36AE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4B901B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21 581,9</w:t>
            </w:r>
          </w:p>
        </w:tc>
        <w:tc>
          <w:tcPr>
            <w:tcW w:w="1138" w:type="dxa"/>
            <w:tcBorders>
              <w:top w:val="nil"/>
              <w:left w:val="nil"/>
              <w:bottom w:val="single" w:sz="4" w:space="0" w:color="auto"/>
              <w:right w:val="single" w:sz="4" w:space="0" w:color="auto"/>
            </w:tcBorders>
            <w:shd w:val="clear" w:color="auto" w:fill="auto"/>
            <w:noWrap/>
            <w:vAlign w:val="center"/>
            <w:hideMark/>
          </w:tcPr>
          <w:p w14:paraId="08830B7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14 430,3</w:t>
            </w:r>
          </w:p>
        </w:tc>
        <w:tc>
          <w:tcPr>
            <w:tcW w:w="1178" w:type="dxa"/>
            <w:tcBorders>
              <w:top w:val="nil"/>
              <w:left w:val="nil"/>
              <w:bottom w:val="single" w:sz="4" w:space="0" w:color="auto"/>
              <w:right w:val="single" w:sz="4" w:space="0" w:color="auto"/>
            </w:tcBorders>
            <w:shd w:val="clear" w:color="auto" w:fill="auto"/>
            <w:noWrap/>
            <w:vAlign w:val="center"/>
            <w:hideMark/>
          </w:tcPr>
          <w:p w14:paraId="265AB89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14 430,3</w:t>
            </w:r>
          </w:p>
        </w:tc>
        <w:tc>
          <w:tcPr>
            <w:tcW w:w="222" w:type="dxa"/>
            <w:vAlign w:val="center"/>
            <w:hideMark/>
          </w:tcPr>
          <w:p w14:paraId="0168E1E3" w14:textId="77777777" w:rsidR="006C2556" w:rsidRPr="006C2556" w:rsidRDefault="006C2556" w:rsidP="006C2556">
            <w:pPr>
              <w:rPr>
                <w:rFonts w:eastAsia="Times New Roman"/>
                <w:sz w:val="20"/>
                <w:szCs w:val="20"/>
              </w:rPr>
            </w:pPr>
          </w:p>
        </w:tc>
      </w:tr>
      <w:tr w:rsidR="006C2556" w:rsidRPr="006C2556" w14:paraId="09AAA2FD"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23959B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Расходы на выплату персоналу казенных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7D32A81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1B665E5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13E9C4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9FF2E9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110</w:t>
            </w:r>
          </w:p>
        </w:tc>
        <w:tc>
          <w:tcPr>
            <w:tcW w:w="1277" w:type="dxa"/>
            <w:tcBorders>
              <w:top w:val="nil"/>
              <w:left w:val="nil"/>
              <w:bottom w:val="single" w:sz="4" w:space="0" w:color="auto"/>
              <w:right w:val="single" w:sz="4" w:space="0" w:color="auto"/>
            </w:tcBorders>
            <w:shd w:val="clear" w:color="auto" w:fill="auto"/>
            <w:noWrap/>
            <w:vAlign w:val="center"/>
            <w:hideMark/>
          </w:tcPr>
          <w:p w14:paraId="6DABDB1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10 597,0</w:t>
            </w:r>
          </w:p>
        </w:tc>
        <w:tc>
          <w:tcPr>
            <w:tcW w:w="1138" w:type="dxa"/>
            <w:tcBorders>
              <w:top w:val="nil"/>
              <w:left w:val="nil"/>
              <w:bottom w:val="single" w:sz="4" w:space="0" w:color="auto"/>
              <w:right w:val="single" w:sz="4" w:space="0" w:color="auto"/>
            </w:tcBorders>
            <w:shd w:val="clear" w:color="auto" w:fill="auto"/>
            <w:noWrap/>
            <w:vAlign w:val="center"/>
            <w:hideMark/>
          </w:tcPr>
          <w:p w14:paraId="7500883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10 537,0</w:t>
            </w:r>
          </w:p>
        </w:tc>
        <w:tc>
          <w:tcPr>
            <w:tcW w:w="1178" w:type="dxa"/>
            <w:tcBorders>
              <w:top w:val="nil"/>
              <w:left w:val="nil"/>
              <w:bottom w:val="single" w:sz="4" w:space="0" w:color="auto"/>
              <w:right w:val="single" w:sz="4" w:space="0" w:color="auto"/>
            </w:tcBorders>
            <w:shd w:val="clear" w:color="auto" w:fill="auto"/>
            <w:noWrap/>
            <w:vAlign w:val="center"/>
            <w:hideMark/>
          </w:tcPr>
          <w:p w14:paraId="3077CE0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10 537,0</w:t>
            </w:r>
          </w:p>
        </w:tc>
        <w:tc>
          <w:tcPr>
            <w:tcW w:w="222" w:type="dxa"/>
            <w:vAlign w:val="center"/>
            <w:hideMark/>
          </w:tcPr>
          <w:p w14:paraId="7F26AC3D" w14:textId="77777777" w:rsidR="006C2556" w:rsidRPr="006C2556" w:rsidRDefault="006C2556" w:rsidP="006C2556">
            <w:pPr>
              <w:rPr>
                <w:rFonts w:eastAsia="Times New Roman"/>
                <w:sz w:val="20"/>
                <w:szCs w:val="20"/>
              </w:rPr>
            </w:pPr>
          </w:p>
        </w:tc>
      </w:tr>
      <w:tr w:rsidR="006C2556" w:rsidRPr="006C2556" w14:paraId="3100364C"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23B7D1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6F3A58C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2C6DD07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E277C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A193F3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59B16D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10 938,5</w:t>
            </w:r>
          </w:p>
        </w:tc>
        <w:tc>
          <w:tcPr>
            <w:tcW w:w="1138" w:type="dxa"/>
            <w:tcBorders>
              <w:top w:val="nil"/>
              <w:left w:val="nil"/>
              <w:bottom w:val="single" w:sz="4" w:space="0" w:color="auto"/>
              <w:right w:val="single" w:sz="4" w:space="0" w:color="auto"/>
            </w:tcBorders>
            <w:shd w:val="clear" w:color="auto" w:fill="auto"/>
            <w:noWrap/>
            <w:vAlign w:val="center"/>
            <w:hideMark/>
          </w:tcPr>
          <w:p w14:paraId="29C82B9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3 846,9</w:t>
            </w:r>
          </w:p>
        </w:tc>
        <w:tc>
          <w:tcPr>
            <w:tcW w:w="1178" w:type="dxa"/>
            <w:tcBorders>
              <w:top w:val="nil"/>
              <w:left w:val="nil"/>
              <w:bottom w:val="single" w:sz="4" w:space="0" w:color="auto"/>
              <w:right w:val="single" w:sz="4" w:space="0" w:color="auto"/>
            </w:tcBorders>
            <w:shd w:val="clear" w:color="auto" w:fill="auto"/>
            <w:noWrap/>
            <w:vAlign w:val="center"/>
            <w:hideMark/>
          </w:tcPr>
          <w:p w14:paraId="7F3D38D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3 846,9</w:t>
            </w:r>
          </w:p>
        </w:tc>
        <w:tc>
          <w:tcPr>
            <w:tcW w:w="222" w:type="dxa"/>
            <w:vAlign w:val="center"/>
            <w:hideMark/>
          </w:tcPr>
          <w:p w14:paraId="6ABB5D89" w14:textId="77777777" w:rsidR="006C2556" w:rsidRPr="006C2556" w:rsidRDefault="006C2556" w:rsidP="006C2556">
            <w:pPr>
              <w:rPr>
                <w:rFonts w:eastAsia="Times New Roman"/>
                <w:sz w:val="20"/>
                <w:szCs w:val="20"/>
              </w:rPr>
            </w:pPr>
          </w:p>
        </w:tc>
      </w:tr>
      <w:tr w:rsidR="006C2556" w:rsidRPr="006C2556" w14:paraId="09CB1CD3"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02FE02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Уплата налогов, сборов и иных платежей</w:t>
            </w:r>
          </w:p>
        </w:tc>
        <w:tc>
          <w:tcPr>
            <w:tcW w:w="1320" w:type="dxa"/>
            <w:tcBorders>
              <w:top w:val="nil"/>
              <w:left w:val="nil"/>
              <w:bottom w:val="single" w:sz="4" w:space="0" w:color="auto"/>
              <w:right w:val="single" w:sz="4" w:space="0" w:color="auto"/>
            </w:tcBorders>
            <w:shd w:val="clear" w:color="auto" w:fill="auto"/>
            <w:noWrap/>
            <w:vAlign w:val="center"/>
            <w:hideMark/>
          </w:tcPr>
          <w:p w14:paraId="77B7B44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5D8CD05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E21F99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870069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7CB9C3A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46,4</w:t>
            </w:r>
          </w:p>
        </w:tc>
        <w:tc>
          <w:tcPr>
            <w:tcW w:w="1138" w:type="dxa"/>
            <w:tcBorders>
              <w:top w:val="nil"/>
              <w:left w:val="nil"/>
              <w:bottom w:val="single" w:sz="4" w:space="0" w:color="auto"/>
              <w:right w:val="single" w:sz="4" w:space="0" w:color="auto"/>
            </w:tcBorders>
            <w:shd w:val="clear" w:color="auto" w:fill="auto"/>
            <w:noWrap/>
            <w:vAlign w:val="center"/>
            <w:hideMark/>
          </w:tcPr>
          <w:p w14:paraId="7D9457D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46,4</w:t>
            </w:r>
          </w:p>
        </w:tc>
        <w:tc>
          <w:tcPr>
            <w:tcW w:w="1178" w:type="dxa"/>
            <w:tcBorders>
              <w:top w:val="nil"/>
              <w:left w:val="nil"/>
              <w:bottom w:val="single" w:sz="4" w:space="0" w:color="auto"/>
              <w:right w:val="single" w:sz="4" w:space="0" w:color="auto"/>
            </w:tcBorders>
            <w:shd w:val="clear" w:color="auto" w:fill="auto"/>
            <w:noWrap/>
            <w:vAlign w:val="center"/>
            <w:hideMark/>
          </w:tcPr>
          <w:p w14:paraId="3EFB333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46,4</w:t>
            </w:r>
          </w:p>
        </w:tc>
        <w:tc>
          <w:tcPr>
            <w:tcW w:w="222" w:type="dxa"/>
            <w:vAlign w:val="center"/>
            <w:hideMark/>
          </w:tcPr>
          <w:p w14:paraId="45E8A9E9" w14:textId="77777777" w:rsidR="006C2556" w:rsidRPr="006C2556" w:rsidRDefault="006C2556" w:rsidP="006C2556">
            <w:pPr>
              <w:rPr>
                <w:rFonts w:eastAsia="Times New Roman"/>
                <w:sz w:val="20"/>
                <w:szCs w:val="20"/>
              </w:rPr>
            </w:pPr>
          </w:p>
        </w:tc>
      </w:tr>
      <w:tr w:rsidR="006C2556" w:rsidRPr="006C2556" w14:paraId="1E1240A9"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01D819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1700C3B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900 00 72300</w:t>
            </w:r>
          </w:p>
        </w:tc>
        <w:tc>
          <w:tcPr>
            <w:tcW w:w="444" w:type="dxa"/>
            <w:tcBorders>
              <w:top w:val="nil"/>
              <w:left w:val="nil"/>
              <w:bottom w:val="single" w:sz="4" w:space="0" w:color="auto"/>
              <w:right w:val="single" w:sz="4" w:space="0" w:color="auto"/>
            </w:tcBorders>
            <w:shd w:val="clear" w:color="auto" w:fill="auto"/>
            <w:noWrap/>
            <w:vAlign w:val="center"/>
            <w:hideMark/>
          </w:tcPr>
          <w:p w14:paraId="1360F8C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33E39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3AE419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17FB4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3 771,7</w:t>
            </w:r>
          </w:p>
        </w:tc>
        <w:tc>
          <w:tcPr>
            <w:tcW w:w="1138" w:type="dxa"/>
            <w:tcBorders>
              <w:top w:val="nil"/>
              <w:left w:val="nil"/>
              <w:bottom w:val="single" w:sz="4" w:space="0" w:color="auto"/>
              <w:right w:val="single" w:sz="4" w:space="0" w:color="auto"/>
            </w:tcBorders>
            <w:shd w:val="clear" w:color="auto" w:fill="auto"/>
            <w:noWrap/>
            <w:vAlign w:val="center"/>
            <w:hideMark/>
          </w:tcPr>
          <w:p w14:paraId="660EB09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3 771,7</w:t>
            </w:r>
          </w:p>
        </w:tc>
        <w:tc>
          <w:tcPr>
            <w:tcW w:w="1178" w:type="dxa"/>
            <w:tcBorders>
              <w:top w:val="nil"/>
              <w:left w:val="nil"/>
              <w:bottom w:val="single" w:sz="4" w:space="0" w:color="auto"/>
              <w:right w:val="single" w:sz="4" w:space="0" w:color="auto"/>
            </w:tcBorders>
            <w:shd w:val="clear" w:color="auto" w:fill="auto"/>
            <w:noWrap/>
            <w:vAlign w:val="center"/>
            <w:hideMark/>
          </w:tcPr>
          <w:p w14:paraId="5C98C79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3 771,7</w:t>
            </w:r>
          </w:p>
        </w:tc>
        <w:tc>
          <w:tcPr>
            <w:tcW w:w="222" w:type="dxa"/>
            <w:vAlign w:val="center"/>
            <w:hideMark/>
          </w:tcPr>
          <w:p w14:paraId="6C2D39E0" w14:textId="77777777" w:rsidR="006C2556" w:rsidRPr="006C2556" w:rsidRDefault="006C2556" w:rsidP="006C2556">
            <w:pPr>
              <w:rPr>
                <w:rFonts w:eastAsia="Times New Roman"/>
                <w:sz w:val="20"/>
                <w:szCs w:val="20"/>
              </w:rPr>
            </w:pPr>
          </w:p>
        </w:tc>
      </w:tr>
      <w:tr w:rsidR="006C2556" w:rsidRPr="006C2556" w14:paraId="24AF7A82"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D4757A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74FA8DB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900 00 72300</w:t>
            </w:r>
          </w:p>
        </w:tc>
        <w:tc>
          <w:tcPr>
            <w:tcW w:w="444" w:type="dxa"/>
            <w:tcBorders>
              <w:top w:val="nil"/>
              <w:left w:val="nil"/>
              <w:bottom w:val="single" w:sz="4" w:space="0" w:color="auto"/>
              <w:right w:val="single" w:sz="4" w:space="0" w:color="auto"/>
            </w:tcBorders>
            <w:shd w:val="clear" w:color="auto" w:fill="auto"/>
            <w:noWrap/>
            <w:vAlign w:val="center"/>
            <w:hideMark/>
          </w:tcPr>
          <w:p w14:paraId="4B1B7C7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883037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528364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2B74A6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3 771,7</w:t>
            </w:r>
          </w:p>
        </w:tc>
        <w:tc>
          <w:tcPr>
            <w:tcW w:w="1138" w:type="dxa"/>
            <w:tcBorders>
              <w:top w:val="nil"/>
              <w:left w:val="nil"/>
              <w:bottom w:val="single" w:sz="4" w:space="0" w:color="auto"/>
              <w:right w:val="single" w:sz="4" w:space="0" w:color="auto"/>
            </w:tcBorders>
            <w:shd w:val="clear" w:color="auto" w:fill="auto"/>
            <w:noWrap/>
            <w:vAlign w:val="center"/>
            <w:hideMark/>
          </w:tcPr>
          <w:p w14:paraId="4CAD96D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3 771,7</w:t>
            </w:r>
          </w:p>
        </w:tc>
        <w:tc>
          <w:tcPr>
            <w:tcW w:w="1178" w:type="dxa"/>
            <w:tcBorders>
              <w:top w:val="nil"/>
              <w:left w:val="nil"/>
              <w:bottom w:val="single" w:sz="4" w:space="0" w:color="auto"/>
              <w:right w:val="single" w:sz="4" w:space="0" w:color="auto"/>
            </w:tcBorders>
            <w:shd w:val="clear" w:color="auto" w:fill="auto"/>
            <w:noWrap/>
            <w:vAlign w:val="center"/>
            <w:hideMark/>
          </w:tcPr>
          <w:p w14:paraId="3A7FF4D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3 771,7</w:t>
            </w:r>
          </w:p>
        </w:tc>
        <w:tc>
          <w:tcPr>
            <w:tcW w:w="222" w:type="dxa"/>
            <w:vAlign w:val="center"/>
            <w:hideMark/>
          </w:tcPr>
          <w:p w14:paraId="59E0EB4B" w14:textId="77777777" w:rsidR="006C2556" w:rsidRPr="006C2556" w:rsidRDefault="006C2556" w:rsidP="006C2556">
            <w:pPr>
              <w:rPr>
                <w:rFonts w:eastAsia="Times New Roman"/>
                <w:sz w:val="20"/>
                <w:szCs w:val="20"/>
              </w:rPr>
            </w:pPr>
          </w:p>
        </w:tc>
      </w:tr>
      <w:tr w:rsidR="006C2556" w:rsidRPr="006C2556" w14:paraId="55971F39" w14:textId="77777777" w:rsidTr="00030E07">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AFB940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206AE9B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S2300</w:t>
            </w:r>
          </w:p>
        </w:tc>
        <w:tc>
          <w:tcPr>
            <w:tcW w:w="444" w:type="dxa"/>
            <w:tcBorders>
              <w:top w:val="nil"/>
              <w:left w:val="nil"/>
              <w:bottom w:val="single" w:sz="4" w:space="0" w:color="auto"/>
              <w:right w:val="single" w:sz="4" w:space="0" w:color="auto"/>
            </w:tcBorders>
            <w:shd w:val="clear" w:color="auto" w:fill="auto"/>
            <w:noWrap/>
            <w:vAlign w:val="center"/>
            <w:hideMark/>
          </w:tcPr>
          <w:p w14:paraId="409435F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0E8336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709DAD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01DB98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943,0</w:t>
            </w:r>
          </w:p>
        </w:tc>
        <w:tc>
          <w:tcPr>
            <w:tcW w:w="1138" w:type="dxa"/>
            <w:tcBorders>
              <w:top w:val="nil"/>
              <w:left w:val="nil"/>
              <w:bottom w:val="single" w:sz="4" w:space="0" w:color="auto"/>
              <w:right w:val="single" w:sz="4" w:space="0" w:color="auto"/>
            </w:tcBorders>
            <w:shd w:val="clear" w:color="auto" w:fill="auto"/>
            <w:noWrap/>
            <w:vAlign w:val="center"/>
            <w:hideMark/>
          </w:tcPr>
          <w:p w14:paraId="5F6281A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943,0</w:t>
            </w:r>
          </w:p>
        </w:tc>
        <w:tc>
          <w:tcPr>
            <w:tcW w:w="1178" w:type="dxa"/>
            <w:tcBorders>
              <w:top w:val="nil"/>
              <w:left w:val="nil"/>
              <w:bottom w:val="single" w:sz="4" w:space="0" w:color="auto"/>
              <w:right w:val="single" w:sz="4" w:space="0" w:color="auto"/>
            </w:tcBorders>
            <w:shd w:val="clear" w:color="auto" w:fill="auto"/>
            <w:noWrap/>
            <w:vAlign w:val="center"/>
            <w:hideMark/>
          </w:tcPr>
          <w:p w14:paraId="61158E5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943,0</w:t>
            </w:r>
          </w:p>
        </w:tc>
        <w:tc>
          <w:tcPr>
            <w:tcW w:w="222" w:type="dxa"/>
            <w:vAlign w:val="center"/>
            <w:hideMark/>
          </w:tcPr>
          <w:p w14:paraId="13022D78" w14:textId="77777777" w:rsidR="006C2556" w:rsidRPr="006C2556" w:rsidRDefault="006C2556" w:rsidP="006C2556">
            <w:pPr>
              <w:rPr>
                <w:rFonts w:eastAsia="Times New Roman"/>
                <w:sz w:val="20"/>
                <w:szCs w:val="20"/>
              </w:rPr>
            </w:pPr>
          </w:p>
        </w:tc>
      </w:tr>
      <w:tr w:rsidR="006C2556" w:rsidRPr="006C2556" w14:paraId="4725460C"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195A440"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04CAFD3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S2300</w:t>
            </w:r>
          </w:p>
        </w:tc>
        <w:tc>
          <w:tcPr>
            <w:tcW w:w="444" w:type="dxa"/>
            <w:tcBorders>
              <w:top w:val="nil"/>
              <w:left w:val="nil"/>
              <w:bottom w:val="single" w:sz="4" w:space="0" w:color="auto"/>
              <w:right w:val="single" w:sz="4" w:space="0" w:color="auto"/>
            </w:tcBorders>
            <w:shd w:val="clear" w:color="auto" w:fill="auto"/>
            <w:noWrap/>
            <w:vAlign w:val="center"/>
            <w:hideMark/>
          </w:tcPr>
          <w:p w14:paraId="7A61429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045186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5C667C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78761B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943,0</w:t>
            </w:r>
          </w:p>
        </w:tc>
        <w:tc>
          <w:tcPr>
            <w:tcW w:w="1138" w:type="dxa"/>
            <w:tcBorders>
              <w:top w:val="nil"/>
              <w:left w:val="nil"/>
              <w:bottom w:val="single" w:sz="4" w:space="0" w:color="auto"/>
              <w:right w:val="single" w:sz="4" w:space="0" w:color="auto"/>
            </w:tcBorders>
            <w:shd w:val="clear" w:color="auto" w:fill="auto"/>
            <w:noWrap/>
            <w:vAlign w:val="center"/>
            <w:hideMark/>
          </w:tcPr>
          <w:p w14:paraId="7FBD2C8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943,0</w:t>
            </w:r>
          </w:p>
        </w:tc>
        <w:tc>
          <w:tcPr>
            <w:tcW w:w="1178" w:type="dxa"/>
            <w:tcBorders>
              <w:top w:val="nil"/>
              <w:left w:val="nil"/>
              <w:bottom w:val="single" w:sz="4" w:space="0" w:color="auto"/>
              <w:right w:val="single" w:sz="4" w:space="0" w:color="auto"/>
            </w:tcBorders>
            <w:shd w:val="clear" w:color="auto" w:fill="auto"/>
            <w:noWrap/>
            <w:vAlign w:val="center"/>
            <w:hideMark/>
          </w:tcPr>
          <w:p w14:paraId="17614E7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943,0</w:t>
            </w:r>
          </w:p>
        </w:tc>
        <w:tc>
          <w:tcPr>
            <w:tcW w:w="222" w:type="dxa"/>
            <w:vAlign w:val="center"/>
            <w:hideMark/>
          </w:tcPr>
          <w:p w14:paraId="0B0B2F61" w14:textId="77777777" w:rsidR="006C2556" w:rsidRPr="006C2556" w:rsidRDefault="006C2556" w:rsidP="006C2556">
            <w:pPr>
              <w:rPr>
                <w:rFonts w:eastAsia="Times New Roman"/>
                <w:sz w:val="20"/>
                <w:szCs w:val="20"/>
              </w:rPr>
            </w:pPr>
          </w:p>
        </w:tc>
      </w:tr>
      <w:tr w:rsidR="006C2556" w:rsidRPr="006C2556" w14:paraId="6B305DEA" w14:textId="77777777" w:rsidTr="00030E07">
        <w:trPr>
          <w:trHeight w:val="255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BFD21D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320" w:type="dxa"/>
            <w:tcBorders>
              <w:top w:val="nil"/>
              <w:left w:val="nil"/>
              <w:bottom w:val="single" w:sz="4" w:space="0" w:color="auto"/>
              <w:right w:val="single" w:sz="4" w:space="0" w:color="auto"/>
            </w:tcBorders>
            <w:shd w:val="clear" w:color="auto" w:fill="auto"/>
            <w:noWrap/>
            <w:vAlign w:val="center"/>
            <w:hideMark/>
          </w:tcPr>
          <w:p w14:paraId="3907E2A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900 00 70650</w:t>
            </w:r>
          </w:p>
        </w:tc>
        <w:tc>
          <w:tcPr>
            <w:tcW w:w="444" w:type="dxa"/>
            <w:tcBorders>
              <w:top w:val="nil"/>
              <w:left w:val="nil"/>
              <w:bottom w:val="single" w:sz="4" w:space="0" w:color="auto"/>
              <w:right w:val="single" w:sz="4" w:space="0" w:color="auto"/>
            </w:tcBorders>
            <w:shd w:val="clear" w:color="auto" w:fill="auto"/>
            <w:noWrap/>
            <w:vAlign w:val="center"/>
            <w:hideMark/>
          </w:tcPr>
          <w:p w14:paraId="7E8F580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307D8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B4B6EA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7E06CE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w:t>
            </w:r>
          </w:p>
        </w:tc>
        <w:tc>
          <w:tcPr>
            <w:tcW w:w="1138" w:type="dxa"/>
            <w:tcBorders>
              <w:top w:val="nil"/>
              <w:left w:val="nil"/>
              <w:bottom w:val="single" w:sz="4" w:space="0" w:color="auto"/>
              <w:right w:val="single" w:sz="4" w:space="0" w:color="auto"/>
            </w:tcBorders>
            <w:shd w:val="clear" w:color="auto" w:fill="auto"/>
            <w:noWrap/>
            <w:vAlign w:val="center"/>
            <w:hideMark/>
          </w:tcPr>
          <w:p w14:paraId="67BFE11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w:t>
            </w:r>
          </w:p>
        </w:tc>
        <w:tc>
          <w:tcPr>
            <w:tcW w:w="1178" w:type="dxa"/>
            <w:tcBorders>
              <w:top w:val="nil"/>
              <w:left w:val="nil"/>
              <w:bottom w:val="single" w:sz="4" w:space="0" w:color="auto"/>
              <w:right w:val="single" w:sz="4" w:space="0" w:color="auto"/>
            </w:tcBorders>
            <w:shd w:val="clear" w:color="auto" w:fill="auto"/>
            <w:noWrap/>
            <w:vAlign w:val="center"/>
            <w:hideMark/>
          </w:tcPr>
          <w:p w14:paraId="472C230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w:t>
            </w:r>
          </w:p>
        </w:tc>
        <w:tc>
          <w:tcPr>
            <w:tcW w:w="222" w:type="dxa"/>
            <w:vAlign w:val="center"/>
            <w:hideMark/>
          </w:tcPr>
          <w:p w14:paraId="03478E72" w14:textId="77777777" w:rsidR="006C2556" w:rsidRPr="006C2556" w:rsidRDefault="006C2556" w:rsidP="006C2556">
            <w:pPr>
              <w:rPr>
                <w:rFonts w:eastAsia="Times New Roman"/>
                <w:sz w:val="20"/>
                <w:szCs w:val="20"/>
              </w:rPr>
            </w:pPr>
          </w:p>
        </w:tc>
      </w:tr>
      <w:tr w:rsidR="006C2556" w:rsidRPr="006C2556" w14:paraId="1324B3DB"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98FC42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5B66185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900 00 70650</w:t>
            </w:r>
          </w:p>
        </w:tc>
        <w:tc>
          <w:tcPr>
            <w:tcW w:w="444" w:type="dxa"/>
            <w:tcBorders>
              <w:top w:val="nil"/>
              <w:left w:val="nil"/>
              <w:bottom w:val="single" w:sz="4" w:space="0" w:color="auto"/>
              <w:right w:val="single" w:sz="4" w:space="0" w:color="auto"/>
            </w:tcBorders>
            <w:shd w:val="clear" w:color="auto" w:fill="auto"/>
            <w:noWrap/>
            <w:vAlign w:val="center"/>
            <w:hideMark/>
          </w:tcPr>
          <w:p w14:paraId="76BF9BB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C58F7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91E069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FF0F0A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w:t>
            </w:r>
          </w:p>
        </w:tc>
        <w:tc>
          <w:tcPr>
            <w:tcW w:w="1138" w:type="dxa"/>
            <w:tcBorders>
              <w:top w:val="nil"/>
              <w:left w:val="nil"/>
              <w:bottom w:val="single" w:sz="4" w:space="0" w:color="auto"/>
              <w:right w:val="single" w:sz="4" w:space="0" w:color="auto"/>
            </w:tcBorders>
            <w:shd w:val="clear" w:color="auto" w:fill="auto"/>
            <w:noWrap/>
            <w:vAlign w:val="center"/>
            <w:hideMark/>
          </w:tcPr>
          <w:p w14:paraId="794D304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w:t>
            </w:r>
          </w:p>
        </w:tc>
        <w:tc>
          <w:tcPr>
            <w:tcW w:w="1178" w:type="dxa"/>
            <w:tcBorders>
              <w:top w:val="nil"/>
              <w:left w:val="nil"/>
              <w:bottom w:val="single" w:sz="4" w:space="0" w:color="auto"/>
              <w:right w:val="single" w:sz="4" w:space="0" w:color="auto"/>
            </w:tcBorders>
            <w:shd w:val="clear" w:color="auto" w:fill="auto"/>
            <w:noWrap/>
            <w:vAlign w:val="center"/>
            <w:hideMark/>
          </w:tcPr>
          <w:p w14:paraId="2141E61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5,5</w:t>
            </w:r>
          </w:p>
        </w:tc>
        <w:tc>
          <w:tcPr>
            <w:tcW w:w="222" w:type="dxa"/>
            <w:vAlign w:val="center"/>
            <w:hideMark/>
          </w:tcPr>
          <w:p w14:paraId="7823DEBB" w14:textId="77777777" w:rsidR="006C2556" w:rsidRPr="006C2556" w:rsidRDefault="006C2556" w:rsidP="006C2556">
            <w:pPr>
              <w:rPr>
                <w:rFonts w:eastAsia="Times New Roman"/>
                <w:sz w:val="20"/>
                <w:szCs w:val="20"/>
              </w:rPr>
            </w:pPr>
          </w:p>
        </w:tc>
      </w:tr>
      <w:tr w:rsidR="006C2556" w:rsidRPr="006C2556" w14:paraId="671DF631" w14:textId="77777777" w:rsidTr="00030E07">
        <w:trPr>
          <w:trHeight w:val="189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2149F3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6C2CE5D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900 00 76030</w:t>
            </w:r>
          </w:p>
        </w:tc>
        <w:tc>
          <w:tcPr>
            <w:tcW w:w="444" w:type="dxa"/>
            <w:tcBorders>
              <w:top w:val="nil"/>
              <w:left w:val="nil"/>
              <w:bottom w:val="single" w:sz="4" w:space="0" w:color="auto"/>
              <w:right w:val="single" w:sz="4" w:space="0" w:color="auto"/>
            </w:tcBorders>
            <w:shd w:val="clear" w:color="auto" w:fill="auto"/>
            <w:noWrap/>
            <w:vAlign w:val="center"/>
            <w:hideMark/>
          </w:tcPr>
          <w:p w14:paraId="117A08F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B64AB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95C17C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D0A19D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200,0</w:t>
            </w:r>
          </w:p>
        </w:tc>
        <w:tc>
          <w:tcPr>
            <w:tcW w:w="1138" w:type="dxa"/>
            <w:tcBorders>
              <w:top w:val="nil"/>
              <w:left w:val="nil"/>
              <w:bottom w:val="single" w:sz="4" w:space="0" w:color="auto"/>
              <w:right w:val="single" w:sz="4" w:space="0" w:color="auto"/>
            </w:tcBorders>
            <w:shd w:val="clear" w:color="auto" w:fill="auto"/>
            <w:noWrap/>
            <w:vAlign w:val="center"/>
            <w:hideMark/>
          </w:tcPr>
          <w:p w14:paraId="078D5AE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4E5A3B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08C7769C" w14:textId="77777777" w:rsidR="006C2556" w:rsidRPr="006C2556" w:rsidRDefault="006C2556" w:rsidP="006C2556">
            <w:pPr>
              <w:rPr>
                <w:rFonts w:eastAsia="Times New Roman"/>
                <w:sz w:val="20"/>
                <w:szCs w:val="20"/>
              </w:rPr>
            </w:pPr>
          </w:p>
        </w:tc>
      </w:tr>
      <w:tr w:rsidR="006C2556" w:rsidRPr="006C2556" w14:paraId="4A2A74C1" w14:textId="77777777" w:rsidTr="00030E07">
        <w:trPr>
          <w:trHeight w:val="6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37AA67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Премии и гранты</w:t>
            </w:r>
          </w:p>
        </w:tc>
        <w:tc>
          <w:tcPr>
            <w:tcW w:w="1320" w:type="dxa"/>
            <w:tcBorders>
              <w:top w:val="nil"/>
              <w:left w:val="nil"/>
              <w:bottom w:val="single" w:sz="4" w:space="0" w:color="auto"/>
              <w:right w:val="single" w:sz="4" w:space="0" w:color="auto"/>
            </w:tcBorders>
            <w:shd w:val="clear" w:color="auto" w:fill="auto"/>
            <w:noWrap/>
            <w:vAlign w:val="center"/>
            <w:hideMark/>
          </w:tcPr>
          <w:p w14:paraId="135210C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900 00 76030</w:t>
            </w:r>
          </w:p>
        </w:tc>
        <w:tc>
          <w:tcPr>
            <w:tcW w:w="444" w:type="dxa"/>
            <w:tcBorders>
              <w:top w:val="nil"/>
              <w:left w:val="nil"/>
              <w:bottom w:val="single" w:sz="4" w:space="0" w:color="auto"/>
              <w:right w:val="single" w:sz="4" w:space="0" w:color="auto"/>
            </w:tcBorders>
            <w:shd w:val="clear" w:color="auto" w:fill="auto"/>
            <w:noWrap/>
            <w:vAlign w:val="center"/>
            <w:hideMark/>
          </w:tcPr>
          <w:p w14:paraId="4E5B914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9E1B7A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34F272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350</w:t>
            </w:r>
          </w:p>
        </w:tc>
        <w:tc>
          <w:tcPr>
            <w:tcW w:w="1277" w:type="dxa"/>
            <w:tcBorders>
              <w:top w:val="nil"/>
              <w:left w:val="nil"/>
              <w:bottom w:val="single" w:sz="4" w:space="0" w:color="auto"/>
              <w:right w:val="single" w:sz="4" w:space="0" w:color="auto"/>
            </w:tcBorders>
            <w:shd w:val="clear" w:color="auto" w:fill="auto"/>
            <w:noWrap/>
            <w:vAlign w:val="center"/>
            <w:hideMark/>
          </w:tcPr>
          <w:p w14:paraId="1E9D164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200,0</w:t>
            </w:r>
          </w:p>
        </w:tc>
        <w:tc>
          <w:tcPr>
            <w:tcW w:w="1138" w:type="dxa"/>
            <w:tcBorders>
              <w:top w:val="nil"/>
              <w:left w:val="nil"/>
              <w:bottom w:val="single" w:sz="4" w:space="0" w:color="auto"/>
              <w:right w:val="single" w:sz="4" w:space="0" w:color="auto"/>
            </w:tcBorders>
            <w:shd w:val="clear" w:color="auto" w:fill="auto"/>
            <w:noWrap/>
            <w:vAlign w:val="center"/>
            <w:hideMark/>
          </w:tcPr>
          <w:p w14:paraId="0B6D3E6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8FE976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5A0342E7" w14:textId="77777777" w:rsidR="006C2556" w:rsidRPr="006C2556" w:rsidRDefault="006C2556" w:rsidP="006C2556">
            <w:pPr>
              <w:rPr>
                <w:rFonts w:eastAsia="Times New Roman"/>
                <w:sz w:val="20"/>
                <w:szCs w:val="20"/>
              </w:rPr>
            </w:pPr>
          </w:p>
        </w:tc>
      </w:tr>
      <w:tr w:rsidR="006C2556" w:rsidRPr="006C2556" w14:paraId="6B3D01A6" w14:textId="77777777" w:rsidTr="00030E07">
        <w:trPr>
          <w:trHeight w:val="6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9CDEBF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Возмещение расходов по решениям суда</w:t>
            </w:r>
          </w:p>
        </w:tc>
        <w:tc>
          <w:tcPr>
            <w:tcW w:w="1320" w:type="dxa"/>
            <w:tcBorders>
              <w:top w:val="nil"/>
              <w:left w:val="nil"/>
              <w:bottom w:val="single" w:sz="4" w:space="0" w:color="auto"/>
              <w:right w:val="single" w:sz="4" w:space="0" w:color="auto"/>
            </w:tcBorders>
            <w:shd w:val="clear" w:color="auto" w:fill="auto"/>
            <w:noWrap/>
            <w:vAlign w:val="center"/>
            <w:hideMark/>
          </w:tcPr>
          <w:p w14:paraId="4BE2A3D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900 00 40030</w:t>
            </w:r>
          </w:p>
        </w:tc>
        <w:tc>
          <w:tcPr>
            <w:tcW w:w="444" w:type="dxa"/>
            <w:tcBorders>
              <w:top w:val="nil"/>
              <w:left w:val="nil"/>
              <w:bottom w:val="single" w:sz="4" w:space="0" w:color="auto"/>
              <w:right w:val="single" w:sz="4" w:space="0" w:color="auto"/>
            </w:tcBorders>
            <w:shd w:val="clear" w:color="auto" w:fill="auto"/>
            <w:noWrap/>
            <w:vAlign w:val="center"/>
            <w:hideMark/>
          </w:tcPr>
          <w:p w14:paraId="50B38C8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321E2D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60831D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36DCA5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34,5</w:t>
            </w:r>
          </w:p>
        </w:tc>
        <w:tc>
          <w:tcPr>
            <w:tcW w:w="1138" w:type="dxa"/>
            <w:tcBorders>
              <w:top w:val="nil"/>
              <w:left w:val="nil"/>
              <w:bottom w:val="single" w:sz="4" w:space="0" w:color="auto"/>
              <w:right w:val="single" w:sz="4" w:space="0" w:color="auto"/>
            </w:tcBorders>
            <w:shd w:val="clear" w:color="auto" w:fill="auto"/>
            <w:noWrap/>
            <w:vAlign w:val="center"/>
            <w:hideMark/>
          </w:tcPr>
          <w:p w14:paraId="35F9653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BADE75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1991036C" w14:textId="77777777" w:rsidR="006C2556" w:rsidRPr="006C2556" w:rsidRDefault="006C2556" w:rsidP="006C2556">
            <w:pPr>
              <w:rPr>
                <w:rFonts w:eastAsia="Times New Roman"/>
                <w:sz w:val="20"/>
                <w:szCs w:val="20"/>
              </w:rPr>
            </w:pPr>
          </w:p>
        </w:tc>
      </w:tr>
      <w:tr w:rsidR="006C2556" w:rsidRPr="006C2556" w14:paraId="53005323" w14:textId="77777777" w:rsidTr="00030E07">
        <w:trPr>
          <w:trHeight w:val="82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E753F1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1301D33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900 00 40030</w:t>
            </w:r>
          </w:p>
        </w:tc>
        <w:tc>
          <w:tcPr>
            <w:tcW w:w="444" w:type="dxa"/>
            <w:tcBorders>
              <w:top w:val="nil"/>
              <w:left w:val="nil"/>
              <w:bottom w:val="single" w:sz="4" w:space="0" w:color="auto"/>
              <w:right w:val="single" w:sz="4" w:space="0" w:color="auto"/>
            </w:tcBorders>
            <w:shd w:val="clear" w:color="auto" w:fill="auto"/>
            <w:noWrap/>
            <w:vAlign w:val="center"/>
            <w:hideMark/>
          </w:tcPr>
          <w:p w14:paraId="480F81A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5ED936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63C7E9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69D0DB6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25,5</w:t>
            </w:r>
          </w:p>
        </w:tc>
        <w:tc>
          <w:tcPr>
            <w:tcW w:w="1138" w:type="dxa"/>
            <w:tcBorders>
              <w:top w:val="nil"/>
              <w:left w:val="nil"/>
              <w:bottom w:val="single" w:sz="4" w:space="0" w:color="auto"/>
              <w:right w:val="single" w:sz="4" w:space="0" w:color="auto"/>
            </w:tcBorders>
            <w:shd w:val="clear" w:color="auto" w:fill="auto"/>
            <w:noWrap/>
            <w:vAlign w:val="center"/>
            <w:hideMark/>
          </w:tcPr>
          <w:p w14:paraId="0C7D6D3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2D2867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217CFCF0" w14:textId="77777777" w:rsidR="006C2556" w:rsidRPr="006C2556" w:rsidRDefault="006C2556" w:rsidP="006C2556">
            <w:pPr>
              <w:rPr>
                <w:rFonts w:eastAsia="Times New Roman"/>
                <w:sz w:val="20"/>
                <w:szCs w:val="20"/>
              </w:rPr>
            </w:pPr>
          </w:p>
        </w:tc>
      </w:tr>
      <w:tr w:rsidR="006C2556" w:rsidRPr="006C2556" w14:paraId="46C532E6" w14:textId="77777777" w:rsidTr="00030E07">
        <w:trPr>
          <w:trHeight w:val="3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E823849"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Исполнение судебных актов</w:t>
            </w:r>
          </w:p>
        </w:tc>
        <w:tc>
          <w:tcPr>
            <w:tcW w:w="1320" w:type="dxa"/>
            <w:tcBorders>
              <w:top w:val="nil"/>
              <w:left w:val="nil"/>
              <w:bottom w:val="single" w:sz="4" w:space="0" w:color="auto"/>
              <w:right w:val="single" w:sz="4" w:space="0" w:color="auto"/>
            </w:tcBorders>
            <w:shd w:val="clear" w:color="auto" w:fill="auto"/>
            <w:noWrap/>
            <w:vAlign w:val="center"/>
            <w:hideMark/>
          </w:tcPr>
          <w:p w14:paraId="74B628C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900 00 40030</w:t>
            </w:r>
          </w:p>
        </w:tc>
        <w:tc>
          <w:tcPr>
            <w:tcW w:w="444" w:type="dxa"/>
            <w:tcBorders>
              <w:top w:val="nil"/>
              <w:left w:val="nil"/>
              <w:bottom w:val="single" w:sz="4" w:space="0" w:color="auto"/>
              <w:right w:val="single" w:sz="4" w:space="0" w:color="auto"/>
            </w:tcBorders>
            <w:shd w:val="clear" w:color="auto" w:fill="auto"/>
            <w:noWrap/>
            <w:vAlign w:val="center"/>
            <w:hideMark/>
          </w:tcPr>
          <w:p w14:paraId="0B4829F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A7F05B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60AB8D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830</w:t>
            </w:r>
          </w:p>
        </w:tc>
        <w:tc>
          <w:tcPr>
            <w:tcW w:w="1277" w:type="dxa"/>
            <w:tcBorders>
              <w:top w:val="nil"/>
              <w:left w:val="nil"/>
              <w:bottom w:val="single" w:sz="4" w:space="0" w:color="auto"/>
              <w:right w:val="single" w:sz="4" w:space="0" w:color="auto"/>
            </w:tcBorders>
            <w:shd w:val="clear" w:color="auto" w:fill="auto"/>
            <w:noWrap/>
            <w:vAlign w:val="center"/>
            <w:hideMark/>
          </w:tcPr>
          <w:p w14:paraId="0461B98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9,0</w:t>
            </w:r>
          </w:p>
        </w:tc>
        <w:tc>
          <w:tcPr>
            <w:tcW w:w="1138" w:type="dxa"/>
            <w:tcBorders>
              <w:top w:val="nil"/>
              <w:left w:val="nil"/>
              <w:bottom w:val="single" w:sz="4" w:space="0" w:color="auto"/>
              <w:right w:val="single" w:sz="4" w:space="0" w:color="auto"/>
            </w:tcBorders>
            <w:shd w:val="clear" w:color="auto" w:fill="auto"/>
            <w:noWrap/>
            <w:vAlign w:val="center"/>
            <w:hideMark/>
          </w:tcPr>
          <w:p w14:paraId="3417CE2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04BB08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42BF7A57" w14:textId="77777777" w:rsidR="006C2556" w:rsidRPr="006C2556" w:rsidRDefault="006C2556" w:rsidP="006C2556">
            <w:pPr>
              <w:rPr>
                <w:rFonts w:eastAsia="Times New Roman"/>
                <w:sz w:val="20"/>
                <w:szCs w:val="20"/>
              </w:rPr>
            </w:pPr>
          </w:p>
        </w:tc>
      </w:tr>
      <w:tr w:rsidR="006C2556" w:rsidRPr="006C2556" w14:paraId="7A179D36"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63E6C7C"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Национальная экономика</w:t>
            </w:r>
          </w:p>
        </w:tc>
        <w:tc>
          <w:tcPr>
            <w:tcW w:w="1320" w:type="dxa"/>
            <w:tcBorders>
              <w:top w:val="nil"/>
              <w:left w:val="nil"/>
              <w:bottom w:val="single" w:sz="4" w:space="0" w:color="auto"/>
              <w:right w:val="single" w:sz="4" w:space="0" w:color="auto"/>
            </w:tcBorders>
            <w:shd w:val="clear" w:color="auto" w:fill="auto"/>
            <w:noWrap/>
            <w:vAlign w:val="center"/>
            <w:hideMark/>
          </w:tcPr>
          <w:p w14:paraId="73D49D19"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3E9BAFE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5B9345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D1B047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0872F0E"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31 374,3</w:t>
            </w:r>
          </w:p>
        </w:tc>
        <w:tc>
          <w:tcPr>
            <w:tcW w:w="1138" w:type="dxa"/>
            <w:tcBorders>
              <w:top w:val="nil"/>
              <w:left w:val="nil"/>
              <w:bottom w:val="single" w:sz="4" w:space="0" w:color="auto"/>
              <w:right w:val="single" w:sz="4" w:space="0" w:color="auto"/>
            </w:tcBorders>
            <w:shd w:val="clear" w:color="auto" w:fill="auto"/>
            <w:noWrap/>
            <w:vAlign w:val="center"/>
            <w:hideMark/>
          </w:tcPr>
          <w:p w14:paraId="0D252686"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31 164,3</w:t>
            </w:r>
          </w:p>
        </w:tc>
        <w:tc>
          <w:tcPr>
            <w:tcW w:w="1178" w:type="dxa"/>
            <w:tcBorders>
              <w:top w:val="nil"/>
              <w:left w:val="nil"/>
              <w:bottom w:val="single" w:sz="4" w:space="0" w:color="auto"/>
              <w:right w:val="single" w:sz="4" w:space="0" w:color="auto"/>
            </w:tcBorders>
            <w:shd w:val="clear" w:color="auto" w:fill="auto"/>
            <w:noWrap/>
            <w:vAlign w:val="center"/>
            <w:hideMark/>
          </w:tcPr>
          <w:p w14:paraId="65438EA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1 664,3</w:t>
            </w:r>
          </w:p>
        </w:tc>
        <w:tc>
          <w:tcPr>
            <w:tcW w:w="222" w:type="dxa"/>
            <w:vAlign w:val="center"/>
            <w:hideMark/>
          </w:tcPr>
          <w:p w14:paraId="6BC4DB22" w14:textId="77777777" w:rsidR="006C2556" w:rsidRPr="006C2556" w:rsidRDefault="006C2556" w:rsidP="006C2556">
            <w:pPr>
              <w:rPr>
                <w:rFonts w:eastAsia="Times New Roman"/>
                <w:sz w:val="20"/>
                <w:szCs w:val="20"/>
              </w:rPr>
            </w:pPr>
          </w:p>
        </w:tc>
      </w:tr>
      <w:tr w:rsidR="006C2556" w:rsidRPr="006C2556" w14:paraId="172747A3"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6F7162D"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Сельское хозяйство и рыболовство</w:t>
            </w:r>
          </w:p>
        </w:tc>
        <w:tc>
          <w:tcPr>
            <w:tcW w:w="1320" w:type="dxa"/>
            <w:tcBorders>
              <w:top w:val="nil"/>
              <w:left w:val="nil"/>
              <w:bottom w:val="single" w:sz="4" w:space="0" w:color="auto"/>
              <w:right w:val="single" w:sz="4" w:space="0" w:color="auto"/>
            </w:tcBorders>
            <w:shd w:val="clear" w:color="auto" w:fill="auto"/>
            <w:noWrap/>
            <w:vAlign w:val="center"/>
            <w:hideMark/>
          </w:tcPr>
          <w:p w14:paraId="001ABC6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1CBA7F3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9AFBCA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25E5EA3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057817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644,8</w:t>
            </w:r>
          </w:p>
        </w:tc>
        <w:tc>
          <w:tcPr>
            <w:tcW w:w="1138" w:type="dxa"/>
            <w:tcBorders>
              <w:top w:val="nil"/>
              <w:left w:val="nil"/>
              <w:bottom w:val="single" w:sz="4" w:space="0" w:color="auto"/>
              <w:right w:val="single" w:sz="4" w:space="0" w:color="auto"/>
            </w:tcBorders>
            <w:shd w:val="clear" w:color="auto" w:fill="auto"/>
            <w:noWrap/>
            <w:vAlign w:val="center"/>
            <w:hideMark/>
          </w:tcPr>
          <w:p w14:paraId="380DCC1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434,8</w:t>
            </w:r>
          </w:p>
        </w:tc>
        <w:tc>
          <w:tcPr>
            <w:tcW w:w="1178" w:type="dxa"/>
            <w:tcBorders>
              <w:top w:val="nil"/>
              <w:left w:val="nil"/>
              <w:bottom w:val="single" w:sz="4" w:space="0" w:color="auto"/>
              <w:right w:val="single" w:sz="4" w:space="0" w:color="auto"/>
            </w:tcBorders>
            <w:shd w:val="clear" w:color="auto" w:fill="auto"/>
            <w:noWrap/>
            <w:vAlign w:val="center"/>
            <w:hideMark/>
          </w:tcPr>
          <w:p w14:paraId="045BEB8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434,8</w:t>
            </w:r>
          </w:p>
        </w:tc>
        <w:tc>
          <w:tcPr>
            <w:tcW w:w="222" w:type="dxa"/>
            <w:vAlign w:val="center"/>
            <w:hideMark/>
          </w:tcPr>
          <w:p w14:paraId="55682383" w14:textId="77777777" w:rsidR="006C2556" w:rsidRPr="006C2556" w:rsidRDefault="006C2556" w:rsidP="006C2556">
            <w:pPr>
              <w:rPr>
                <w:rFonts w:eastAsia="Times New Roman"/>
                <w:sz w:val="20"/>
                <w:szCs w:val="20"/>
              </w:rPr>
            </w:pPr>
          </w:p>
        </w:tc>
      </w:tr>
      <w:tr w:rsidR="006C2556" w:rsidRPr="006C2556" w14:paraId="0049A011" w14:textId="77777777" w:rsidTr="00030E07">
        <w:trPr>
          <w:trHeight w:val="408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8F3F30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1320" w:type="dxa"/>
            <w:tcBorders>
              <w:top w:val="nil"/>
              <w:left w:val="nil"/>
              <w:bottom w:val="single" w:sz="4" w:space="0" w:color="auto"/>
              <w:right w:val="single" w:sz="4" w:space="0" w:color="auto"/>
            </w:tcBorders>
            <w:shd w:val="clear" w:color="auto" w:fill="auto"/>
            <w:noWrap/>
            <w:vAlign w:val="center"/>
            <w:hideMark/>
          </w:tcPr>
          <w:p w14:paraId="21BF6A4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900 00 70710</w:t>
            </w:r>
          </w:p>
        </w:tc>
        <w:tc>
          <w:tcPr>
            <w:tcW w:w="444" w:type="dxa"/>
            <w:tcBorders>
              <w:top w:val="nil"/>
              <w:left w:val="nil"/>
              <w:bottom w:val="single" w:sz="4" w:space="0" w:color="auto"/>
              <w:right w:val="single" w:sz="4" w:space="0" w:color="auto"/>
            </w:tcBorders>
            <w:shd w:val="clear" w:color="auto" w:fill="auto"/>
            <w:noWrap/>
            <w:vAlign w:val="center"/>
            <w:hideMark/>
          </w:tcPr>
          <w:p w14:paraId="475DD12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52CD1E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537E635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2B6C0C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213,6</w:t>
            </w:r>
          </w:p>
        </w:tc>
        <w:tc>
          <w:tcPr>
            <w:tcW w:w="1138" w:type="dxa"/>
            <w:tcBorders>
              <w:top w:val="nil"/>
              <w:left w:val="nil"/>
              <w:bottom w:val="single" w:sz="4" w:space="0" w:color="auto"/>
              <w:right w:val="single" w:sz="4" w:space="0" w:color="auto"/>
            </w:tcBorders>
            <w:shd w:val="clear" w:color="auto" w:fill="auto"/>
            <w:noWrap/>
            <w:vAlign w:val="center"/>
            <w:hideMark/>
          </w:tcPr>
          <w:p w14:paraId="280E4B8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213,6</w:t>
            </w:r>
          </w:p>
        </w:tc>
        <w:tc>
          <w:tcPr>
            <w:tcW w:w="1178" w:type="dxa"/>
            <w:tcBorders>
              <w:top w:val="nil"/>
              <w:left w:val="nil"/>
              <w:bottom w:val="single" w:sz="4" w:space="0" w:color="auto"/>
              <w:right w:val="single" w:sz="4" w:space="0" w:color="auto"/>
            </w:tcBorders>
            <w:shd w:val="clear" w:color="auto" w:fill="auto"/>
            <w:noWrap/>
            <w:vAlign w:val="center"/>
            <w:hideMark/>
          </w:tcPr>
          <w:p w14:paraId="4774BE4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213,6</w:t>
            </w:r>
          </w:p>
        </w:tc>
        <w:tc>
          <w:tcPr>
            <w:tcW w:w="222" w:type="dxa"/>
            <w:vAlign w:val="center"/>
            <w:hideMark/>
          </w:tcPr>
          <w:p w14:paraId="64B49F21" w14:textId="77777777" w:rsidR="006C2556" w:rsidRPr="006C2556" w:rsidRDefault="006C2556" w:rsidP="006C2556">
            <w:pPr>
              <w:rPr>
                <w:rFonts w:eastAsia="Times New Roman"/>
                <w:sz w:val="20"/>
                <w:szCs w:val="20"/>
              </w:rPr>
            </w:pPr>
          </w:p>
        </w:tc>
      </w:tr>
      <w:tr w:rsidR="006C2556" w:rsidRPr="006C2556" w14:paraId="738C0757"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38E4EF2"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2577582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900 00 70710</w:t>
            </w:r>
          </w:p>
        </w:tc>
        <w:tc>
          <w:tcPr>
            <w:tcW w:w="444" w:type="dxa"/>
            <w:tcBorders>
              <w:top w:val="nil"/>
              <w:left w:val="nil"/>
              <w:bottom w:val="single" w:sz="4" w:space="0" w:color="auto"/>
              <w:right w:val="single" w:sz="4" w:space="0" w:color="auto"/>
            </w:tcBorders>
            <w:shd w:val="clear" w:color="auto" w:fill="auto"/>
            <w:noWrap/>
            <w:vAlign w:val="center"/>
            <w:hideMark/>
          </w:tcPr>
          <w:p w14:paraId="6E7EC2C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0029BD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4F2066D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915E54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213,6</w:t>
            </w:r>
          </w:p>
        </w:tc>
        <w:tc>
          <w:tcPr>
            <w:tcW w:w="1138" w:type="dxa"/>
            <w:tcBorders>
              <w:top w:val="nil"/>
              <w:left w:val="nil"/>
              <w:bottom w:val="single" w:sz="4" w:space="0" w:color="auto"/>
              <w:right w:val="single" w:sz="4" w:space="0" w:color="auto"/>
            </w:tcBorders>
            <w:shd w:val="clear" w:color="auto" w:fill="auto"/>
            <w:noWrap/>
            <w:vAlign w:val="center"/>
            <w:hideMark/>
          </w:tcPr>
          <w:p w14:paraId="48099DD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213,6</w:t>
            </w:r>
          </w:p>
        </w:tc>
        <w:tc>
          <w:tcPr>
            <w:tcW w:w="1178" w:type="dxa"/>
            <w:tcBorders>
              <w:top w:val="nil"/>
              <w:left w:val="nil"/>
              <w:bottom w:val="single" w:sz="4" w:space="0" w:color="auto"/>
              <w:right w:val="single" w:sz="4" w:space="0" w:color="auto"/>
            </w:tcBorders>
            <w:shd w:val="clear" w:color="auto" w:fill="auto"/>
            <w:noWrap/>
            <w:vAlign w:val="center"/>
            <w:hideMark/>
          </w:tcPr>
          <w:p w14:paraId="33F96B7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213,6</w:t>
            </w:r>
          </w:p>
        </w:tc>
        <w:tc>
          <w:tcPr>
            <w:tcW w:w="222" w:type="dxa"/>
            <w:vAlign w:val="center"/>
            <w:hideMark/>
          </w:tcPr>
          <w:p w14:paraId="029D9C91" w14:textId="77777777" w:rsidR="006C2556" w:rsidRPr="006C2556" w:rsidRDefault="006C2556" w:rsidP="006C2556">
            <w:pPr>
              <w:rPr>
                <w:rFonts w:eastAsia="Times New Roman"/>
                <w:sz w:val="20"/>
                <w:szCs w:val="20"/>
              </w:rPr>
            </w:pPr>
          </w:p>
        </w:tc>
      </w:tr>
      <w:tr w:rsidR="006C2556" w:rsidRPr="006C2556" w14:paraId="6E245939"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E029C4D"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320" w:type="dxa"/>
            <w:tcBorders>
              <w:top w:val="nil"/>
              <w:left w:val="nil"/>
              <w:bottom w:val="single" w:sz="4" w:space="0" w:color="auto"/>
              <w:right w:val="single" w:sz="4" w:space="0" w:color="auto"/>
            </w:tcBorders>
            <w:shd w:val="clear" w:color="auto" w:fill="auto"/>
            <w:noWrap/>
            <w:vAlign w:val="center"/>
            <w:hideMark/>
          </w:tcPr>
          <w:p w14:paraId="253324F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900 00 70720</w:t>
            </w:r>
          </w:p>
        </w:tc>
        <w:tc>
          <w:tcPr>
            <w:tcW w:w="444" w:type="dxa"/>
            <w:tcBorders>
              <w:top w:val="nil"/>
              <w:left w:val="nil"/>
              <w:bottom w:val="single" w:sz="4" w:space="0" w:color="auto"/>
              <w:right w:val="single" w:sz="4" w:space="0" w:color="auto"/>
            </w:tcBorders>
            <w:shd w:val="clear" w:color="auto" w:fill="auto"/>
            <w:noWrap/>
            <w:vAlign w:val="center"/>
            <w:hideMark/>
          </w:tcPr>
          <w:p w14:paraId="361D0BC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3592C5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5F0763D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98E259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431,2</w:t>
            </w:r>
          </w:p>
        </w:tc>
        <w:tc>
          <w:tcPr>
            <w:tcW w:w="1138" w:type="dxa"/>
            <w:tcBorders>
              <w:top w:val="nil"/>
              <w:left w:val="nil"/>
              <w:bottom w:val="single" w:sz="4" w:space="0" w:color="auto"/>
              <w:right w:val="single" w:sz="4" w:space="0" w:color="auto"/>
            </w:tcBorders>
            <w:shd w:val="clear" w:color="auto" w:fill="auto"/>
            <w:noWrap/>
            <w:vAlign w:val="center"/>
            <w:hideMark/>
          </w:tcPr>
          <w:p w14:paraId="1D440C3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221,2</w:t>
            </w:r>
          </w:p>
        </w:tc>
        <w:tc>
          <w:tcPr>
            <w:tcW w:w="1178" w:type="dxa"/>
            <w:tcBorders>
              <w:top w:val="nil"/>
              <w:left w:val="nil"/>
              <w:bottom w:val="single" w:sz="4" w:space="0" w:color="auto"/>
              <w:right w:val="single" w:sz="4" w:space="0" w:color="auto"/>
            </w:tcBorders>
            <w:shd w:val="clear" w:color="auto" w:fill="auto"/>
            <w:noWrap/>
            <w:vAlign w:val="center"/>
            <w:hideMark/>
          </w:tcPr>
          <w:p w14:paraId="56943F1D"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221,2</w:t>
            </w:r>
          </w:p>
        </w:tc>
        <w:tc>
          <w:tcPr>
            <w:tcW w:w="222" w:type="dxa"/>
            <w:vAlign w:val="center"/>
            <w:hideMark/>
          </w:tcPr>
          <w:p w14:paraId="104625C9" w14:textId="77777777" w:rsidR="006C2556" w:rsidRPr="006C2556" w:rsidRDefault="006C2556" w:rsidP="006C2556">
            <w:pPr>
              <w:rPr>
                <w:rFonts w:eastAsia="Times New Roman"/>
                <w:sz w:val="20"/>
                <w:szCs w:val="20"/>
              </w:rPr>
            </w:pPr>
          </w:p>
        </w:tc>
      </w:tr>
      <w:tr w:rsidR="006C2556" w:rsidRPr="006C2556" w14:paraId="3A275AB5"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37FCB4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58A742E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900 00 70720</w:t>
            </w:r>
          </w:p>
        </w:tc>
        <w:tc>
          <w:tcPr>
            <w:tcW w:w="444" w:type="dxa"/>
            <w:tcBorders>
              <w:top w:val="nil"/>
              <w:left w:val="nil"/>
              <w:bottom w:val="single" w:sz="4" w:space="0" w:color="auto"/>
              <w:right w:val="single" w:sz="4" w:space="0" w:color="auto"/>
            </w:tcBorders>
            <w:shd w:val="clear" w:color="auto" w:fill="auto"/>
            <w:noWrap/>
            <w:vAlign w:val="center"/>
            <w:hideMark/>
          </w:tcPr>
          <w:p w14:paraId="23BD9FE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CAB7B6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19A9807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6B17C7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431,2</w:t>
            </w:r>
          </w:p>
        </w:tc>
        <w:tc>
          <w:tcPr>
            <w:tcW w:w="1138" w:type="dxa"/>
            <w:tcBorders>
              <w:top w:val="nil"/>
              <w:left w:val="nil"/>
              <w:bottom w:val="single" w:sz="4" w:space="0" w:color="auto"/>
              <w:right w:val="single" w:sz="4" w:space="0" w:color="auto"/>
            </w:tcBorders>
            <w:shd w:val="clear" w:color="auto" w:fill="auto"/>
            <w:noWrap/>
            <w:vAlign w:val="center"/>
            <w:hideMark/>
          </w:tcPr>
          <w:p w14:paraId="31FFCB8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221,2</w:t>
            </w:r>
          </w:p>
        </w:tc>
        <w:tc>
          <w:tcPr>
            <w:tcW w:w="1178" w:type="dxa"/>
            <w:tcBorders>
              <w:top w:val="nil"/>
              <w:left w:val="nil"/>
              <w:bottom w:val="single" w:sz="4" w:space="0" w:color="auto"/>
              <w:right w:val="single" w:sz="4" w:space="0" w:color="auto"/>
            </w:tcBorders>
            <w:shd w:val="clear" w:color="auto" w:fill="auto"/>
            <w:noWrap/>
            <w:vAlign w:val="center"/>
            <w:hideMark/>
          </w:tcPr>
          <w:p w14:paraId="3D2FB0A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221,2</w:t>
            </w:r>
          </w:p>
        </w:tc>
        <w:tc>
          <w:tcPr>
            <w:tcW w:w="222" w:type="dxa"/>
            <w:vAlign w:val="center"/>
            <w:hideMark/>
          </w:tcPr>
          <w:p w14:paraId="6999538E" w14:textId="77777777" w:rsidR="006C2556" w:rsidRPr="006C2556" w:rsidRDefault="006C2556" w:rsidP="006C2556">
            <w:pPr>
              <w:rPr>
                <w:rFonts w:eastAsia="Times New Roman"/>
                <w:sz w:val="20"/>
                <w:szCs w:val="20"/>
              </w:rPr>
            </w:pPr>
          </w:p>
        </w:tc>
      </w:tr>
      <w:tr w:rsidR="006C2556" w:rsidRPr="006C2556" w14:paraId="4C749C3F"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2CFAFB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Транспорт</w:t>
            </w:r>
          </w:p>
        </w:tc>
        <w:tc>
          <w:tcPr>
            <w:tcW w:w="1320" w:type="dxa"/>
            <w:tcBorders>
              <w:top w:val="nil"/>
              <w:left w:val="nil"/>
              <w:bottom w:val="single" w:sz="4" w:space="0" w:color="auto"/>
              <w:right w:val="single" w:sz="4" w:space="0" w:color="auto"/>
            </w:tcBorders>
            <w:shd w:val="clear" w:color="auto" w:fill="auto"/>
            <w:noWrap/>
            <w:vAlign w:val="center"/>
            <w:hideMark/>
          </w:tcPr>
          <w:p w14:paraId="4494D0C7"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1C1A3F3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5F790B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7577D31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0E9D09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30 729,5</w:t>
            </w:r>
          </w:p>
        </w:tc>
        <w:tc>
          <w:tcPr>
            <w:tcW w:w="1138" w:type="dxa"/>
            <w:tcBorders>
              <w:top w:val="nil"/>
              <w:left w:val="nil"/>
              <w:bottom w:val="single" w:sz="4" w:space="0" w:color="auto"/>
              <w:right w:val="single" w:sz="4" w:space="0" w:color="auto"/>
            </w:tcBorders>
            <w:shd w:val="clear" w:color="auto" w:fill="auto"/>
            <w:noWrap/>
            <w:vAlign w:val="center"/>
            <w:hideMark/>
          </w:tcPr>
          <w:p w14:paraId="74F392A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30 729,5</w:t>
            </w:r>
          </w:p>
        </w:tc>
        <w:tc>
          <w:tcPr>
            <w:tcW w:w="1178" w:type="dxa"/>
            <w:tcBorders>
              <w:top w:val="nil"/>
              <w:left w:val="nil"/>
              <w:bottom w:val="single" w:sz="4" w:space="0" w:color="auto"/>
              <w:right w:val="single" w:sz="4" w:space="0" w:color="auto"/>
            </w:tcBorders>
            <w:shd w:val="clear" w:color="auto" w:fill="auto"/>
            <w:noWrap/>
            <w:vAlign w:val="center"/>
            <w:hideMark/>
          </w:tcPr>
          <w:p w14:paraId="3F4E2F8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1 229,5</w:t>
            </w:r>
          </w:p>
        </w:tc>
        <w:tc>
          <w:tcPr>
            <w:tcW w:w="222" w:type="dxa"/>
            <w:vAlign w:val="center"/>
            <w:hideMark/>
          </w:tcPr>
          <w:p w14:paraId="3581B7CA" w14:textId="77777777" w:rsidR="006C2556" w:rsidRPr="006C2556" w:rsidRDefault="006C2556" w:rsidP="006C2556">
            <w:pPr>
              <w:rPr>
                <w:rFonts w:eastAsia="Times New Roman"/>
                <w:sz w:val="20"/>
                <w:szCs w:val="20"/>
              </w:rPr>
            </w:pPr>
          </w:p>
        </w:tc>
      </w:tr>
      <w:tr w:rsidR="006C2556" w:rsidRPr="006C2556" w14:paraId="5A1D0A74" w14:textId="77777777" w:rsidTr="00030E07">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09AEAE3"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1320" w:type="dxa"/>
            <w:tcBorders>
              <w:top w:val="nil"/>
              <w:left w:val="nil"/>
              <w:bottom w:val="single" w:sz="4" w:space="0" w:color="auto"/>
              <w:right w:val="single" w:sz="4" w:space="0" w:color="auto"/>
            </w:tcBorders>
            <w:shd w:val="clear" w:color="auto" w:fill="auto"/>
            <w:noWrap/>
            <w:vAlign w:val="center"/>
            <w:hideMark/>
          </w:tcPr>
          <w:p w14:paraId="4231E3A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900 00 40200</w:t>
            </w:r>
          </w:p>
        </w:tc>
        <w:tc>
          <w:tcPr>
            <w:tcW w:w="444" w:type="dxa"/>
            <w:tcBorders>
              <w:top w:val="nil"/>
              <w:left w:val="nil"/>
              <w:bottom w:val="single" w:sz="4" w:space="0" w:color="auto"/>
              <w:right w:val="single" w:sz="4" w:space="0" w:color="auto"/>
            </w:tcBorders>
            <w:shd w:val="clear" w:color="auto" w:fill="auto"/>
            <w:noWrap/>
            <w:vAlign w:val="center"/>
            <w:hideMark/>
          </w:tcPr>
          <w:p w14:paraId="0EF83C3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429DD3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3517A64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751ABF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30 729,5</w:t>
            </w:r>
          </w:p>
        </w:tc>
        <w:tc>
          <w:tcPr>
            <w:tcW w:w="1138" w:type="dxa"/>
            <w:tcBorders>
              <w:top w:val="nil"/>
              <w:left w:val="nil"/>
              <w:bottom w:val="single" w:sz="4" w:space="0" w:color="auto"/>
              <w:right w:val="single" w:sz="4" w:space="0" w:color="auto"/>
            </w:tcBorders>
            <w:shd w:val="clear" w:color="auto" w:fill="auto"/>
            <w:noWrap/>
            <w:vAlign w:val="center"/>
            <w:hideMark/>
          </w:tcPr>
          <w:p w14:paraId="433FA80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30 729,5</w:t>
            </w:r>
          </w:p>
        </w:tc>
        <w:tc>
          <w:tcPr>
            <w:tcW w:w="1178" w:type="dxa"/>
            <w:tcBorders>
              <w:top w:val="nil"/>
              <w:left w:val="nil"/>
              <w:bottom w:val="single" w:sz="4" w:space="0" w:color="auto"/>
              <w:right w:val="single" w:sz="4" w:space="0" w:color="auto"/>
            </w:tcBorders>
            <w:shd w:val="clear" w:color="auto" w:fill="auto"/>
            <w:noWrap/>
            <w:vAlign w:val="center"/>
            <w:hideMark/>
          </w:tcPr>
          <w:p w14:paraId="7C1D16C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1 229,5</w:t>
            </w:r>
          </w:p>
        </w:tc>
        <w:tc>
          <w:tcPr>
            <w:tcW w:w="222" w:type="dxa"/>
            <w:vAlign w:val="center"/>
            <w:hideMark/>
          </w:tcPr>
          <w:p w14:paraId="03010B59" w14:textId="77777777" w:rsidR="006C2556" w:rsidRPr="006C2556" w:rsidRDefault="006C2556" w:rsidP="006C2556">
            <w:pPr>
              <w:rPr>
                <w:rFonts w:eastAsia="Times New Roman"/>
                <w:sz w:val="20"/>
                <w:szCs w:val="20"/>
              </w:rPr>
            </w:pPr>
          </w:p>
        </w:tc>
      </w:tr>
      <w:tr w:rsidR="006C2556" w:rsidRPr="006C2556" w14:paraId="2BA19EE2"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726FC0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1D9F7B0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900 00 40200</w:t>
            </w:r>
          </w:p>
        </w:tc>
        <w:tc>
          <w:tcPr>
            <w:tcW w:w="444" w:type="dxa"/>
            <w:tcBorders>
              <w:top w:val="nil"/>
              <w:left w:val="nil"/>
              <w:bottom w:val="single" w:sz="4" w:space="0" w:color="auto"/>
              <w:right w:val="single" w:sz="4" w:space="0" w:color="auto"/>
            </w:tcBorders>
            <w:shd w:val="clear" w:color="auto" w:fill="auto"/>
            <w:noWrap/>
            <w:vAlign w:val="center"/>
            <w:hideMark/>
          </w:tcPr>
          <w:p w14:paraId="0A3E7C6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A37473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55B50ED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E06DE2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30 729,5</w:t>
            </w:r>
          </w:p>
        </w:tc>
        <w:tc>
          <w:tcPr>
            <w:tcW w:w="1138" w:type="dxa"/>
            <w:tcBorders>
              <w:top w:val="nil"/>
              <w:left w:val="nil"/>
              <w:bottom w:val="single" w:sz="4" w:space="0" w:color="auto"/>
              <w:right w:val="single" w:sz="4" w:space="0" w:color="auto"/>
            </w:tcBorders>
            <w:shd w:val="clear" w:color="auto" w:fill="auto"/>
            <w:noWrap/>
            <w:vAlign w:val="center"/>
            <w:hideMark/>
          </w:tcPr>
          <w:p w14:paraId="0884DFFA"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30 729,5</w:t>
            </w:r>
          </w:p>
        </w:tc>
        <w:tc>
          <w:tcPr>
            <w:tcW w:w="1178" w:type="dxa"/>
            <w:tcBorders>
              <w:top w:val="nil"/>
              <w:left w:val="nil"/>
              <w:bottom w:val="single" w:sz="4" w:space="0" w:color="auto"/>
              <w:right w:val="single" w:sz="4" w:space="0" w:color="auto"/>
            </w:tcBorders>
            <w:shd w:val="clear" w:color="auto" w:fill="auto"/>
            <w:noWrap/>
            <w:vAlign w:val="center"/>
            <w:hideMark/>
          </w:tcPr>
          <w:p w14:paraId="6C91259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1 229,5</w:t>
            </w:r>
          </w:p>
        </w:tc>
        <w:tc>
          <w:tcPr>
            <w:tcW w:w="222" w:type="dxa"/>
            <w:vAlign w:val="center"/>
            <w:hideMark/>
          </w:tcPr>
          <w:p w14:paraId="175B7B9B" w14:textId="77777777" w:rsidR="006C2556" w:rsidRPr="006C2556" w:rsidRDefault="006C2556" w:rsidP="006C2556">
            <w:pPr>
              <w:rPr>
                <w:rFonts w:eastAsia="Times New Roman"/>
                <w:sz w:val="20"/>
                <w:szCs w:val="20"/>
              </w:rPr>
            </w:pPr>
          </w:p>
        </w:tc>
      </w:tr>
      <w:tr w:rsidR="006C2556" w:rsidRPr="006C2556" w14:paraId="04C4CD61"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2591911"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Охрана окружающей среды</w:t>
            </w:r>
          </w:p>
        </w:tc>
        <w:tc>
          <w:tcPr>
            <w:tcW w:w="1320" w:type="dxa"/>
            <w:tcBorders>
              <w:top w:val="nil"/>
              <w:left w:val="nil"/>
              <w:bottom w:val="single" w:sz="4" w:space="0" w:color="auto"/>
              <w:right w:val="single" w:sz="4" w:space="0" w:color="auto"/>
            </w:tcBorders>
            <w:shd w:val="clear" w:color="auto" w:fill="auto"/>
            <w:noWrap/>
            <w:vAlign w:val="center"/>
            <w:hideMark/>
          </w:tcPr>
          <w:p w14:paraId="5F23A0A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74D61947"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54949BF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431725B"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7FCFC67"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8 693,0</w:t>
            </w:r>
          </w:p>
        </w:tc>
        <w:tc>
          <w:tcPr>
            <w:tcW w:w="1138" w:type="dxa"/>
            <w:tcBorders>
              <w:top w:val="nil"/>
              <w:left w:val="nil"/>
              <w:bottom w:val="single" w:sz="4" w:space="0" w:color="auto"/>
              <w:right w:val="single" w:sz="4" w:space="0" w:color="auto"/>
            </w:tcBorders>
            <w:shd w:val="clear" w:color="auto" w:fill="auto"/>
            <w:noWrap/>
            <w:vAlign w:val="center"/>
            <w:hideMark/>
          </w:tcPr>
          <w:p w14:paraId="1F6BD21D"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3 216,0</w:t>
            </w:r>
          </w:p>
        </w:tc>
        <w:tc>
          <w:tcPr>
            <w:tcW w:w="1178" w:type="dxa"/>
            <w:tcBorders>
              <w:top w:val="nil"/>
              <w:left w:val="nil"/>
              <w:bottom w:val="single" w:sz="4" w:space="0" w:color="auto"/>
              <w:right w:val="single" w:sz="4" w:space="0" w:color="auto"/>
            </w:tcBorders>
            <w:shd w:val="clear" w:color="auto" w:fill="auto"/>
            <w:noWrap/>
            <w:vAlign w:val="center"/>
            <w:hideMark/>
          </w:tcPr>
          <w:p w14:paraId="06685C1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3 022,0</w:t>
            </w:r>
          </w:p>
        </w:tc>
        <w:tc>
          <w:tcPr>
            <w:tcW w:w="222" w:type="dxa"/>
            <w:vAlign w:val="center"/>
            <w:hideMark/>
          </w:tcPr>
          <w:p w14:paraId="6CA15849" w14:textId="77777777" w:rsidR="006C2556" w:rsidRPr="006C2556" w:rsidRDefault="006C2556" w:rsidP="006C2556">
            <w:pPr>
              <w:rPr>
                <w:rFonts w:eastAsia="Times New Roman"/>
                <w:sz w:val="20"/>
                <w:szCs w:val="20"/>
              </w:rPr>
            </w:pPr>
          </w:p>
        </w:tc>
      </w:tr>
      <w:tr w:rsidR="006C2556" w:rsidRPr="006C2556" w14:paraId="624C7F3B"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D07A23C"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Другие вопросы в области охраны окружающей среды</w:t>
            </w:r>
          </w:p>
        </w:tc>
        <w:tc>
          <w:tcPr>
            <w:tcW w:w="1320" w:type="dxa"/>
            <w:tcBorders>
              <w:top w:val="nil"/>
              <w:left w:val="nil"/>
              <w:bottom w:val="single" w:sz="4" w:space="0" w:color="auto"/>
              <w:right w:val="single" w:sz="4" w:space="0" w:color="auto"/>
            </w:tcBorders>
            <w:shd w:val="clear" w:color="auto" w:fill="auto"/>
            <w:noWrap/>
            <w:vAlign w:val="center"/>
            <w:hideMark/>
          </w:tcPr>
          <w:p w14:paraId="78E7A0C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690FC8F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1D9E4B8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5CC46E0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6BE09A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8 693,0</w:t>
            </w:r>
          </w:p>
        </w:tc>
        <w:tc>
          <w:tcPr>
            <w:tcW w:w="1138" w:type="dxa"/>
            <w:tcBorders>
              <w:top w:val="nil"/>
              <w:left w:val="nil"/>
              <w:bottom w:val="single" w:sz="4" w:space="0" w:color="auto"/>
              <w:right w:val="single" w:sz="4" w:space="0" w:color="auto"/>
            </w:tcBorders>
            <w:shd w:val="clear" w:color="auto" w:fill="auto"/>
            <w:noWrap/>
            <w:vAlign w:val="center"/>
            <w:hideMark/>
          </w:tcPr>
          <w:p w14:paraId="73849F2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3 216,0</w:t>
            </w:r>
          </w:p>
        </w:tc>
        <w:tc>
          <w:tcPr>
            <w:tcW w:w="1178" w:type="dxa"/>
            <w:tcBorders>
              <w:top w:val="nil"/>
              <w:left w:val="nil"/>
              <w:bottom w:val="single" w:sz="4" w:space="0" w:color="auto"/>
              <w:right w:val="single" w:sz="4" w:space="0" w:color="auto"/>
            </w:tcBorders>
            <w:shd w:val="clear" w:color="auto" w:fill="auto"/>
            <w:noWrap/>
            <w:vAlign w:val="center"/>
            <w:hideMark/>
          </w:tcPr>
          <w:p w14:paraId="41DAC5E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3 022,0</w:t>
            </w:r>
          </w:p>
        </w:tc>
        <w:tc>
          <w:tcPr>
            <w:tcW w:w="222" w:type="dxa"/>
            <w:vAlign w:val="center"/>
            <w:hideMark/>
          </w:tcPr>
          <w:p w14:paraId="00E813CE" w14:textId="77777777" w:rsidR="006C2556" w:rsidRPr="006C2556" w:rsidRDefault="006C2556" w:rsidP="006C2556">
            <w:pPr>
              <w:rPr>
                <w:rFonts w:eastAsia="Times New Roman"/>
                <w:sz w:val="20"/>
                <w:szCs w:val="20"/>
              </w:rPr>
            </w:pPr>
          </w:p>
        </w:tc>
      </w:tr>
      <w:tr w:rsidR="006C2556" w:rsidRPr="006C2556" w14:paraId="324779F1"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BB9D985"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 xml:space="preserve">Реализация непрограммных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13DA958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900 00 40090</w:t>
            </w:r>
          </w:p>
        </w:tc>
        <w:tc>
          <w:tcPr>
            <w:tcW w:w="444" w:type="dxa"/>
            <w:tcBorders>
              <w:top w:val="nil"/>
              <w:left w:val="nil"/>
              <w:bottom w:val="single" w:sz="4" w:space="0" w:color="auto"/>
              <w:right w:val="single" w:sz="4" w:space="0" w:color="auto"/>
            </w:tcBorders>
            <w:shd w:val="clear" w:color="auto" w:fill="auto"/>
            <w:noWrap/>
            <w:vAlign w:val="center"/>
            <w:hideMark/>
          </w:tcPr>
          <w:p w14:paraId="43A6A66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6B4A486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1BC998B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FF3E4D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4 091,8</w:t>
            </w:r>
          </w:p>
        </w:tc>
        <w:tc>
          <w:tcPr>
            <w:tcW w:w="1138" w:type="dxa"/>
            <w:tcBorders>
              <w:top w:val="nil"/>
              <w:left w:val="nil"/>
              <w:bottom w:val="single" w:sz="4" w:space="0" w:color="auto"/>
              <w:right w:val="single" w:sz="4" w:space="0" w:color="auto"/>
            </w:tcBorders>
            <w:shd w:val="clear" w:color="auto" w:fill="auto"/>
            <w:noWrap/>
            <w:vAlign w:val="center"/>
            <w:hideMark/>
          </w:tcPr>
          <w:p w14:paraId="6A9FEA5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3 216,0</w:t>
            </w:r>
          </w:p>
        </w:tc>
        <w:tc>
          <w:tcPr>
            <w:tcW w:w="1178" w:type="dxa"/>
            <w:tcBorders>
              <w:top w:val="nil"/>
              <w:left w:val="nil"/>
              <w:bottom w:val="single" w:sz="4" w:space="0" w:color="auto"/>
              <w:right w:val="single" w:sz="4" w:space="0" w:color="auto"/>
            </w:tcBorders>
            <w:shd w:val="clear" w:color="auto" w:fill="auto"/>
            <w:noWrap/>
            <w:vAlign w:val="center"/>
            <w:hideMark/>
          </w:tcPr>
          <w:p w14:paraId="13ED252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3 022,0</w:t>
            </w:r>
          </w:p>
        </w:tc>
        <w:tc>
          <w:tcPr>
            <w:tcW w:w="222" w:type="dxa"/>
            <w:vAlign w:val="center"/>
            <w:hideMark/>
          </w:tcPr>
          <w:p w14:paraId="0BB823F1" w14:textId="77777777" w:rsidR="006C2556" w:rsidRPr="006C2556" w:rsidRDefault="006C2556" w:rsidP="006C2556">
            <w:pPr>
              <w:rPr>
                <w:rFonts w:eastAsia="Times New Roman"/>
                <w:sz w:val="20"/>
                <w:szCs w:val="20"/>
              </w:rPr>
            </w:pPr>
          </w:p>
        </w:tc>
      </w:tr>
      <w:tr w:rsidR="006C2556" w:rsidRPr="006C2556" w14:paraId="2F33AAF5"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B1DDE8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43EEC1E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900 00 40090</w:t>
            </w:r>
          </w:p>
        </w:tc>
        <w:tc>
          <w:tcPr>
            <w:tcW w:w="444" w:type="dxa"/>
            <w:tcBorders>
              <w:top w:val="nil"/>
              <w:left w:val="nil"/>
              <w:bottom w:val="single" w:sz="4" w:space="0" w:color="auto"/>
              <w:right w:val="single" w:sz="4" w:space="0" w:color="auto"/>
            </w:tcBorders>
            <w:shd w:val="clear" w:color="auto" w:fill="auto"/>
            <w:noWrap/>
            <w:vAlign w:val="center"/>
            <w:hideMark/>
          </w:tcPr>
          <w:p w14:paraId="399275B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42B9E3E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70694EF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307341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4 091,8</w:t>
            </w:r>
          </w:p>
        </w:tc>
        <w:tc>
          <w:tcPr>
            <w:tcW w:w="1138" w:type="dxa"/>
            <w:tcBorders>
              <w:top w:val="nil"/>
              <w:left w:val="nil"/>
              <w:bottom w:val="single" w:sz="4" w:space="0" w:color="auto"/>
              <w:right w:val="single" w:sz="4" w:space="0" w:color="auto"/>
            </w:tcBorders>
            <w:shd w:val="clear" w:color="auto" w:fill="auto"/>
            <w:noWrap/>
            <w:vAlign w:val="center"/>
            <w:hideMark/>
          </w:tcPr>
          <w:p w14:paraId="166658F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3 216,0</w:t>
            </w:r>
          </w:p>
        </w:tc>
        <w:tc>
          <w:tcPr>
            <w:tcW w:w="1178" w:type="dxa"/>
            <w:tcBorders>
              <w:top w:val="nil"/>
              <w:left w:val="nil"/>
              <w:bottom w:val="single" w:sz="4" w:space="0" w:color="auto"/>
              <w:right w:val="single" w:sz="4" w:space="0" w:color="auto"/>
            </w:tcBorders>
            <w:shd w:val="clear" w:color="auto" w:fill="auto"/>
            <w:noWrap/>
            <w:vAlign w:val="center"/>
            <w:hideMark/>
          </w:tcPr>
          <w:p w14:paraId="6F6F797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3 022,0</w:t>
            </w:r>
          </w:p>
        </w:tc>
        <w:tc>
          <w:tcPr>
            <w:tcW w:w="222" w:type="dxa"/>
            <w:vAlign w:val="center"/>
            <w:hideMark/>
          </w:tcPr>
          <w:p w14:paraId="229452A8" w14:textId="77777777" w:rsidR="006C2556" w:rsidRPr="006C2556" w:rsidRDefault="006C2556" w:rsidP="006C2556">
            <w:pPr>
              <w:rPr>
                <w:rFonts w:eastAsia="Times New Roman"/>
                <w:sz w:val="20"/>
                <w:szCs w:val="20"/>
              </w:rPr>
            </w:pPr>
          </w:p>
        </w:tc>
      </w:tr>
      <w:tr w:rsidR="006C2556" w:rsidRPr="006C2556" w14:paraId="2521631E" w14:textId="77777777" w:rsidTr="00030E07">
        <w:trPr>
          <w:trHeight w:val="214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C324E1F"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320" w:type="dxa"/>
            <w:tcBorders>
              <w:top w:val="nil"/>
              <w:left w:val="nil"/>
              <w:bottom w:val="single" w:sz="4" w:space="0" w:color="auto"/>
              <w:right w:val="single" w:sz="4" w:space="0" w:color="auto"/>
            </w:tcBorders>
            <w:shd w:val="clear" w:color="auto" w:fill="auto"/>
            <w:noWrap/>
            <w:vAlign w:val="center"/>
            <w:hideMark/>
          </w:tcPr>
          <w:p w14:paraId="60EBE249"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900 00 70380</w:t>
            </w:r>
          </w:p>
        </w:tc>
        <w:tc>
          <w:tcPr>
            <w:tcW w:w="444" w:type="dxa"/>
            <w:tcBorders>
              <w:top w:val="nil"/>
              <w:left w:val="nil"/>
              <w:bottom w:val="single" w:sz="4" w:space="0" w:color="auto"/>
              <w:right w:val="single" w:sz="4" w:space="0" w:color="auto"/>
            </w:tcBorders>
            <w:shd w:val="clear" w:color="auto" w:fill="auto"/>
            <w:noWrap/>
            <w:vAlign w:val="center"/>
            <w:hideMark/>
          </w:tcPr>
          <w:p w14:paraId="5455016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5C24BCE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087042B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5BB201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3 900,0</w:t>
            </w:r>
          </w:p>
        </w:tc>
        <w:tc>
          <w:tcPr>
            <w:tcW w:w="1138" w:type="dxa"/>
            <w:tcBorders>
              <w:top w:val="nil"/>
              <w:left w:val="nil"/>
              <w:bottom w:val="single" w:sz="4" w:space="0" w:color="auto"/>
              <w:right w:val="single" w:sz="4" w:space="0" w:color="auto"/>
            </w:tcBorders>
            <w:shd w:val="clear" w:color="auto" w:fill="auto"/>
            <w:noWrap/>
            <w:vAlign w:val="center"/>
            <w:hideMark/>
          </w:tcPr>
          <w:p w14:paraId="06CA2CF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52C55E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60E75128" w14:textId="77777777" w:rsidR="006C2556" w:rsidRPr="006C2556" w:rsidRDefault="006C2556" w:rsidP="006C2556">
            <w:pPr>
              <w:rPr>
                <w:rFonts w:eastAsia="Times New Roman"/>
                <w:sz w:val="20"/>
                <w:szCs w:val="20"/>
              </w:rPr>
            </w:pPr>
          </w:p>
        </w:tc>
      </w:tr>
      <w:tr w:rsidR="006C2556" w:rsidRPr="006C2556" w14:paraId="7E743CFF" w14:textId="77777777" w:rsidTr="00030E07">
        <w:trPr>
          <w:trHeight w:val="8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CE44BD8"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2D3E5E0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900 00 70380</w:t>
            </w:r>
          </w:p>
        </w:tc>
        <w:tc>
          <w:tcPr>
            <w:tcW w:w="444" w:type="dxa"/>
            <w:tcBorders>
              <w:top w:val="nil"/>
              <w:left w:val="nil"/>
              <w:bottom w:val="single" w:sz="4" w:space="0" w:color="auto"/>
              <w:right w:val="single" w:sz="4" w:space="0" w:color="auto"/>
            </w:tcBorders>
            <w:shd w:val="clear" w:color="auto" w:fill="auto"/>
            <w:noWrap/>
            <w:vAlign w:val="center"/>
            <w:hideMark/>
          </w:tcPr>
          <w:p w14:paraId="4CAB2EF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5E3527B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3842B3D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1F8FBD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3 900,0</w:t>
            </w:r>
          </w:p>
        </w:tc>
        <w:tc>
          <w:tcPr>
            <w:tcW w:w="1138" w:type="dxa"/>
            <w:tcBorders>
              <w:top w:val="nil"/>
              <w:left w:val="nil"/>
              <w:bottom w:val="single" w:sz="4" w:space="0" w:color="auto"/>
              <w:right w:val="single" w:sz="4" w:space="0" w:color="auto"/>
            </w:tcBorders>
            <w:shd w:val="clear" w:color="auto" w:fill="auto"/>
            <w:noWrap/>
            <w:vAlign w:val="center"/>
            <w:hideMark/>
          </w:tcPr>
          <w:p w14:paraId="77E259A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196EAF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55C194BF" w14:textId="77777777" w:rsidR="006C2556" w:rsidRPr="006C2556" w:rsidRDefault="006C2556" w:rsidP="006C2556">
            <w:pPr>
              <w:rPr>
                <w:rFonts w:eastAsia="Times New Roman"/>
                <w:sz w:val="20"/>
                <w:szCs w:val="20"/>
              </w:rPr>
            </w:pPr>
          </w:p>
        </w:tc>
      </w:tr>
      <w:tr w:rsidR="006C2556" w:rsidRPr="006C2556" w14:paraId="79CDB095" w14:textId="77777777" w:rsidTr="00030E07">
        <w:trPr>
          <w:trHeight w:val="21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C550C2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межбюджетные трансферты бюджетам муниципальных образований Новгородской области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1320" w:type="dxa"/>
            <w:tcBorders>
              <w:top w:val="nil"/>
              <w:left w:val="nil"/>
              <w:bottom w:val="single" w:sz="4" w:space="0" w:color="auto"/>
              <w:right w:val="single" w:sz="4" w:space="0" w:color="auto"/>
            </w:tcBorders>
            <w:shd w:val="clear" w:color="auto" w:fill="auto"/>
            <w:noWrap/>
            <w:vAlign w:val="center"/>
            <w:hideMark/>
          </w:tcPr>
          <w:p w14:paraId="75BF33D0"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900 00 71800</w:t>
            </w:r>
          </w:p>
        </w:tc>
        <w:tc>
          <w:tcPr>
            <w:tcW w:w="444" w:type="dxa"/>
            <w:tcBorders>
              <w:top w:val="nil"/>
              <w:left w:val="nil"/>
              <w:bottom w:val="single" w:sz="4" w:space="0" w:color="auto"/>
              <w:right w:val="single" w:sz="4" w:space="0" w:color="auto"/>
            </w:tcBorders>
            <w:shd w:val="clear" w:color="auto" w:fill="auto"/>
            <w:noWrap/>
            <w:vAlign w:val="center"/>
            <w:hideMark/>
          </w:tcPr>
          <w:p w14:paraId="4333ACF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308084F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4D7A82E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FFD8D9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32,9</w:t>
            </w:r>
          </w:p>
        </w:tc>
        <w:tc>
          <w:tcPr>
            <w:tcW w:w="1138" w:type="dxa"/>
            <w:tcBorders>
              <w:top w:val="nil"/>
              <w:left w:val="nil"/>
              <w:bottom w:val="single" w:sz="4" w:space="0" w:color="auto"/>
              <w:right w:val="single" w:sz="4" w:space="0" w:color="auto"/>
            </w:tcBorders>
            <w:shd w:val="clear" w:color="auto" w:fill="auto"/>
            <w:noWrap/>
            <w:vAlign w:val="center"/>
            <w:hideMark/>
          </w:tcPr>
          <w:p w14:paraId="6D2DF5B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737F36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58817761" w14:textId="77777777" w:rsidR="006C2556" w:rsidRPr="006C2556" w:rsidRDefault="006C2556" w:rsidP="006C2556">
            <w:pPr>
              <w:rPr>
                <w:rFonts w:eastAsia="Times New Roman"/>
                <w:sz w:val="20"/>
                <w:szCs w:val="20"/>
              </w:rPr>
            </w:pPr>
          </w:p>
        </w:tc>
      </w:tr>
      <w:tr w:rsidR="006C2556" w:rsidRPr="006C2556" w14:paraId="453249EE" w14:textId="77777777" w:rsidTr="00030E07">
        <w:trPr>
          <w:trHeight w:val="8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2FC36FE"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00D699A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900 00 71800</w:t>
            </w:r>
          </w:p>
        </w:tc>
        <w:tc>
          <w:tcPr>
            <w:tcW w:w="444" w:type="dxa"/>
            <w:tcBorders>
              <w:top w:val="nil"/>
              <w:left w:val="nil"/>
              <w:bottom w:val="single" w:sz="4" w:space="0" w:color="auto"/>
              <w:right w:val="single" w:sz="4" w:space="0" w:color="auto"/>
            </w:tcBorders>
            <w:shd w:val="clear" w:color="auto" w:fill="auto"/>
            <w:noWrap/>
            <w:vAlign w:val="center"/>
            <w:hideMark/>
          </w:tcPr>
          <w:p w14:paraId="43D133F2"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4BC29F0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045CE71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B19C1E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32,9</w:t>
            </w:r>
          </w:p>
        </w:tc>
        <w:tc>
          <w:tcPr>
            <w:tcW w:w="1138" w:type="dxa"/>
            <w:tcBorders>
              <w:top w:val="nil"/>
              <w:left w:val="nil"/>
              <w:bottom w:val="single" w:sz="4" w:space="0" w:color="auto"/>
              <w:right w:val="single" w:sz="4" w:space="0" w:color="auto"/>
            </w:tcBorders>
            <w:shd w:val="clear" w:color="auto" w:fill="auto"/>
            <w:noWrap/>
            <w:vAlign w:val="center"/>
            <w:hideMark/>
          </w:tcPr>
          <w:p w14:paraId="2631B53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C02765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6581F21E" w14:textId="77777777" w:rsidR="006C2556" w:rsidRPr="006C2556" w:rsidRDefault="006C2556" w:rsidP="006C2556">
            <w:pPr>
              <w:rPr>
                <w:rFonts w:eastAsia="Times New Roman"/>
                <w:sz w:val="20"/>
                <w:szCs w:val="20"/>
              </w:rPr>
            </w:pPr>
          </w:p>
        </w:tc>
      </w:tr>
      <w:tr w:rsidR="006C2556" w:rsidRPr="006C2556" w14:paraId="621371F2" w14:textId="77777777" w:rsidTr="00030E07">
        <w:trPr>
          <w:trHeight w:val="17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54B11EB"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Новгородской области на осуществление мероприятий по созданию и (или) содержанию мест (площадок) накопления твердых коммунальных отходов</w:t>
            </w:r>
          </w:p>
        </w:tc>
        <w:tc>
          <w:tcPr>
            <w:tcW w:w="1320" w:type="dxa"/>
            <w:tcBorders>
              <w:top w:val="nil"/>
              <w:left w:val="nil"/>
              <w:bottom w:val="single" w:sz="4" w:space="0" w:color="auto"/>
              <w:right w:val="single" w:sz="4" w:space="0" w:color="auto"/>
            </w:tcBorders>
            <w:shd w:val="clear" w:color="auto" w:fill="auto"/>
            <w:noWrap/>
            <w:vAlign w:val="center"/>
            <w:hideMark/>
          </w:tcPr>
          <w:p w14:paraId="1BFB31C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900 00 71790</w:t>
            </w:r>
          </w:p>
        </w:tc>
        <w:tc>
          <w:tcPr>
            <w:tcW w:w="444" w:type="dxa"/>
            <w:tcBorders>
              <w:top w:val="nil"/>
              <w:left w:val="nil"/>
              <w:bottom w:val="single" w:sz="4" w:space="0" w:color="auto"/>
              <w:right w:val="single" w:sz="4" w:space="0" w:color="auto"/>
            </w:tcBorders>
            <w:shd w:val="clear" w:color="auto" w:fill="auto"/>
            <w:noWrap/>
            <w:vAlign w:val="center"/>
            <w:hideMark/>
          </w:tcPr>
          <w:p w14:paraId="0EB144C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41A7996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55B5A0F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3EE2B8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467,8</w:t>
            </w:r>
          </w:p>
        </w:tc>
        <w:tc>
          <w:tcPr>
            <w:tcW w:w="1138" w:type="dxa"/>
            <w:tcBorders>
              <w:top w:val="nil"/>
              <w:left w:val="nil"/>
              <w:bottom w:val="single" w:sz="4" w:space="0" w:color="auto"/>
              <w:right w:val="single" w:sz="4" w:space="0" w:color="auto"/>
            </w:tcBorders>
            <w:shd w:val="clear" w:color="auto" w:fill="auto"/>
            <w:noWrap/>
            <w:vAlign w:val="center"/>
            <w:hideMark/>
          </w:tcPr>
          <w:p w14:paraId="5308D287"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48161E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4294D09A" w14:textId="77777777" w:rsidR="006C2556" w:rsidRPr="006C2556" w:rsidRDefault="006C2556" w:rsidP="006C2556">
            <w:pPr>
              <w:rPr>
                <w:rFonts w:eastAsia="Times New Roman"/>
                <w:sz w:val="20"/>
                <w:szCs w:val="20"/>
              </w:rPr>
            </w:pPr>
          </w:p>
        </w:tc>
      </w:tr>
      <w:tr w:rsidR="006C2556" w:rsidRPr="006C2556" w14:paraId="3B917AC4" w14:textId="77777777" w:rsidTr="00030E07">
        <w:trPr>
          <w:trHeight w:val="8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F072E2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718159F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900 00 71790</w:t>
            </w:r>
          </w:p>
        </w:tc>
        <w:tc>
          <w:tcPr>
            <w:tcW w:w="444" w:type="dxa"/>
            <w:tcBorders>
              <w:top w:val="nil"/>
              <w:left w:val="nil"/>
              <w:bottom w:val="single" w:sz="4" w:space="0" w:color="auto"/>
              <w:right w:val="single" w:sz="4" w:space="0" w:color="auto"/>
            </w:tcBorders>
            <w:shd w:val="clear" w:color="auto" w:fill="auto"/>
            <w:noWrap/>
            <w:vAlign w:val="center"/>
            <w:hideMark/>
          </w:tcPr>
          <w:p w14:paraId="0A65387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6834F2A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524D789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118DC4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467,8</w:t>
            </w:r>
          </w:p>
        </w:tc>
        <w:tc>
          <w:tcPr>
            <w:tcW w:w="1138" w:type="dxa"/>
            <w:tcBorders>
              <w:top w:val="nil"/>
              <w:left w:val="nil"/>
              <w:bottom w:val="single" w:sz="4" w:space="0" w:color="auto"/>
              <w:right w:val="single" w:sz="4" w:space="0" w:color="auto"/>
            </w:tcBorders>
            <w:shd w:val="clear" w:color="auto" w:fill="auto"/>
            <w:noWrap/>
            <w:vAlign w:val="center"/>
            <w:hideMark/>
          </w:tcPr>
          <w:p w14:paraId="31C66C73"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43B5285"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12D97606" w14:textId="77777777" w:rsidR="006C2556" w:rsidRPr="006C2556" w:rsidRDefault="006C2556" w:rsidP="006C2556">
            <w:pPr>
              <w:rPr>
                <w:rFonts w:eastAsia="Times New Roman"/>
                <w:sz w:val="20"/>
                <w:szCs w:val="20"/>
              </w:rPr>
            </w:pPr>
          </w:p>
        </w:tc>
      </w:tr>
      <w:tr w:rsidR="006C2556" w:rsidRPr="006C2556" w14:paraId="15C154AA" w14:textId="77777777" w:rsidTr="00030E07">
        <w:trPr>
          <w:trHeight w:val="19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71F8456"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городского округа Новгородской области на осуществление мероприятий по созданию и (или) содержанию мест (площадок) накопления твердых коммунальных отходов</w:t>
            </w:r>
          </w:p>
        </w:tc>
        <w:tc>
          <w:tcPr>
            <w:tcW w:w="1320" w:type="dxa"/>
            <w:tcBorders>
              <w:top w:val="nil"/>
              <w:left w:val="nil"/>
              <w:bottom w:val="single" w:sz="4" w:space="0" w:color="auto"/>
              <w:right w:val="single" w:sz="4" w:space="0" w:color="auto"/>
            </w:tcBorders>
            <w:shd w:val="clear" w:color="auto" w:fill="auto"/>
            <w:noWrap/>
            <w:vAlign w:val="center"/>
            <w:hideMark/>
          </w:tcPr>
          <w:p w14:paraId="6F24B23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S1790</w:t>
            </w:r>
          </w:p>
        </w:tc>
        <w:tc>
          <w:tcPr>
            <w:tcW w:w="444" w:type="dxa"/>
            <w:tcBorders>
              <w:top w:val="nil"/>
              <w:left w:val="nil"/>
              <w:bottom w:val="single" w:sz="4" w:space="0" w:color="auto"/>
              <w:right w:val="single" w:sz="4" w:space="0" w:color="auto"/>
            </w:tcBorders>
            <w:shd w:val="clear" w:color="auto" w:fill="auto"/>
            <w:noWrap/>
            <w:vAlign w:val="center"/>
            <w:hideMark/>
          </w:tcPr>
          <w:p w14:paraId="6DD5625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2E2B4BC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4E07ABFF"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75E3C2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200,5</w:t>
            </w:r>
          </w:p>
        </w:tc>
        <w:tc>
          <w:tcPr>
            <w:tcW w:w="1138" w:type="dxa"/>
            <w:tcBorders>
              <w:top w:val="nil"/>
              <w:left w:val="nil"/>
              <w:bottom w:val="single" w:sz="4" w:space="0" w:color="auto"/>
              <w:right w:val="single" w:sz="4" w:space="0" w:color="auto"/>
            </w:tcBorders>
            <w:shd w:val="clear" w:color="auto" w:fill="auto"/>
            <w:noWrap/>
            <w:vAlign w:val="center"/>
            <w:hideMark/>
          </w:tcPr>
          <w:p w14:paraId="1535F724"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256CD2F"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670A6B40" w14:textId="77777777" w:rsidR="006C2556" w:rsidRPr="006C2556" w:rsidRDefault="006C2556" w:rsidP="006C2556">
            <w:pPr>
              <w:rPr>
                <w:rFonts w:eastAsia="Times New Roman"/>
                <w:sz w:val="20"/>
                <w:szCs w:val="20"/>
              </w:rPr>
            </w:pPr>
          </w:p>
        </w:tc>
      </w:tr>
      <w:tr w:rsidR="006C2556" w:rsidRPr="006C2556" w14:paraId="27C45638" w14:textId="77777777" w:rsidTr="00030E07">
        <w:trPr>
          <w:trHeight w:val="8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4D9AC24"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1DADA544"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S1790</w:t>
            </w:r>
          </w:p>
        </w:tc>
        <w:tc>
          <w:tcPr>
            <w:tcW w:w="444" w:type="dxa"/>
            <w:tcBorders>
              <w:top w:val="nil"/>
              <w:left w:val="nil"/>
              <w:bottom w:val="single" w:sz="4" w:space="0" w:color="auto"/>
              <w:right w:val="single" w:sz="4" w:space="0" w:color="auto"/>
            </w:tcBorders>
            <w:shd w:val="clear" w:color="auto" w:fill="auto"/>
            <w:noWrap/>
            <w:vAlign w:val="center"/>
            <w:hideMark/>
          </w:tcPr>
          <w:p w14:paraId="29A9E06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751343FB"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7F23EF96"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0AB53FE"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200,5</w:t>
            </w:r>
          </w:p>
        </w:tc>
        <w:tc>
          <w:tcPr>
            <w:tcW w:w="1138" w:type="dxa"/>
            <w:tcBorders>
              <w:top w:val="nil"/>
              <w:left w:val="nil"/>
              <w:bottom w:val="single" w:sz="4" w:space="0" w:color="auto"/>
              <w:right w:val="single" w:sz="4" w:space="0" w:color="auto"/>
            </w:tcBorders>
            <w:shd w:val="clear" w:color="auto" w:fill="auto"/>
            <w:noWrap/>
            <w:vAlign w:val="center"/>
            <w:hideMark/>
          </w:tcPr>
          <w:p w14:paraId="67C1EC8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59C965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0,0</w:t>
            </w:r>
          </w:p>
        </w:tc>
        <w:tc>
          <w:tcPr>
            <w:tcW w:w="222" w:type="dxa"/>
            <w:vAlign w:val="center"/>
            <w:hideMark/>
          </w:tcPr>
          <w:p w14:paraId="333F8B00" w14:textId="77777777" w:rsidR="006C2556" w:rsidRPr="006C2556" w:rsidRDefault="006C2556" w:rsidP="006C2556">
            <w:pPr>
              <w:rPr>
                <w:rFonts w:eastAsia="Times New Roman"/>
                <w:sz w:val="20"/>
                <w:szCs w:val="20"/>
              </w:rPr>
            </w:pPr>
          </w:p>
        </w:tc>
      </w:tr>
      <w:tr w:rsidR="006C2556" w:rsidRPr="006C2556" w14:paraId="1F83B52A"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22C664E"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Социальная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6C5D8E8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5C30F8B3"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DC1E562"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289D231"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C5189B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8 420,5</w:t>
            </w:r>
          </w:p>
        </w:tc>
        <w:tc>
          <w:tcPr>
            <w:tcW w:w="1138" w:type="dxa"/>
            <w:tcBorders>
              <w:top w:val="nil"/>
              <w:left w:val="nil"/>
              <w:bottom w:val="single" w:sz="4" w:space="0" w:color="auto"/>
              <w:right w:val="single" w:sz="4" w:space="0" w:color="auto"/>
            </w:tcBorders>
            <w:shd w:val="clear" w:color="auto" w:fill="auto"/>
            <w:noWrap/>
            <w:vAlign w:val="center"/>
            <w:hideMark/>
          </w:tcPr>
          <w:p w14:paraId="4F1D7C03"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8 420,5</w:t>
            </w:r>
          </w:p>
        </w:tc>
        <w:tc>
          <w:tcPr>
            <w:tcW w:w="1178" w:type="dxa"/>
            <w:tcBorders>
              <w:top w:val="nil"/>
              <w:left w:val="nil"/>
              <w:bottom w:val="single" w:sz="4" w:space="0" w:color="auto"/>
              <w:right w:val="single" w:sz="4" w:space="0" w:color="auto"/>
            </w:tcBorders>
            <w:shd w:val="clear" w:color="auto" w:fill="auto"/>
            <w:noWrap/>
            <w:vAlign w:val="center"/>
            <w:hideMark/>
          </w:tcPr>
          <w:p w14:paraId="392B57F5"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8 420,5</w:t>
            </w:r>
          </w:p>
        </w:tc>
        <w:tc>
          <w:tcPr>
            <w:tcW w:w="222" w:type="dxa"/>
            <w:vAlign w:val="center"/>
            <w:hideMark/>
          </w:tcPr>
          <w:p w14:paraId="4EDA15D0" w14:textId="77777777" w:rsidR="006C2556" w:rsidRPr="006C2556" w:rsidRDefault="006C2556" w:rsidP="006C2556">
            <w:pPr>
              <w:rPr>
                <w:rFonts w:eastAsia="Times New Roman"/>
                <w:sz w:val="20"/>
                <w:szCs w:val="20"/>
              </w:rPr>
            </w:pPr>
          </w:p>
        </w:tc>
      </w:tr>
      <w:tr w:rsidR="006C2556" w:rsidRPr="006C2556" w14:paraId="4788382F"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AC9D59D"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Пенсионное обеспечение</w:t>
            </w:r>
          </w:p>
        </w:tc>
        <w:tc>
          <w:tcPr>
            <w:tcW w:w="1320" w:type="dxa"/>
            <w:tcBorders>
              <w:top w:val="nil"/>
              <w:left w:val="nil"/>
              <w:bottom w:val="single" w:sz="4" w:space="0" w:color="auto"/>
              <w:right w:val="single" w:sz="4" w:space="0" w:color="auto"/>
            </w:tcBorders>
            <w:shd w:val="clear" w:color="auto" w:fill="auto"/>
            <w:noWrap/>
            <w:vAlign w:val="center"/>
            <w:hideMark/>
          </w:tcPr>
          <w:p w14:paraId="4C14BB3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525EAB8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4E8557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02422E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55CD6BB"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8 420,5</w:t>
            </w:r>
          </w:p>
        </w:tc>
        <w:tc>
          <w:tcPr>
            <w:tcW w:w="1138" w:type="dxa"/>
            <w:tcBorders>
              <w:top w:val="nil"/>
              <w:left w:val="nil"/>
              <w:bottom w:val="single" w:sz="4" w:space="0" w:color="auto"/>
              <w:right w:val="single" w:sz="4" w:space="0" w:color="auto"/>
            </w:tcBorders>
            <w:shd w:val="clear" w:color="auto" w:fill="auto"/>
            <w:noWrap/>
            <w:vAlign w:val="center"/>
            <w:hideMark/>
          </w:tcPr>
          <w:p w14:paraId="05A6AEB6"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8 420,5</w:t>
            </w:r>
          </w:p>
        </w:tc>
        <w:tc>
          <w:tcPr>
            <w:tcW w:w="1178" w:type="dxa"/>
            <w:tcBorders>
              <w:top w:val="nil"/>
              <w:left w:val="nil"/>
              <w:bottom w:val="single" w:sz="4" w:space="0" w:color="auto"/>
              <w:right w:val="single" w:sz="4" w:space="0" w:color="auto"/>
            </w:tcBorders>
            <w:shd w:val="clear" w:color="auto" w:fill="auto"/>
            <w:noWrap/>
            <w:vAlign w:val="center"/>
            <w:hideMark/>
          </w:tcPr>
          <w:p w14:paraId="66892972"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8 420,5</w:t>
            </w:r>
          </w:p>
        </w:tc>
        <w:tc>
          <w:tcPr>
            <w:tcW w:w="222" w:type="dxa"/>
            <w:vAlign w:val="center"/>
            <w:hideMark/>
          </w:tcPr>
          <w:p w14:paraId="3707F67F" w14:textId="77777777" w:rsidR="006C2556" w:rsidRPr="006C2556" w:rsidRDefault="006C2556" w:rsidP="006C2556">
            <w:pPr>
              <w:rPr>
                <w:rFonts w:eastAsia="Times New Roman"/>
                <w:sz w:val="20"/>
                <w:szCs w:val="20"/>
              </w:rPr>
            </w:pPr>
          </w:p>
        </w:tc>
      </w:tr>
      <w:tr w:rsidR="006C2556" w:rsidRPr="006C2556" w14:paraId="4DD3ADE3" w14:textId="77777777" w:rsidTr="00030E07">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FE038F1"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1320" w:type="dxa"/>
            <w:tcBorders>
              <w:top w:val="nil"/>
              <w:left w:val="nil"/>
              <w:bottom w:val="single" w:sz="4" w:space="0" w:color="auto"/>
              <w:right w:val="single" w:sz="4" w:space="0" w:color="auto"/>
            </w:tcBorders>
            <w:shd w:val="clear" w:color="auto" w:fill="auto"/>
            <w:noWrap/>
            <w:vAlign w:val="center"/>
            <w:hideMark/>
          </w:tcPr>
          <w:p w14:paraId="67F55588"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900 00 80060</w:t>
            </w:r>
          </w:p>
        </w:tc>
        <w:tc>
          <w:tcPr>
            <w:tcW w:w="444" w:type="dxa"/>
            <w:tcBorders>
              <w:top w:val="nil"/>
              <w:left w:val="nil"/>
              <w:bottom w:val="single" w:sz="4" w:space="0" w:color="auto"/>
              <w:right w:val="single" w:sz="4" w:space="0" w:color="auto"/>
            </w:tcBorders>
            <w:shd w:val="clear" w:color="auto" w:fill="auto"/>
            <w:noWrap/>
            <w:vAlign w:val="center"/>
            <w:hideMark/>
          </w:tcPr>
          <w:p w14:paraId="49DF3665"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336A16D"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1DB992E"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090579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8 420,5</w:t>
            </w:r>
          </w:p>
        </w:tc>
        <w:tc>
          <w:tcPr>
            <w:tcW w:w="1138" w:type="dxa"/>
            <w:tcBorders>
              <w:top w:val="nil"/>
              <w:left w:val="nil"/>
              <w:bottom w:val="single" w:sz="4" w:space="0" w:color="auto"/>
              <w:right w:val="single" w:sz="4" w:space="0" w:color="auto"/>
            </w:tcBorders>
            <w:shd w:val="clear" w:color="auto" w:fill="auto"/>
            <w:noWrap/>
            <w:vAlign w:val="center"/>
            <w:hideMark/>
          </w:tcPr>
          <w:p w14:paraId="4C7D52E9"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8 420,5</w:t>
            </w:r>
          </w:p>
        </w:tc>
        <w:tc>
          <w:tcPr>
            <w:tcW w:w="1178" w:type="dxa"/>
            <w:tcBorders>
              <w:top w:val="nil"/>
              <w:left w:val="nil"/>
              <w:bottom w:val="single" w:sz="4" w:space="0" w:color="auto"/>
              <w:right w:val="single" w:sz="4" w:space="0" w:color="auto"/>
            </w:tcBorders>
            <w:shd w:val="clear" w:color="auto" w:fill="auto"/>
            <w:noWrap/>
            <w:vAlign w:val="center"/>
            <w:hideMark/>
          </w:tcPr>
          <w:p w14:paraId="7EE295AC"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8 420,5</w:t>
            </w:r>
          </w:p>
        </w:tc>
        <w:tc>
          <w:tcPr>
            <w:tcW w:w="222" w:type="dxa"/>
            <w:vAlign w:val="center"/>
            <w:hideMark/>
          </w:tcPr>
          <w:p w14:paraId="5594F04D" w14:textId="77777777" w:rsidR="006C2556" w:rsidRPr="006C2556" w:rsidRDefault="006C2556" w:rsidP="006C2556">
            <w:pPr>
              <w:rPr>
                <w:rFonts w:eastAsia="Times New Roman"/>
                <w:sz w:val="20"/>
                <w:szCs w:val="20"/>
              </w:rPr>
            </w:pPr>
          </w:p>
        </w:tc>
      </w:tr>
      <w:tr w:rsidR="006C2556" w:rsidRPr="006C2556" w14:paraId="5E52A97D" w14:textId="77777777" w:rsidTr="00030E07">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CC2B73A" w14:textId="77777777" w:rsidR="006C2556" w:rsidRPr="006C2556" w:rsidRDefault="006C2556" w:rsidP="006C2556">
            <w:pPr>
              <w:rPr>
                <w:rFonts w:eastAsia="Times New Roman"/>
                <w:color w:val="000000"/>
                <w:sz w:val="20"/>
                <w:szCs w:val="20"/>
              </w:rPr>
            </w:pPr>
            <w:r w:rsidRPr="006C2556">
              <w:rPr>
                <w:rFonts w:eastAsia="Times New Roman"/>
                <w:color w:val="000000"/>
                <w:sz w:val="20"/>
                <w:szCs w:val="20"/>
              </w:rPr>
              <w:t>Публичные нормативные социальные выплаты гражданам</w:t>
            </w:r>
          </w:p>
        </w:tc>
        <w:tc>
          <w:tcPr>
            <w:tcW w:w="1320" w:type="dxa"/>
            <w:tcBorders>
              <w:top w:val="nil"/>
              <w:left w:val="nil"/>
              <w:bottom w:val="single" w:sz="4" w:space="0" w:color="auto"/>
              <w:right w:val="single" w:sz="4" w:space="0" w:color="auto"/>
            </w:tcBorders>
            <w:shd w:val="clear" w:color="auto" w:fill="auto"/>
            <w:noWrap/>
            <w:vAlign w:val="center"/>
            <w:hideMark/>
          </w:tcPr>
          <w:p w14:paraId="64FC1D23"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900 00 80060</w:t>
            </w:r>
          </w:p>
        </w:tc>
        <w:tc>
          <w:tcPr>
            <w:tcW w:w="444" w:type="dxa"/>
            <w:tcBorders>
              <w:top w:val="nil"/>
              <w:left w:val="nil"/>
              <w:bottom w:val="single" w:sz="4" w:space="0" w:color="auto"/>
              <w:right w:val="single" w:sz="4" w:space="0" w:color="auto"/>
            </w:tcBorders>
            <w:shd w:val="clear" w:color="auto" w:fill="auto"/>
            <w:noWrap/>
            <w:vAlign w:val="center"/>
            <w:hideMark/>
          </w:tcPr>
          <w:p w14:paraId="36F6A53A"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F2D6FEC"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D2B8001" w14:textId="77777777" w:rsidR="006C2556" w:rsidRPr="006C2556" w:rsidRDefault="006C2556" w:rsidP="006C2556">
            <w:pPr>
              <w:jc w:val="center"/>
              <w:rPr>
                <w:rFonts w:eastAsia="Times New Roman"/>
                <w:color w:val="000000"/>
                <w:sz w:val="20"/>
                <w:szCs w:val="20"/>
              </w:rPr>
            </w:pPr>
            <w:r w:rsidRPr="006C2556">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08DAAD50"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8 420,5</w:t>
            </w:r>
          </w:p>
        </w:tc>
        <w:tc>
          <w:tcPr>
            <w:tcW w:w="1138" w:type="dxa"/>
            <w:tcBorders>
              <w:top w:val="nil"/>
              <w:left w:val="nil"/>
              <w:bottom w:val="single" w:sz="4" w:space="0" w:color="auto"/>
              <w:right w:val="single" w:sz="4" w:space="0" w:color="auto"/>
            </w:tcBorders>
            <w:shd w:val="clear" w:color="auto" w:fill="auto"/>
            <w:noWrap/>
            <w:vAlign w:val="center"/>
            <w:hideMark/>
          </w:tcPr>
          <w:p w14:paraId="48378EC8"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8 420,5</w:t>
            </w:r>
          </w:p>
        </w:tc>
        <w:tc>
          <w:tcPr>
            <w:tcW w:w="1178" w:type="dxa"/>
            <w:tcBorders>
              <w:top w:val="nil"/>
              <w:left w:val="nil"/>
              <w:bottom w:val="single" w:sz="4" w:space="0" w:color="auto"/>
              <w:right w:val="single" w:sz="4" w:space="0" w:color="auto"/>
            </w:tcBorders>
            <w:shd w:val="clear" w:color="auto" w:fill="auto"/>
            <w:noWrap/>
            <w:vAlign w:val="center"/>
            <w:hideMark/>
          </w:tcPr>
          <w:p w14:paraId="166D7BC1" w14:textId="77777777" w:rsidR="006C2556" w:rsidRPr="006C2556" w:rsidRDefault="006C2556" w:rsidP="006C2556">
            <w:pPr>
              <w:jc w:val="right"/>
              <w:rPr>
                <w:rFonts w:eastAsia="Times New Roman"/>
                <w:color w:val="000000"/>
                <w:sz w:val="20"/>
                <w:szCs w:val="20"/>
              </w:rPr>
            </w:pPr>
            <w:r w:rsidRPr="006C2556">
              <w:rPr>
                <w:rFonts w:eastAsia="Times New Roman"/>
                <w:color w:val="000000"/>
                <w:sz w:val="20"/>
                <w:szCs w:val="20"/>
              </w:rPr>
              <w:t>8 420,5</w:t>
            </w:r>
          </w:p>
        </w:tc>
        <w:tc>
          <w:tcPr>
            <w:tcW w:w="222" w:type="dxa"/>
            <w:vAlign w:val="center"/>
            <w:hideMark/>
          </w:tcPr>
          <w:p w14:paraId="01316093" w14:textId="77777777" w:rsidR="006C2556" w:rsidRPr="006C2556" w:rsidRDefault="006C2556" w:rsidP="006C2556">
            <w:pPr>
              <w:rPr>
                <w:rFonts w:eastAsia="Times New Roman"/>
                <w:sz w:val="20"/>
                <w:szCs w:val="20"/>
              </w:rPr>
            </w:pPr>
          </w:p>
        </w:tc>
      </w:tr>
      <w:tr w:rsidR="006C2556" w:rsidRPr="006C2556" w14:paraId="6472140E" w14:textId="77777777" w:rsidTr="00030E0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43D0232" w14:textId="77777777" w:rsidR="006C2556" w:rsidRPr="006C2556" w:rsidRDefault="006C2556" w:rsidP="006C2556">
            <w:pPr>
              <w:rPr>
                <w:rFonts w:eastAsia="Times New Roman"/>
                <w:b/>
                <w:bCs/>
                <w:color w:val="000000"/>
                <w:sz w:val="20"/>
                <w:szCs w:val="20"/>
              </w:rPr>
            </w:pPr>
            <w:r w:rsidRPr="006C2556">
              <w:rPr>
                <w:rFonts w:eastAsia="Times New Roman"/>
                <w:b/>
                <w:bCs/>
                <w:color w:val="000000"/>
                <w:sz w:val="20"/>
                <w:szCs w:val="20"/>
              </w:rPr>
              <w:t>ВСЕГО РАСХОДОВ</w:t>
            </w:r>
          </w:p>
        </w:tc>
        <w:tc>
          <w:tcPr>
            <w:tcW w:w="1320" w:type="dxa"/>
            <w:tcBorders>
              <w:top w:val="nil"/>
              <w:left w:val="nil"/>
              <w:bottom w:val="single" w:sz="4" w:space="0" w:color="auto"/>
              <w:right w:val="single" w:sz="4" w:space="0" w:color="auto"/>
            </w:tcBorders>
            <w:shd w:val="clear" w:color="auto" w:fill="auto"/>
            <w:noWrap/>
            <w:vAlign w:val="center"/>
            <w:hideMark/>
          </w:tcPr>
          <w:p w14:paraId="5389F8AD"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44" w:type="dxa"/>
            <w:tcBorders>
              <w:top w:val="nil"/>
              <w:left w:val="nil"/>
              <w:bottom w:val="single" w:sz="4" w:space="0" w:color="auto"/>
              <w:right w:val="single" w:sz="4" w:space="0" w:color="auto"/>
            </w:tcBorders>
            <w:shd w:val="clear" w:color="auto" w:fill="auto"/>
            <w:noWrap/>
            <w:vAlign w:val="center"/>
            <w:hideMark/>
          </w:tcPr>
          <w:p w14:paraId="6F15EDBF"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74E9D9E"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E017928" w14:textId="77777777" w:rsidR="006C2556" w:rsidRPr="006C2556" w:rsidRDefault="006C2556" w:rsidP="006C2556">
            <w:pPr>
              <w:jc w:val="center"/>
              <w:rPr>
                <w:rFonts w:eastAsia="Times New Roman"/>
                <w:b/>
                <w:bCs/>
                <w:color w:val="000000"/>
                <w:sz w:val="20"/>
                <w:szCs w:val="20"/>
              </w:rPr>
            </w:pPr>
            <w:r w:rsidRPr="006C2556">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991EDA9"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2 158 363,4</w:t>
            </w:r>
          </w:p>
        </w:tc>
        <w:tc>
          <w:tcPr>
            <w:tcW w:w="1138" w:type="dxa"/>
            <w:tcBorders>
              <w:top w:val="nil"/>
              <w:left w:val="nil"/>
              <w:bottom w:val="single" w:sz="4" w:space="0" w:color="auto"/>
              <w:right w:val="single" w:sz="4" w:space="0" w:color="auto"/>
            </w:tcBorders>
            <w:shd w:val="clear" w:color="auto" w:fill="auto"/>
            <w:noWrap/>
            <w:vAlign w:val="center"/>
            <w:hideMark/>
          </w:tcPr>
          <w:p w14:paraId="6E576F71"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1 352 529,3</w:t>
            </w:r>
          </w:p>
        </w:tc>
        <w:tc>
          <w:tcPr>
            <w:tcW w:w="1178" w:type="dxa"/>
            <w:tcBorders>
              <w:top w:val="nil"/>
              <w:left w:val="nil"/>
              <w:bottom w:val="single" w:sz="4" w:space="0" w:color="auto"/>
              <w:right w:val="single" w:sz="4" w:space="0" w:color="auto"/>
            </w:tcBorders>
            <w:shd w:val="clear" w:color="auto" w:fill="auto"/>
            <w:noWrap/>
            <w:vAlign w:val="center"/>
            <w:hideMark/>
          </w:tcPr>
          <w:p w14:paraId="2B5B366A" w14:textId="77777777" w:rsidR="006C2556" w:rsidRPr="006C2556" w:rsidRDefault="006C2556" w:rsidP="006C2556">
            <w:pPr>
              <w:jc w:val="right"/>
              <w:rPr>
                <w:rFonts w:eastAsia="Times New Roman"/>
                <w:b/>
                <w:bCs/>
                <w:color w:val="000000"/>
                <w:sz w:val="20"/>
                <w:szCs w:val="20"/>
              </w:rPr>
            </w:pPr>
            <w:r w:rsidRPr="006C2556">
              <w:rPr>
                <w:rFonts w:eastAsia="Times New Roman"/>
                <w:b/>
                <w:bCs/>
                <w:color w:val="000000"/>
                <w:sz w:val="20"/>
                <w:szCs w:val="20"/>
              </w:rPr>
              <w:t>1 395 959,9</w:t>
            </w:r>
          </w:p>
        </w:tc>
        <w:tc>
          <w:tcPr>
            <w:tcW w:w="222" w:type="dxa"/>
            <w:vAlign w:val="center"/>
            <w:hideMark/>
          </w:tcPr>
          <w:p w14:paraId="65435DCB" w14:textId="77777777" w:rsidR="006C2556" w:rsidRPr="006C2556" w:rsidRDefault="006C2556" w:rsidP="006C2556">
            <w:pPr>
              <w:rPr>
                <w:rFonts w:eastAsia="Times New Roman"/>
                <w:sz w:val="20"/>
                <w:szCs w:val="20"/>
              </w:rPr>
            </w:pPr>
          </w:p>
        </w:tc>
      </w:tr>
    </w:tbl>
    <w:p w14:paraId="0FE27355" w14:textId="6DB0F210" w:rsidR="007C13CF" w:rsidRDefault="007C13CF" w:rsidP="006C2556">
      <w:pPr>
        <w:suppressAutoHyphens/>
        <w:ind w:left="-142"/>
        <w:jc w:val="center"/>
        <w:rPr>
          <w:rFonts w:asciiTheme="minorHAnsi" w:eastAsiaTheme="minorHAnsi" w:hAnsiTheme="minorHAnsi" w:cstheme="minorBidi"/>
          <w:sz w:val="20"/>
          <w:szCs w:val="20"/>
        </w:rPr>
      </w:pPr>
      <w:r>
        <w:rPr>
          <w:lang w:eastAsia="zh-CN"/>
        </w:rPr>
        <w:fldChar w:fldCharType="begin"/>
      </w:r>
      <w:r>
        <w:rPr>
          <w:lang w:eastAsia="zh-CN"/>
        </w:rPr>
        <w:instrText xml:space="preserve"> LINK </w:instrText>
      </w:r>
      <w:r w:rsidR="00817E4D">
        <w:rPr>
          <w:lang w:eastAsia="zh-CN"/>
        </w:rPr>
        <w:instrText xml:space="preserve">Excel.Sheet.12 "I:\\БЮДЖЕТ 2025-2027\\ИЗМЕНЕНИЯ ДУМЫ 2025\\Проект на Думу март 2025\\Приложение 6 ,7, 8 2024-2026 март 2025г доп.xlsx" 8!R2C1:R826C8 </w:instrText>
      </w:r>
      <w:r>
        <w:rPr>
          <w:lang w:eastAsia="zh-CN"/>
        </w:rPr>
        <w:instrText xml:space="preserve">\a \f 4 \h </w:instrText>
      </w:r>
      <w:r w:rsidR="00FD4C4B">
        <w:rPr>
          <w:lang w:eastAsia="zh-CN"/>
        </w:rPr>
        <w:instrText xml:space="preserve"> \* MERGEFORMAT </w:instrText>
      </w:r>
      <w:r>
        <w:rPr>
          <w:lang w:eastAsia="zh-CN"/>
        </w:rPr>
        <w:fldChar w:fldCharType="separate"/>
      </w:r>
    </w:p>
    <w:p w14:paraId="457BB086" w14:textId="1652E5C2" w:rsidR="0068607E" w:rsidRDefault="007C13CF" w:rsidP="007F7349">
      <w:pPr>
        <w:suppressAutoHyphens/>
        <w:ind w:left="-142"/>
        <w:jc w:val="center"/>
        <w:rPr>
          <w:rFonts w:asciiTheme="minorHAnsi" w:eastAsiaTheme="minorHAnsi" w:hAnsiTheme="minorHAnsi" w:cstheme="minorBidi"/>
          <w:sz w:val="20"/>
          <w:szCs w:val="20"/>
        </w:rPr>
      </w:pPr>
      <w:r>
        <w:rPr>
          <w:rFonts w:eastAsia="Times New Roman"/>
          <w:b/>
          <w:lang w:eastAsia="zh-CN"/>
        </w:rPr>
        <w:fldChar w:fldCharType="end"/>
      </w:r>
      <w:r w:rsidR="0068607E">
        <w:rPr>
          <w:rFonts w:eastAsia="Times New Roman"/>
          <w:b/>
          <w:lang w:eastAsia="zh-CN"/>
        </w:rPr>
        <w:fldChar w:fldCharType="begin"/>
      </w:r>
      <w:r w:rsidR="0068607E">
        <w:rPr>
          <w:rFonts w:eastAsia="Times New Roman"/>
          <w:b/>
          <w:lang w:eastAsia="zh-CN"/>
        </w:rPr>
        <w:instrText xml:space="preserve"> LINK </w:instrText>
      </w:r>
      <w:r w:rsidR="00817E4D">
        <w:rPr>
          <w:rFonts w:eastAsia="Times New Roman"/>
          <w:b/>
          <w:lang w:eastAsia="zh-CN"/>
        </w:rPr>
        <w:instrText xml:space="preserve">Excel.Sheet.12 "I:\\БЮДЖЕТ 2025-2027\\ИЗМЕНЕНИЯ ДУМЫ 2025\\Проект на Думу июнь 2025\\Приложение 6 ,7, 8 2024-2026 июнь 2025г.xlsx" 8!R2C1:R842C8 </w:instrText>
      </w:r>
      <w:r w:rsidR="0068607E">
        <w:rPr>
          <w:rFonts w:eastAsia="Times New Roman"/>
          <w:b/>
          <w:lang w:eastAsia="zh-CN"/>
        </w:rPr>
        <w:instrText xml:space="preserve">\a \f 4 \h </w:instrText>
      </w:r>
      <w:r w:rsidR="0068607E">
        <w:rPr>
          <w:rFonts w:eastAsia="Times New Roman"/>
          <w:b/>
          <w:lang w:eastAsia="zh-CN"/>
        </w:rPr>
        <w:fldChar w:fldCharType="separate"/>
      </w:r>
    </w:p>
    <w:p w14:paraId="2E72CD0C" w14:textId="45CBE1EB" w:rsidR="00765504" w:rsidRDefault="0068607E" w:rsidP="007F7349">
      <w:pPr>
        <w:suppressAutoHyphens/>
        <w:ind w:left="-142"/>
        <w:jc w:val="center"/>
        <w:rPr>
          <w:rFonts w:eastAsia="Times New Roman"/>
          <w:b/>
          <w:lang w:eastAsia="zh-CN"/>
        </w:rPr>
      </w:pPr>
      <w:r>
        <w:rPr>
          <w:rFonts w:eastAsia="Times New Roman"/>
          <w:b/>
          <w:lang w:eastAsia="zh-CN"/>
        </w:rPr>
        <w:fldChar w:fldCharType="end"/>
      </w:r>
    </w:p>
    <w:p w14:paraId="28C84CB5" w14:textId="77777777" w:rsidR="006739E6" w:rsidRDefault="006739E6">
      <w:bookmarkStart w:id="20" w:name="RANGE!A5%25252525252525253AE30"/>
      <w:bookmarkEnd w:id="20"/>
      <w:r>
        <w:br w:type="page"/>
      </w:r>
    </w:p>
    <w:p w14:paraId="1F55BCA3" w14:textId="77777777" w:rsidR="001432DA" w:rsidRPr="00FF1B8E" w:rsidRDefault="001432DA" w:rsidP="001432DA">
      <w:pPr>
        <w:tabs>
          <w:tab w:val="left" w:pos="5103"/>
        </w:tabs>
        <w:spacing w:after="160" w:line="259" w:lineRule="auto"/>
        <w:jc w:val="right"/>
        <w:rPr>
          <w:sz w:val="28"/>
          <w:szCs w:val="28"/>
        </w:rPr>
      </w:pPr>
      <w:r w:rsidRPr="00FF1B8E">
        <w:rPr>
          <w:sz w:val="28"/>
          <w:szCs w:val="28"/>
        </w:rPr>
        <w:t xml:space="preserve">Приложение </w:t>
      </w:r>
      <w:r>
        <w:rPr>
          <w:sz w:val="28"/>
          <w:szCs w:val="28"/>
        </w:rPr>
        <w:t xml:space="preserve">9     </w:t>
      </w:r>
      <w:r w:rsidRPr="00FF1B8E">
        <w:rPr>
          <w:sz w:val="28"/>
          <w:szCs w:val="28"/>
        </w:rPr>
        <w:t xml:space="preserve">   </w:t>
      </w:r>
    </w:p>
    <w:p w14:paraId="3732839F" w14:textId="77777777" w:rsidR="001432DA" w:rsidRPr="00FF1B8E" w:rsidRDefault="001432DA" w:rsidP="001432DA">
      <w:pPr>
        <w:pStyle w:val="af8"/>
        <w:tabs>
          <w:tab w:val="left" w:pos="5103"/>
        </w:tabs>
        <w:ind w:right="-1"/>
        <w:jc w:val="center"/>
        <w:rPr>
          <w:sz w:val="28"/>
          <w:szCs w:val="28"/>
        </w:rPr>
      </w:pPr>
      <w:r>
        <w:rPr>
          <w:sz w:val="28"/>
          <w:szCs w:val="28"/>
        </w:rPr>
        <w:t xml:space="preserve">                                                                           </w:t>
      </w:r>
      <w:r w:rsidRPr="00FF1B8E">
        <w:rPr>
          <w:sz w:val="28"/>
          <w:szCs w:val="28"/>
        </w:rPr>
        <w:t>к решению Думы Старорусского</w:t>
      </w:r>
    </w:p>
    <w:p w14:paraId="27F02C67" w14:textId="77777777" w:rsidR="001432DA" w:rsidRPr="00FF1B8E" w:rsidRDefault="001432DA" w:rsidP="001432DA">
      <w:pPr>
        <w:pStyle w:val="af8"/>
        <w:ind w:right="-1"/>
        <w:jc w:val="right"/>
        <w:rPr>
          <w:sz w:val="28"/>
          <w:szCs w:val="28"/>
        </w:rPr>
      </w:pPr>
      <w:r>
        <w:rPr>
          <w:sz w:val="28"/>
          <w:szCs w:val="28"/>
        </w:rPr>
        <w:t xml:space="preserve">  </w:t>
      </w:r>
      <w:r w:rsidRPr="00FF1B8E">
        <w:rPr>
          <w:sz w:val="28"/>
          <w:szCs w:val="28"/>
        </w:rPr>
        <w:t>муниципального района «О бюд-</w:t>
      </w:r>
    </w:p>
    <w:p w14:paraId="43E42364" w14:textId="77777777" w:rsidR="001432DA" w:rsidRPr="00FF1B8E" w:rsidRDefault="001432DA" w:rsidP="001432DA">
      <w:pPr>
        <w:pStyle w:val="af8"/>
        <w:ind w:right="-1"/>
        <w:jc w:val="right"/>
        <w:rPr>
          <w:sz w:val="28"/>
          <w:szCs w:val="28"/>
        </w:rPr>
      </w:pPr>
      <w:r>
        <w:rPr>
          <w:sz w:val="28"/>
          <w:szCs w:val="28"/>
        </w:rPr>
        <w:t xml:space="preserve">   </w:t>
      </w:r>
      <w:r w:rsidRPr="00FF1B8E">
        <w:rPr>
          <w:sz w:val="28"/>
          <w:szCs w:val="28"/>
        </w:rPr>
        <w:t>жете Старорусского муниципаль-</w:t>
      </w:r>
    </w:p>
    <w:p w14:paraId="222E811B" w14:textId="77777777" w:rsidR="001432DA" w:rsidRPr="00FF1B8E" w:rsidRDefault="001432DA" w:rsidP="001432DA">
      <w:pPr>
        <w:pStyle w:val="af8"/>
        <w:ind w:right="-1"/>
        <w:jc w:val="right"/>
        <w:rPr>
          <w:sz w:val="28"/>
          <w:szCs w:val="28"/>
        </w:rPr>
      </w:pPr>
      <w:r>
        <w:rPr>
          <w:sz w:val="28"/>
          <w:szCs w:val="28"/>
        </w:rPr>
        <w:t xml:space="preserve"> </w:t>
      </w:r>
      <w:r w:rsidRPr="00FF1B8E">
        <w:rPr>
          <w:sz w:val="28"/>
          <w:szCs w:val="28"/>
        </w:rPr>
        <w:t>ного района на 20</w:t>
      </w:r>
      <w:r>
        <w:rPr>
          <w:sz w:val="28"/>
          <w:szCs w:val="28"/>
        </w:rPr>
        <w:t>25</w:t>
      </w:r>
      <w:r w:rsidRPr="00FF1B8E">
        <w:rPr>
          <w:sz w:val="28"/>
          <w:szCs w:val="28"/>
        </w:rPr>
        <w:t xml:space="preserve"> год и на пла-</w:t>
      </w:r>
    </w:p>
    <w:p w14:paraId="6D1BB11D" w14:textId="77777777" w:rsidR="001432DA" w:rsidRDefault="001432DA" w:rsidP="001432DA">
      <w:pPr>
        <w:pStyle w:val="af8"/>
        <w:ind w:right="-1"/>
        <w:jc w:val="right"/>
        <w:rPr>
          <w:sz w:val="28"/>
          <w:szCs w:val="28"/>
        </w:rPr>
      </w:pPr>
      <w:r w:rsidRPr="00FF1B8E">
        <w:rPr>
          <w:sz w:val="28"/>
          <w:szCs w:val="28"/>
        </w:rPr>
        <w:t>новый период 20</w:t>
      </w:r>
      <w:r>
        <w:rPr>
          <w:sz w:val="28"/>
          <w:szCs w:val="28"/>
        </w:rPr>
        <w:t>26</w:t>
      </w:r>
      <w:r w:rsidRPr="00FF1B8E">
        <w:rPr>
          <w:sz w:val="28"/>
          <w:szCs w:val="28"/>
        </w:rPr>
        <w:t xml:space="preserve"> и 20</w:t>
      </w:r>
      <w:r>
        <w:rPr>
          <w:sz w:val="28"/>
          <w:szCs w:val="28"/>
        </w:rPr>
        <w:t>27</w:t>
      </w:r>
      <w:r w:rsidRPr="00FF1B8E">
        <w:rPr>
          <w:sz w:val="28"/>
          <w:szCs w:val="28"/>
        </w:rPr>
        <w:t xml:space="preserve"> годов»</w:t>
      </w:r>
    </w:p>
    <w:p w14:paraId="5A668A3D" w14:textId="77777777" w:rsidR="001432DA" w:rsidRDefault="001432DA" w:rsidP="001432DA">
      <w:pPr>
        <w:pStyle w:val="af8"/>
        <w:jc w:val="right"/>
        <w:rPr>
          <w:sz w:val="28"/>
          <w:szCs w:val="28"/>
        </w:rPr>
      </w:pPr>
    </w:p>
    <w:p w14:paraId="2AD224CC" w14:textId="77777777" w:rsidR="001432DA" w:rsidRDefault="001432DA" w:rsidP="001432DA">
      <w:pPr>
        <w:pStyle w:val="af8"/>
        <w:jc w:val="right"/>
        <w:rPr>
          <w:sz w:val="28"/>
          <w:szCs w:val="28"/>
        </w:rPr>
      </w:pPr>
    </w:p>
    <w:p w14:paraId="5ADA6965" w14:textId="77777777" w:rsidR="001432DA" w:rsidRPr="00FF1B8E" w:rsidRDefault="001432DA" w:rsidP="001432DA">
      <w:pPr>
        <w:pStyle w:val="af8"/>
        <w:jc w:val="right"/>
        <w:rPr>
          <w:sz w:val="28"/>
          <w:szCs w:val="28"/>
        </w:rPr>
      </w:pPr>
      <w:r>
        <w:rPr>
          <w:sz w:val="28"/>
          <w:szCs w:val="28"/>
        </w:rPr>
        <w:t>Таблица 7</w:t>
      </w:r>
    </w:p>
    <w:p w14:paraId="080A25E1" w14:textId="77777777" w:rsidR="001432DA" w:rsidRDefault="001432DA" w:rsidP="001432DA">
      <w:pPr>
        <w:ind w:left="3540" w:firstLine="708"/>
        <w:jc w:val="right"/>
        <w:rPr>
          <w:sz w:val="28"/>
          <w:szCs w:val="28"/>
        </w:rPr>
      </w:pPr>
    </w:p>
    <w:p w14:paraId="085BE895" w14:textId="77777777" w:rsidR="001432DA" w:rsidRDefault="001432DA" w:rsidP="001432DA">
      <w:pPr>
        <w:suppressAutoHyphens/>
        <w:snapToGrid w:val="0"/>
        <w:jc w:val="center"/>
        <w:rPr>
          <w:rFonts w:eastAsia="Times New Roman"/>
          <w:b/>
          <w:bCs/>
          <w:sz w:val="28"/>
          <w:szCs w:val="28"/>
          <w:lang w:eastAsia="zh-CN"/>
        </w:rPr>
      </w:pPr>
      <w:r>
        <w:rPr>
          <w:rFonts w:eastAsia="Times New Roman"/>
          <w:b/>
          <w:bCs/>
          <w:sz w:val="28"/>
          <w:szCs w:val="28"/>
          <w:lang w:eastAsia="zh-CN"/>
        </w:rPr>
        <w:t>Распределение иных межбюджетных трансфертов бюджетам поселений на передачу части полномочий осуществлению содержания и текущего ремонта сетей водоснабжения и водоотведения, а также водонапорных башен и артезианских скважин, обеспечивающих водоснабжение населения, на 2025 год</w:t>
      </w:r>
    </w:p>
    <w:p w14:paraId="48F64650" w14:textId="77777777" w:rsidR="001432DA" w:rsidRDefault="001432DA" w:rsidP="001432DA">
      <w:pPr>
        <w:suppressAutoHyphens/>
        <w:snapToGrid w:val="0"/>
        <w:jc w:val="center"/>
        <w:rPr>
          <w:rFonts w:eastAsia="Times New Roman"/>
          <w:b/>
          <w:bCs/>
          <w:sz w:val="28"/>
          <w:szCs w:val="28"/>
          <w:lang w:eastAsia="zh-CN"/>
        </w:rPr>
      </w:pPr>
    </w:p>
    <w:p w14:paraId="2AF44F05" w14:textId="77777777" w:rsidR="001432DA" w:rsidRDefault="001432DA" w:rsidP="001432DA">
      <w:pPr>
        <w:suppressAutoHyphens/>
        <w:snapToGrid w:val="0"/>
        <w:jc w:val="center"/>
        <w:rPr>
          <w:rFonts w:eastAsia="Times New Roman"/>
          <w:b/>
          <w:bCs/>
          <w:sz w:val="28"/>
          <w:szCs w:val="28"/>
          <w:lang w:eastAsia="zh-CN"/>
        </w:rPr>
      </w:pPr>
      <w:r>
        <w:rPr>
          <w:rFonts w:eastAsia="Times New Roman"/>
          <w:b/>
          <w:bCs/>
          <w:sz w:val="28"/>
          <w:szCs w:val="28"/>
          <w:lang w:eastAsia="zh-CN"/>
        </w:rPr>
        <w:t>05 02 05 4 00 40090 540</w:t>
      </w:r>
    </w:p>
    <w:p w14:paraId="79883221" w14:textId="77777777" w:rsidR="001432DA" w:rsidRDefault="001432DA" w:rsidP="001432DA">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tbl>
      <w:tblPr>
        <w:tblW w:w="13070" w:type="dxa"/>
        <w:tblInd w:w="-748" w:type="dxa"/>
        <w:tblLayout w:type="fixed"/>
        <w:tblLook w:val="0000" w:firstRow="0" w:lastRow="0" w:firstColumn="0" w:lastColumn="0" w:noHBand="0" w:noVBand="0"/>
      </w:tblPr>
      <w:tblGrid>
        <w:gridCol w:w="5277"/>
        <w:gridCol w:w="4818"/>
        <w:gridCol w:w="25"/>
        <w:gridCol w:w="20"/>
        <w:gridCol w:w="2930"/>
      </w:tblGrid>
      <w:tr w:rsidR="001432DA" w:rsidRPr="004D254C" w14:paraId="30AB132E" w14:textId="77777777" w:rsidTr="00294A7A">
        <w:trPr>
          <w:gridAfter w:val="3"/>
          <w:wAfter w:w="2975" w:type="dxa"/>
          <w:trHeight w:val="360"/>
        </w:trPr>
        <w:tc>
          <w:tcPr>
            <w:tcW w:w="5277" w:type="dxa"/>
            <w:tcBorders>
              <w:top w:val="single" w:sz="4" w:space="0" w:color="auto"/>
              <w:left w:val="single" w:sz="4" w:space="0" w:color="000000"/>
              <w:bottom w:val="single" w:sz="4" w:space="0" w:color="000000"/>
              <w:right w:val="single" w:sz="4" w:space="0" w:color="auto"/>
            </w:tcBorders>
            <w:shd w:val="clear" w:color="auto" w:fill="auto"/>
          </w:tcPr>
          <w:p w14:paraId="78F8087B" w14:textId="77777777" w:rsidR="001432DA" w:rsidRPr="00751AF6" w:rsidRDefault="001432DA" w:rsidP="00294A7A">
            <w:pPr>
              <w:suppressAutoHyphens/>
              <w:snapToGrid w:val="0"/>
              <w:jc w:val="center"/>
              <w:rPr>
                <w:rFonts w:eastAsia="Times New Roman"/>
                <w:b/>
                <w:bCs/>
                <w:sz w:val="28"/>
                <w:szCs w:val="28"/>
                <w:lang w:eastAsia="zh-CN"/>
              </w:rPr>
            </w:pPr>
            <w:r w:rsidRPr="00751AF6">
              <w:rPr>
                <w:rFonts w:eastAsia="Times New Roman"/>
                <w:b/>
                <w:bCs/>
                <w:sz w:val="28"/>
                <w:szCs w:val="28"/>
                <w:lang w:eastAsia="zh-CN"/>
              </w:rPr>
              <w:t>Наименование поселения</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5E6A577C" w14:textId="77777777" w:rsidR="001432DA" w:rsidRPr="00751AF6" w:rsidRDefault="001432DA" w:rsidP="00294A7A">
            <w:pPr>
              <w:suppressAutoHyphens/>
              <w:snapToGrid w:val="0"/>
              <w:jc w:val="center"/>
              <w:rPr>
                <w:rFonts w:eastAsia="Times New Roman"/>
                <w:b/>
                <w:bCs/>
                <w:sz w:val="28"/>
                <w:szCs w:val="28"/>
                <w:lang w:eastAsia="zh-CN"/>
              </w:rPr>
            </w:pPr>
            <w:r w:rsidRPr="00751AF6">
              <w:rPr>
                <w:rFonts w:eastAsia="Times New Roman"/>
                <w:b/>
                <w:bCs/>
                <w:sz w:val="28"/>
                <w:szCs w:val="28"/>
                <w:lang w:eastAsia="zh-CN"/>
              </w:rPr>
              <w:t>Сумма</w:t>
            </w:r>
          </w:p>
        </w:tc>
      </w:tr>
      <w:tr w:rsidR="001432DA" w:rsidRPr="004D254C" w14:paraId="4C4D9E2D" w14:textId="77777777" w:rsidTr="00294A7A">
        <w:trPr>
          <w:gridAfter w:val="3"/>
          <w:wAfter w:w="2975" w:type="dxa"/>
          <w:trHeight w:val="421"/>
        </w:trPr>
        <w:tc>
          <w:tcPr>
            <w:tcW w:w="5277" w:type="dxa"/>
            <w:tcBorders>
              <w:left w:val="single" w:sz="4" w:space="0" w:color="000000"/>
              <w:bottom w:val="single" w:sz="4" w:space="0" w:color="000000"/>
              <w:right w:val="single" w:sz="4" w:space="0" w:color="auto"/>
            </w:tcBorders>
            <w:shd w:val="clear" w:color="auto" w:fill="auto"/>
          </w:tcPr>
          <w:p w14:paraId="2E0B8B1A" w14:textId="77777777" w:rsidR="001432DA" w:rsidRPr="00BC7045" w:rsidRDefault="001432DA" w:rsidP="00294A7A">
            <w:pPr>
              <w:suppressAutoHyphens/>
              <w:snapToGrid w:val="0"/>
              <w:jc w:val="both"/>
              <w:rPr>
                <w:rFonts w:eastAsia="Times New Roman"/>
                <w:sz w:val="28"/>
                <w:szCs w:val="28"/>
                <w:lang w:eastAsia="zh-CN"/>
              </w:rPr>
            </w:pPr>
            <w:r w:rsidRPr="00BC7045">
              <w:rPr>
                <w:rFonts w:eastAsia="Times New Roman"/>
                <w:sz w:val="28"/>
                <w:szCs w:val="28"/>
                <w:lang w:eastAsia="zh-CN"/>
              </w:rPr>
              <w:t>Ивановское сельское поселение</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0BE4318D" w14:textId="77777777" w:rsidR="001432DA" w:rsidRPr="00BC7045" w:rsidRDefault="001432DA" w:rsidP="00294A7A">
            <w:pPr>
              <w:suppressAutoHyphens/>
              <w:snapToGrid w:val="0"/>
              <w:jc w:val="center"/>
              <w:rPr>
                <w:rFonts w:eastAsia="Times New Roman"/>
                <w:sz w:val="28"/>
                <w:szCs w:val="28"/>
                <w:lang w:eastAsia="zh-CN"/>
              </w:rPr>
            </w:pPr>
            <w:r>
              <w:rPr>
                <w:rFonts w:eastAsia="Times New Roman"/>
                <w:sz w:val="28"/>
                <w:szCs w:val="28"/>
                <w:lang w:eastAsia="zh-CN"/>
              </w:rPr>
              <w:t>200,0</w:t>
            </w:r>
          </w:p>
        </w:tc>
      </w:tr>
      <w:tr w:rsidR="001432DA" w:rsidRPr="004D254C" w14:paraId="098B8292" w14:textId="77777777" w:rsidTr="00294A7A">
        <w:trPr>
          <w:gridAfter w:val="3"/>
          <w:wAfter w:w="2975" w:type="dxa"/>
          <w:trHeight w:val="413"/>
        </w:trPr>
        <w:tc>
          <w:tcPr>
            <w:tcW w:w="5277" w:type="dxa"/>
            <w:tcBorders>
              <w:top w:val="single" w:sz="4" w:space="0" w:color="000000"/>
              <w:left w:val="single" w:sz="4" w:space="0" w:color="000000"/>
              <w:bottom w:val="single" w:sz="4" w:space="0" w:color="000000"/>
              <w:right w:val="single" w:sz="4" w:space="0" w:color="auto"/>
            </w:tcBorders>
            <w:shd w:val="clear" w:color="auto" w:fill="auto"/>
          </w:tcPr>
          <w:p w14:paraId="58BA07C7" w14:textId="77777777" w:rsidR="001432DA" w:rsidRPr="00BC7045" w:rsidRDefault="001432DA" w:rsidP="00294A7A">
            <w:pPr>
              <w:suppressAutoHyphens/>
              <w:snapToGrid w:val="0"/>
              <w:jc w:val="both"/>
              <w:rPr>
                <w:rFonts w:eastAsia="Times New Roman"/>
                <w:sz w:val="28"/>
                <w:szCs w:val="28"/>
                <w:lang w:eastAsia="zh-CN"/>
              </w:rPr>
            </w:pPr>
            <w:r>
              <w:rPr>
                <w:rFonts w:eastAsia="Times New Roman"/>
                <w:sz w:val="28"/>
                <w:szCs w:val="28"/>
                <w:lang w:eastAsia="zh-CN"/>
              </w:rPr>
              <w:t>Наговское сельское поселение</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73C9388E" w14:textId="77777777" w:rsidR="001432DA" w:rsidRPr="00BC7045" w:rsidRDefault="001432DA" w:rsidP="00294A7A">
            <w:pPr>
              <w:suppressAutoHyphens/>
              <w:snapToGrid w:val="0"/>
              <w:jc w:val="center"/>
              <w:rPr>
                <w:rFonts w:eastAsia="Times New Roman"/>
                <w:sz w:val="28"/>
                <w:szCs w:val="28"/>
                <w:lang w:eastAsia="zh-CN"/>
              </w:rPr>
            </w:pPr>
            <w:r>
              <w:rPr>
                <w:rFonts w:eastAsia="Times New Roman"/>
                <w:sz w:val="28"/>
                <w:szCs w:val="28"/>
                <w:lang w:eastAsia="zh-CN"/>
              </w:rPr>
              <w:t>200,0</w:t>
            </w:r>
          </w:p>
        </w:tc>
      </w:tr>
      <w:tr w:rsidR="001432DA" w:rsidRPr="004D254C" w14:paraId="4F0549A4" w14:textId="77777777" w:rsidTr="00294A7A">
        <w:tblPrEx>
          <w:tblCellMar>
            <w:left w:w="0" w:type="dxa"/>
            <w:right w:w="0" w:type="dxa"/>
          </w:tblCellMar>
        </w:tblPrEx>
        <w:trPr>
          <w:trHeight w:val="412"/>
        </w:trPr>
        <w:tc>
          <w:tcPr>
            <w:tcW w:w="5277" w:type="dxa"/>
            <w:tcBorders>
              <w:top w:val="single" w:sz="4" w:space="0" w:color="auto"/>
              <w:left w:val="single" w:sz="4" w:space="0" w:color="auto"/>
              <w:bottom w:val="single" w:sz="4" w:space="0" w:color="auto"/>
              <w:right w:val="single" w:sz="4" w:space="0" w:color="auto"/>
            </w:tcBorders>
            <w:shd w:val="clear" w:color="auto" w:fill="auto"/>
            <w:vAlign w:val="bottom"/>
          </w:tcPr>
          <w:p w14:paraId="481CCC91" w14:textId="77777777" w:rsidR="001432DA" w:rsidRPr="00BC7045" w:rsidRDefault="001432DA" w:rsidP="00294A7A">
            <w:pPr>
              <w:suppressAutoHyphens/>
              <w:snapToGrid w:val="0"/>
              <w:rPr>
                <w:rFonts w:eastAsia="Times New Roman"/>
                <w:b/>
                <w:bCs/>
                <w:sz w:val="28"/>
                <w:szCs w:val="28"/>
                <w:lang w:eastAsia="zh-CN"/>
              </w:rPr>
            </w:pPr>
            <w:r w:rsidRPr="00BC7045">
              <w:rPr>
                <w:rFonts w:eastAsia="Times New Roman"/>
                <w:b/>
                <w:bCs/>
                <w:sz w:val="28"/>
                <w:szCs w:val="28"/>
                <w:lang w:eastAsia="zh-CN"/>
              </w:rPr>
              <w:t>ИТОГО</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bottom"/>
          </w:tcPr>
          <w:p w14:paraId="13E0B2FE" w14:textId="77777777" w:rsidR="001432DA" w:rsidRPr="00FA52CD" w:rsidRDefault="001432DA" w:rsidP="00294A7A">
            <w:pPr>
              <w:suppressAutoHyphens/>
              <w:snapToGrid w:val="0"/>
              <w:jc w:val="center"/>
              <w:rPr>
                <w:rFonts w:eastAsia="Times New Roman"/>
                <w:b/>
                <w:bCs/>
                <w:sz w:val="28"/>
                <w:szCs w:val="28"/>
                <w:lang w:eastAsia="zh-CN"/>
              </w:rPr>
            </w:pPr>
            <w:r>
              <w:rPr>
                <w:rFonts w:eastAsia="Times New Roman"/>
                <w:b/>
                <w:bCs/>
                <w:sz w:val="28"/>
                <w:szCs w:val="28"/>
                <w:lang w:eastAsia="zh-CN"/>
              </w:rPr>
              <w:t>400,0</w:t>
            </w:r>
          </w:p>
        </w:tc>
        <w:tc>
          <w:tcPr>
            <w:tcW w:w="25" w:type="dxa"/>
            <w:tcBorders>
              <w:left w:val="single" w:sz="4" w:space="0" w:color="auto"/>
            </w:tcBorders>
            <w:shd w:val="clear" w:color="auto" w:fill="auto"/>
            <w:vAlign w:val="bottom"/>
          </w:tcPr>
          <w:p w14:paraId="2E3F655C" w14:textId="77777777" w:rsidR="001432DA" w:rsidRPr="004D254C" w:rsidRDefault="001432DA" w:rsidP="00294A7A">
            <w:pPr>
              <w:suppressAutoHyphens/>
              <w:snapToGrid w:val="0"/>
              <w:rPr>
                <w:rFonts w:ascii="Arial CYR" w:eastAsia="Times New Roman" w:hAnsi="Arial CYR" w:cs="Arial CYR"/>
                <w:lang w:eastAsia="zh-CN"/>
              </w:rPr>
            </w:pPr>
          </w:p>
        </w:tc>
        <w:tc>
          <w:tcPr>
            <w:tcW w:w="20" w:type="dxa"/>
            <w:shd w:val="clear" w:color="auto" w:fill="auto"/>
            <w:vAlign w:val="bottom"/>
          </w:tcPr>
          <w:p w14:paraId="51203EE8" w14:textId="77777777" w:rsidR="001432DA" w:rsidRPr="004D254C" w:rsidRDefault="001432DA" w:rsidP="00294A7A">
            <w:pPr>
              <w:suppressAutoHyphens/>
              <w:snapToGrid w:val="0"/>
              <w:rPr>
                <w:rFonts w:ascii="Arial CYR" w:eastAsia="Times New Roman" w:hAnsi="Arial CYR" w:cs="Arial CYR"/>
                <w:lang w:eastAsia="zh-CN"/>
              </w:rPr>
            </w:pPr>
          </w:p>
        </w:tc>
        <w:tc>
          <w:tcPr>
            <w:tcW w:w="2930" w:type="dxa"/>
            <w:shd w:val="clear" w:color="auto" w:fill="auto"/>
          </w:tcPr>
          <w:p w14:paraId="5D1A24DE" w14:textId="77777777" w:rsidR="001432DA" w:rsidRPr="004D254C" w:rsidRDefault="001432DA" w:rsidP="00294A7A">
            <w:pPr>
              <w:suppressAutoHyphens/>
              <w:snapToGrid w:val="0"/>
              <w:rPr>
                <w:rFonts w:ascii="Arial CYR" w:eastAsia="Arial CYR" w:hAnsi="Arial CYR" w:cs="Arial CYR"/>
                <w:lang w:eastAsia="zh-CN"/>
              </w:rPr>
            </w:pPr>
          </w:p>
        </w:tc>
      </w:tr>
    </w:tbl>
    <w:p w14:paraId="18E6EF1F" w14:textId="77777777" w:rsidR="001432DA" w:rsidRDefault="001432DA" w:rsidP="001432DA">
      <w:pPr>
        <w:suppressAutoHyphens/>
        <w:jc w:val="center"/>
        <w:rPr>
          <w:rFonts w:eastAsia="Times New Roman"/>
          <w:lang w:eastAsia="zh-CN"/>
        </w:rPr>
      </w:pPr>
    </w:p>
    <w:p w14:paraId="6E704A3B" w14:textId="77777777" w:rsidR="001432DA" w:rsidRDefault="001432DA" w:rsidP="001432DA">
      <w:pPr>
        <w:suppressAutoHyphens/>
        <w:jc w:val="center"/>
        <w:rPr>
          <w:rFonts w:eastAsia="Times New Roman"/>
          <w:lang w:eastAsia="zh-CN"/>
        </w:rPr>
      </w:pPr>
    </w:p>
    <w:p w14:paraId="64DCAEB2" w14:textId="77777777" w:rsidR="001432DA" w:rsidRPr="00FA52CD" w:rsidRDefault="001432DA" w:rsidP="001432DA">
      <w:pPr>
        <w:shd w:val="clear" w:color="auto" w:fill="FFFFFF"/>
        <w:ind w:left="-709"/>
        <w:jc w:val="both"/>
        <w:rPr>
          <w:rFonts w:eastAsia="Times New Roman"/>
          <w:color w:val="1A1A1A"/>
          <w:sz w:val="23"/>
          <w:szCs w:val="23"/>
        </w:rPr>
      </w:pPr>
      <w:r w:rsidRPr="00FA52CD">
        <w:rPr>
          <w:rFonts w:eastAsia="Times New Roman"/>
          <w:color w:val="1A1A1A"/>
          <w:sz w:val="23"/>
          <w:szCs w:val="23"/>
        </w:rPr>
        <w:t>Примечание: распределение иных межбюджетных трансфертов из бюджета</w:t>
      </w:r>
      <w:r>
        <w:rPr>
          <w:rFonts w:eastAsia="Times New Roman"/>
          <w:color w:val="1A1A1A"/>
          <w:sz w:val="23"/>
          <w:szCs w:val="23"/>
        </w:rPr>
        <w:t xml:space="preserve"> </w:t>
      </w:r>
      <w:r w:rsidRPr="00FA52CD">
        <w:rPr>
          <w:rFonts w:eastAsia="Times New Roman"/>
          <w:color w:val="1A1A1A"/>
          <w:sz w:val="23"/>
          <w:szCs w:val="23"/>
        </w:rPr>
        <w:t>Старорусского муниципального района бюджетам поселений на передачу</w:t>
      </w:r>
      <w:r>
        <w:rPr>
          <w:rFonts w:eastAsia="Times New Roman"/>
          <w:color w:val="1A1A1A"/>
          <w:sz w:val="23"/>
          <w:szCs w:val="23"/>
        </w:rPr>
        <w:t xml:space="preserve"> </w:t>
      </w:r>
      <w:r w:rsidRPr="00FA52CD">
        <w:rPr>
          <w:rFonts w:eastAsia="Times New Roman"/>
          <w:color w:val="1A1A1A"/>
          <w:sz w:val="23"/>
          <w:szCs w:val="23"/>
        </w:rPr>
        <w:t>полномочий по осуществлению содержания и текущего ремонта сетей</w:t>
      </w:r>
      <w:r>
        <w:rPr>
          <w:rFonts w:eastAsia="Times New Roman"/>
          <w:color w:val="1A1A1A"/>
          <w:sz w:val="23"/>
          <w:szCs w:val="23"/>
        </w:rPr>
        <w:t xml:space="preserve"> </w:t>
      </w:r>
      <w:r w:rsidRPr="00FA52CD">
        <w:rPr>
          <w:rFonts w:eastAsia="Times New Roman"/>
          <w:color w:val="1A1A1A"/>
          <w:sz w:val="23"/>
          <w:szCs w:val="23"/>
        </w:rPr>
        <w:t>водоснабжения и водоотведения, а также водонапорных башен и артезианских</w:t>
      </w:r>
      <w:r>
        <w:rPr>
          <w:rFonts w:eastAsia="Times New Roman"/>
          <w:color w:val="1A1A1A"/>
          <w:sz w:val="23"/>
          <w:szCs w:val="23"/>
        </w:rPr>
        <w:t xml:space="preserve"> </w:t>
      </w:r>
      <w:r w:rsidRPr="00FA52CD">
        <w:rPr>
          <w:rFonts w:eastAsia="Times New Roman"/>
          <w:color w:val="1A1A1A"/>
          <w:sz w:val="23"/>
          <w:szCs w:val="23"/>
        </w:rPr>
        <w:t>скважин, обеспечивающих водоснабжение населения, осуществляется в</w:t>
      </w:r>
      <w:r>
        <w:rPr>
          <w:rFonts w:eastAsia="Times New Roman"/>
          <w:color w:val="1A1A1A"/>
          <w:sz w:val="23"/>
          <w:szCs w:val="23"/>
        </w:rPr>
        <w:t xml:space="preserve"> </w:t>
      </w:r>
      <w:r w:rsidRPr="00FA52CD">
        <w:rPr>
          <w:rFonts w:eastAsia="Times New Roman"/>
          <w:color w:val="1A1A1A"/>
          <w:sz w:val="23"/>
          <w:szCs w:val="23"/>
        </w:rPr>
        <w:t>соответствии с порядком, утвержденным решением Думы Старорусского</w:t>
      </w:r>
      <w:r>
        <w:rPr>
          <w:rFonts w:eastAsia="Times New Roman"/>
          <w:color w:val="1A1A1A"/>
          <w:sz w:val="23"/>
          <w:szCs w:val="23"/>
        </w:rPr>
        <w:t xml:space="preserve"> </w:t>
      </w:r>
      <w:r w:rsidRPr="00FA52CD">
        <w:rPr>
          <w:rFonts w:eastAsia="Times New Roman"/>
          <w:color w:val="1A1A1A"/>
          <w:sz w:val="23"/>
          <w:szCs w:val="23"/>
        </w:rPr>
        <w:t>муниципального района от 25.02.2020 № 526 «Об утверждении Методики</w:t>
      </w:r>
      <w:r>
        <w:rPr>
          <w:rFonts w:eastAsia="Times New Roman"/>
          <w:color w:val="1A1A1A"/>
          <w:sz w:val="23"/>
          <w:szCs w:val="23"/>
        </w:rPr>
        <w:t xml:space="preserve"> </w:t>
      </w:r>
      <w:r w:rsidRPr="00FA52CD">
        <w:rPr>
          <w:rFonts w:eastAsia="Times New Roman"/>
          <w:color w:val="1A1A1A"/>
          <w:sz w:val="23"/>
          <w:szCs w:val="23"/>
        </w:rPr>
        <w:t xml:space="preserve">распределения и </w:t>
      </w:r>
      <w:r>
        <w:rPr>
          <w:rFonts w:eastAsia="Times New Roman"/>
          <w:color w:val="1A1A1A"/>
          <w:sz w:val="23"/>
          <w:szCs w:val="23"/>
        </w:rPr>
        <w:t>П</w:t>
      </w:r>
      <w:r w:rsidRPr="00FA52CD">
        <w:rPr>
          <w:rFonts w:eastAsia="Times New Roman"/>
          <w:color w:val="1A1A1A"/>
          <w:sz w:val="23"/>
          <w:szCs w:val="23"/>
        </w:rPr>
        <w:t>орядка предоставления иных межбюджетных трансфертов</w:t>
      </w:r>
      <w:r>
        <w:rPr>
          <w:rFonts w:eastAsia="Times New Roman"/>
          <w:color w:val="1A1A1A"/>
          <w:sz w:val="23"/>
          <w:szCs w:val="23"/>
        </w:rPr>
        <w:t xml:space="preserve"> </w:t>
      </w:r>
      <w:r w:rsidRPr="00FA52CD">
        <w:rPr>
          <w:rFonts w:eastAsia="Times New Roman"/>
          <w:color w:val="1A1A1A"/>
          <w:sz w:val="23"/>
          <w:szCs w:val="23"/>
        </w:rPr>
        <w:t>бюджетам поселений на передачу полномочий по осуществлению содержания и</w:t>
      </w:r>
      <w:r>
        <w:rPr>
          <w:rFonts w:eastAsia="Times New Roman"/>
          <w:color w:val="1A1A1A"/>
          <w:sz w:val="23"/>
          <w:szCs w:val="23"/>
        </w:rPr>
        <w:t xml:space="preserve">  </w:t>
      </w:r>
      <w:r w:rsidRPr="00FA52CD">
        <w:rPr>
          <w:rFonts w:eastAsia="Times New Roman"/>
          <w:color w:val="1A1A1A"/>
          <w:sz w:val="23"/>
          <w:szCs w:val="23"/>
        </w:rPr>
        <w:t>текущего ремонта сетей водоснабжения и водоотведения, а также водонапорных</w:t>
      </w:r>
      <w:r>
        <w:rPr>
          <w:rFonts w:eastAsia="Times New Roman"/>
          <w:color w:val="1A1A1A"/>
          <w:sz w:val="23"/>
          <w:szCs w:val="23"/>
        </w:rPr>
        <w:t xml:space="preserve"> </w:t>
      </w:r>
      <w:r w:rsidRPr="00FA52CD">
        <w:rPr>
          <w:rFonts w:eastAsia="Times New Roman"/>
          <w:color w:val="1A1A1A"/>
          <w:sz w:val="23"/>
          <w:szCs w:val="23"/>
        </w:rPr>
        <w:t>башен и артезианских скважин, обеспечивающих</w:t>
      </w:r>
      <w:r>
        <w:rPr>
          <w:rFonts w:eastAsia="Times New Roman"/>
          <w:color w:val="1A1A1A"/>
          <w:sz w:val="23"/>
          <w:szCs w:val="23"/>
        </w:rPr>
        <w:t xml:space="preserve"> </w:t>
      </w:r>
      <w:r w:rsidRPr="00FA52CD">
        <w:rPr>
          <w:rFonts w:eastAsia="Times New Roman"/>
          <w:color w:val="1A1A1A"/>
          <w:sz w:val="23"/>
          <w:szCs w:val="23"/>
        </w:rPr>
        <w:t>водоснабжение населения».</w:t>
      </w:r>
    </w:p>
    <w:p w14:paraId="0126C6D9" w14:textId="77777777" w:rsidR="001432DA" w:rsidRPr="004D254C" w:rsidRDefault="001432DA" w:rsidP="001432DA">
      <w:pPr>
        <w:suppressAutoHyphens/>
        <w:jc w:val="center"/>
        <w:rPr>
          <w:rFonts w:eastAsia="Times New Roman"/>
          <w:lang w:eastAsia="zh-CN"/>
        </w:rPr>
      </w:pPr>
      <w:r w:rsidRPr="004D254C">
        <w:rPr>
          <w:rFonts w:eastAsia="Times New Roman"/>
          <w:lang w:eastAsia="zh-CN"/>
        </w:rPr>
        <w:t>_______________________________________</w:t>
      </w:r>
    </w:p>
    <w:p w14:paraId="47A720B0" w14:textId="77777777" w:rsidR="001432DA" w:rsidRDefault="001432DA" w:rsidP="001432DA">
      <w:pPr>
        <w:rPr>
          <w:sz w:val="28"/>
          <w:szCs w:val="28"/>
        </w:rPr>
      </w:pPr>
    </w:p>
    <w:p w14:paraId="719DE012" w14:textId="77777777" w:rsidR="001432DA" w:rsidRDefault="001432DA" w:rsidP="001432DA"/>
    <w:p w14:paraId="50A9F991" w14:textId="77777777" w:rsidR="001432DA" w:rsidRDefault="001432DA" w:rsidP="001432DA">
      <w:pPr>
        <w:spacing w:after="160" w:line="259" w:lineRule="auto"/>
        <w:rPr>
          <w:rFonts w:eastAsia="Times New Roman"/>
          <w:b/>
          <w:color w:val="FF0000"/>
          <w:lang w:eastAsia="zh-CN"/>
        </w:rPr>
      </w:pPr>
    </w:p>
    <w:p w14:paraId="500C5442" w14:textId="4093D5D8" w:rsidR="00733F07" w:rsidRDefault="00733F07">
      <w:pPr>
        <w:rPr>
          <w:sz w:val="28"/>
          <w:szCs w:val="28"/>
        </w:rPr>
      </w:pPr>
    </w:p>
    <w:p w14:paraId="7F6D4D07" w14:textId="77777777" w:rsidR="001432DA" w:rsidRDefault="001432DA">
      <w:pPr>
        <w:rPr>
          <w:sz w:val="28"/>
          <w:szCs w:val="28"/>
        </w:rPr>
      </w:pPr>
    </w:p>
    <w:p w14:paraId="694E5E63" w14:textId="77777777" w:rsidR="00CD69DE" w:rsidRDefault="00CD69DE" w:rsidP="007F7349">
      <w:pPr>
        <w:suppressAutoHyphens/>
        <w:ind w:left="-142"/>
        <w:jc w:val="center"/>
        <w:rPr>
          <w:rFonts w:eastAsia="Times New Roman"/>
          <w:b/>
          <w:lang w:eastAsia="zh-CN"/>
        </w:rPr>
      </w:pPr>
    </w:p>
    <w:p w14:paraId="411B7837" w14:textId="77777777" w:rsidR="00CD69DE" w:rsidRDefault="00CD69DE" w:rsidP="007F7349">
      <w:pPr>
        <w:suppressAutoHyphens/>
        <w:ind w:left="-142"/>
        <w:jc w:val="center"/>
        <w:rPr>
          <w:rFonts w:eastAsia="Times New Roman"/>
          <w:b/>
          <w:lang w:eastAsia="zh-CN"/>
        </w:rPr>
      </w:pPr>
    </w:p>
    <w:p w14:paraId="03B90253" w14:textId="77777777" w:rsidR="00CD69DE" w:rsidRDefault="00CD69DE" w:rsidP="007F7349">
      <w:pPr>
        <w:suppressAutoHyphens/>
        <w:ind w:left="-142"/>
        <w:jc w:val="center"/>
        <w:rPr>
          <w:rFonts w:eastAsia="Times New Roman"/>
          <w:b/>
          <w:lang w:eastAsia="zh-CN"/>
        </w:rPr>
      </w:pPr>
    </w:p>
    <w:p w14:paraId="2E664479" w14:textId="77777777" w:rsidR="00CD69DE" w:rsidRDefault="00CD69DE" w:rsidP="007F7349">
      <w:pPr>
        <w:suppressAutoHyphens/>
        <w:ind w:left="-142"/>
        <w:jc w:val="center"/>
        <w:rPr>
          <w:rFonts w:eastAsia="Times New Roman"/>
          <w:b/>
          <w:lang w:eastAsia="zh-CN"/>
        </w:rPr>
      </w:pPr>
    </w:p>
    <w:p w14:paraId="379B88E3" w14:textId="77777777" w:rsidR="00CD69DE" w:rsidRDefault="00CD69DE" w:rsidP="007F7349">
      <w:pPr>
        <w:suppressAutoHyphens/>
        <w:ind w:left="-142"/>
        <w:jc w:val="center"/>
        <w:rPr>
          <w:rFonts w:eastAsia="Times New Roman"/>
          <w:b/>
          <w:lang w:eastAsia="zh-CN"/>
        </w:rPr>
      </w:pPr>
    </w:p>
    <w:p w14:paraId="444CFBE8" w14:textId="77777777" w:rsidR="00CD69DE" w:rsidRDefault="00CD69DE" w:rsidP="007F7349">
      <w:pPr>
        <w:suppressAutoHyphens/>
        <w:ind w:left="-142"/>
        <w:jc w:val="center"/>
        <w:rPr>
          <w:rFonts w:eastAsia="Times New Roman"/>
          <w:b/>
          <w:lang w:eastAsia="zh-CN"/>
        </w:rPr>
      </w:pPr>
    </w:p>
    <w:p w14:paraId="46CE78BA" w14:textId="77777777" w:rsidR="00CD69DE" w:rsidRDefault="00CD69DE" w:rsidP="007F7349">
      <w:pPr>
        <w:suppressAutoHyphens/>
        <w:ind w:left="-142"/>
        <w:jc w:val="center"/>
        <w:rPr>
          <w:rFonts w:eastAsia="Times New Roman"/>
          <w:b/>
          <w:lang w:eastAsia="zh-CN"/>
        </w:rPr>
      </w:pPr>
    </w:p>
    <w:tbl>
      <w:tblPr>
        <w:tblW w:w="453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CD69DE" w14:paraId="12E896B7" w14:textId="77777777" w:rsidTr="00780C5C">
        <w:tc>
          <w:tcPr>
            <w:tcW w:w="4536" w:type="dxa"/>
            <w:tcBorders>
              <w:top w:val="nil"/>
              <w:left w:val="nil"/>
              <w:bottom w:val="nil"/>
              <w:right w:val="nil"/>
            </w:tcBorders>
            <w:shd w:val="clear" w:color="auto" w:fill="auto"/>
          </w:tcPr>
          <w:p w14:paraId="400C12B7" w14:textId="3AC177E1" w:rsidR="00CD69DE" w:rsidRPr="00B969D1" w:rsidRDefault="001432DA" w:rsidP="00780C5C">
            <w:pPr>
              <w:spacing w:line="240" w:lineRule="exact"/>
              <w:jc w:val="center"/>
              <w:rPr>
                <w:sz w:val="28"/>
                <w:szCs w:val="28"/>
              </w:rPr>
            </w:pPr>
            <w:r>
              <w:rPr>
                <w:sz w:val="28"/>
                <w:szCs w:val="28"/>
              </w:rPr>
              <w:t xml:space="preserve">                                   </w:t>
            </w:r>
            <w:r w:rsidR="00CD69DE" w:rsidRPr="00B969D1">
              <w:rPr>
                <w:sz w:val="28"/>
                <w:szCs w:val="28"/>
              </w:rPr>
              <w:t xml:space="preserve">Приложение </w:t>
            </w:r>
            <w:r w:rsidR="00CD69DE">
              <w:rPr>
                <w:sz w:val="28"/>
                <w:szCs w:val="28"/>
              </w:rPr>
              <w:t>18</w:t>
            </w:r>
          </w:p>
          <w:p w14:paraId="2A36C9CD" w14:textId="77777777" w:rsidR="00CD69DE" w:rsidRPr="00B969D1" w:rsidRDefault="00CD69DE" w:rsidP="00780C5C">
            <w:pPr>
              <w:spacing w:line="240" w:lineRule="exact"/>
              <w:jc w:val="both"/>
              <w:rPr>
                <w:sz w:val="28"/>
                <w:szCs w:val="28"/>
              </w:rPr>
            </w:pPr>
            <w:r w:rsidRPr="00B969D1">
              <w:rPr>
                <w:sz w:val="28"/>
                <w:szCs w:val="28"/>
              </w:rPr>
              <w:t>к решению Думы Старорусского муниципального района «О бюджете Старорусского муниципального района на 20</w:t>
            </w:r>
            <w:r>
              <w:rPr>
                <w:sz w:val="28"/>
                <w:szCs w:val="28"/>
              </w:rPr>
              <w:t xml:space="preserve">25 </w:t>
            </w:r>
            <w:r w:rsidRPr="00B969D1">
              <w:rPr>
                <w:sz w:val="28"/>
                <w:szCs w:val="28"/>
              </w:rPr>
              <w:t>год</w:t>
            </w:r>
            <w:r>
              <w:rPr>
                <w:sz w:val="28"/>
                <w:szCs w:val="28"/>
              </w:rPr>
              <w:t xml:space="preserve"> и на плановый период 2026 и 2027 годов</w:t>
            </w:r>
            <w:r w:rsidRPr="00B969D1">
              <w:rPr>
                <w:sz w:val="28"/>
                <w:szCs w:val="28"/>
              </w:rPr>
              <w:t xml:space="preserve">» </w:t>
            </w:r>
          </w:p>
        </w:tc>
      </w:tr>
    </w:tbl>
    <w:p w14:paraId="7FEAAAC4" w14:textId="77777777" w:rsidR="00CD69DE" w:rsidRDefault="00CD69DE" w:rsidP="00CD69DE">
      <w:pPr>
        <w:jc w:val="center"/>
      </w:pPr>
    </w:p>
    <w:p w14:paraId="68A61B8F" w14:textId="77777777" w:rsidR="00CD69DE" w:rsidRDefault="00CD69DE" w:rsidP="00CD69DE">
      <w:pPr>
        <w:suppressAutoHyphens/>
        <w:autoSpaceDE w:val="0"/>
        <w:snapToGrid w:val="0"/>
        <w:jc w:val="center"/>
        <w:rPr>
          <w:rFonts w:eastAsia="Times New Roman"/>
          <w:b/>
          <w:bCs/>
          <w:color w:val="000000"/>
          <w:sz w:val="28"/>
          <w:szCs w:val="28"/>
          <w:lang w:eastAsia="zh-CN"/>
        </w:rPr>
      </w:pPr>
      <w:r w:rsidRPr="004D254C">
        <w:rPr>
          <w:rFonts w:eastAsia="Times New Roman"/>
          <w:b/>
          <w:bCs/>
          <w:color w:val="000000"/>
          <w:sz w:val="28"/>
          <w:szCs w:val="28"/>
          <w:lang w:eastAsia="zh-CN"/>
        </w:rPr>
        <w:t>Программа муниципальных внутренних заимствований</w:t>
      </w:r>
    </w:p>
    <w:p w14:paraId="477C2E9E" w14:textId="77777777" w:rsidR="00CD69DE" w:rsidRDefault="00CD69DE" w:rsidP="00CD69DE">
      <w:pPr>
        <w:suppressAutoHyphens/>
        <w:autoSpaceDE w:val="0"/>
        <w:snapToGrid w:val="0"/>
        <w:jc w:val="center"/>
        <w:rPr>
          <w:rFonts w:eastAsia="Times New Roman"/>
          <w:b/>
          <w:bCs/>
          <w:color w:val="000000"/>
          <w:sz w:val="28"/>
          <w:szCs w:val="28"/>
          <w:lang w:eastAsia="zh-CN"/>
        </w:rPr>
      </w:pPr>
      <w:r w:rsidRPr="004D254C">
        <w:rPr>
          <w:rFonts w:eastAsia="Times New Roman"/>
          <w:b/>
          <w:bCs/>
          <w:color w:val="000000"/>
          <w:sz w:val="28"/>
          <w:szCs w:val="28"/>
          <w:lang w:eastAsia="zh-CN"/>
        </w:rPr>
        <w:t>Старорусского муниципального района на 20</w:t>
      </w:r>
      <w:r>
        <w:rPr>
          <w:rFonts w:eastAsia="Times New Roman"/>
          <w:b/>
          <w:bCs/>
          <w:color w:val="000000"/>
          <w:sz w:val="28"/>
          <w:szCs w:val="28"/>
          <w:lang w:eastAsia="zh-CN"/>
        </w:rPr>
        <w:t>25</w:t>
      </w:r>
      <w:r w:rsidRPr="004D254C">
        <w:rPr>
          <w:rFonts w:eastAsia="Times New Roman"/>
          <w:b/>
          <w:bCs/>
          <w:color w:val="000000"/>
          <w:sz w:val="28"/>
          <w:szCs w:val="28"/>
          <w:lang w:eastAsia="zh-CN"/>
        </w:rPr>
        <w:t xml:space="preserve"> год</w:t>
      </w:r>
      <w:r>
        <w:rPr>
          <w:rFonts w:eastAsia="Times New Roman"/>
          <w:b/>
          <w:bCs/>
          <w:color w:val="000000"/>
          <w:sz w:val="28"/>
          <w:szCs w:val="28"/>
          <w:lang w:eastAsia="zh-CN"/>
        </w:rPr>
        <w:t xml:space="preserve"> и на плановый период 2026 и 2027 годов</w:t>
      </w:r>
    </w:p>
    <w:p w14:paraId="02152BEF" w14:textId="77777777" w:rsidR="00CD69DE" w:rsidRDefault="00CD69DE" w:rsidP="00CD69DE">
      <w:pPr>
        <w:jc w:val="both"/>
      </w:pPr>
      <w:r>
        <w:t xml:space="preserve">                                                                                                                                    (тыс. руб.)</w:t>
      </w:r>
    </w:p>
    <w:tbl>
      <w:tblPr>
        <w:tblW w:w="9498" w:type="dxa"/>
        <w:tblInd w:w="-279" w:type="dxa"/>
        <w:tblLayout w:type="fixed"/>
        <w:tblCellMar>
          <w:left w:w="0" w:type="dxa"/>
          <w:right w:w="0" w:type="dxa"/>
        </w:tblCellMar>
        <w:tblLook w:val="0000" w:firstRow="0" w:lastRow="0" w:firstColumn="0" w:lastColumn="0" w:noHBand="0" w:noVBand="0"/>
      </w:tblPr>
      <w:tblGrid>
        <w:gridCol w:w="6096"/>
        <w:gridCol w:w="1134"/>
        <w:gridCol w:w="1134"/>
        <w:gridCol w:w="1134"/>
      </w:tblGrid>
      <w:tr w:rsidR="00CD69DE" w:rsidRPr="00135872" w14:paraId="62019AC4" w14:textId="77777777" w:rsidTr="00780C5C">
        <w:trPr>
          <w:trHeight w:val="68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01431CB6" w14:textId="77777777" w:rsidR="00CD69DE" w:rsidRPr="00D04691" w:rsidRDefault="00CD69DE" w:rsidP="00780C5C">
            <w:pPr>
              <w:suppressAutoHyphens/>
              <w:autoSpaceDE w:val="0"/>
              <w:snapToGrid w:val="0"/>
              <w:jc w:val="center"/>
              <w:rPr>
                <w:rFonts w:eastAsia="Times New Roman"/>
                <w:b/>
                <w:bCs/>
                <w:lang w:eastAsia="zh-CN"/>
              </w:rPr>
            </w:pPr>
            <w:r w:rsidRPr="00D04691">
              <w:t xml:space="preserve">  </w:t>
            </w:r>
            <w:r w:rsidRPr="00D04691">
              <w:rPr>
                <w:rFonts w:eastAsia="Times New Roman"/>
                <w:lang w:eastAsia="zh-CN"/>
              </w:rPr>
              <w:t>Внутренние заимствования (привлечение/погашение)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B11E08" w14:textId="77777777" w:rsidR="00CD69DE" w:rsidRPr="00D04691" w:rsidRDefault="00CD69DE" w:rsidP="00780C5C">
            <w:pPr>
              <w:suppressAutoHyphens/>
              <w:autoSpaceDE w:val="0"/>
              <w:snapToGrid w:val="0"/>
              <w:jc w:val="center"/>
              <w:rPr>
                <w:rFonts w:eastAsia="Times New Roman"/>
                <w:b/>
                <w:bCs/>
                <w:lang w:eastAsia="zh-CN"/>
              </w:rPr>
            </w:pPr>
            <w:r w:rsidRPr="00D04691">
              <w:rPr>
                <w:rFonts w:eastAsia="Times New Roman"/>
                <w:b/>
                <w:bCs/>
                <w:lang w:eastAsia="zh-CN"/>
              </w:rPr>
              <w:t>202</w:t>
            </w:r>
            <w:r>
              <w:rPr>
                <w:rFonts w:eastAsia="Times New Roman"/>
                <w:b/>
                <w:bCs/>
                <w:lang w:eastAsia="zh-CN"/>
              </w:rPr>
              <w:t>5</w:t>
            </w:r>
            <w:r w:rsidRPr="00D04691">
              <w:rPr>
                <w:rFonts w:eastAsia="Times New Roman"/>
                <w:b/>
                <w:bCs/>
                <w:lang w:eastAsia="zh-CN"/>
              </w:rPr>
              <w:t>год</w:t>
            </w:r>
          </w:p>
        </w:tc>
        <w:tc>
          <w:tcPr>
            <w:tcW w:w="1134" w:type="dxa"/>
            <w:tcBorders>
              <w:top w:val="single" w:sz="4" w:space="0" w:color="auto"/>
              <w:left w:val="single" w:sz="4" w:space="0" w:color="auto"/>
              <w:bottom w:val="single" w:sz="4" w:space="0" w:color="auto"/>
              <w:right w:val="single" w:sz="4" w:space="0" w:color="auto"/>
            </w:tcBorders>
          </w:tcPr>
          <w:p w14:paraId="53D9CDF3" w14:textId="77777777" w:rsidR="00CD69DE" w:rsidRPr="00D04691" w:rsidRDefault="00CD69DE" w:rsidP="00780C5C">
            <w:pPr>
              <w:suppressAutoHyphens/>
              <w:autoSpaceDE w:val="0"/>
              <w:snapToGrid w:val="0"/>
              <w:jc w:val="center"/>
              <w:rPr>
                <w:rFonts w:eastAsia="Times New Roman"/>
                <w:b/>
                <w:bCs/>
                <w:lang w:eastAsia="zh-CN"/>
              </w:rPr>
            </w:pPr>
            <w:r w:rsidRPr="00D04691">
              <w:rPr>
                <w:rFonts w:eastAsia="Times New Roman"/>
                <w:b/>
                <w:bCs/>
                <w:lang w:eastAsia="zh-CN"/>
              </w:rPr>
              <w:t>202</w:t>
            </w:r>
            <w:r>
              <w:rPr>
                <w:rFonts w:eastAsia="Times New Roman"/>
                <w:b/>
                <w:bCs/>
                <w:lang w:eastAsia="zh-CN"/>
              </w:rPr>
              <w:t>6</w:t>
            </w:r>
            <w:r w:rsidRPr="00D04691">
              <w:rPr>
                <w:rFonts w:eastAsia="Times New Roman"/>
                <w:b/>
                <w:bCs/>
                <w:lang w:eastAsia="zh-CN"/>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65BEC111" w14:textId="77777777" w:rsidR="00CD69DE" w:rsidRPr="00D04691" w:rsidRDefault="00CD69DE" w:rsidP="00780C5C">
            <w:pPr>
              <w:suppressAutoHyphens/>
              <w:autoSpaceDE w:val="0"/>
              <w:snapToGrid w:val="0"/>
              <w:jc w:val="center"/>
              <w:rPr>
                <w:rFonts w:eastAsia="Times New Roman"/>
                <w:b/>
                <w:bCs/>
                <w:lang w:eastAsia="zh-CN"/>
              </w:rPr>
            </w:pPr>
            <w:r w:rsidRPr="00D04691">
              <w:rPr>
                <w:rFonts w:eastAsia="Times New Roman"/>
                <w:b/>
                <w:bCs/>
                <w:lang w:eastAsia="zh-CN"/>
              </w:rPr>
              <w:t>202</w:t>
            </w:r>
            <w:r>
              <w:rPr>
                <w:rFonts w:eastAsia="Times New Roman"/>
                <w:b/>
                <w:bCs/>
                <w:lang w:eastAsia="zh-CN"/>
              </w:rPr>
              <w:t>7</w:t>
            </w:r>
            <w:r w:rsidRPr="00D04691">
              <w:rPr>
                <w:rFonts w:eastAsia="Times New Roman"/>
                <w:b/>
                <w:bCs/>
                <w:lang w:eastAsia="zh-CN"/>
              </w:rPr>
              <w:t>год</w:t>
            </w:r>
          </w:p>
        </w:tc>
      </w:tr>
      <w:tr w:rsidR="00CD69DE" w:rsidRPr="00135872" w14:paraId="48DEDCD5" w14:textId="77777777" w:rsidTr="00780C5C">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729B3920" w14:textId="77777777" w:rsidR="00CD69DE" w:rsidRPr="00D04691" w:rsidRDefault="00CD69DE" w:rsidP="00780C5C">
            <w:pPr>
              <w:suppressAutoHyphens/>
              <w:autoSpaceDE w:val="0"/>
              <w:snapToGrid w:val="0"/>
              <w:rPr>
                <w:rFonts w:eastAsia="Times New Roman"/>
                <w:b/>
                <w:bCs/>
                <w:lang w:eastAsia="zh-CN"/>
              </w:rPr>
            </w:pPr>
            <w:r w:rsidRPr="00D04691">
              <w:rPr>
                <w:rFonts w:eastAsia="Times New Roman"/>
                <w:b/>
                <w:bCs/>
                <w:lang w:eastAsia="zh-CN"/>
              </w:rPr>
              <w:t>Всего заимствования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EB7E5B" w14:textId="1268BD7E" w:rsidR="00CD69DE" w:rsidRPr="001E71A7" w:rsidRDefault="00BB189A" w:rsidP="00780C5C">
            <w:pPr>
              <w:suppressAutoHyphens/>
              <w:autoSpaceDE w:val="0"/>
              <w:snapToGrid w:val="0"/>
              <w:jc w:val="center"/>
              <w:rPr>
                <w:rFonts w:eastAsia="Times New Roman"/>
                <w:b/>
                <w:bCs/>
                <w:lang w:val="en-US" w:eastAsia="zh-CN"/>
              </w:rPr>
            </w:pPr>
            <w:r>
              <w:rPr>
                <w:rFonts w:eastAsia="Times New Roman"/>
                <w:b/>
                <w:bCs/>
                <w:lang w:eastAsia="zh-CN"/>
              </w:rPr>
              <w:t>12791,6</w:t>
            </w:r>
          </w:p>
        </w:tc>
        <w:tc>
          <w:tcPr>
            <w:tcW w:w="1134" w:type="dxa"/>
            <w:tcBorders>
              <w:top w:val="single" w:sz="4" w:space="0" w:color="auto"/>
              <w:left w:val="single" w:sz="4" w:space="0" w:color="auto"/>
              <w:bottom w:val="single" w:sz="4" w:space="0" w:color="auto"/>
              <w:right w:val="single" w:sz="4" w:space="0" w:color="auto"/>
            </w:tcBorders>
          </w:tcPr>
          <w:p w14:paraId="305B3B1B" w14:textId="77777777" w:rsidR="00CD69DE" w:rsidRPr="00D04691" w:rsidRDefault="00CD69DE" w:rsidP="00780C5C">
            <w:pPr>
              <w:suppressAutoHyphens/>
              <w:autoSpaceDE w:val="0"/>
              <w:snapToGrid w:val="0"/>
              <w:jc w:val="center"/>
              <w:rPr>
                <w:rFonts w:eastAsia="Times New Roman"/>
                <w:b/>
                <w:lang w:eastAsia="zh-CN"/>
              </w:rPr>
            </w:pPr>
            <w:r>
              <w:rPr>
                <w:rFonts w:eastAsia="Times New Roman"/>
                <w:b/>
                <w:lang w:eastAsia="zh-CN"/>
              </w:rPr>
              <w:t>38835,3</w:t>
            </w:r>
          </w:p>
        </w:tc>
        <w:tc>
          <w:tcPr>
            <w:tcW w:w="1134" w:type="dxa"/>
            <w:tcBorders>
              <w:top w:val="single" w:sz="4" w:space="0" w:color="auto"/>
              <w:left w:val="single" w:sz="4" w:space="0" w:color="auto"/>
              <w:bottom w:val="single" w:sz="4" w:space="0" w:color="auto"/>
              <w:right w:val="single" w:sz="4" w:space="0" w:color="auto"/>
            </w:tcBorders>
          </w:tcPr>
          <w:p w14:paraId="36F750AD" w14:textId="77777777" w:rsidR="00CD69DE" w:rsidRPr="00D04691" w:rsidRDefault="00CD69DE" w:rsidP="00780C5C">
            <w:pPr>
              <w:suppressAutoHyphens/>
              <w:autoSpaceDE w:val="0"/>
              <w:snapToGrid w:val="0"/>
              <w:jc w:val="center"/>
              <w:rPr>
                <w:rFonts w:eastAsia="Times New Roman"/>
                <w:b/>
                <w:lang w:eastAsia="zh-CN"/>
              </w:rPr>
            </w:pPr>
            <w:r>
              <w:rPr>
                <w:rFonts w:eastAsia="Times New Roman"/>
                <w:b/>
                <w:lang w:eastAsia="zh-CN"/>
              </w:rPr>
              <w:t>40891,3</w:t>
            </w:r>
          </w:p>
        </w:tc>
      </w:tr>
      <w:tr w:rsidR="00CD69DE" w:rsidRPr="00135872" w14:paraId="45B36FC6" w14:textId="77777777" w:rsidTr="00780C5C">
        <w:trPr>
          <w:trHeight w:val="620"/>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28CAA502" w14:textId="77777777" w:rsidR="00CD69DE" w:rsidRPr="00D04691" w:rsidRDefault="00CD69DE" w:rsidP="00780C5C">
            <w:pPr>
              <w:suppressAutoHyphens/>
              <w:autoSpaceDE w:val="0"/>
              <w:snapToGrid w:val="0"/>
              <w:rPr>
                <w:rFonts w:eastAsia="Times New Roman"/>
                <w:b/>
                <w:bCs/>
                <w:lang w:eastAsia="zh-CN"/>
              </w:rPr>
            </w:pPr>
            <w:r w:rsidRPr="00D04691">
              <w:rPr>
                <w:rFonts w:eastAsia="Times New Roman"/>
                <w:b/>
                <w:bCs/>
                <w:lang w:eastAsia="zh-CN"/>
              </w:rPr>
              <w:t>Бюджетные кредиты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28F81A" w14:textId="77777777" w:rsidR="00CD69DE" w:rsidRPr="0084313A" w:rsidRDefault="00CD69DE" w:rsidP="00780C5C">
            <w:pPr>
              <w:suppressAutoHyphens/>
              <w:autoSpaceDE w:val="0"/>
              <w:snapToGrid w:val="0"/>
              <w:jc w:val="center"/>
              <w:rPr>
                <w:rFonts w:eastAsia="Times New Roman"/>
                <w:b/>
                <w:bCs/>
                <w:lang w:eastAsia="zh-CN"/>
              </w:rPr>
            </w:pPr>
            <w:r w:rsidRPr="0084313A">
              <w:rPr>
                <w:rFonts w:eastAsia="Times New Roman"/>
                <w:b/>
                <w:bCs/>
                <w:lang w:eastAsia="zh-CN"/>
              </w:rPr>
              <w:t>-27208,4</w:t>
            </w:r>
          </w:p>
        </w:tc>
        <w:tc>
          <w:tcPr>
            <w:tcW w:w="1134" w:type="dxa"/>
            <w:tcBorders>
              <w:top w:val="single" w:sz="4" w:space="0" w:color="auto"/>
              <w:left w:val="single" w:sz="4" w:space="0" w:color="auto"/>
              <w:bottom w:val="single" w:sz="4" w:space="0" w:color="auto"/>
              <w:right w:val="single" w:sz="4" w:space="0" w:color="auto"/>
            </w:tcBorders>
          </w:tcPr>
          <w:p w14:paraId="1BC29DAB" w14:textId="77777777" w:rsidR="00CD69DE" w:rsidRPr="0084313A" w:rsidRDefault="00CD69DE" w:rsidP="00780C5C">
            <w:pPr>
              <w:suppressAutoHyphens/>
              <w:autoSpaceDE w:val="0"/>
              <w:snapToGrid w:val="0"/>
              <w:jc w:val="center"/>
              <w:rPr>
                <w:rFonts w:eastAsia="Times New Roman"/>
                <w:b/>
                <w:bCs/>
                <w:lang w:eastAsia="zh-CN"/>
              </w:rPr>
            </w:pPr>
            <w:r w:rsidRPr="0084313A">
              <w:rPr>
                <w:rFonts w:eastAsia="Times New Roman"/>
                <w:b/>
                <w:bCs/>
                <w:lang w:eastAsia="zh-CN"/>
              </w:rPr>
              <w:t>-139693,7</w:t>
            </w:r>
          </w:p>
        </w:tc>
        <w:tc>
          <w:tcPr>
            <w:tcW w:w="1134" w:type="dxa"/>
            <w:tcBorders>
              <w:top w:val="single" w:sz="4" w:space="0" w:color="auto"/>
              <w:left w:val="single" w:sz="4" w:space="0" w:color="auto"/>
              <w:bottom w:val="single" w:sz="4" w:space="0" w:color="auto"/>
              <w:right w:val="single" w:sz="4" w:space="0" w:color="auto"/>
            </w:tcBorders>
          </w:tcPr>
          <w:p w14:paraId="142760A6" w14:textId="77777777" w:rsidR="00CD69DE" w:rsidRPr="0084313A" w:rsidRDefault="00CD69DE" w:rsidP="00780C5C">
            <w:pPr>
              <w:suppressAutoHyphens/>
              <w:autoSpaceDE w:val="0"/>
              <w:snapToGrid w:val="0"/>
              <w:jc w:val="center"/>
              <w:rPr>
                <w:rFonts w:eastAsia="Times New Roman"/>
                <w:b/>
                <w:bCs/>
                <w:lang w:eastAsia="zh-CN"/>
              </w:rPr>
            </w:pPr>
            <w:r w:rsidRPr="0084313A">
              <w:rPr>
                <w:rFonts w:eastAsia="Times New Roman"/>
                <w:b/>
                <w:bCs/>
                <w:lang w:eastAsia="zh-CN"/>
              </w:rPr>
              <w:t>-27824,8</w:t>
            </w:r>
          </w:p>
        </w:tc>
      </w:tr>
      <w:tr w:rsidR="00CD69DE" w:rsidRPr="00135872" w14:paraId="47BC31C4" w14:textId="77777777" w:rsidTr="00780C5C">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0FD3C840" w14:textId="77777777" w:rsidR="00CD69DE" w:rsidRPr="00D04691" w:rsidRDefault="00CD69DE" w:rsidP="00780C5C">
            <w:pPr>
              <w:suppressAutoHyphens/>
              <w:autoSpaceDE w:val="0"/>
              <w:snapToGrid w:val="0"/>
              <w:rPr>
                <w:rFonts w:eastAsia="Times New Roman"/>
                <w:lang w:eastAsia="zh-CN"/>
              </w:rPr>
            </w:pPr>
            <w:r w:rsidRPr="00D04691">
              <w:rPr>
                <w:rFonts w:eastAsia="Times New Roman"/>
                <w:lang w:eastAsia="zh-CN"/>
              </w:rPr>
              <w:t>привлечение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B5FBCB" w14:textId="77777777" w:rsidR="00CD69DE" w:rsidRPr="00D04691" w:rsidRDefault="00CD69DE" w:rsidP="00780C5C">
            <w:pPr>
              <w:suppressAutoHyphens/>
              <w:autoSpaceDE w:val="0"/>
              <w:snapToGrid w:val="0"/>
              <w:jc w:val="center"/>
              <w:rPr>
                <w:rFonts w:eastAsia="Times New Roman"/>
                <w:lang w:eastAsia="zh-CN"/>
              </w:rPr>
            </w:pPr>
          </w:p>
        </w:tc>
        <w:tc>
          <w:tcPr>
            <w:tcW w:w="1134" w:type="dxa"/>
            <w:tcBorders>
              <w:top w:val="single" w:sz="4" w:space="0" w:color="auto"/>
              <w:left w:val="single" w:sz="4" w:space="0" w:color="auto"/>
              <w:bottom w:val="single" w:sz="4" w:space="0" w:color="auto"/>
              <w:right w:val="single" w:sz="4" w:space="0" w:color="auto"/>
            </w:tcBorders>
          </w:tcPr>
          <w:p w14:paraId="42896B98" w14:textId="77777777" w:rsidR="00CD69DE" w:rsidRPr="00D04691" w:rsidRDefault="00CD69DE" w:rsidP="00780C5C">
            <w:pPr>
              <w:suppressAutoHyphens/>
              <w:autoSpaceDE w:val="0"/>
              <w:snapToGrid w:val="0"/>
              <w:jc w:val="center"/>
              <w:rPr>
                <w:rFonts w:eastAsia="Times New Roman"/>
                <w:lang w:eastAsia="zh-CN"/>
              </w:rPr>
            </w:pPr>
          </w:p>
        </w:tc>
        <w:tc>
          <w:tcPr>
            <w:tcW w:w="1134" w:type="dxa"/>
            <w:tcBorders>
              <w:top w:val="single" w:sz="4" w:space="0" w:color="auto"/>
              <w:left w:val="single" w:sz="4" w:space="0" w:color="auto"/>
              <w:bottom w:val="single" w:sz="4" w:space="0" w:color="auto"/>
              <w:right w:val="single" w:sz="4" w:space="0" w:color="auto"/>
            </w:tcBorders>
          </w:tcPr>
          <w:p w14:paraId="2CF17FAF" w14:textId="77777777" w:rsidR="00CD69DE" w:rsidRPr="00D04691" w:rsidRDefault="00CD69DE" w:rsidP="00780C5C">
            <w:pPr>
              <w:suppressAutoHyphens/>
              <w:autoSpaceDE w:val="0"/>
              <w:snapToGrid w:val="0"/>
              <w:jc w:val="center"/>
              <w:rPr>
                <w:rFonts w:eastAsia="Times New Roman"/>
                <w:lang w:eastAsia="zh-CN"/>
              </w:rPr>
            </w:pPr>
          </w:p>
        </w:tc>
      </w:tr>
      <w:tr w:rsidR="00CD69DE" w:rsidRPr="00135872" w14:paraId="5BD7F8F0" w14:textId="77777777" w:rsidTr="00780C5C">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19CE1A33" w14:textId="77777777" w:rsidR="00CD69DE" w:rsidRPr="00D04691" w:rsidRDefault="00CD69DE" w:rsidP="00780C5C">
            <w:pPr>
              <w:suppressAutoHyphens/>
              <w:autoSpaceDE w:val="0"/>
              <w:snapToGrid w:val="0"/>
              <w:rPr>
                <w:rFonts w:eastAsia="Times New Roman"/>
                <w:lang w:eastAsia="zh-CN"/>
              </w:rPr>
            </w:pPr>
            <w:r w:rsidRPr="00D04691">
              <w:rPr>
                <w:rFonts w:eastAsia="Times New Roman"/>
                <w:lang w:eastAsia="zh-CN"/>
              </w:rPr>
              <w:t>погашение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CFE2E2" w14:textId="77777777" w:rsidR="00CD69DE" w:rsidRPr="00D04691" w:rsidRDefault="00CD69DE" w:rsidP="00780C5C">
            <w:pPr>
              <w:suppressAutoHyphens/>
              <w:autoSpaceDE w:val="0"/>
              <w:snapToGrid w:val="0"/>
              <w:jc w:val="center"/>
              <w:rPr>
                <w:rFonts w:eastAsia="Times New Roman"/>
                <w:lang w:eastAsia="zh-CN"/>
              </w:rPr>
            </w:pPr>
            <w:r>
              <w:rPr>
                <w:rFonts w:eastAsia="Times New Roman"/>
                <w:lang w:eastAsia="zh-CN"/>
              </w:rPr>
              <w:t>-27208,4</w:t>
            </w:r>
          </w:p>
        </w:tc>
        <w:tc>
          <w:tcPr>
            <w:tcW w:w="1134" w:type="dxa"/>
            <w:tcBorders>
              <w:top w:val="single" w:sz="4" w:space="0" w:color="auto"/>
              <w:left w:val="single" w:sz="4" w:space="0" w:color="auto"/>
              <w:bottom w:val="single" w:sz="4" w:space="0" w:color="auto"/>
              <w:right w:val="single" w:sz="4" w:space="0" w:color="auto"/>
            </w:tcBorders>
          </w:tcPr>
          <w:p w14:paraId="4C3FAF19" w14:textId="77777777" w:rsidR="00CD69DE" w:rsidRPr="00D04691" w:rsidRDefault="00CD69DE" w:rsidP="00780C5C">
            <w:pPr>
              <w:suppressAutoHyphens/>
              <w:autoSpaceDE w:val="0"/>
              <w:snapToGrid w:val="0"/>
              <w:jc w:val="center"/>
              <w:rPr>
                <w:rFonts w:eastAsia="Times New Roman"/>
                <w:lang w:eastAsia="zh-CN"/>
              </w:rPr>
            </w:pPr>
            <w:r>
              <w:rPr>
                <w:rFonts w:eastAsia="Times New Roman"/>
                <w:lang w:eastAsia="zh-CN"/>
              </w:rPr>
              <w:t>-139693,7</w:t>
            </w:r>
          </w:p>
        </w:tc>
        <w:tc>
          <w:tcPr>
            <w:tcW w:w="1134" w:type="dxa"/>
            <w:tcBorders>
              <w:top w:val="single" w:sz="4" w:space="0" w:color="auto"/>
              <w:left w:val="single" w:sz="4" w:space="0" w:color="auto"/>
              <w:bottom w:val="single" w:sz="4" w:space="0" w:color="auto"/>
              <w:right w:val="single" w:sz="4" w:space="0" w:color="auto"/>
            </w:tcBorders>
          </w:tcPr>
          <w:p w14:paraId="422D385C" w14:textId="77777777" w:rsidR="00CD69DE" w:rsidRPr="00D04691" w:rsidRDefault="00CD69DE" w:rsidP="00780C5C">
            <w:pPr>
              <w:suppressAutoHyphens/>
              <w:autoSpaceDE w:val="0"/>
              <w:snapToGrid w:val="0"/>
              <w:jc w:val="center"/>
              <w:rPr>
                <w:rFonts w:eastAsia="Times New Roman"/>
                <w:lang w:eastAsia="zh-CN"/>
              </w:rPr>
            </w:pPr>
            <w:r>
              <w:rPr>
                <w:rFonts w:eastAsia="Times New Roman"/>
                <w:lang w:eastAsia="zh-CN"/>
              </w:rPr>
              <w:t>-27824,8</w:t>
            </w:r>
          </w:p>
        </w:tc>
      </w:tr>
      <w:tr w:rsidR="00CD69DE" w:rsidRPr="00135872" w14:paraId="06FCABF0" w14:textId="77777777" w:rsidTr="00780C5C">
        <w:trPr>
          <w:trHeight w:val="415"/>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0775EF06" w14:textId="77777777" w:rsidR="00CD69DE" w:rsidRPr="00135872" w:rsidRDefault="00CD69DE" w:rsidP="00780C5C">
            <w:pPr>
              <w:suppressAutoHyphens/>
              <w:autoSpaceDE w:val="0"/>
              <w:snapToGrid w:val="0"/>
              <w:rPr>
                <w:rFonts w:eastAsia="Times New Roman"/>
                <w:color w:val="FF0000"/>
                <w:lang w:eastAsia="zh-CN"/>
              </w:rPr>
            </w:pPr>
            <w:r w:rsidRPr="00D04691">
              <w:rPr>
                <w:rFonts w:eastAsia="Times New Roman"/>
                <w:lang w:eastAsia="zh-CN"/>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F78DE" w14:textId="77777777" w:rsidR="00CD69DE" w:rsidRPr="00135872" w:rsidRDefault="00CD69DE" w:rsidP="00780C5C">
            <w:pPr>
              <w:suppressAutoHyphens/>
              <w:autoSpaceDE w:val="0"/>
              <w:snapToGrid w:val="0"/>
              <w:jc w:val="center"/>
              <w:rPr>
                <w:rFonts w:eastAsia="Times New Roman"/>
                <w:color w:val="FF0000"/>
                <w:lang w:eastAsia="zh-CN"/>
              </w:rPr>
            </w:pPr>
          </w:p>
        </w:tc>
        <w:tc>
          <w:tcPr>
            <w:tcW w:w="1134" w:type="dxa"/>
            <w:tcBorders>
              <w:top w:val="single" w:sz="4" w:space="0" w:color="auto"/>
              <w:left w:val="single" w:sz="4" w:space="0" w:color="auto"/>
              <w:bottom w:val="single" w:sz="4" w:space="0" w:color="auto"/>
              <w:right w:val="single" w:sz="4" w:space="0" w:color="auto"/>
            </w:tcBorders>
          </w:tcPr>
          <w:p w14:paraId="33ACC5A0" w14:textId="77777777" w:rsidR="00CD69DE" w:rsidRPr="00135872" w:rsidRDefault="00CD69DE" w:rsidP="00780C5C">
            <w:pPr>
              <w:suppressAutoHyphens/>
              <w:autoSpaceDE w:val="0"/>
              <w:snapToGrid w:val="0"/>
              <w:jc w:val="center"/>
              <w:rPr>
                <w:rFonts w:eastAsia="Times New Roman"/>
                <w:color w:val="FF0000"/>
                <w:lang w:eastAsia="zh-CN"/>
              </w:rPr>
            </w:pPr>
          </w:p>
        </w:tc>
        <w:tc>
          <w:tcPr>
            <w:tcW w:w="1134" w:type="dxa"/>
            <w:tcBorders>
              <w:top w:val="single" w:sz="4" w:space="0" w:color="auto"/>
              <w:left w:val="single" w:sz="4" w:space="0" w:color="auto"/>
              <w:bottom w:val="single" w:sz="4" w:space="0" w:color="auto"/>
              <w:right w:val="single" w:sz="4" w:space="0" w:color="auto"/>
            </w:tcBorders>
          </w:tcPr>
          <w:p w14:paraId="062650F6" w14:textId="77777777" w:rsidR="00CD69DE" w:rsidRPr="00135872" w:rsidRDefault="00CD69DE" w:rsidP="00780C5C">
            <w:pPr>
              <w:suppressAutoHyphens/>
              <w:autoSpaceDE w:val="0"/>
              <w:snapToGrid w:val="0"/>
              <w:jc w:val="center"/>
              <w:rPr>
                <w:rFonts w:eastAsia="Times New Roman"/>
                <w:color w:val="FF0000"/>
                <w:lang w:eastAsia="zh-CN"/>
              </w:rPr>
            </w:pPr>
          </w:p>
        </w:tc>
      </w:tr>
      <w:tr w:rsidR="00CD69DE" w:rsidRPr="00135872" w14:paraId="614A2B33" w14:textId="77777777" w:rsidTr="00780C5C">
        <w:trPr>
          <w:trHeight w:val="415"/>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265CBD01" w14:textId="77777777" w:rsidR="00CD69DE" w:rsidRPr="00D04691" w:rsidRDefault="00CD69DE" w:rsidP="00780C5C">
            <w:pPr>
              <w:suppressAutoHyphens/>
              <w:autoSpaceDE w:val="0"/>
              <w:snapToGrid w:val="0"/>
              <w:rPr>
                <w:rFonts w:eastAsia="Times New Roman"/>
                <w:lang w:eastAsia="zh-CN"/>
              </w:rPr>
            </w:pPr>
            <w:r w:rsidRPr="00D04691">
              <w:rPr>
                <w:rFonts w:eastAsia="Times New Roman"/>
                <w:lang w:eastAsia="zh-CN"/>
              </w:rPr>
              <w:t>погашение бюджетных кредитов, полученных из областного бюджета для частичного покрытия дефицита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CB8649" w14:textId="77777777" w:rsidR="00CD69DE" w:rsidRPr="00D04691" w:rsidRDefault="00CD69DE" w:rsidP="00780C5C">
            <w:pPr>
              <w:suppressAutoHyphens/>
              <w:autoSpaceDE w:val="0"/>
              <w:snapToGrid w:val="0"/>
              <w:jc w:val="center"/>
              <w:rPr>
                <w:rFonts w:eastAsia="Times New Roman"/>
                <w:lang w:eastAsia="zh-CN"/>
              </w:rPr>
            </w:pPr>
            <w:r>
              <w:rPr>
                <w:rFonts w:eastAsia="Times New Roman"/>
                <w:lang w:eastAsia="zh-CN"/>
              </w:rPr>
              <w:t>-2703,5</w:t>
            </w:r>
          </w:p>
        </w:tc>
        <w:tc>
          <w:tcPr>
            <w:tcW w:w="1134" w:type="dxa"/>
            <w:tcBorders>
              <w:top w:val="single" w:sz="4" w:space="0" w:color="auto"/>
              <w:left w:val="single" w:sz="4" w:space="0" w:color="auto"/>
              <w:bottom w:val="single" w:sz="4" w:space="0" w:color="auto"/>
              <w:right w:val="single" w:sz="4" w:space="0" w:color="auto"/>
            </w:tcBorders>
          </w:tcPr>
          <w:p w14:paraId="70EB7DD3" w14:textId="77777777" w:rsidR="00CD69DE" w:rsidRPr="00D04691" w:rsidRDefault="00CD69DE" w:rsidP="00780C5C">
            <w:pPr>
              <w:suppressAutoHyphens/>
              <w:autoSpaceDE w:val="0"/>
              <w:snapToGrid w:val="0"/>
              <w:jc w:val="center"/>
              <w:rPr>
                <w:rFonts w:eastAsia="Times New Roman"/>
                <w:lang w:eastAsia="zh-CN"/>
              </w:rPr>
            </w:pPr>
            <w:r>
              <w:rPr>
                <w:rFonts w:eastAsia="Times New Roman"/>
                <w:lang w:eastAsia="zh-CN"/>
              </w:rPr>
              <w:t>0</w:t>
            </w:r>
          </w:p>
        </w:tc>
        <w:tc>
          <w:tcPr>
            <w:tcW w:w="1134" w:type="dxa"/>
            <w:tcBorders>
              <w:top w:val="single" w:sz="4" w:space="0" w:color="auto"/>
              <w:left w:val="single" w:sz="4" w:space="0" w:color="auto"/>
              <w:bottom w:val="single" w:sz="4" w:space="0" w:color="auto"/>
              <w:right w:val="single" w:sz="4" w:space="0" w:color="auto"/>
            </w:tcBorders>
          </w:tcPr>
          <w:p w14:paraId="154709A8" w14:textId="77777777" w:rsidR="00CD69DE" w:rsidRPr="00D04691" w:rsidRDefault="00CD69DE" w:rsidP="00780C5C">
            <w:pPr>
              <w:suppressAutoHyphens/>
              <w:autoSpaceDE w:val="0"/>
              <w:snapToGrid w:val="0"/>
              <w:jc w:val="center"/>
              <w:rPr>
                <w:rFonts w:eastAsia="Times New Roman"/>
                <w:lang w:eastAsia="zh-CN"/>
              </w:rPr>
            </w:pPr>
            <w:r>
              <w:rPr>
                <w:rFonts w:eastAsia="Times New Roman"/>
                <w:lang w:eastAsia="zh-CN"/>
              </w:rPr>
              <w:t>0</w:t>
            </w:r>
          </w:p>
        </w:tc>
      </w:tr>
      <w:tr w:rsidR="00CD69DE" w:rsidRPr="00135872" w14:paraId="4F8A6D23" w14:textId="77777777" w:rsidTr="00780C5C">
        <w:trPr>
          <w:trHeight w:val="415"/>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75683411" w14:textId="77777777" w:rsidR="00CD69DE" w:rsidRPr="00D04691" w:rsidRDefault="00CD69DE" w:rsidP="00780C5C">
            <w:pPr>
              <w:suppressAutoHyphens/>
              <w:autoSpaceDE w:val="0"/>
              <w:snapToGrid w:val="0"/>
              <w:rPr>
                <w:rFonts w:eastAsia="Times New Roman"/>
                <w:lang w:eastAsia="zh-CN"/>
              </w:rPr>
            </w:pPr>
            <w:r>
              <w:rPr>
                <w:rFonts w:eastAsia="Times New Roman"/>
                <w:lang w:eastAsia="zh-CN"/>
              </w:rPr>
              <w:t>погашение бюджетных кредитов, полученных из других бюджетов бюджетной системы Российской Федерации для погашения долговых обязательств по кредитам, поученным от кредитных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A269A3" w14:textId="77777777" w:rsidR="00CD69DE" w:rsidRPr="0084313A" w:rsidRDefault="00CD69DE" w:rsidP="00780C5C">
            <w:pPr>
              <w:suppressAutoHyphens/>
              <w:autoSpaceDE w:val="0"/>
              <w:snapToGrid w:val="0"/>
              <w:jc w:val="center"/>
              <w:rPr>
                <w:rFonts w:eastAsia="Times New Roman"/>
                <w:lang w:eastAsia="zh-CN"/>
              </w:rPr>
            </w:pPr>
            <w:r w:rsidRPr="0084313A">
              <w:rPr>
                <w:rFonts w:eastAsia="Times New Roman"/>
                <w:lang w:eastAsia="zh-CN"/>
              </w:rPr>
              <w:t>-24504,9</w:t>
            </w:r>
          </w:p>
        </w:tc>
        <w:tc>
          <w:tcPr>
            <w:tcW w:w="1134" w:type="dxa"/>
            <w:tcBorders>
              <w:top w:val="single" w:sz="4" w:space="0" w:color="auto"/>
              <w:left w:val="single" w:sz="4" w:space="0" w:color="auto"/>
              <w:bottom w:val="single" w:sz="4" w:space="0" w:color="auto"/>
              <w:right w:val="single" w:sz="4" w:space="0" w:color="auto"/>
            </w:tcBorders>
          </w:tcPr>
          <w:p w14:paraId="26BB56A0" w14:textId="77777777" w:rsidR="00CD69DE" w:rsidRPr="0084313A" w:rsidRDefault="00CD69DE" w:rsidP="00780C5C">
            <w:pPr>
              <w:suppressAutoHyphens/>
              <w:autoSpaceDE w:val="0"/>
              <w:snapToGrid w:val="0"/>
              <w:jc w:val="center"/>
              <w:rPr>
                <w:rFonts w:eastAsia="Times New Roman"/>
                <w:lang w:eastAsia="zh-CN"/>
              </w:rPr>
            </w:pPr>
            <w:r w:rsidRPr="0084313A">
              <w:rPr>
                <w:rFonts w:eastAsia="Times New Roman"/>
                <w:lang w:eastAsia="zh-CN"/>
              </w:rPr>
              <w:t>-139693,7</w:t>
            </w:r>
          </w:p>
        </w:tc>
        <w:tc>
          <w:tcPr>
            <w:tcW w:w="1134" w:type="dxa"/>
            <w:tcBorders>
              <w:top w:val="single" w:sz="4" w:space="0" w:color="auto"/>
              <w:left w:val="single" w:sz="4" w:space="0" w:color="auto"/>
              <w:bottom w:val="single" w:sz="4" w:space="0" w:color="auto"/>
              <w:right w:val="single" w:sz="4" w:space="0" w:color="auto"/>
            </w:tcBorders>
          </w:tcPr>
          <w:p w14:paraId="7BF70BBE" w14:textId="77777777" w:rsidR="00CD69DE" w:rsidRPr="0084313A" w:rsidRDefault="00CD69DE" w:rsidP="00780C5C">
            <w:pPr>
              <w:suppressAutoHyphens/>
              <w:autoSpaceDE w:val="0"/>
              <w:snapToGrid w:val="0"/>
              <w:jc w:val="center"/>
              <w:rPr>
                <w:rFonts w:eastAsia="Times New Roman"/>
                <w:lang w:eastAsia="zh-CN"/>
              </w:rPr>
            </w:pPr>
            <w:r w:rsidRPr="0084313A">
              <w:rPr>
                <w:rFonts w:eastAsia="Times New Roman"/>
                <w:lang w:eastAsia="zh-CN"/>
              </w:rPr>
              <w:t>-27824,8</w:t>
            </w:r>
          </w:p>
        </w:tc>
      </w:tr>
      <w:tr w:rsidR="00CD69DE" w:rsidRPr="00135872" w14:paraId="4DC603EA" w14:textId="77777777" w:rsidTr="00780C5C">
        <w:trPr>
          <w:trHeight w:val="625"/>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0C89ADF6" w14:textId="77777777" w:rsidR="00CD69DE" w:rsidRPr="00D04691" w:rsidRDefault="00CD69DE" w:rsidP="00780C5C">
            <w:pPr>
              <w:suppressAutoHyphens/>
              <w:autoSpaceDE w:val="0"/>
              <w:snapToGrid w:val="0"/>
              <w:rPr>
                <w:rFonts w:eastAsia="Times New Roman"/>
                <w:b/>
                <w:bCs/>
                <w:lang w:eastAsia="zh-CN"/>
              </w:rPr>
            </w:pPr>
            <w:r w:rsidRPr="00D04691">
              <w:rPr>
                <w:rFonts w:eastAsia="Times New Roman"/>
                <w:b/>
                <w:bCs/>
                <w:lang w:eastAsia="zh-CN"/>
              </w:rPr>
              <w:t>Кредиты, полученные Администрацией муниципального района от кредитных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E36C78" w14:textId="520C2CDC" w:rsidR="00CD69DE" w:rsidRPr="00D04691" w:rsidRDefault="004311EE" w:rsidP="00780C5C">
            <w:pPr>
              <w:suppressAutoHyphens/>
              <w:autoSpaceDE w:val="0"/>
              <w:snapToGrid w:val="0"/>
              <w:jc w:val="center"/>
              <w:rPr>
                <w:rFonts w:eastAsia="Times New Roman"/>
                <w:b/>
                <w:lang w:eastAsia="zh-CN"/>
              </w:rPr>
            </w:pPr>
            <w:r>
              <w:rPr>
                <w:rFonts w:eastAsia="Times New Roman"/>
                <w:b/>
                <w:lang w:eastAsia="zh-CN"/>
              </w:rPr>
              <w:t>40</w:t>
            </w:r>
            <w:r w:rsidR="00CD69DE">
              <w:rPr>
                <w:rFonts w:eastAsia="Times New Roman"/>
                <w:b/>
                <w:lang w:eastAsia="zh-CN"/>
              </w:rPr>
              <w:t>000,0</w:t>
            </w:r>
          </w:p>
        </w:tc>
        <w:tc>
          <w:tcPr>
            <w:tcW w:w="1134" w:type="dxa"/>
            <w:tcBorders>
              <w:top w:val="single" w:sz="4" w:space="0" w:color="auto"/>
              <w:left w:val="single" w:sz="4" w:space="0" w:color="auto"/>
              <w:bottom w:val="single" w:sz="4" w:space="0" w:color="auto"/>
              <w:right w:val="single" w:sz="4" w:space="0" w:color="auto"/>
            </w:tcBorders>
          </w:tcPr>
          <w:p w14:paraId="67C4F09D" w14:textId="77777777" w:rsidR="00CD69DE" w:rsidRPr="00D04691" w:rsidRDefault="00CD69DE" w:rsidP="00780C5C">
            <w:pPr>
              <w:suppressAutoHyphens/>
              <w:autoSpaceDE w:val="0"/>
              <w:snapToGrid w:val="0"/>
              <w:jc w:val="center"/>
              <w:rPr>
                <w:rFonts w:eastAsia="Times New Roman"/>
                <w:b/>
                <w:lang w:eastAsia="zh-CN"/>
              </w:rPr>
            </w:pPr>
            <w:r>
              <w:rPr>
                <w:rFonts w:eastAsia="Times New Roman"/>
                <w:b/>
                <w:lang w:eastAsia="zh-CN"/>
              </w:rPr>
              <w:t>178529,0</w:t>
            </w:r>
          </w:p>
        </w:tc>
        <w:tc>
          <w:tcPr>
            <w:tcW w:w="1134" w:type="dxa"/>
            <w:tcBorders>
              <w:top w:val="single" w:sz="4" w:space="0" w:color="auto"/>
              <w:left w:val="single" w:sz="4" w:space="0" w:color="auto"/>
              <w:bottom w:val="single" w:sz="4" w:space="0" w:color="auto"/>
              <w:right w:val="single" w:sz="4" w:space="0" w:color="auto"/>
            </w:tcBorders>
          </w:tcPr>
          <w:p w14:paraId="094F99A5" w14:textId="77777777" w:rsidR="00CD69DE" w:rsidRPr="00D04691" w:rsidRDefault="00CD69DE" w:rsidP="00780C5C">
            <w:pPr>
              <w:suppressAutoHyphens/>
              <w:autoSpaceDE w:val="0"/>
              <w:snapToGrid w:val="0"/>
              <w:jc w:val="center"/>
              <w:rPr>
                <w:rFonts w:eastAsia="Times New Roman"/>
                <w:b/>
                <w:lang w:eastAsia="zh-CN"/>
              </w:rPr>
            </w:pPr>
            <w:r>
              <w:rPr>
                <w:rFonts w:eastAsia="Times New Roman"/>
                <w:b/>
                <w:lang w:eastAsia="zh-CN"/>
              </w:rPr>
              <w:t>68716,1</w:t>
            </w:r>
          </w:p>
        </w:tc>
      </w:tr>
      <w:tr w:rsidR="00CD69DE" w:rsidRPr="00135872" w14:paraId="3F2A0031" w14:textId="77777777" w:rsidTr="00780C5C">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409111F5" w14:textId="77777777" w:rsidR="00CD69DE" w:rsidRPr="00D04691" w:rsidRDefault="00CD69DE" w:rsidP="00780C5C">
            <w:pPr>
              <w:suppressAutoHyphens/>
              <w:autoSpaceDE w:val="0"/>
              <w:snapToGrid w:val="0"/>
              <w:rPr>
                <w:rFonts w:eastAsia="Times New Roman"/>
                <w:lang w:eastAsia="zh-CN"/>
              </w:rPr>
            </w:pPr>
            <w:r w:rsidRPr="00D04691">
              <w:rPr>
                <w:rFonts w:eastAsia="Times New Roman"/>
                <w:lang w:eastAsia="zh-CN"/>
              </w:rPr>
              <w:t>привлечение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6AB7B4" w14:textId="5E5F5C80" w:rsidR="00CD69DE" w:rsidRPr="0084313A" w:rsidRDefault="004311EE" w:rsidP="00780C5C">
            <w:pPr>
              <w:suppressAutoHyphens/>
              <w:autoSpaceDE w:val="0"/>
              <w:snapToGrid w:val="0"/>
              <w:jc w:val="center"/>
              <w:rPr>
                <w:rFonts w:eastAsia="Times New Roman"/>
                <w:bCs/>
                <w:lang w:eastAsia="zh-CN"/>
              </w:rPr>
            </w:pPr>
            <w:r>
              <w:rPr>
                <w:rFonts w:eastAsia="Times New Roman"/>
                <w:bCs/>
                <w:lang w:eastAsia="zh-CN"/>
              </w:rPr>
              <w:t>40</w:t>
            </w:r>
            <w:r w:rsidR="00CD69DE" w:rsidRPr="0084313A">
              <w:rPr>
                <w:rFonts w:eastAsia="Times New Roman"/>
                <w:bCs/>
                <w:lang w:eastAsia="zh-CN"/>
              </w:rPr>
              <w:t>000,0</w:t>
            </w:r>
          </w:p>
        </w:tc>
        <w:tc>
          <w:tcPr>
            <w:tcW w:w="1134" w:type="dxa"/>
            <w:tcBorders>
              <w:top w:val="single" w:sz="4" w:space="0" w:color="auto"/>
              <w:left w:val="single" w:sz="4" w:space="0" w:color="auto"/>
              <w:bottom w:val="single" w:sz="4" w:space="0" w:color="auto"/>
              <w:right w:val="single" w:sz="4" w:space="0" w:color="auto"/>
            </w:tcBorders>
          </w:tcPr>
          <w:p w14:paraId="511623BF" w14:textId="77777777" w:rsidR="00CD69DE" w:rsidRPr="0084313A" w:rsidRDefault="00CD69DE" w:rsidP="00780C5C">
            <w:pPr>
              <w:suppressAutoHyphens/>
              <w:autoSpaceDE w:val="0"/>
              <w:snapToGrid w:val="0"/>
              <w:jc w:val="center"/>
              <w:rPr>
                <w:rFonts w:eastAsia="Times New Roman"/>
                <w:bCs/>
                <w:lang w:eastAsia="zh-CN"/>
              </w:rPr>
            </w:pPr>
            <w:r w:rsidRPr="0084313A">
              <w:rPr>
                <w:rFonts w:eastAsia="Times New Roman"/>
                <w:bCs/>
                <w:lang w:eastAsia="zh-CN"/>
              </w:rPr>
              <w:t>178529,0</w:t>
            </w:r>
          </w:p>
        </w:tc>
        <w:tc>
          <w:tcPr>
            <w:tcW w:w="1134" w:type="dxa"/>
            <w:tcBorders>
              <w:top w:val="single" w:sz="4" w:space="0" w:color="auto"/>
              <w:left w:val="single" w:sz="4" w:space="0" w:color="auto"/>
              <w:bottom w:val="single" w:sz="4" w:space="0" w:color="auto"/>
              <w:right w:val="single" w:sz="4" w:space="0" w:color="auto"/>
            </w:tcBorders>
          </w:tcPr>
          <w:p w14:paraId="5966286F" w14:textId="77777777" w:rsidR="00CD69DE" w:rsidRPr="0084313A" w:rsidRDefault="00CD69DE" w:rsidP="00780C5C">
            <w:pPr>
              <w:suppressAutoHyphens/>
              <w:autoSpaceDE w:val="0"/>
              <w:snapToGrid w:val="0"/>
              <w:jc w:val="center"/>
              <w:rPr>
                <w:rFonts w:eastAsia="Times New Roman"/>
                <w:bCs/>
                <w:lang w:eastAsia="zh-CN"/>
              </w:rPr>
            </w:pPr>
            <w:r w:rsidRPr="0084313A">
              <w:rPr>
                <w:rFonts w:eastAsia="Times New Roman"/>
                <w:bCs/>
                <w:lang w:eastAsia="zh-CN"/>
              </w:rPr>
              <w:t>68716,1</w:t>
            </w:r>
          </w:p>
        </w:tc>
      </w:tr>
      <w:tr w:rsidR="00CD69DE" w:rsidRPr="00135872" w14:paraId="33B0CDD9" w14:textId="77777777" w:rsidTr="00780C5C">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495637C9" w14:textId="77777777" w:rsidR="00CD69DE" w:rsidRPr="00D04691" w:rsidRDefault="00CD69DE" w:rsidP="00780C5C">
            <w:pPr>
              <w:suppressAutoHyphens/>
              <w:autoSpaceDE w:val="0"/>
              <w:snapToGrid w:val="0"/>
              <w:rPr>
                <w:rFonts w:eastAsia="Times New Roman"/>
                <w:lang w:eastAsia="zh-CN"/>
              </w:rPr>
            </w:pPr>
            <w:r w:rsidRPr="00D04691">
              <w:rPr>
                <w:rFonts w:eastAsia="Times New Roman"/>
                <w:lang w:eastAsia="zh-CN"/>
              </w:rPr>
              <w:t>погашение, 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A6E7A6" w14:textId="77777777" w:rsidR="00CD69DE" w:rsidRPr="00D04691" w:rsidRDefault="00CD69DE" w:rsidP="00780C5C">
            <w:pPr>
              <w:suppressAutoHyphens/>
              <w:autoSpaceDE w:val="0"/>
              <w:snapToGrid w:val="0"/>
              <w:jc w:val="center"/>
              <w:rPr>
                <w:rFonts w:eastAsia="Times New Roman"/>
                <w:lang w:eastAsia="zh-CN"/>
              </w:rPr>
            </w:pPr>
          </w:p>
        </w:tc>
        <w:tc>
          <w:tcPr>
            <w:tcW w:w="1134" w:type="dxa"/>
            <w:tcBorders>
              <w:top w:val="single" w:sz="4" w:space="0" w:color="auto"/>
              <w:left w:val="single" w:sz="4" w:space="0" w:color="auto"/>
              <w:bottom w:val="single" w:sz="4" w:space="0" w:color="auto"/>
              <w:right w:val="single" w:sz="4" w:space="0" w:color="auto"/>
            </w:tcBorders>
          </w:tcPr>
          <w:p w14:paraId="1D1185AD" w14:textId="77777777" w:rsidR="00CD69DE" w:rsidRPr="00D04691" w:rsidRDefault="00CD69DE" w:rsidP="00780C5C">
            <w:pPr>
              <w:suppressAutoHyphens/>
              <w:autoSpaceDE w:val="0"/>
              <w:snapToGrid w:val="0"/>
              <w:jc w:val="center"/>
              <w:rPr>
                <w:rFonts w:eastAsia="Times New Roman"/>
                <w:lang w:eastAsia="zh-CN"/>
              </w:rPr>
            </w:pPr>
          </w:p>
        </w:tc>
        <w:tc>
          <w:tcPr>
            <w:tcW w:w="1134" w:type="dxa"/>
            <w:tcBorders>
              <w:top w:val="single" w:sz="4" w:space="0" w:color="auto"/>
              <w:left w:val="single" w:sz="4" w:space="0" w:color="auto"/>
              <w:bottom w:val="single" w:sz="4" w:space="0" w:color="auto"/>
              <w:right w:val="single" w:sz="4" w:space="0" w:color="auto"/>
            </w:tcBorders>
          </w:tcPr>
          <w:p w14:paraId="4442046E" w14:textId="77777777" w:rsidR="00CD69DE" w:rsidRPr="00D04691" w:rsidRDefault="00CD69DE" w:rsidP="00780C5C">
            <w:pPr>
              <w:suppressAutoHyphens/>
              <w:autoSpaceDE w:val="0"/>
              <w:snapToGrid w:val="0"/>
              <w:jc w:val="center"/>
              <w:rPr>
                <w:rFonts w:eastAsia="Times New Roman"/>
                <w:lang w:eastAsia="zh-CN"/>
              </w:rPr>
            </w:pPr>
          </w:p>
        </w:tc>
      </w:tr>
      <w:tr w:rsidR="00CD69DE" w:rsidRPr="00135872" w14:paraId="082170BE" w14:textId="77777777" w:rsidTr="00780C5C">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20D5C82A" w14:textId="77777777" w:rsidR="00CD69DE" w:rsidRPr="00D04691" w:rsidRDefault="00CD69DE" w:rsidP="00780C5C">
            <w:pPr>
              <w:suppressAutoHyphens/>
              <w:autoSpaceDE w:val="0"/>
              <w:snapToGrid w:val="0"/>
              <w:rPr>
                <w:rFonts w:eastAsia="Times New Roman"/>
                <w:lang w:eastAsia="zh-CN"/>
              </w:rPr>
            </w:pPr>
            <w:r w:rsidRPr="00D04691">
              <w:rPr>
                <w:rFonts w:eastAsia="Times New Roman"/>
                <w:lang w:eastAsia="zh-CN"/>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CADED" w14:textId="77777777" w:rsidR="00CD69DE" w:rsidRPr="00D04691" w:rsidRDefault="00CD69DE" w:rsidP="00780C5C">
            <w:pPr>
              <w:suppressAutoHyphens/>
              <w:autoSpaceDE w:val="0"/>
              <w:snapToGrid w:val="0"/>
              <w:jc w:val="center"/>
              <w:rPr>
                <w:rFonts w:eastAsia="Times New Roman"/>
                <w:lang w:eastAsia="zh-CN"/>
              </w:rPr>
            </w:pPr>
          </w:p>
        </w:tc>
        <w:tc>
          <w:tcPr>
            <w:tcW w:w="1134" w:type="dxa"/>
            <w:tcBorders>
              <w:top w:val="single" w:sz="4" w:space="0" w:color="auto"/>
              <w:left w:val="single" w:sz="4" w:space="0" w:color="auto"/>
              <w:bottom w:val="single" w:sz="4" w:space="0" w:color="auto"/>
              <w:right w:val="single" w:sz="4" w:space="0" w:color="auto"/>
            </w:tcBorders>
          </w:tcPr>
          <w:p w14:paraId="18593F8E" w14:textId="77777777" w:rsidR="00CD69DE" w:rsidRPr="00135872" w:rsidRDefault="00CD69DE" w:rsidP="00780C5C">
            <w:pPr>
              <w:suppressAutoHyphens/>
              <w:autoSpaceDE w:val="0"/>
              <w:snapToGrid w:val="0"/>
              <w:jc w:val="center"/>
              <w:rPr>
                <w:rFonts w:eastAsia="Times New Roman"/>
                <w:color w:val="FF0000"/>
                <w:lang w:eastAsia="zh-CN"/>
              </w:rPr>
            </w:pPr>
          </w:p>
        </w:tc>
        <w:tc>
          <w:tcPr>
            <w:tcW w:w="1134" w:type="dxa"/>
            <w:tcBorders>
              <w:top w:val="single" w:sz="4" w:space="0" w:color="auto"/>
              <w:left w:val="single" w:sz="4" w:space="0" w:color="auto"/>
              <w:bottom w:val="single" w:sz="4" w:space="0" w:color="auto"/>
              <w:right w:val="single" w:sz="4" w:space="0" w:color="auto"/>
            </w:tcBorders>
          </w:tcPr>
          <w:p w14:paraId="32E7F7FD" w14:textId="77777777" w:rsidR="00CD69DE" w:rsidRPr="00135872" w:rsidRDefault="00CD69DE" w:rsidP="00780C5C">
            <w:pPr>
              <w:suppressAutoHyphens/>
              <w:autoSpaceDE w:val="0"/>
              <w:snapToGrid w:val="0"/>
              <w:jc w:val="center"/>
              <w:rPr>
                <w:rFonts w:eastAsia="Times New Roman"/>
                <w:color w:val="FF0000"/>
                <w:lang w:eastAsia="zh-CN"/>
              </w:rPr>
            </w:pPr>
          </w:p>
        </w:tc>
      </w:tr>
      <w:tr w:rsidR="00CD69DE" w:rsidRPr="00135872" w14:paraId="01406D41" w14:textId="77777777" w:rsidTr="00780C5C">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05EED59C" w14:textId="77777777" w:rsidR="00CD69DE" w:rsidRPr="00D04691" w:rsidRDefault="00CD69DE" w:rsidP="00780C5C">
            <w:pPr>
              <w:suppressAutoHyphens/>
              <w:autoSpaceDE w:val="0"/>
              <w:snapToGrid w:val="0"/>
              <w:rPr>
                <w:rFonts w:eastAsia="Times New Roman"/>
                <w:lang w:eastAsia="zh-CN"/>
              </w:rPr>
            </w:pPr>
            <w:r w:rsidRPr="00D04691">
              <w:rPr>
                <w:rFonts w:eastAsia="Times New Roman"/>
                <w:lang w:eastAsia="zh-CN"/>
              </w:rPr>
              <w:t>Публичное акционерное общество «Сбербанк России»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857812" w14:textId="77777777" w:rsidR="00CD69DE" w:rsidRPr="00D04691" w:rsidRDefault="00CD69DE" w:rsidP="00780C5C">
            <w:pPr>
              <w:suppressAutoHyphens/>
              <w:autoSpaceDE w:val="0"/>
              <w:snapToGrid w:val="0"/>
              <w:jc w:val="center"/>
              <w:rPr>
                <w:rFonts w:eastAsia="Times New Roman"/>
                <w:lang w:eastAsia="zh-CN"/>
              </w:rPr>
            </w:pPr>
          </w:p>
        </w:tc>
        <w:tc>
          <w:tcPr>
            <w:tcW w:w="1134" w:type="dxa"/>
            <w:tcBorders>
              <w:top w:val="single" w:sz="4" w:space="0" w:color="auto"/>
              <w:left w:val="single" w:sz="4" w:space="0" w:color="auto"/>
              <w:bottom w:val="single" w:sz="4" w:space="0" w:color="auto"/>
              <w:right w:val="single" w:sz="4" w:space="0" w:color="auto"/>
            </w:tcBorders>
          </w:tcPr>
          <w:p w14:paraId="395C1F6F" w14:textId="77777777" w:rsidR="00CD69DE" w:rsidRPr="00135872" w:rsidRDefault="00CD69DE" w:rsidP="00780C5C">
            <w:pPr>
              <w:suppressAutoHyphens/>
              <w:autoSpaceDE w:val="0"/>
              <w:snapToGrid w:val="0"/>
              <w:jc w:val="center"/>
              <w:rPr>
                <w:rFonts w:eastAsia="Times New Roman"/>
                <w:color w:val="FF0000"/>
                <w:lang w:eastAsia="zh-CN"/>
              </w:rPr>
            </w:pPr>
          </w:p>
        </w:tc>
        <w:tc>
          <w:tcPr>
            <w:tcW w:w="1134" w:type="dxa"/>
            <w:tcBorders>
              <w:top w:val="single" w:sz="4" w:space="0" w:color="auto"/>
              <w:left w:val="single" w:sz="4" w:space="0" w:color="auto"/>
              <w:bottom w:val="single" w:sz="4" w:space="0" w:color="auto"/>
              <w:right w:val="single" w:sz="4" w:space="0" w:color="auto"/>
            </w:tcBorders>
          </w:tcPr>
          <w:p w14:paraId="1E2EB773" w14:textId="77777777" w:rsidR="00CD69DE" w:rsidRPr="00135872" w:rsidRDefault="00CD69DE" w:rsidP="00780C5C">
            <w:pPr>
              <w:suppressAutoHyphens/>
              <w:autoSpaceDE w:val="0"/>
              <w:snapToGrid w:val="0"/>
              <w:jc w:val="center"/>
              <w:rPr>
                <w:rFonts w:eastAsia="Times New Roman"/>
                <w:color w:val="FF0000"/>
                <w:lang w:eastAsia="zh-CN"/>
              </w:rPr>
            </w:pPr>
          </w:p>
        </w:tc>
      </w:tr>
    </w:tbl>
    <w:p w14:paraId="1FAC0C1D" w14:textId="77777777" w:rsidR="00CD69DE" w:rsidRDefault="00CD69DE" w:rsidP="00CD69DE"/>
    <w:p w14:paraId="74BE5F4C" w14:textId="77777777" w:rsidR="00822611" w:rsidRDefault="00822611" w:rsidP="00CD69DE"/>
    <w:p w14:paraId="247BA322" w14:textId="77777777" w:rsidR="00822611" w:rsidRDefault="00822611" w:rsidP="00CD69DE"/>
    <w:p w14:paraId="22D27B47" w14:textId="77777777" w:rsidR="00822611" w:rsidRDefault="00822611" w:rsidP="00CD69DE"/>
    <w:p w14:paraId="6E224D7B" w14:textId="77777777" w:rsidR="00822611" w:rsidRDefault="00822611" w:rsidP="00CD69DE"/>
    <w:p w14:paraId="5D1D1393" w14:textId="77777777" w:rsidR="00822611" w:rsidRDefault="00822611" w:rsidP="00CD69DE"/>
    <w:p w14:paraId="66728821" w14:textId="77777777" w:rsidR="00822611" w:rsidRDefault="00822611" w:rsidP="00CD69DE"/>
    <w:p w14:paraId="0EFF90D1" w14:textId="77777777" w:rsidR="00822611" w:rsidRDefault="00822611" w:rsidP="00CD69DE"/>
    <w:p w14:paraId="2AC85F5C" w14:textId="77777777" w:rsidR="001432DA" w:rsidRDefault="001432DA" w:rsidP="00CD69DE"/>
    <w:p w14:paraId="65299519" w14:textId="77777777" w:rsidR="00822611" w:rsidRDefault="00822611" w:rsidP="00CD69DE"/>
    <w:p w14:paraId="36EC30AD" w14:textId="77777777" w:rsidR="00822611" w:rsidRDefault="00822611" w:rsidP="00CD69DE"/>
    <w:p w14:paraId="089F8E52" w14:textId="77777777" w:rsidR="00822611" w:rsidRDefault="00822611" w:rsidP="00CD69DE"/>
    <w:p w14:paraId="2B56EF11" w14:textId="77777777" w:rsidR="00822611" w:rsidRDefault="00822611" w:rsidP="00CD69DE"/>
    <w:p w14:paraId="3DE032C0" w14:textId="77777777" w:rsidR="00822611" w:rsidRDefault="00822611" w:rsidP="00CD69DE"/>
    <w:p w14:paraId="0BAE5B7C" w14:textId="77777777" w:rsidR="00822611" w:rsidRDefault="00822611" w:rsidP="00CD69DE">
      <w:bookmarkStart w:id="21" w:name="_GoBack"/>
      <w:bookmarkEnd w:id="21"/>
    </w:p>
    <w:sectPr w:rsidR="00822611" w:rsidSect="00F1771D">
      <w:headerReference w:type="even" r:id="rId12"/>
      <w:headerReference w:type="default" r:id="rId13"/>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9AC56" w14:textId="77777777" w:rsidR="00C55C17" w:rsidRDefault="00C55C17">
      <w:r>
        <w:separator/>
      </w:r>
    </w:p>
  </w:endnote>
  <w:endnote w:type="continuationSeparator" w:id="0">
    <w:p w14:paraId="09C4D8D9" w14:textId="77777777" w:rsidR="00C55C17" w:rsidRDefault="00C5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D1128" w14:textId="77777777" w:rsidR="00C55C17" w:rsidRDefault="00C55C17">
      <w:r>
        <w:separator/>
      </w:r>
    </w:p>
  </w:footnote>
  <w:footnote w:type="continuationSeparator" w:id="0">
    <w:p w14:paraId="0B76B390" w14:textId="77777777" w:rsidR="00C55C17" w:rsidRDefault="00C55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64B96" w14:textId="77777777" w:rsidR="00780C5C" w:rsidRDefault="00780C5C">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F9E6840" w14:textId="77777777" w:rsidR="00780C5C" w:rsidRDefault="00780C5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F247C" w14:textId="77777777" w:rsidR="00780C5C" w:rsidRDefault="00780C5C">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55C17">
      <w:rPr>
        <w:rStyle w:val="a6"/>
        <w:noProof/>
      </w:rPr>
      <w:t>1</w:t>
    </w:r>
    <w:r>
      <w:rPr>
        <w:rStyle w:val="a6"/>
      </w:rPr>
      <w:fldChar w:fldCharType="end"/>
    </w:r>
  </w:p>
  <w:p w14:paraId="5A075FAB" w14:textId="77777777" w:rsidR="00780C5C" w:rsidRDefault="00780C5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99941"/>
    <w:multiLevelType w:val="singleLevel"/>
    <w:tmpl w:val="9B699941"/>
    <w:lvl w:ilvl="0">
      <w:start w:val="16"/>
      <w:numFmt w:val="upperLetter"/>
      <w:suff w:val="nothing"/>
      <w:lvlText w:val="%1-"/>
      <w:lvlJc w:val="left"/>
    </w:lvl>
  </w:abstractNum>
  <w:abstractNum w:abstractNumId="1">
    <w:nsid w:val="A859D07D"/>
    <w:multiLevelType w:val="singleLevel"/>
    <w:tmpl w:val="A859D07D"/>
    <w:lvl w:ilvl="0">
      <w:start w:val="18"/>
      <w:numFmt w:val="decimal"/>
      <w:suff w:val="space"/>
      <w:lvlText w:val="%1."/>
      <w:lvlJc w:val="left"/>
    </w:lvl>
  </w:abstractNum>
  <w:abstractNum w:abstractNumId="2">
    <w:nsid w:val="B6343AB3"/>
    <w:multiLevelType w:val="singleLevel"/>
    <w:tmpl w:val="B6343AB3"/>
    <w:lvl w:ilvl="0">
      <w:start w:val="17"/>
      <w:numFmt w:val="decimal"/>
      <w:suff w:val="space"/>
      <w:lvlText w:val="%1."/>
      <w:lvlJc w:val="left"/>
    </w:lvl>
  </w:abstractNum>
  <w:abstractNum w:abstractNumId="3">
    <w:nsid w:val="F218D7CF"/>
    <w:multiLevelType w:val="singleLevel"/>
    <w:tmpl w:val="F218D7CF"/>
    <w:lvl w:ilvl="0">
      <w:start w:val="19"/>
      <w:numFmt w:val="upperLetter"/>
      <w:suff w:val="nothing"/>
      <w:lvlText w:val="%1-"/>
      <w:lvlJc w:val="left"/>
    </w:lvl>
  </w:abstractNum>
  <w:abstractNum w:abstractNumId="4">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3FE5B59"/>
    <w:multiLevelType w:val="hybridMultilevel"/>
    <w:tmpl w:val="230CCEDC"/>
    <w:lvl w:ilvl="0" w:tplc="26D4FA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73933F5"/>
    <w:multiLevelType w:val="hybridMultilevel"/>
    <w:tmpl w:val="716A499C"/>
    <w:lvl w:ilvl="0" w:tplc="891EC3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8">
    <w:nsid w:val="0DBB74D0"/>
    <w:multiLevelType w:val="hybridMultilevel"/>
    <w:tmpl w:val="1C2AFC58"/>
    <w:lvl w:ilvl="0" w:tplc="03785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E8063E7"/>
    <w:multiLevelType w:val="hybridMultilevel"/>
    <w:tmpl w:val="26005346"/>
    <w:lvl w:ilvl="0" w:tplc="A5007530">
      <w:start w:val="4"/>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0">
    <w:nsid w:val="110527A7"/>
    <w:multiLevelType w:val="hybridMultilevel"/>
    <w:tmpl w:val="DABE6C0A"/>
    <w:lvl w:ilvl="0" w:tplc="A54E242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12">
    <w:nsid w:val="1B471897"/>
    <w:multiLevelType w:val="hybridMultilevel"/>
    <w:tmpl w:val="696E1C74"/>
    <w:lvl w:ilvl="0" w:tplc="31665B0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1C6036AF"/>
    <w:multiLevelType w:val="hybridMultilevel"/>
    <w:tmpl w:val="1D20C514"/>
    <w:lvl w:ilvl="0" w:tplc="D7989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E2C3198"/>
    <w:multiLevelType w:val="hybridMultilevel"/>
    <w:tmpl w:val="B0A64410"/>
    <w:lvl w:ilvl="0" w:tplc="1A36CA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1AE4E62"/>
    <w:multiLevelType w:val="hybridMultilevel"/>
    <w:tmpl w:val="CB7A8C56"/>
    <w:lvl w:ilvl="0" w:tplc="5FBC1E2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2012820"/>
    <w:multiLevelType w:val="hybridMultilevel"/>
    <w:tmpl w:val="118A1DC6"/>
    <w:lvl w:ilvl="0" w:tplc="81B808C6">
      <w:start w:val="2"/>
      <w:numFmt w:val="decimal"/>
      <w:lvlText w:val="%1)"/>
      <w:lvlJc w:val="left"/>
      <w:pPr>
        <w:tabs>
          <w:tab w:val="num" w:pos="1406"/>
        </w:tabs>
        <w:ind w:left="1406" w:hanging="5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9">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20">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21">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22">
    <w:nsid w:val="2E095098"/>
    <w:multiLevelType w:val="hybridMultilevel"/>
    <w:tmpl w:val="2936463E"/>
    <w:lvl w:ilvl="0" w:tplc="ADA876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2F8414BF"/>
    <w:multiLevelType w:val="hybridMultilevel"/>
    <w:tmpl w:val="C6B496B6"/>
    <w:lvl w:ilvl="0" w:tplc="C9D46900">
      <w:start w:val="1"/>
      <w:numFmt w:val="decimal"/>
      <w:lvlText w:val="%1)"/>
      <w:lvlJc w:val="left"/>
      <w:pPr>
        <w:ind w:left="735" w:hanging="375"/>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DA4EEE"/>
    <w:multiLevelType w:val="hybridMultilevel"/>
    <w:tmpl w:val="9842B854"/>
    <w:lvl w:ilvl="0" w:tplc="2F60C5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9355342"/>
    <w:multiLevelType w:val="hybridMultilevel"/>
    <w:tmpl w:val="957AE5AE"/>
    <w:lvl w:ilvl="0" w:tplc="015693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3FD76DAF"/>
    <w:multiLevelType w:val="hybridMultilevel"/>
    <w:tmpl w:val="883AAFE4"/>
    <w:lvl w:ilvl="0" w:tplc="DF542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1150BF6"/>
    <w:multiLevelType w:val="hybridMultilevel"/>
    <w:tmpl w:val="B9322986"/>
    <w:lvl w:ilvl="0" w:tplc="74FEBCA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3CB08A1"/>
    <w:multiLevelType w:val="multilevel"/>
    <w:tmpl w:val="976A67FC"/>
    <w:lvl w:ilvl="0">
      <w:start w:val="1"/>
      <w:numFmt w:val="decimal"/>
      <w:lvlText w:val="%1."/>
      <w:lvlJc w:val="left"/>
      <w:pPr>
        <w:ind w:left="370" w:hanging="370"/>
      </w:pPr>
      <w:rPr>
        <w:rFonts w:hint="default"/>
        <w:b/>
      </w:rPr>
    </w:lvl>
    <w:lvl w:ilvl="1">
      <w:start w:val="1"/>
      <w:numFmt w:val="decimal"/>
      <w:lvlText w:val="%1.%2."/>
      <w:lvlJc w:val="left"/>
      <w:pPr>
        <w:ind w:left="1221" w:hanging="370"/>
      </w:pPr>
      <w:rPr>
        <w:rFonts w:hint="default"/>
        <w:b/>
      </w:rPr>
    </w:lvl>
    <w:lvl w:ilvl="2">
      <w:start w:val="1"/>
      <w:numFmt w:val="decimal"/>
      <w:lvlText w:val="%1.%2.%3."/>
      <w:lvlJc w:val="left"/>
      <w:pPr>
        <w:ind w:left="1280" w:hanging="720"/>
      </w:pPr>
      <w:rPr>
        <w:rFonts w:hint="default"/>
        <w:b/>
      </w:rPr>
    </w:lvl>
    <w:lvl w:ilvl="3">
      <w:start w:val="1"/>
      <w:numFmt w:val="decimal"/>
      <w:lvlText w:val="%1.%2.%3.%4."/>
      <w:lvlJc w:val="left"/>
      <w:pPr>
        <w:ind w:left="1560" w:hanging="720"/>
      </w:pPr>
      <w:rPr>
        <w:rFonts w:hint="default"/>
        <w:b/>
      </w:rPr>
    </w:lvl>
    <w:lvl w:ilvl="4">
      <w:start w:val="1"/>
      <w:numFmt w:val="decimal"/>
      <w:lvlText w:val="%1.%2.%3.%4.%5."/>
      <w:lvlJc w:val="left"/>
      <w:pPr>
        <w:ind w:left="2200" w:hanging="1080"/>
      </w:pPr>
      <w:rPr>
        <w:rFonts w:hint="default"/>
        <w:b/>
      </w:rPr>
    </w:lvl>
    <w:lvl w:ilvl="5">
      <w:start w:val="1"/>
      <w:numFmt w:val="decimal"/>
      <w:lvlText w:val="%1.%2.%3.%4.%5.%6."/>
      <w:lvlJc w:val="left"/>
      <w:pPr>
        <w:ind w:left="2480" w:hanging="1080"/>
      </w:pPr>
      <w:rPr>
        <w:rFonts w:hint="default"/>
        <w:b/>
      </w:rPr>
    </w:lvl>
    <w:lvl w:ilvl="6">
      <w:start w:val="1"/>
      <w:numFmt w:val="decimal"/>
      <w:lvlText w:val="%1.%2.%3.%4.%5.%6.%7."/>
      <w:lvlJc w:val="left"/>
      <w:pPr>
        <w:ind w:left="3120" w:hanging="1440"/>
      </w:pPr>
      <w:rPr>
        <w:rFonts w:hint="default"/>
        <w:b/>
      </w:rPr>
    </w:lvl>
    <w:lvl w:ilvl="7">
      <w:start w:val="1"/>
      <w:numFmt w:val="decimal"/>
      <w:lvlText w:val="%1.%2.%3.%4.%5.%6.%7.%8."/>
      <w:lvlJc w:val="left"/>
      <w:pPr>
        <w:ind w:left="3400" w:hanging="1440"/>
      </w:pPr>
      <w:rPr>
        <w:rFonts w:hint="default"/>
        <w:b/>
      </w:rPr>
    </w:lvl>
    <w:lvl w:ilvl="8">
      <w:start w:val="1"/>
      <w:numFmt w:val="decimal"/>
      <w:lvlText w:val="%1.%2.%3.%4.%5.%6.%7.%8.%9."/>
      <w:lvlJc w:val="left"/>
      <w:pPr>
        <w:ind w:left="4040" w:hanging="1800"/>
      </w:pPr>
      <w:rPr>
        <w:rFonts w:hint="default"/>
        <w:b/>
      </w:rPr>
    </w:lvl>
  </w:abstractNum>
  <w:abstractNum w:abstractNumId="29">
    <w:nsid w:val="44716908"/>
    <w:multiLevelType w:val="hybridMultilevel"/>
    <w:tmpl w:val="B05C5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31">
    <w:nsid w:val="5504447F"/>
    <w:multiLevelType w:val="hybridMultilevel"/>
    <w:tmpl w:val="030099EA"/>
    <w:lvl w:ilvl="0" w:tplc="142660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nsid w:val="58CC6407"/>
    <w:multiLevelType w:val="hybridMultilevel"/>
    <w:tmpl w:val="F26E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34">
    <w:nsid w:val="632F4944"/>
    <w:multiLevelType w:val="hybridMultilevel"/>
    <w:tmpl w:val="0D8C055C"/>
    <w:lvl w:ilvl="0" w:tplc="DB98D5D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7671834"/>
    <w:multiLevelType w:val="hybridMultilevel"/>
    <w:tmpl w:val="C0704192"/>
    <w:lvl w:ilvl="0" w:tplc="067648CA">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6">
    <w:nsid w:val="6B4574A5"/>
    <w:multiLevelType w:val="hybridMultilevel"/>
    <w:tmpl w:val="578292FA"/>
    <w:lvl w:ilvl="0" w:tplc="3A702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EC82F32"/>
    <w:multiLevelType w:val="hybridMultilevel"/>
    <w:tmpl w:val="0A9A3298"/>
    <w:lvl w:ilvl="0" w:tplc="85F0EE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6F5D1CF9"/>
    <w:multiLevelType w:val="hybridMultilevel"/>
    <w:tmpl w:val="D4A0830C"/>
    <w:lvl w:ilvl="0" w:tplc="F02A38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1A518E6"/>
    <w:multiLevelType w:val="hybridMultilevel"/>
    <w:tmpl w:val="C3C8713E"/>
    <w:lvl w:ilvl="0" w:tplc="C67E7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41">
    <w:nsid w:val="75DF3F9A"/>
    <w:multiLevelType w:val="hybridMultilevel"/>
    <w:tmpl w:val="7098DA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43">
    <w:nsid w:val="7FC62139"/>
    <w:multiLevelType w:val="hybridMultilevel"/>
    <w:tmpl w:val="9FD2A96C"/>
    <w:lvl w:ilvl="0" w:tplc="981045A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2"/>
  </w:num>
  <w:num w:numId="2">
    <w:abstractNumId w:val="1"/>
  </w:num>
  <w:num w:numId="3">
    <w:abstractNumId w:val="3"/>
  </w:num>
  <w:num w:numId="4">
    <w:abstractNumId w:val="0"/>
  </w:num>
  <w:num w:numId="5">
    <w:abstractNumId w:val="18"/>
  </w:num>
  <w:num w:numId="6">
    <w:abstractNumId w:val="19"/>
  </w:num>
  <w:num w:numId="7">
    <w:abstractNumId w:val="7"/>
  </w:num>
  <w:num w:numId="8">
    <w:abstractNumId w:val="22"/>
  </w:num>
  <w:num w:numId="9">
    <w:abstractNumId w:val="16"/>
  </w:num>
  <w:num w:numId="10">
    <w:abstractNumId w:val="36"/>
  </w:num>
  <w:num w:numId="11">
    <w:abstractNumId w:val="43"/>
  </w:num>
  <w:num w:numId="12">
    <w:abstractNumId w:val="25"/>
  </w:num>
  <w:num w:numId="13">
    <w:abstractNumId w:val="42"/>
  </w:num>
  <w:num w:numId="14">
    <w:abstractNumId w:val="12"/>
  </w:num>
  <w:num w:numId="15">
    <w:abstractNumId w:val="20"/>
  </w:num>
  <w:num w:numId="16">
    <w:abstractNumId w:val="11"/>
  </w:num>
  <w:num w:numId="17">
    <w:abstractNumId w:val="33"/>
  </w:num>
  <w:num w:numId="18">
    <w:abstractNumId w:val="30"/>
  </w:num>
  <w:num w:numId="19">
    <w:abstractNumId w:val="14"/>
  </w:num>
  <w:num w:numId="20">
    <w:abstractNumId w:val="29"/>
  </w:num>
  <w:num w:numId="21">
    <w:abstractNumId w:val="38"/>
  </w:num>
  <w:num w:numId="22">
    <w:abstractNumId w:val="34"/>
  </w:num>
  <w:num w:numId="23">
    <w:abstractNumId w:val="21"/>
  </w:num>
  <w:num w:numId="24">
    <w:abstractNumId w:val="40"/>
  </w:num>
  <w:num w:numId="25">
    <w:abstractNumId w:val="5"/>
  </w:num>
  <w:num w:numId="26">
    <w:abstractNumId w:val="32"/>
  </w:num>
  <w:num w:numId="27">
    <w:abstractNumId w:val="17"/>
  </w:num>
  <w:num w:numId="28">
    <w:abstractNumId w:val="41"/>
  </w:num>
  <w:num w:numId="29">
    <w:abstractNumId w:val="24"/>
  </w:num>
  <w:num w:numId="30">
    <w:abstractNumId w:val="13"/>
  </w:num>
  <w:num w:numId="31">
    <w:abstractNumId w:val="39"/>
  </w:num>
  <w:num w:numId="32">
    <w:abstractNumId w:val="37"/>
  </w:num>
  <w:num w:numId="33">
    <w:abstractNumId w:val="15"/>
  </w:num>
  <w:num w:numId="34">
    <w:abstractNumId w:val="10"/>
  </w:num>
  <w:num w:numId="35">
    <w:abstractNumId w:val="8"/>
  </w:num>
  <w:num w:numId="36">
    <w:abstractNumId w:val="27"/>
  </w:num>
  <w:num w:numId="37">
    <w:abstractNumId w:val="9"/>
  </w:num>
  <w:num w:numId="38">
    <w:abstractNumId w:val="6"/>
  </w:num>
  <w:num w:numId="39">
    <w:abstractNumId w:val="31"/>
  </w:num>
  <w:num w:numId="40">
    <w:abstractNumId w:val="26"/>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5"/>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5F"/>
    <w:rsid w:val="000069A7"/>
    <w:rsid w:val="000136CD"/>
    <w:rsid w:val="00013E98"/>
    <w:rsid w:val="0001408E"/>
    <w:rsid w:val="00017252"/>
    <w:rsid w:val="000201FD"/>
    <w:rsid w:val="00024D70"/>
    <w:rsid w:val="00030E07"/>
    <w:rsid w:val="00032527"/>
    <w:rsid w:val="000335F9"/>
    <w:rsid w:val="00036F11"/>
    <w:rsid w:val="000378C8"/>
    <w:rsid w:val="00041F32"/>
    <w:rsid w:val="00050FC3"/>
    <w:rsid w:val="000521DA"/>
    <w:rsid w:val="00054167"/>
    <w:rsid w:val="000566A1"/>
    <w:rsid w:val="000600F3"/>
    <w:rsid w:val="00060BFC"/>
    <w:rsid w:val="000611AF"/>
    <w:rsid w:val="0006230C"/>
    <w:rsid w:val="00063795"/>
    <w:rsid w:val="0006434B"/>
    <w:rsid w:val="000752BB"/>
    <w:rsid w:val="00081284"/>
    <w:rsid w:val="00083FE1"/>
    <w:rsid w:val="00084928"/>
    <w:rsid w:val="00084EDC"/>
    <w:rsid w:val="00087217"/>
    <w:rsid w:val="000932BD"/>
    <w:rsid w:val="000966E9"/>
    <w:rsid w:val="000A343B"/>
    <w:rsid w:val="000A47D0"/>
    <w:rsid w:val="000A48CA"/>
    <w:rsid w:val="000A568B"/>
    <w:rsid w:val="000A7ECD"/>
    <w:rsid w:val="000B3321"/>
    <w:rsid w:val="000B48F9"/>
    <w:rsid w:val="000C4B4F"/>
    <w:rsid w:val="000C61A7"/>
    <w:rsid w:val="000C6735"/>
    <w:rsid w:val="000C7B00"/>
    <w:rsid w:val="000E555D"/>
    <w:rsid w:val="000E6F69"/>
    <w:rsid w:val="000F100C"/>
    <w:rsid w:val="000F30FC"/>
    <w:rsid w:val="000F4976"/>
    <w:rsid w:val="000F732B"/>
    <w:rsid w:val="00100D6A"/>
    <w:rsid w:val="00101D93"/>
    <w:rsid w:val="00102595"/>
    <w:rsid w:val="00103A89"/>
    <w:rsid w:val="00104EE7"/>
    <w:rsid w:val="00105F75"/>
    <w:rsid w:val="00110664"/>
    <w:rsid w:val="00112126"/>
    <w:rsid w:val="00113B5E"/>
    <w:rsid w:val="001200B1"/>
    <w:rsid w:val="001236FA"/>
    <w:rsid w:val="001248FC"/>
    <w:rsid w:val="001250CC"/>
    <w:rsid w:val="00133D60"/>
    <w:rsid w:val="0013528A"/>
    <w:rsid w:val="00136DC1"/>
    <w:rsid w:val="0013763D"/>
    <w:rsid w:val="00140F6D"/>
    <w:rsid w:val="001432DA"/>
    <w:rsid w:val="00154E88"/>
    <w:rsid w:val="00155B43"/>
    <w:rsid w:val="0015776B"/>
    <w:rsid w:val="00161A6B"/>
    <w:rsid w:val="00161F60"/>
    <w:rsid w:val="00174346"/>
    <w:rsid w:val="00175CAA"/>
    <w:rsid w:val="001769A0"/>
    <w:rsid w:val="00181AB6"/>
    <w:rsid w:val="001823EB"/>
    <w:rsid w:val="00185EEF"/>
    <w:rsid w:val="00186FB9"/>
    <w:rsid w:val="00190DBD"/>
    <w:rsid w:val="00194CFC"/>
    <w:rsid w:val="00196118"/>
    <w:rsid w:val="0019742A"/>
    <w:rsid w:val="001A344C"/>
    <w:rsid w:val="001A4E46"/>
    <w:rsid w:val="001A7543"/>
    <w:rsid w:val="001B4D30"/>
    <w:rsid w:val="001B595C"/>
    <w:rsid w:val="001D30A8"/>
    <w:rsid w:val="001D3D5D"/>
    <w:rsid w:val="001E25C7"/>
    <w:rsid w:val="001E4662"/>
    <w:rsid w:val="001E4A12"/>
    <w:rsid w:val="001E6C9B"/>
    <w:rsid w:val="001E71A7"/>
    <w:rsid w:val="001F1163"/>
    <w:rsid w:val="001F59A3"/>
    <w:rsid w:val="00200A44"/>
    <w:rsid w:val="00201FA0"/>
    <w:rsid w:val="00202303"/>
    <w:rsid w:val="002024EE"/>
    <w:rsid w:val="002069F7"/>
    <w:rsid w:val="002119DA"/>
    <w:rsid w:val="0021420C"/>
    <w:rsid w:val="00223E6E"/>
    <w:rsid w:val="00227D47"/>
    <w:rsid w:val="00230429"/>
    <w:rsid w:val="00232B82"/>
    <w:rsid w:val="002341F2"/>
    <w:rsid w:val="00237BD7"/>
    <w:rsid w:val="00240AC5"/>
    <w:rsid w:val="0024139A"/>
    <w:rsid w:val="0024783B"/>
    <w:rsid w:val="0025090D"/>
    <w:rsid w:val="00251CDF"/>
    <w:rsid w:val="0026457D"/>
    <w:rsid w:val="00266D78"/>
    <w:rsid w:val="00271F69"/>
    <w:rsid w:val="00276A76"/>
    <w:rsid w:val="00277664"/>
    <w:rsid w:val="00281942"/>
    <w:rsid w:val="00281E01"/>
    <w:rsid w:val="00282367"/>
    <w:rsid w:val="00283582"/>
    <w:rsid w:val="00286F89"/>
    <w:rsid w:val="0029367B"/>
    <w:rsid w:val="00294F30"/>
    <w:rsid w:val="002953F6"/>
    <w:rsid w:val="002A1CD1"/>
    <w:rsid w:val="002B01C3"/>
    <w:rsid w:val="002B1330"/>
    <w:rsid w:val="002B202C"/>
    <w:rsid w:val="002C4E6A"/>
    <w:rsid w:val="002C5862"/>
    <w:rsid w:val="002D5099"/>
    <w:rsid w:val="002D5F35"/>
    <w:rsid w:val="002E4DF7"/>
    <w:rsid w:val="002E59C0"/>
    <w:rsid w:val="002E6DBA"/>
    <w:rsid w:val="002E770E"/>
    <w:rsid w:val="002F01C8"/>
    <w:rsid w:val="002F0786"/>
    <w:rsid w:val="002F09B9"/>
    <w:rsid w:val="002F457A"/>
    <w:rsid w:val="00301EE5"/>
    <w:rsid w:val="0030684A"/>
    <w:rsid w:val="00311C2A"/>
    <w:rsid w:val="00314628"/>
    <w:rsid w:val="00316669"/>
    <w:rsid w:val="00316E62"/>
    <w:rsid w:val="003310CC"/>
    <w:rsid w:val="003317B6"/>
    <w:rsid w:val="00333756"/>
    <w:rsid w:val="0033435B"/>
    <w:rsid w:val="00334606"/>
    <w:rsid w:val="0033674D"/>
    <w:rsid w:val="003407B0"/>
    <w:rsid w:val="003444DB"/>
    <w:rsid w:val="00346684"/>
    <w:rsid w:val="00352702"/>
    <w:rsid w:val="0035368B"/>
    <w:rsid w:val="00356B39"/>
    <w:rsid w:val="00357824"/>
    <w:rsid w:val="0036445B"/>
    <w:rsid w:val="0036537D"/>
    <w:rsid w:val="00365F6E"/>
    <w:rsid w:val="00365F8F"/>
    <w:rsid w:val="0037078E"/>
    <w:rsid w:val="00374906"/>
    <w:rsid w:val="003776C0"/>
    <w:rsid w:val="00393028"/>
    <w:rsid w:val="00393105"/>
    <w:rsid w:val="00397038"/>
    <w:rsid w:val="003A0878"/>
    <w:rsid w:val="003A3352"/>
    <w:rsid w:val="003A43F4"/>
    <w:rsid w:val="003A6B91"/>
    <w:rsid w:val="003A6C31"/>
    <w:rsid w:val="003B5DBE"/>
    <w:rsid w:val="003B6CF3"/>
    <w:rsid w:val="003C01A3"/>
    <w:rsid w:val="003C1311"/>
    <w:rsid w:val="003C2DFA"/>
    <w:rsid w:val="003D04CE"/>
    <w:rsid w:val="003D12D7"/>
    <w:rsid w:val="003D4B2D"/>
    <w:rsid w:val="003D4E74"/>
    <w:rsid w:val="003D6BB8"/>
    <w:rsid w:val="003E0737"/>
    <w:rsid w:val="003E13B4"/>
    <w:rsid w:val="003E1EEA"/>
    <w:rsid w:val="003E50C7"/>
    <w:rsid w:val="003E6140"/>
    <w:rsid w:val="003F0463"/>
    <w:rsid w:val="003F50A3"/>
    <w:rsid w:val="00410C29"/>
    <w:rsid w:val="0041457E"/>
    <w:rsid w:val="00414BDB"/>
    <w:rsid w:val="004151E6"/>
    <w:rsid w:val="00415CEE"/>
    <w:rsid w:val="00424484"/>
    <w:rsid w:val="00430389"/>
    <w:rsid w:val="004311EE"/>
    <w:rsid w:val="00431BCC"/>
    <w:rsid w:val="00432677"/>
    <w:rsid w:val="00432C56"/>
    <w:rsid w:val="00433EAC"/>
    <w:rsid w:val="00442AB1"/>
    <w:rsid w:val="00446E7E"/>
    <w:rsid w:val="0045418F"/>
    <w:rsid w:val="0045475F"/>
    <w:rsid w:val="00456F12"/>
    <w:rsid w:val="00457B95"/>
    <w:rsid w:val="00460DC7"/>
    <w:rsid w:val="0046424B"/>
    <w:rsid w:val="00466DBE"/>
    <w:rsid w:val="00466DD5"/>
    <w:rsid w:val="00471EE1"/>
    <w:rsid w:val="00472787"/>
    <w:rsid w:val="00472C18"/>
    <w:rsid w:val="00472C33"/>
    <w:rsid w:val="00475C24"/>
    <w:rsid w:val="004835D3"/>
    <w:rsid w:val="00483DE1"/>
    <w:rsid w:val="00483FFF"/>
    <w:rsid w:val="00487253"/>
    <w:rsid w:val="004900C5"/>
    <w:rsid w:val="00494062"/>
    <w:rsid w:val="00495C88"/>
    <w:rsid w:val="00495D89"/>
    <w:rsid w:val="0049720F"/>
    <w:rsid w:val="004A10BB"/>
    <w:rsid w:val="004A12D3"/>
    <w:rsid w:val="004A6424"/>
    <w:rsid w:val="004A66EF"/>
    <w:rsid w:val="004A7045"/>
    <w:rsid w:val="004B1FEB"/>
    <w:rsid w:val="004B2C46"/>
    <w:rsid w:val="004B2C8C"/>
    <w:rsid w:val="004B43AF"/>
    <w:rsid w:val="004B5167"/>
    <w:rsid w:val="004B772A"/>
    <w:rsid w:val="004C18CF"/>
    <w:rsid w:val="004C1EB6"/>
    <w:rsid w:val="004C792A"/>
    <w:rsid w:val="004D6223"/>
    <w:rsid w:val="004E1526"/>
    <w:rsid w:val="004E215F"/>
    <w:rsid w:val="004E5CC5"/>
    <w:rsid w:val="004E621D"/>
    <w:rsid w:val="004E701E"/>
    <w:rsid w:val="004F2F06"/>
    <w:rsid w:val="004F411A"/>
    <w:rsid w:val="004F5E9A"/>
    <w:rsid w:val="0050082B"/>
    <w:rsid w:val="005128FA"/>
    <w:rsid w:val="00512AF7"/>
    <w:rsid w:val="00513F28"/>
    <w:rsid w:val="00516AA4"/>
    <w:rsid w:val="005259A1"/>
    <w:rsid w:val="00535309"/>
    <w:rsid w:val="005371A7"/>
    <w:rsid w:val="0054456A"/>
    <w:rsid w:val="00545E04"/>
    <w:rsid w:val="00546E8C"/>
    <w:rsid w:val="005534A4"/>
    <w:rsid w:val="00553545"/>
    <w:rsid w:val="0055690D"/>
    <w:rsid w:val="0056145E"/>
    <w:rsid w:val="005618A4"/>
    <w:rsid w:val="005624C1"/>
    <w:rsid w:val="00562D7E"/>
    <w:rsid w:val="00567A34"/>
    <w:rsid w:val="00567B36"/>
    <w:rsid w:val="005701D0"/>
    <w:rsid w:val="00570E69"/>
    <w:rsid w:val="0057367D"/>
    <w:rsid w:val="00575041"/>
    <w:rsid w:val="00583697"/>
    <w:rsid w:val="005836D7"/>
    <w:rsid w:val="00584B1B"/>
    <w:rsid w:val="00584F68"/>
    <w:rsid w:val="00585130"/>
    <w:rsid w:val="005958C1"/>
    <w:rsid w:val="005A020E"/>
    <w:rsid w:val="005A2242"/>
    <w:rsid w:val="005B4D8D"/>
    <w:rsid w:val="005B59BF"/>
    <w:rsid w:val="005C2AB6"/>
    <w:rsid w:val="005C7A1B"/>
    <w:rsid w:val="005D229C"/>
    <w:rsid w:val="005E06DE"/>
    <w:rsid w:val="005E0B96"/>
    <w:rsid w:val="005F270B"/>
    <w:rsid w:val="005F3FF5"/>
    <w:rsid w:val="005F412C"/>
    <w:rsid w:val="005F6084"/>
    <w:rsid w:val="005F74FA"/>
    <w:rsid w:val="00603380"/>
    <w:rsid w:val="00604A35"/>
    <w:rsid w:val="00604B29"/>
    <w:rsid w:val="00607095"/>
    <w:rsid w:val="0061067B"/>
    <w:rsid w:val="00616963"/>
    <w:rsid w:val="00617F7C"/>
    <w:rsid w:val="00622D6C"/>
    <w:rsid w:val="00625090"/>
    <w:rsid w:val="006254A6"/>
    <w:rsid w:val="0063161E"/>
    <w:rsid w:val="00631802"/>
    <w:rsid w:val="00632BA8"/>
    <w:rsid w:val="006430D0"/>
    <w:rsid w:val="00644E31"/>
    <w:rsid w:val="006458DF"/>
    <w:rsid w:val="00645F7E"/>
    <w:rsid w:val="006555C5"/>
    <w:rsid w:val="00663F50"/>
    <w:rsid w:val="0066558D"/>
    <w:rsid w:val="00667455"/>
    <w:rsid w:val="00672BAF"/>
    <w:rsid w:val="006739E6"/>
    <w:rsid w:val="00674185"/>
    <w:rsid w:val="00675744"/>
    <w:rsid w:val="00680F51"/>
    <w:rsid w:val="00681F32"/>
    <w:rsid w:val="0068607E"/>
    <w:rsid w:val="006904CD"/>
    <w:rsid w:val="00691AC8"/>
    <w:rsid w:val="00691EA0"/>
    <w:rsid w:val="00697CB5"/>
    <w:rsid w:val="00697FD5"/>
    <w:rsid w:val="006A0F10"/>
    <w:rsid w:val="006A3CC6"/>
    <w:rsid w:val="006B072C"/>
    <w:rsid w:val="006B1D7F"/>
    <w:rsid w:val="006B494D"/>
    <w:rsid w:val="006B4D86"/>
    <w:rsid w:val="006B7D59"/>
    <w:rsid w:val="006C0375"/>
    <w:rsid w:val="006C194E"/>
    <w:rsid w:val="006C1BB6"/>
    <w:rsid w:val="006C1F69"/>
    <w:rsid w:val="006C2556"/>
    <w:rsid w:val="006C40FB"/>
    <w:rsid w:val="006D66B1"/>
    <w:rsid w:val="006D69EC"/>
    <w:rsid w:val="006E0C7E"/>
    <w:rsid w:val="006E1222"/>
    <w:rsid w:val="006E419B"/>
    <w:rsid w:val="006F17C6"/>
    <w:rsid w:val="006F45C1"/>
    <w:rsid w:val="006F55EF"/>
    <w:rsid w:val="006F7E46"/>
    <w:rsid w:val="007073A6"/>
    <w:rsid w:val="007127F2"/>
    <w:rsid w:val="00714090"/>
    <w:rsid w:val="0071723F"/>
    <w:rsid w:val="00727D08"/>
    <w:rsid w:val="00733F07"/>
    <w:rsid w:val="0073499F"/>
    <w:rsid w:val="007355DF"/>
    <w:rsid w:val="00741FFA"/>
    <w:rsid w:val="0074339D"/>
    <w:rsid w:val="0074557B"/>
    <w:rsid w:val="00745A59"/>
    <w:rsid w:val="007472BF"/>
    <w:rsid w:val="00754E44"/>
    <w:rsid w:val="00761BC2"/>
    <w:rsid w:val="00764098"/>
    <w:rsid w:val="00765504"/>
    <w:rsid w:val="00766CD4"/>
    <w:rsid w:val="0077009D"/>
    <w:rsid w:val="00771169"/>
    <w:rsid w:val="00773042"/>
    <w:rsid w:val="00780C5C"/>
    <w:rsid w:val="00780FD2"/>
    <w:rsid w:val="00784CF7"/>
    <w:rsid w:val="00786BF8"/>
    <w:rsid w:val="007900E0"/>
    <w:rsid w:val="00790E3D"/>
    <w:rsid w:val="00791497"/>
    <w:rsid w:val="0079514A"/>
    <w:rsid w:val="007979BC"/>
    <w:rsid w:val="007A29E3"/>
    <w:rsid w:val="007A3257"/>
    <w:rsid w:val="007A457D"/>
    <w:rsid w:val="007A664D"/>
    <w:rsid w:val="007A7EB9"/>
    <w:rsid w:val="007B2626"/>
    <w:rsid w:val="007C13CF"/>
    <w:rsid w:val="007C284D"/>
    <w:rsid w:val="007C6DE8"/>
    <w:rsid w:val="007D3863"/>
    <w:rsid w:val="007D7C91"/>
    <w:rsid w:val="007D7D98"/>
    <w:rsid w:val="007E3138"/>
    <w:rsid w:val="007E5C23"/>
    <w:rsid w:val="007E6225"/>
    <w:rsid w:val="007F1F36"/>
    <w:rsid w:val="007F370A"/>
    <w:rsid w:val="007F7349"/>
    <w:rsid w:val="007F79CB"/>
    <w:rsid w:val="007F7FB1"/>
    <w:rsid w:val="00802818"/>
    <w:rsid w:val="008045F3"/>
    <w:rsid w:val="00806C57"/>
    <w:rsid w:val="00810BB0"/>
    <w:rsid w:val="00811CA3"/>
    <w:rsid w:val="00812AEE"/>
    <w:rsid w:val="00817E4D"/>
    <w:rsid w:val="00822611"/>
    <w:rsid w:val="0082660B"/>
    <w:rsid w:val="008325D9"/>
    <w:rsid w:val="008367B5"/>
    <w:rsid w:val="008428B9"/>
    <w:rsid w:val="0084355F"/>
    <w:rsid w:val="00843E4A"/>
    <w:rsid w:val="00844E68"/>
    <w:rsid w:val="00846C75"/>
    <w:rsid w:val="00847311"/>
    <w:rsid w:val="00853521"/>
    <w:rsid w:val="0085439D"/>
    <w:rsid w:val="008557D4"/>
    <w:rsid w:val="0085582E"/>
    <w:rsid w:val="008630A4"/>
    <w:rsid w:val="008674C7"/>
    <w:rsid w:val="0087069C"/>
    <w:rsid w:val="008723D0"/>
    <w:rsid w:val="0087692B"/>
    <w:rsid w:val="0087775C"/>
    <w:rsid w:val="008815AF"/>
    <w:rsid w:val="0088776A"/>
    <w:rsid w:val="008911C5"/>
    <w:rsid w:val="0089268E"/>
    <w:rsid w:val="0089684A"/>
    <w:rsid w:val="008A1D15"/>
    <w:rsid w:val="008A5B3F"/>
    <w:rsid w:val="008B5BC9"/>
    <w:rsid w:val="008B716F"/>
    <w:rsid w:val="008B7FDB"/>
    <w:rsid w:val="008C2DB9"/>
    <w:rsid w:val="008C5B9E"/>
    <w:rsid w:val="008C683D"/>
    <w:rsid w:val="008D7674"/>
    <w:rsid w:val="008E0D86"/>
    <w:rsid w:val="008E29F6"/>
    <w:rsid w:val="008E3343"/>
    <w:rsid w:val="008E3D34"/>
    <w:rsid w:val="008E4816"/>
    <w:rsid w:val="008E6266"/>
    <w:rsid w:val="008E7D29"/>
    <w:rsid w:val="008E7ED2"/>
    <w:rsid w:val="008F061D"/>
    <w:rsid w:val="008F0B42"/>
    <w:rsid w:val="008F5C3A"/>
    <w:rsid w:val="0090526F"/>
    <w:rsid w:val="009065AF"/>
    <w:rsid w:val="00906A13"/>
    <w:rsid w:val="00910A12"/>
    <w:rsid w:val="00916167"/>
    <w:rsid w:val="0092026E"/>
    <w:rsid w:val="00921491"/>
    <w:rsid w:val="00922446"/>
    <w:rsid w:val="009226CB"/>
    <w:rsid w:val="00925B39"/>
    <w:rsid w:val="009300BB"/>
    <w:rsid w:val="0093138B"/>
    <w:rsid w:val="00932ADF"/>
    <w:rsid w:val="00934FBB"/>
    <w:rsid w:val="009357CF"/>
    <w:rsid w:val="00943460"/>
    <w:rsid w:val="00944E2D"/>
    <w:rsid w:val="009462CD"/>
    <w:rsid w:val="00953369"/>
    <w:rsid w:val="0095722C"/>
    <w:rsid w:val="009606DA"/>
    <w:rsid w:val="00962410"/>
    <w:rsid w:val="00964C6A"/>
    <w:rsid w:val="00966889"/>
    <w:rsid w:val="00971B77"/>
    <w:rsid w:val="009720B2"/>
    <w:rsid w:val="00974712"/>
    <w:rsid w:val="00982BF3"/>
    <w:rsid w:val="00983F98"/>
    <w:rsid w:val="00984448"/>
    <w:rsid w:val="00990699"/>
    <w:rsid w:val="00992D64"/>
    <w:rsid w:val="009949B1"/>
    <w:rsid w:val="00994A45"/>
    <w:rsid w:val="00997FF1"/>
    <w:rsid w:val="009A3784"/>
    <w:rsid w:val="009B1519"/>
    <w:rsid w:val="009B3CB7"/>
    <w:rsid w:val="009C56DA"/>
    <w:rsid w:val="009D2FD3"/>
    <w:rsid w:val="009E2779"/>
    <w:rsid w:val="009E599A"/>
    <w:rsid w:val="009E6FED"/>
    <w:rsid w:val="009E7875"/>
    <w:rsid w:val="009F0469"/>
    <w:rsid w:val="009F0530"/>
    <w:rsid w:val="009F37D2"/>
    <w:rsid w:val="009F6859"/>
    <w:rsid w:val="009F6B64"/>
    <w:rsid w:val="00A01ED6"/>
    <w:rsid w:val="00A029D4"/>
    <w:rsid w:val="00A04935"/>
    <w:rsid w:val="00A05A88"/>
    <w:rsid w:val="00A07221"/>
    <w:rsid w:val="00A0763B"/>
    <w:rsid w:val="00A10E4B"/>
    <w:rsid w:val="00A11CCF"/>
    <w:rsid w:val="00A15098"/>
    <w:rsid w:val="00A17049"/>
    <w:rsid w:val="00A20829"/>
    <w:rsid w:val="00A209B1"/>
    <w:rsid w:val="00A210D4"/>
    <w:rsid w:val="00A21184"/>
    <w:rsid w:val="00A22182"/>
    <w:rsid w:val="00A3066D"/>
    <w:rsid w:val="00A34297"/>
    <w:rsid w:val="00A40CB1"/>
    <w:rsid w:val="00A40F3C"/>
    <w:rsid w:val="00A44246"/>
    <w:rsid w:val="00A44B0A"/>
    <w:rsid w:val="00A46270"/>
    <w:rsid w:val="00A5020E"/>
    <w:rsid w:val="00A51E91"/>
    <w:rsid w:val="00A51ED3"/>
    <w:rsid w:val="00A575C0"/>
    <w:rsid w:val="00A6090B"/>
    <w:rsid w:val="00A612FC"/>
    <w:rsid w:val="00A61ADF"/>
    <w:rsid w:val="00A66E47"/>
    <w:rsid w:val="00A74163"/>
    <w:rsid w:val="00A85CF5"/>
    <w:rsid w:val="00A9340E"/>
    <w:rsid w:val="00A94054"/>
    <w:rsid w:val="00A9611D"/>
    <w:rsid w:val="00A96DB0"/>
    <w:rsid w:val="00AA46F8"/>
    <w:rsid w:val="00AB46DB"/>
    <w:rsid w:val="00AB5C1E"/>
    <w:rsid w:val="00AC23F0"/>
    <w:rsid w:val="00AC5818"/>
    <w:rsid w:val="00AC74D4"/>
    <w:rsid w:val="00AD1393"/>
    <w:rsid w:val="00AD2349"/>
    <w:rsid w:val="00AD23C4"/>
    <w:rsid w:val="00AD26B6"/>
    <w:rsid w:val="00AD35C3"/>
    <w:rsid w:val="00AE7E5A"/>
    <w:rsid w:val="00AF2AA8"/>
    <w:rsid w:val="00AF3EE3"/>
    <w:rsid w:val="00B041F3"/>
    <w:rsid w:val="00B04A6F"/>
    <w:rsid w:val="00B055E0"/>
    <w:rsid w:val="00B1175E"/>
    <w:rsid w:val="00B15D23"/>
    <w:rsid w:val="00B16180"/>
    <w:rsid w:val="00B219FA"/>
    <w:rsid w:val="00B21CE9"/>
    <w:rsid w:val="00B22F7D"/>
    <w:rsid w:val="00B32932"/>
    <w:rsid w:val="00B347C1"/>
    <w:rsid w:val="00B43AE3"/>
    <w:rsid w:val="00B45043"/>
    <w:rsid w:val="00B45FCB"/>
    <w:rsid w:val="00B51D36"/>
    <w:rsid w:val="00B53BB6"/>
    <w:rsid w:val="00B62252"/>
    <w:rsid w:val="00B62432"/>
    <w:rsid w:val="00B62F8E"/>
    <w:rsid w:val="00B636FE"/>
    <w:rsid w:val="00B63B89"/>
    <w:rsid w:val="00B66018"/>
    <w:rsid w:val="00B66E7C"/>
    <w:rsid w:val="00B707FE"/>
    <w:rsid w:val="00B763C9"/>
    <w:rsid w:val="00B806A4"/>
    <w:rsid w:val="00B81DCB"/>
    <w:rsid w:val="00B83700"/>
    <w:rsid w:val="00B837E0"/>
    <w:rsid w:val="00B85CE1"/>
    <w:rsid w:val="00B87D08"/>
    <w:rsid w:val="00B908BB"/>
    <w:rsid w:val="00BA1859"/>
    <w:rsid w:val="00BA7385"/>
    <w:rsid w:val="00BB1032"/>
    <w:rsid w:val="00BB189A"/>
    <w:rsid w:val="00BB6F97"/>
    <w:rsid w:val="00BC0F9D"/>
    <w:rsid w:val="00BC1BBA"/>
    <w:rsid w:val="00BC2B4A"/>
    <w:rsid w:val="00BC2E82"/>
    <w:rsid w:val="00BC325A"/>
    <w:rsid w:val="00BC5F70"/>
    <w:rsid w:val="00BD57CB"/>
    <w:rsid w:val="00BD5A18"/>
    <w:rsid w:val="00BD5D7E"/>
    <w:rsid w:val="00BF27A6"/>
    <w:rsid w:val="00C01D31"/>
    <w:rsid w:val="00C033A0"/>
    <w:rsid w:val="00C0355E"/>
    <w:rsid w:val="00C17E33"/>
    <w:rsid w:val="00C2230D"/>
    <w:rsid w:val="00C26CEE"/>
    <w:rsid w:val="00C26DE1"/>
    <w:rsid w:val="00C338DD"/>
    <w:rsid w:val="00C42543"/>
    <w:rsid w:val="00C44544"/>
    <w:rsid w:val="00C501D0"/>
    <w:rsid w:val="00C50C2C"/>
    <w:rsid w:val="00C549DD"/>
    <w:rsid w:val="00C55C17"/>
    <w:rsid w:val="00C57768"/>
    <w:rsid w:val="00C60FD2"/>
    <w:rsid w:val="00C62D80"/>
    <w:rsid w:val="00C64902"/>
    <w:rsid w:val="00C73003"/>
    <w:rsid w:val="00C7604E"/>
    <w:rsid w:val="00C80352"/>
    <w:rsid w:val="00C80553"/>
    <w:rsid w:val="00C80E88"/>
    <w:rsid w:val="00C819F6"/>
    <w:rsid w:val="00C85599"/>
    <w:rsid w:val="00C9173F"/>
    <w:rsid w:val="00C93872"/>
    <w:rsid w:val="00C944BA"/>
    <w:rsid w:val="00C96833"/>
    <w:rsid w:val="00C975D6"/>
    <w:rsid w:val="00CA5B8F"/>
    <w:rsid w:val="00CA6FA8"/>
    <w:rsid w:val="00CA7526"/>
    <w:rsid w:val="00CB2550"/>
    <w:rsid w:val="00CB62FD"/>
    <w:rsid w:val="00CB7BA1"/>
    <w:rsid w:val="00CB7BEF"/>
    <w:rsid w:val="00CB7C95"/>
    <w:rsid w:val="00CC75D6"/>
    <w:rsid w:val="00CD252A"/>
    <w:rsid w:val="00CD39AF"/>
    <w:rsid w:val="00CD69DE"/>
    <w:rsid w:val="00CD702F"/>
    <w:rsid w:val="00CD7916"/>
    <w:rsid w:val="00CE0F25"/>
    <w:rsid w:val="00CE3A38"/>
    <w:rsid w:val="00CE3FE6"/>
    <w:rsid w:val="00CE70D2"/>
    <w:rsid w:val="00CF7D0D"/>
    <w:rsid w:val="00D043CA"/>
    <w:rsid w:val="00D13C1D"/>
    <w:rsid w:val="00D16DA0"/>
    <w:rsid w:val="00D2092A"/>
    <w:rsid w:val="00D22C0B"/>
    <w:rsid w:val="00D22F4A"/>
    <w:rsid w:val="00D244C4"/>
    <w:rsid w:val="00D3312E"/>
    <w:rsid w:val="00D34910"/>
    <w:rsid w:val="00D36BB7"/>
    <w:rsid w:val="00D375D1"/>
    <w:rsid w:val="00D37B37"/>
    <w:rsid w:val="00D40119"/>
    <w:rsid w:val="00D428A8"/>
    <w:rsid w:val="00D4675E"/>
    <w:rsid w:val="00D46878"/>
    <w:rsid w:val="00D47A5E"/>
    <w:rsid w:val="00D53829"/>
    <w:rsid w:val="00D553DB"/>
    <w:rsid w:val="00D60A94"/>
    <w:rsid w:val="00D630D9"/>
    <w:rsid w:val="00D64F4B"/>
    <w:rsid w:val="00D6690B"/>
    <w:rsid w:val="00D70CAC"/>
    <w:rsid w:val="00D70E65"/>
    <w:rsid w:val="00D71EF8"/>
    <w:rsid w:val="00D727CB"/>
    <w:rsid w:val="00D736AB"/>
    <w:rsid w:val="00D7428B"/>
    <w:rsid w:val="00D807E5"/>
    <w:rsid w:val="00D814C7"/>
    <w:rsid w:val="00D9049A"/>
    <w:rsid w:val="00D908BF"/>
    <w:rsid w:val="00D9153C"/>
    <w:rsid w:val="00D977E6"/>
    <w:rsid w:val="00DA21CB"/>
    <w:rsid w:val="00DA4274"/>
    <w:rsid w:val="00DA70E7"/>
    <w:rsid w:val="00DB432A"/>
    <w:rsid w:val="00DB4B19"/>
    <w:rsid w:val="00DD042D"/>
    <w:rsid w:val="00DD26A6"/>
    <w:rsid w:val="00DD3C33"/>
    <w:rsid w:val="00DD4EE8"/>
    <w:rsid w:val="00DD6EFB"/>
    <w:rsid w:val="00DE2F72"/>
    <w:rsid w:val="00DE5537"/>
    <w:rsid w:val="00DE560E"/>
    <w:rsid w:val="00DE5EE1"/>
    <w:rsid w:val="00DF2112"/>
    <w:rsid w:val="00DF2BF1"/>
    <w:rsid w:val="00DF417E"/>
    <w:rsid w:val="00E002FE"/>
    <w:rsid w:val="00E039D2"/>
    <w:rsid w:val="00E049CB"/>
    <w:rsid w:val="00E07BFF"/>
    <w:rsid w:val="00E07F23"/>
    <w:rsid w:val="00E10A9F"/>
    <w:rsid w:val="00E11153"/>
    <w:rsid w:val="00E12312"/>
    <w:rsid w:val="00E1658B"/>
    <w:rsid w:val="00E17206"/>
    <w:rsid w:val="00E233FC"/>
    <w:rsid w:val="00E2403A"/>
    <w:rsid w:val="00E3183A"/>
    <w:rsid w:val="00E344BA"/>
    <w:rsid w:val="00E34AF2"/>
    <w:rsid w:val="00E3674A"/>
    <w:rsid w:val="00E41800"/>
    <w:rsid w:val="00E42D1D"/>
    <w:rsid w:val="00E452E7"/>
    <w:rsid w:val="00E45C56"/>
    <w:rsid w:val="00E46872"/>
    <w:rsid w:val="00E50476"/>
    <w:rsid w:val="00E505CF"/>
    <w:rsid w:val="00E50CF1"/>
    <w:rsid w:val="00E53336"/>
    <w:rsid w:val="00E5517C"/>
    <w:rsid w:val="00E61CB8"/>
    <w:rsid w:val="00E61F6E"/>
    <w:rsid w:val="00E639C8"/>
    <w:rsid w:val="00E7016D"/>
    <w:rsid w:val="00E75DAF"/>
    <w:rsid w:val="00E761DD"/>
    <w:rsid w:val="00E76408"/>
    <w:rsid w:val="00E80A87"/>
    <w:rsid w:val="00E8107F"/>
    <w:rsid w:val="00E8635C"/>
    <w:rsid w:val="00E86A04"/>
    <w:rsid w:val="00E90C0F"/>
    <w:rsid w:val="00EA2067"/>
    <w:rsid w:val="00EA3608"/>
    <w:rsid w:val="00EA5DB9"/>
    <w:rsid w:val="00EB0E90"/>
    <w:rsid w:val="00EB6492"/>
    <w:rsid w:val="00EB6EAF"/>
    <w:rsid w:val="00EC0AE9"/>
    <w:rsid w:val="00EC7F1F"/>
    <w:rsid w:val="00ED0F60"/>
    <w:rsid w:val="00ED2D6F"/>
    <w:rsid w:val="00ED5843"/>
    <w:rsid w:val="00ED6287"/>
    <w:rsid w:val="00EE44B2"/>
    <w:rsid w:val="00EE4C9C"/>
    <w:rsid w:val="00EF16D9"/>
    <w:rsid w:val="00EF2A7F"/>
    <w:rsid w:val="00EF5EF1"/>
    <w:rsid w:val="00F10605"/>
    <w:rsid w:val="00F10C62"/>
    <w:rsid w:val="00F10EC9"/>
    <w:rsid w:val="00F12FAE"/>
    <w:rsid w:val="00F16BD7"/>
    <w:rsid w:val="00F1771D"/>
    <w:rsid w:val="00F20BA0"/>
    <w:rsid w:val="00F22303"/>
    <w:rsid w:val="00F24E43"/>
    <w:rsid w:val="00F27D75"/>
    <w:rsid w:val="00F335D1"/>
    <w:rsid w:val="00F47249"/>
    <w:rsid w:val="00F5041A"/>
    <w:rsid w:val="00F52611"/>
    <w:rsid w:val="00F5297F"/>
    <w:rsid w:val="00F54B94"/>
    <w:rsid w:val="00F55F93"/>
    <w:rsid w:val="00F60021"/>
    <w:rsid w:val="00F61736"/>
    <w:rsid w:val="00F61A12"/>
    <w:rsid w:val="00F67448"/>
    <w:rsid w:val="00F82B20"/>
    <w:rsid w:val="00F8402E"/>
    <w:rsid w:val="00F84210"/>
    <w:rsid w:val="00F852DB"/>
    <w:rsid w:val="00F85B1B"/>
    <w:rsid w:val="00F86C09"/>
    <w:rsid w:val="00F9146A"/>
    <w:rsid w:val="00F95BD4"/>
    <w:rsid w:val="00FA1B8A"/>
    <w:rsid w:val="00FA35A2"/>
    <w:rsid w:val="00FA3803"/>
    <w:rsid w:val="00FA5016"/>
    <w:rsid w:val="00FA6269"/>
    <w:rsid w:val="00FA744F"/>
    <w:rsid w:val="00FC0290"/>
    <w:rsid w:val="00FC302B"/>
    <w:rsid w:val="00FC37B9"/>
    <w:rsid w:val="00FC6ED3"/>
    <w:rsid w:val="00FC79A9"/>
    <w:rsid w:val="00FD119C"/>
    <w:rsid w:val="00FD4B7B"/>
    <w:rsid w:val="00FD4C4B"/>
    <w:rsid w:val="00FD5BB0"/>
    <w:rsid w:val="00FD7C3E"/>
    <w:rsid w:val="00FE2F68"/>
    <w:rsid w:val="00FF6BB0"/>
    <w:rsid w:val="00FF77BA"/>
    <w:rsid w:val="29D74859"/>
    <w:rsid w:val="34F37E60"/>
    <w:rsid w:val="4AEE371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B4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qFormat="1"/>
    <w:lsdException w:name="header" w:unhideWhenUsed="0"/>
    <w:lsdException w:name="footer" w:uiPriority="0"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uiPriority="0" w:unhideWhenUsed="0" w:qFormat="1"/>
    <w:lsdException w:name="Note Heading" w:semiHidden="1"/>
    <w:lsdException w:name="Body Text 2" w:uiPriority="0" w:unhideWhenUsed="0"/>
    <w:lsdException w:name="Body Text 3" w:uiPriority="0" w:unhideWhenUsed="0" w:qFormat="1"/>
    <w:lsdException w:name="Body Text Indent 2" w:uiPriority="0" w:unhideWhenUsed="0" w:qFormat="1"/>
    <w:lsdException w:name="Body Text Indent 3" w:uiPriority="0" w:unhideWhenUsed="0" w:qFormat="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uiPriority="0"/>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uiPriority="0" w:unhideWhenUsed="0" w:qFormat="1"/>
    <w:lsdException w:name="No List" w:semiHidden="1" w:uiPriority="0"/>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lsdException w:name="List Paragraph" w:uiPriority="34" w:unhideWhenUsed="0" w:qFormat="1"/>
    <w:lsdException w:name="Quote" w:semiHidden="1"/>
    <w:lsdException w:name="Intense Quote" w:semiHidden="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E1658B"/>
    <w:rPr>
      <w:rFonts w:ascii="Times New Roman" w:eastAsia="Calibri" w:hAnsi="Times New Roman" w:cs="Times New Roman"/>
      <w:sz w:val="24"/>
      <w:szCs w:val="24"/>
    </w:rPr>
  </w:style>
  <w:style w:type="paragraph" w:styleId="1">
    <w:name w:val="heading 1"/>
    <w:basedOn w:val="a"/>
    <w:next w:val="a"/>
    <w:link w:val="10"/>
    <w:qFormat/>
    <w:rsid w:val="00E1658B"/>
    <w:pPr>
      <w:keepNext/>
      <w:jc w:val="center"/>
      <w:outlineLvl w:val="0"/>
    </w:pPr>
    <w:rPr>
      <w:rFonts w:eastAsia="Times New Roman"/>
      <w:sz w:val="28"/>
      <w:szCs w:val="20"/>
    </w:rPr>
  </w:style>
  <w:style w:type="paragraph" w:styleId="2">
    <w:name w:val="heading 2"/>
    <w:basedOn w:val="a"/>
    <w:next w:val="a"/>
    <w:link w:val="20"/>
    <w:qFormat/>
    <w:rsid w:val="00E1658B"/>
    <w:pPr>
      <w:keepNext/>
      <w:ind w:right="-766"/>
      <w:jc w:val="both"/>
      <w:outlineLvl w:val="1"/>
    </w:pPr>
    <w:rPr>
      <w:rFonts w:eastAsia="Times New Roman"/>
      <w:b/>
      <w:sz w:val="28"/>
      <w:szCs w:val="20"/>
    </w:rPr>
  </w:style>
  <w:style w:type="paragraph" w:styleId="3">
    <w:name w:val="heading 3"/>
    <w:basedOn w:val="a"/>
    <w:next w:val="a"/>
    <w:link w:val="30"/>
    <w:qFormat/>
    <w:rsid w:val="00E1658B"/>
    <w:pPr>
      <w:keepNext/>
      <w:ind w:left="2124" w:firstLine="708"/>
      <w:jc w:val="both"/>
      <w:outlineLvl w:val="2"/>
    </w:pPr>
    <w:rPr>
      <w:rFonts w:eastAsia="Times New Roman"/>
      <w:b/>
      <w:sz w:val="28"/>
      <w:szCs w:val="20"/>
    </w:rPr>
  </w:style>
  <w:style w:type="paragraph" w:styleId="4">
    <w:name w:val="heading 4"/>
    <w:basedOn w:val="a"/>
    <w:next w:val="a"/>
    <w:link w:val="40"/>
    <w:qFormat/>
    <w:rsid w:val="00E1658B"/>
    <w:pPr>
      <w:keepNext/>
      <w:ind w:firstLine="720"/>
      <w:jc w:val="both"/>
      <w:outlineLvl w:val="3"/>
    </w:pPr>
    <w:rPr>
      <w:rFonts w:eastAsia="Times New Roman"/>
      <w:sz w:val="28"/>
      <w:szCs w:val="20"/>
    </w:rPr>
  </w:style>
  <w:style w:type="paragraph" w:styleId="5">
    <w:name w:val="heading 5"/>
    <w:basedOn w:val="a"/>
    <w:next w:val="a"/>
    <w:link w:val="50"/>
    <w:unhideWhenUsed/>
    <w:qFormat/>
    <w:rsid w:val="00E1658B"/>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E1658B"/>
    <w:pPr>
      <w:keepNext/>
      <w:ind w:left="708" w:firstLine="708"/>
      <w:jc w:val="both"/>
      <w:outlineLvl w:val="5"/>
    </w:pPr>
    <w:rPr>
      <w:rFonts w:eastAsia="Times New Roman"/>
      <w:b/>
      <w:color w:val="FF0000"/>
      <w:sz w:val="28"/>
      <w:szCs w:val="20"/>
    </w:rPr>
  </w:style>
  <w:style w:type="paragraph" w:styleId="7">
    <w:name w:val="heading 7"/>
    <w:basedOn w:val="a"/>
    <w:next w:val="a"/>
    <w:link w:val="70"/>
    <w:qFormat/>
    <w:rsid w:val="00E1658B"/>
    <w:pPr>
      <w:keepNext/>
      <w:jc w:val="center"/>
      <w:outlineLvl w:val="6"/>
    </w:pPr>
    <w:rPr>
      <w:rFonts w:eastAsia="Times New Roman"/>
      <w:b/>
      <w:color w:val="FF0000"/>
      <w:sz w:val="28"/>
      <w:szCs w:val="20"/>
    </w:rPr>
  </w:style>
  <w:style w:type="paragraph" w:styleId="8">
    <w:name w:val="heading 8"/>
    <w:basedOn w:val="a"/>
    <w:next w:val="a"/>
    <w:link w:val="80"/>
    <w:qFormat/>
    <w:rsid w:val="00E1658B"/>
    <w:pPr>
      <w:keepNext/>
      <w:ind w:firstLine="720"/>
      <w:jc w:val="center"/>
      <w:outlineLvl w:val="7"/>
    </w:pPr>
    <w:rPr>
      <w:rFonts w:eastAsia="Times New Roman"/>
      <w:b/>
      <w:bCs/>
      <w:sz w:val="28"/>
      <w:szCs w:val="20"/>
    </w:rPr>
  </w:style>
  <w:style w:type="paragraph" w:styleId="9">
    <w:name w:val="heading 9"/>
    <w:basedOn w:val="a"/>
    <w:next w:val="a"/>
    <w:link w:val="90"/>
    <w:qFormat/>
    <w:rsid w:val="00E1658B"/>
    <w:pPr>
      <w:keepNext/>
      <w:ind w:firstLine="708"/>
      <w:jc w:val="both"/>
      <w:outlineLvl w:val="8"/>
    </w:pPr>
    <w:rPr>
      <w:rFonts w:eastAsia="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E1658B"/>
    <w:rPr>
      <w:color w:val="954F72"/>
      <w:u w:val="single"/>
    </w:rPr>
  </w:style>
  <w:style w:type="character" w:styleId="a4">
    <w:name w:val="annotation reference"/>
    <w:qFormat/>
    <w:rsid w:val="00E1658B"/>
    <w:rPr>
      <w:sz w:val="16"/>
      <w:szCs w:val="16"/>
    </w:rPr>
  </w:style>
  <w:style w:type="character" w:styleId="a5">
    <w:name w:val="Hyperlink"/>
    <w:uiPriority w:val="99"/>
    <w:unhideWhenUsed/>
    <w:qFormat/>
    <w:rsid w:val="00E1658B"/>
    <w:rPr>
      <w:color w:val="0563C1"/>
      <w:u w:val="single"/>
    </w:rPr>
  </w:style>
  <w:style w:type="character" w:styleId="a6">
    <w:name w:val="page number"/>
    <w:basedOn w:val="a0"/>
    <w:qFormat/>
    <w:rsid w:val="00E1658B"/>
  </w:style>
  <w:style w:type="paragraph" w:styleId="a7">
    <w:name w:val="Balloon Text"/>
    <w:basedOn w:val="a"/>
    <w:link w:val="a8"/>
    <w:qFormat/>
    <w:rsid w:val="00E1658B"/>
    <w:rPr>
      <w:rFonts w:ascii="Tahoma" w:eastAsia="Times New Roman" w:hAnsi="Tahoma" w:cs="Tahoma"/>
      <w:sz w:val="16"/>
      <w:szCs w:val="16"/>
    </w:rPr>
  </w:style>
  <w:style w:type="paragraph" w:styleId="21">
    <w:name w:val="Body Text 2"/>
    <w:basedOn w:val="a"/>
    <w:link w:val="22"/>
    <w:rsid w:val="00E1658B"/>
    <w:pPr>
      <w:jc w:val="both"/>
    </w:pPr>
    <w:rPr>
      <w:rFonts w:eastAsia="Times New Roman"/>
      <w:sz w:val="28"/>
      <w:szCs w:val="20"/>
    </w:rPr>
  </w:style>
  <w:style w:type="paragraph" w:styleId="31">
    <w:name w:val="Body Text Indent 3"/>
    <w:basedOn w:val="a"/>
    <w:link w:val="32"/>
    <w:qFormat/>
    <w:rsid w:val="00E1658B"/>
    <w:pPr>
      <w:ind w:right="45" w:firstLine="708"/>
      <w:jc w:val="both"/>
    </w:pPr>
    <w:rPr>
      <w:rFonts w:eastAsia="Times New Roman"/>
      <w:sz w:val="28"/>
      <w:szCs w:val="20"/>
    </w:rPr>
  </w:style>
  <w:style w:type="paragraph" w:styleId="a9">
    <w:name w:val="annotation text"/>
    <w:basedOn w:val="a"/>
    <w:link w:val="aa"/>
    <w:qFormat/>
    <w:rsid w:val="00E1658B"/>
    <w:rPr>
      <w:rFonts w:eastAsia="Times New Roman"/>
      <w:sz w:val="20"/>
      <w:szCs w:val="20"/>
    </w:rPr>
  </w:style>
  <w:style w:type="paragraph" w:styleId="ab">
    <w:name w:val="annotation subject"/>
    <w:basedOn w:val="a9"/>
    <w:next w:val="a9"/>
    <w:link w:val="ac"/>
    <w:qFormat/>
    <w:rsid w:val="00E1658B"/>
    <w:rPr>
      <w:b/>
      <w:bCs/>
      <w:lang w:val="zh-CN" w:eastAsia="zh-CN"/>
    </w:rPr>
  </w:style>
  <w:style w:type="paragraph" w:styleId="ad">
    <w:name w:val="header"/>
    <w:basedOn w:val="a"/>
    <w:link w:val="ae"/>
    <w:uiPriority w:val="99"/>
    <w:rsid w:val="00E1658B"/>
    <w:pPr>
      <w:tabs>
        <w:tab w:val="center" w:pos="4536"/>
        <w:tab w:val="right" w:pos="9072"/>
      </w:tabs>
    </w:pPr>
    <w:rPr>
      <w:rFonts w:eastAsia="Times New Roman"/>
      <w:szCs w:val="20"/>
    </w:rPr>
  </w:style>
  <w:style w:type="paragraph" w:styleId="af">
    <w:name w:val="Body Text"/>
    <w:aliases w:val=" Знак"/>
    <w:basedOn w:val="a"/>
    <w:link w:val="af0"/>
    <w:unhideWhenUsed/>
    <w:qFormat/>
    <w:rsid w:val="00E1658B"/>
    <w:pPr>
      <w:spacing w:after="120"/>
    </w:pPr>
    <w:rPr>
      <w:rFonts w:eastAsia="Times New Roman"/>
    </w:rPr>
  </w:style>
  <w:style w:type="paragraph" w:styleId="23">
    <w:name w:val="Body Text First Indent 2"/>
    <w:basedOn w:val="af1"/>
    <w:link w:val="24"/>
    <w:qFormat/>
    <w:rsid w:val="00E1658B"/>
    <w:pPr>
      <w:spacing w:after="120"/>
      <w:ind w:left="283" w:firstLine="210"/>
      <w:jc w:val="left"/>
    </w:pPr>
    <w:rPr>
      <w:sz w:val="24"/>
    </w:rPr>
  </w:style>
  <w:style w:type="paragraph" w:styleId="af1">
    <w:name w:val="Body Text Indent"/>
    <w:basedOn w:val="a"/>
    <w:link w:val="af2"/>
    <w:qFormat/>
    <w:rsid w:val="00E1658B"/>
    <w:pPr>
      <w:ind w:firstLine="708"/>
      <w:jc w:val="both"/>
    </w:pPr>
    <w:rPr>
      <w:rFonts w:eastAsia="Times New Roman"/>
      <w:sz w:val="28"/>
      <w:szCs w:val="20"/>
    </w:rPr>
  </w:style>
  <w:style w:type="paragraph" w:styleId="af3">
    <w:name w:val="Title"/>
    <w:basedOn w:val="a"/>
    <w:link w:val="af4"/>
    <w:qFormat/>
    <w:rsid w:val="00E1658B"/>
    <w:pPr>
      <w:jc w:val="center"/>
    </w:pPr>
    <w:rPr>
      <w:rFonts w:eastAsia="Times New Roman"/>
      <w:i/>
      <w:sz w:val="28"/>
      <w:szCs w:val="20"/>
    </w:rPr>
  </w:style>
  <w:style w:type="paragraph" w:styleId="af5">
    <w:name w:val="footer"/>
    <w:basedOn w:val="a"/>
    <w:link w:val="af6"/>
    <w:rsid w:val="00E1658B"/>
    <w:pPr>
      <w:tabs>
        <w:tab w:val="center" w:pos="4536"/>
        <w:tab w:val="right" w:pos="9072"/>
      </w:tabs>
    </w:pPr>
    <w:rPr>
      <w:rFonts w:eastAsia="Times New Roman"/>
      <w:szCs w:val="20"/>
    </w:rPr>
  </w:style>
  <w:style w:type="paragraph" w:styleId="33">
    <w:name w:val="Body Text 3"/>
    <w:basedOn w:val="a"/>
    <w:link w:val="34"/>
    <w:qFormat/>
    <w:rsid w:val="00E1658B"/>
    <w:pPr>
      <w:jc w:val="both"/>
    </w:pPr>
    <w:rPr>
      <w:rFonts w:eastAsia="Times New Roman"/>
      <w:szCs w:val="20"/>
    </w:rPr>
  </w:style>
  <w:style w:type="paragraph" w:styleId="25">
    <w:name w:val="Body Text Indent 2"/>
    <w:basedOn w:val="a"/>
    <w:link w:val="26"/>
    <w:qFormat/>
    <w:rsid w:val="00E1658B"/>
    <w:pPr>
      <w:ind w:left="-567"/>
      <w:jc w:val="both"/>
    </w:pPr>
    <w:rPr>
      <w:rFonts w:eastAsia="Times New Roman"/>
      <w:sz w:val="28"/>
      <w:szCs w:val="20"/>
    </w:rPr>
  </w:style>
  <w:style w:type="table" w:styleId="af7">
    <w:name w:val="Table Grid"/>
    <w:basedOn w:val="a1"/>
    <w:qFormat/>
    <w:rsid w:val="00E1658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sid w:val="00E1658B"/>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sid w:val="00E1658B"/>
    <w:rPr>
      <w:rFonts w:ascii="Times New Roman" w:eastAsia="Times New Roman" w:hAnsi="Times New Roman" w:cs="Times New Roman"/>
      <w:b/>
      <w:sz w:val="28"/>
      <w:szCs w:val="20"/>
      <w:lang w:eastAsia="ru-RU"/>
    </w:rPr>
  </w:style>
  <w:style w:type="character" w:customStyle="1" w:styleId="30">
    <w:name w:val="Заголовок 3 Знак"/>
    <w:basedOn w:val="a0"/>
    <w:link w:val="3"/>
    <w:qFormat/>
    <w:rsid w:val="00E1658B"/>
    <w:rPr>
      <w:rFonts w:ascii="Times New Roman" w:eastAsia="Times New Roman" w:hAnsi="Times New Roman" w:cs="Times New Roman"/>
      <w:b/>
      <w:sz w:val="28"/>
      <w:szCs w:val="20"/>
      <w:lang w:eastAsia="ru-RU"/>
    </w:rPr>
  </w:style>
  <w:style w:type="character" w:customStyle="1" w:styleId="40">
    <w:name w:val="Заголовок 4 Знак"/>
    <w:basedOn w:val="a0"/>
    <w:link w:val="4"/>
    <w:qFormat/>
    <w:rsid w:val="00E1658B"/>
    <w:rPr>
      <w:rFonts w:ascii="Times New Roman" w:eastAsia="Times New Roman" w:hAnsi="Times New Roman" w:cs="Times New Roman"/>
      <w:sz w:val="28"/>
      <w:szCs w:val="20"/>
      <w:lang w:eastAsia="ru-RU"/>
    </w:rPr>
  </w:style>
  <w:style w:type="character" w:customStyle="1" w:styleId="50">
    <w:name w:val="Заголовок 5 Знак"/>
    <w:basedOn w:val="a0"/>
    <w:link w:val="5"/>
    <w:qFormat/>
    <w:rsid w:val="00E1658B"/>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E1658B"/>
    <w:rPr>
      <w:rFonts w:ascii="Times New Roman" w:eastAsia="Times New Roman" w:hAnsi="Times New Roman" w:cs="Times New Roman"/>
      <w:b/>
      <w:color w:val="FF0000"/>
      <w:sz w:val="28"/>
      <w:szCs w:val="20"/>
      <w:lang w:eastAsia="ru-RU"/>
    </w:rPr>
  </w:style>
  <w:style w:type="character" w:customStyle="1" w:styleId="70">
    <w:name w:val="Заголовок 7 Знак"/>
    <w:basedOn w:val="a0"/>
    <w:link w:val="7"/>
    <w:qFormat/>
    <w:rsid w:val="00E1658B"/>
    <w:rPr>
      <w:rFonts w:ascii="Times New Roman" w:eastAsia="Times New Roman" w:hAnsi="Times New Roman" w:cs="Times New Roman"/>
      <w:b/>
      <w:color w:val="FF0000"/>
      <w:sz w:val="28"/>
      <w:szCs w:val="20"/>
      <w:lang w:eastAsia="ru-RU"/>
    </w:rPr>
  </w:style>
  <w:style w:type="character" w:customStyle="1" w:styleId="80">
    <w:name w:val="Заголовок 8 Знак"/>
    <w:basedOn w:val="a0"/>
    <w:link w:val="8"/>
    <w:qFormat/>
    <w:rsid w:val="00E1658B"/>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qFormat/>
    <w:rsid w:val="00E1658B"/>
    <w:rPr>
      <w:rFonts w:ascii="Times New Roman" w:eastAsia="Times New Roman" w:hAnsi="Times New Roman" w:cs="Times New Roman"/>
      <w:color w:val="FF0000"/>
      <w:sz w:val="28"/>
      <w:szCs w:val="20"/>
      <w:lang w:eastAsia="ru-RU"/>
    </w:rPr>
  </w:style>
  <w:style w:type="character" w:customStyle="1" w:styleId="af0">
    <w:name w:val="Основной текст Знак"/>
    <w:aliases w:val=" Знак Знак1"/>
    <w:basedOn w:val="a0"/>
    <w:link w:val="af"/>
    <w:qFormat/>
    <w:rsid w:val="00E1658B"/>
    <w:rPr>
      <w:rFonts w:ascii="Times New Roman" w:eastAsia="Times New Roman" w:hAnsi="Times New Roman" w:cs="Times New Roman"/>
      <w:sz w:val="24"/>
      <w:szCs w:val="24"/>
      <w:lang w:eastAsia="ru-RU"/>
    </w:rPr>
  </w:style>
  <w:style w:type="character" w:customStyle="1" w:styleId="ConsPlusNormal">
    <w:name w:val="ConsPlusNormal Знак"/>
    <w:link w:val="ConsPlusNormal0"/>
    <w:qFormat/>
    <w:locked/>
    <w:rsid w:val="00E1658B"/>
    <w:rPr>
      <w:rFonts w:ascii="Arial" w:hAnsi="Arial" w:cs="Arial"/>
      <w:lang w:eastAsia="zh-CN"/>
    </w:rPr>
  </w:style>
  <w:style w:type="paragraph" w:customStyle="1" w:styleId="ConsPlusNormal0">
    <w:name w:val="ConsPlusNormal"/>
    <w:link w:val="ConsPlusNormal"/>
    <w:qFormat/>
    <w:rsid w:val="00E1658B"/>
    <w:pPr>
      <w:widowControl w:val="0"/>
      <w:suppressAutoHyphens/>
      <w:autoSpaceDE w:val="0"/>
      <w:ind w:firstLine="720"/>
    </w:pPr>
    <w:rPr>
      <w:rFonts w:ascii="Arial" w:hAnsi="Arial" w:cs="Arial"/>
      <w:sz w:val="22"/>
      <w:szCs w:val="22"/>
      <w:lang w:eastAsia="zh-CN"/>
    </w:rPr>
  </w:style>
  <w:style w:type="character" w:customStyle="1" w:styleId="ae">
    <w:name w:val="Верхний колонтитул Знак"/>
    <w:basedOn w:val="a0"/>
    <w:link w:val="ad"/>
    <w:uiPriority w:val="99"/>
    <w:qFormat/>
    <w:rsid w:val="00E1658B"/>
    <w:rPr>
      <w:rFonts w:ascii="Times New Roman" w:eastAsia="Times New Roman" w:hAnsi="Times New Roman" w:cs="Times New Roman"/>
      <w:sz w:val="24"/>
      <w:szCs w:val="20"/>
      <w:lang w:eastAsia="ru-RU"/>
    </w:rPr>
  </w:style>
  <w:style w:type="character" w:customStyle="1" w:styleId="af6">
    <w:name w:val="Нижний колонтитул Знак"/>
    <w:basedOn w:val="a0"/>
    <w:link w:val="af5"/>
    <w:qFormat/>
    <w:rsid w:val="00E1658B"/>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0"/>
    <w:link w:val="af1"/>
    <w:qFormat/>
    <w:rsid w:val="00E1658B"/>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qFormat/>
    <w:rsid w:val="00E1658B"/>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0"/>
    <w:link w:val="25"/>
    <w:rsid w:val="00E1658B"/>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qFormat/>
    <w:rsid w:val="00E1658B"/>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qFormat/>
    <w:rsid w:val="00E1658B"/>
    <w:rPr>
      <w:rFonts w:ascii="Times New Roman" w:eastAsia="Times New Roman" w:hAnsi="Times New Roman" w:cs="Times New Roman"/>
      <w:sz w:val="28"/>
      <w:szCs w:val="20"/>
      <w:lang w:eastAsia="ru-RU"/>
    </w:rPr>
  </w:style>
  <w:style w:type="character" w:customStyle="1" w:styleId="af4">
    <w:name w:val="Название Знак"/>
    <w:basedOn w:val="a0"/>
    <w:link w:val="af3"/>
    <w:rsid w:val="00E1658B"/>
    <w:rPr>
      <w:rFonts w:ascii="Times New Roman" w:eastAsia="Times New Roman" w:hAnsi="Times New Roman" w:cs="Times New Roman"/>
      <w:i/>
      <w:sz w:val="28"/>
      <w:szCs w:val="20"/>
      <w:lang w:eastAsia="ru-RU"/>
    </w:rPr>
  </w:style>
  <w:style w:type="character" w:customStyle="1" w:styleId="WW8Num6z0">
    <w:name w:val="WW8Num6z0"/>
    <w:qFormat/>
    <w:rsid w:val="00E1658B"/>
    <w:rPr>
      <w:rFonts w:ascii="Times New Roman" w:eastAsia="Times New Roman" w:hAnsi="Times New Roman" w:cs="Times New Roman"/>
    </w:rPr>
  </w:style>
  <w:style w:type="character" w:customStyle="1" w:styleId="24">
    <w:name w:val="Красная строка 2 Знак"/>
    <w:basedOn w:val="af2"/>
    <w:link w:val="23"/>
    <w:qFormat/>
    <w:rsid w:val="00E1658B"/>
    <w:rPr>
      <w:rFonts w:ascii="Times New Roman" w:eastAsia="Times New Roman" w:hAnsi="Times New Roman" w:cs="Times New Roman"/>
      <w:sz w:val="24"/>
      <w:szCs w:val="20"/>
      <w:lang w:eastAsia="ru-RU"/>
    </w:rPr>
  </w:style>
  <w:style w:type="character" w:customStyle="1" w:styleId="a8">
    <w:name w:val="Текст выноски Знак"/>
    <w:basedOn w:val="a0"/>
    <w:link w:val="a7"/>
    <w:qFormat/>
    <w:rsid w:val="00E1658B"/>
    <w:rPr>
      <w:rFonts w:ascii="Tahoma" w:eastAsia="Times New Roman" w:hAnsi="Tahoma" w:cs="Tahoma"/>
      <w:sz w:val="16"/>
      <w:szCs w:val="16"/>
      <w:lang w:eastAsia="ru-RU"/>
    </w:rPr>
  </w:style>
  <w:style w:type="paragraph" w:customStyle="1" w:styleId="ConsNormal">
    <w:name w:val="ConsNormal"/>
    <w:qFormat/>
    <w:rsid w:val="00E1658B"/>
    <w:pPr>
      <w:widowControl w:val="0"/>
      <w:ind w:firstLine="720"/>
    </w:pPr>
    <w:rPr>
      <w:rFonts w:ascii="Arial" w:eastAsia="Times New Roman" w:hAnsi="Arial" w:cs="Times New Roman"/>
      <w:snapToGrid w:val="0"/>
      <w:sz w:val="22"/>
    </w:rPr>
  </w:style>
  <w:style w:type="paragraph" w:styleId="af8">
    <w:name w:val="No Spacing"/>
    <w:link w:val="af9"/>
    <w:uiPriority w:val="1"/>
    <w:qFormat/>
    <w:rsid w:val="00E1658B"/>
    <w:rPr>
      <w:rFonts w:ascii="Times New Roman" w:eastAsia="Calibri" w:hAnsi="Times New Roman" w:cs="Times New Roman"/>
      <w:sz w:val="24"/>
      <w:szCs w:val="24"/>
    </w:rPr>
  </w:style>
  <w:style w:type="character" w:customStyle="1" w:styleId="af9">
    <w:name w:val="Без интервала Знак"/>
    <w:link w:val="af8"/>
    <w:uiPriority w:val="1"/>
    <w:qFormat/>
    <w:rsid w:val="00E1658B"/>
    <w:rPr>
      <w:rFonts w:ascii="Times New Roman" w:eastAsia="Calibri" w:hAnsi="Times New Roman" w:cs="Times New Roman"/>
      <w:sz w:val="24"/>
      <w:szCs w:val="24"/>
      <w:lang w:eastAsia="ru-RU"/>
    </w:rPr>
  </w:style>
  <w:style w:type="paragraph" w:customStyle="1" w:styleId="11">
    <w:name w:val="Без интервала1"/>
    <w:next w:val="af8"/>
    <w:uiPriority w:val="1"/>
    <w:qFormat/>
    <w:rsid w:val="00E1658B"/>
    <w:rPr>
      <w:rFonts w:ascii="Calibri" w:eastAsia="Times New Roman" w:hAnsi="Calibri" w:cs="Times New Roman"/>
      <w:sz w:val="22"/>
      <w:szCs w:val="22"/>
    </w:rPr>
  </w:style>
  <w:style w:type="paragraph" w:customStyle="1" w:styleId="ConsPlusCell">
    <w:name w:val="ConsPlusCell"/>
    <w:qFormat/>
    <w:rsid w:val="00E1658B"/>
    <w:pPr>
      <w:autoSpaceDE w:val="0"/>
      <w:autoSpaceDN w:val="0"/>
      <w:adjustRightInd w:val="0"/>
    </w:pPr>
    <w:rPr>
      <w:rFonts w:ascii="Arial" w:eastAsia="Calibri" w:hAnsi="Arial" w:cs="Arial"/>
    </w:rPr>
  </w:style>
  <w:style w:type="paragraph" w:customStyle="1" w:styleId="12">
    <w:name w:val="Рецензия1"/>
    <w:hidden/>
    <w:uiPriority w:val="99"/>
    <w:semiHidden/>
    <w:qFormat/>
    <w:rsid w:val="00E1658B"/>
    <w:rPr>
      <w:rFonts w:ascii="Times New Roman" w:eastAsia="Times New Roman" w:hAnsi="Times New Roman" w:cs="Times New Roman"/>
      <w:sz w:val="24"/>
      <w:szCs w:val="24"/>
    </w:rPr>
  </w:style>
  <w:style w:type="character" w:customStyle="1" w:styleId="aa">
    <w:name w:val="Текст примечания Знак"/>
    <w:basedOn w:val="a0"/>
    <w:link w:val="a9"/>
    <w:qFormat/>
    <w:rsid w:val="00E1658B"/>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b"/>
    <w:qFormat/>
    <w:rsid w:val="00E1658B"/>
    <w:rPr>
      <w:rFonts w:ascii="Times New Roman" w:eastAsia="Times New Roman" w:hAnsi="Times New Roman" w:cs="Times New Roman"/>
      <w:b/>
      <w:bCs/>
      <w:sz w:val="20"/>
      <w:szCs w:val="20"/>
      <w:lang w:val="zh-CN" w:eastAsia="zh-CN"/>
    </w:rPr>
  </w:style>
  <w:style w:type="paragraph" w:customStyle="1" w:styleId="27">
    <w:name w:val="Без интервала2"/>
    <w:uiPriority w:val="1"/>
    <w:qFormat/>
    <w:rsid w:val="00E1658B"/>
    <w:rPr>
      <w:rFonts w:ascii="Times New Roman" w:eastAsia="Calibri" w:hAnsi="Times New Roman" w:cs="Times New Roman"/>
      <w:sz w:val="24"/>
      <w:szCs w:val="24"/>
    </w:rPr>
  </w:style>
  <w:style w:type="paragraph" w:customStyle="1" w:styleId="110">
    <w:name w:val="Рецензия11"/>
    <w:uiPriority w:val="99"/>
    <w:semiHidden/>
    <w:qFormat/>
    <w:rsid w:val="00E1658B"/>
    <w:rPr>
      <w:rFonts w:ascii="Times New Roman" w:eastAsia="Times New Roman" w:hAnsi="Times New Roman" w:cs="Times New Roman"/>
      <w:sz w:val="24"/>
      <w:szCs w:val="24"/>
    </w:rPr>
  </w:style>
  <w:style w:type="paragraph" w:customStyle="1" w:styleId="xl65">
    <w:name w:val="xl65"/>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qFormat/>
    <w:rsid w:val="00E1658B"/>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qFormat/>
    <w:rsid w:val="00E1658B"/>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qFormat/>
    <w:rsid w:val="00E1658B"/>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qFormat/>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qFormat/>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qFormat/>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qFormat/>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qFormat/>
    <w:rsid w:val="00E1658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qFormat/>
    <w:rsid w:val="00E1658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qFormat/>
    <w:rsid w:val="00E1658B"/>
    <w:pPr>
      <w:spacing w:before="100" w:beforeAutospacing="1" w:after="100" w:afterAutospacing="1"/>
    </w:pPr>
    <w:rPr>
      <w:rFonts w:eastAsia="Times New Roman"/>
      <w:b/>
      <w:bCs/>
    </w:rPr>
  </w:style>
  <w:style w:type="paragraph" w:customStyle="1" w:styleId="xl99">
    <w:name w:val="xl99"/>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qFormat/>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qFormat/>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qFormat/>
    <w:rsid w:val="00E1658B"/>
    <w:pPr>
      <w:spacing w:before="100" w:beforeAutospacing="1" w:after="100" w:afterAutospacing="1"/>
      <w:jc w:val="center"/>
    </w:pPr>
    <w:rPr>
      <w:rFonts w:eastAsia="Times New Roman"/>
    </w:rPr>
  </w:style>
  <w:style w:type="paragraph" w:customStyle="1" w:styleId="xl122">
    <w:name w:val="xl122"/>
    <w:basedOn w:val="a"/>
    <w:qFormat/>
    <w:rsid w:val="00E1658B"/>
    <w:pPr>
      <w:spacing w:before="100" w:beforeAutospacing="1" w:after="100" w:afterAutospacing="1"/>
      <w:jc w:val="center"/>
    </w:pPr>
    <w:rPr>
      <w:rFonts w:eastAsia="Times New Roman"/>
    </w:rPr>
  </w:style>
  <w:style w:type="paragraph" w:customStyle="1" w:styleId="xl123">
    <w:name w:val="xl123"/>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qFormat/>
    <w:rsid w:val="00E1658B"/>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qFormat/>
    <w:rsid w:val="00E1658B"/>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qFormat/>
    <w:rsid w:val="00E1658B"/>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qFormat/>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qFormat/>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qFormat/>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qFormat/>
    <w:rsid w:val="00E1658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qFormat/>
    <w:rsid w:val="00E1658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63">
    <w:name w:val="xl63"/>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64">
    <w:name w:val="xl64"/>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font5">
    <w:name w:val="font5"/>
    <w:basedOn w:val="a"/>
    <w:qFormat/>
    <w:rsid w:val="00E1658B"/>
    <w:pPr>
      <w:spacing w:before="100" w:beforeAutospacing="1" w:after="100" w:afterAutospacing="1"/>
    </w:pPr>
    <w:rPr>
      <w:rFonts w:eastAsia="Times New Roman"/>
      <w:b/>
      <w:bCs/>
      <w:color w:val="000000"/>
      <w:sz w:val="20"/>
      <w:szCs w:val="20"/>
    </w:rPr>
  </w:style>
  <w:style w:type="paragraph" w:customStyle="1" w:styleId="font6">
    <w:name w:val="font6"/>
    <w:basedOn w:val="a"/>
    <w:qFormat/>
    <w:rsid w:val="00E1658B"/>
    <w:pPr>
      <w:spacing w:before="100" w:beforeAutospacing="1" w:after="100" w:afterAutospacing="1"/>
    </w:pPr>
    <w:rPr>
      <w:rFonts w:eastAsia="Times New Roman"/>
      <w:color w:val="000000"/>
      <w:sz w:val="20"/>
      <w:szCs w:val="20"/>
    </w:rPr>
  </w:style>
  <w:style w:type="paragraph" w:customStyle="1" w:styleId="35">
    <w:name w:val="Без интервала3"/>
    <w:uiPriority w:val="1"/>
    <w:qFormat/>
    <w:rsid w:val="00E1658B"/>
    <w:rPr>
      <w:rFonts w:ascii="Times New Roman" w:eastAsia="Calibri" w:hAnsi="Times New Roman" w:cs="Times New Roman"/>
      <w:sz w:val="24"/>
      <w:szCs w:val="24"/>
    </w:rPr>
  </w:style>
  <w:style w:type="paragraph" w:customStyle="1" w:styleId="28">
    <w:name w:val="Рецензия2"/>
    <w:uiPriority w:val="99"/>
    <w:semiHidden/>
    <w:qFormat/>
    <w:rsid w:val="00E1658B"/>
    <w:rPr>
      <w:rFonts w:ascii="Times New Roman" w:eastAsia="Times New Roman" w:hAnsi="Times New Roman" w:cs="Times New Roman"/>
      <w:sz w:val="24"/>
      <w:szCs w:val="24"/>
    </w:rPr>
  </w:style>
  <w:style w:type="paragraph" w:customStyle="1" w:styleId="msonormal0">
    <w:name w:val="msonormal"/>
    <w:basedOn w:val="a"/>
    <w:qFormat/>
    <w:rsid w:val="00E1658B"/>
    <w:pPr>
      <w:spacing w:before="100" w:beforeAutospacing="1" w:after="100" w:afterAutospacing="1"/>
    </w:pPr>
    <w:rPr>
      <w:rFonts w:eastAsia="Times New Roman"/>
    </w:rPr>
  </w:style>
  <w:style w:type="paragraph" w:customStyle="1" w:styleId="41">
    <w:name w:val="Без интервала4"/>
    <w:uiPriority w:val="1"/>
    <w:qFormat/>
    <w:rsid w:val="00E1658B"/>
    <w:rPr>
      <w:rFonts w:ascii="Times New Roman" w:eastAsia="Calibri" w:hAnsi="Times New Roman" w:cs="Times New Roman"/>
      <w:sz w:val="24"/>
      <w:szCs w:val="24"/>
    </w:rPr>
  </w:style>
  <w:style w:type="paragraph" w:customStyle="1" w:styleId="36">
    <w:name w:val="Рецензия3"/>
    <w:uiPriority w:val="99"/>
    <w:semiHidden/>
    <w:qFormat/>
    <w:rsid w:val="00E1658B"/>
    <w:rPr>
      <w:rFonts w:ascii="Times New Roman" w:eastAsia="Times New Roman" w:hAnsi="Times New Roman" w:cs="Times New Roman"/>
      <w:sz w:val="24"/>
      <w:szCs w:val="24"/>
    </w:rPr>
  </w:style>
  <w:style w:type="paragraph" w:customStyle="1" w:styleId="Style170">
    <w:name w:val="_Style 170"/>
    <w:basedOn w:val="a"/>
    <w:next w:val="af3"/>
    <w:qFormat/>
    <w:rsid w:val="00E1658B"/>
    <w:pPr>
      <w:jc w:val="center"/>
    </w:pPr>
    <w:rPr>
      <w:rFonts w:eastAsia="Times New Roman"/>
      <w:i/>
      <w:sz w:val="28"/>
      <w:szCs w:val="20"/>
    </w:rPr>
  </w:style>
  <w:style w:type="paragraph" w:customStyle="1" w:styleId="51">
    <w:name w:val="Без интервала5"/>
    <w:uiPriority w:val="1"/>
    <w:qFormat/>
    <w:rsid w:val="00E1658B"/>
    <w:rPr>
      <w:rFonts w:ascii="Times New Roman" w:eastAsia="Calibri" w:hAnsi="Times New Roman" w:cs="Times New Roman"/>
      <w:sz w:val="24"/>
      <w:szCs w:val="24"/>
    </w:rPr>
  </w:style>
  <w:style w:type="paragraph" w:customStyle="1" w:styleId="42">
    <w:name w:val="Рецензия4"/>
    <w:uiPriority w:val="99"/>
    <w:semiHidden/>
    <w:qFormat/>
    <w:rsid w:val="00E1658B"/>
    <w:rPr>
      <w:rFonts w:ascii="Times New Roman" w:eastAsia="Times New Roman" w:hAnsi="Times New Roman" w:cs="Times New Roman"/>
      <w:sz w:val="24"/>
      <w:szCs w:val="24"/>
    </w:rPr>
  </w:style>
  <w:style w:type="paragraph" w:customStyle="1" w:styleId="Style173">
    <w:name w:val="_Style 173"/>
    <w:basedOn w:val="a"/>
    <w:next w:val="af3"/>
    <w:qFormat/>
    <w:rsid w:val="00E1658B"/>
    <w:pPr>
      <w:jc w:val="center"/>
    </w:pPr>
    <w:rPr>
      <w:rFonts w:eastAsia="Times New Roman"/>
      <w:i/>
      <w:sz w:val="28"/>
      <w:szCs w:val="20"/>
    </w:rPr>
  </w:style>
  <w:style w:type="paragraph" w:styleId="afa">
    <w:name w:val="List Paragraph"/>
    <w:basedOn w:val="a"/>
    <w:uiPriority w:val="34"/>
    <w:qFormat/>
    <w:rsid w:val="00E1658B"/>
    <w:pPr>
      <w:suppressAutoHyphens/>
      <w:ind w:left="720"/>
      <w:contextualSpacing/>
    </w:pPr>
    <w:rPr>
      <w:rFonts w:eastAsia="Times New Roman"/>
      <w:lang w:eastAsia="zh-CN"/>
    </w:rPr>
  </w:style>
  <w:style w:type="paragraph" w:styleId="afb">
    <w:name w:val="Revision"/>
    <w:hidden/>
    <w:uiPriority w:val="99"/>
    <w:semiHidden/>
    <w:rsid w:val="00175CAA"/>
    <w:rPr>
      <w:rFonts w:ascii="Times New Roman" w:eastAsia="Times New Roman" w:hAnsi="Times New Roman" w:cs="Times New Roman"/>
      <w:sz w:val="24"/>
      <w:szCs w:val="24"/>
    </w:rPr>
  </w:style>
  <w:style w:type="paragraph" w:customStyle="1" w:styleId="ConsNonformat">
    <w:name w:val="ConsNonformat"/>
    <w:rsid w:val="00175CAA"/>
    <w:pPr>
      <w:widowControl w:val="0"/>
      <w:autoSpaceDE w:val="0"/>
      <w:autoSpaceDN w:val="0"/>
      <w:adjustRightInd w:val="0"/>
    </w:pPr>
    <w:rPr>
      <w:rFonts w:ascii="Courier New" w:eastAsia="Times New Roman" w:hAnsi="Courier New" w:cs="Courier New"/>
    </w:rPr>
  </w:style>
  <w:style w:type="paragraph" w:customStyle="1" w:styleId="ConsTitle">
    <w:name w:val="ConsTitle"/>
    <w:rsid w:val="00175CA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175CAA"/>
    <w:pPr>
      <w:widowControl w:val="0"/>
      <w:autoSpaceDE w:val="0"/>
      <w:autoSpaceDN w:val="0"/>
      <w:adjustRightInd w:val="0"/>
    </w:pPr>
    <w:rPr>
      <w:rFonts w:ascii="Courier New" w:eastAsia="Times New Roman" w:hAnsi="Courier New" w:cs="Courier New"/>
    </w:rPr>
  </w:style>
  <w:style w:type="paragraph" w:customStyle="1" w:styleId="afc">
    <w:name w:val="Стиль"/>
    <w:rsid w:val="00175CAA"/>
    <w:pPr>
      <w:widowControl w:val="0"/>
      <w:autoSpaceDE w:val="0"/>
      <w:autoSpaceDN w:val="0"/>
      <w:ind w:firstLine="720"/>
      <w:jc w:val="both"/>
    </w:pPr>
    <w:rPr>
      <w:rFonts w:ascii="Arial" w:eastAsia="Times New Roman" w:hAnsi="Arial" w:cs="Arial"/>
    </w:rPr>
  </w:style>
  <w:style w:type="paragraph" w:customStyle="1" w:styleId="afd">
    <w:name w:val="Заголовок статьи"/>
    <w:basedOn w:val="afc"/>
    <w:next w:val="afc"/>
    <w:rsid w:val="00175CAA"/>
    <w:pPr>
      <w:ind w:left="1612" w:hanging="892"/>
    </w:pPr>
  </w:style>
  <w:style w:type="paragraph" w:customStyle="1" w:styleId="ConsPlusTitle">
    <w:name w:val="ConsPlusTitle"/>
    <w:rsid w:val="00175CAA"/>
    <w:pPr>
      <w:autoSpaceDE w:val="0"/>
      <w:autoSpaceDN w:val="0"/>
      <w:adjustRightInd w:val="0"/>
    </w:pPr>
    <w:rPr>
      <w:rFonts w:ascii="Times New Roman" w:eastAsia="Times New Roman" w:hAnsi="Times New Roman" w:cs="Times New Roman"/>
      <w:b/>
      <w:bCs/>
      <w:sz w:val="28"/>
      <w:szCs w:val="28"/>
    </w:rPr>
  </w:style>
  <w:style w:type="paragraph" w:customStyle="1" w:styleId="210">
    <w:name w:val="Основной текст с отступом 21"/>
    <w:basedOn w:val="a"/>
    <w:rsid w:val="00175CAA"/>
    <w:pPr>
      <w:widowControl w:val="0"/>
      <w:ind w:firstLine="720"/>
      <w:jc w:val="both"/>
    </w:pPr>
    <w:rPr>
      <w:rFonts w:eastAsia="Times New Roman"/>
      <w:sz w:val="28"/>
      <w:szCs w:val="20"/>
    </w:rPr>
  </w:style>
  <w:style w:type="paragraph" w:customStyle="1" w:styleId="BodyTextIndent21">
    <w:name w:val="Body Text Indent 21"/>
    <w:basedOn w:val="a"/>
    <w:rsid w:val="00175CAA"/>
    <w:pPr>
      <w:widowControl w:val="0"/>
      <w:overflowPunct w:val="0"/>
      <w:autoSpaceDE w:val="0"/>
      <w:autoSpaceDN w:val="0"/>
      <w:adjustRightInd w:val="0"/>
      <w:spacing w:line="360" w:lineRule="auto"/>
      <w:ind w:firstLine="851"/>
      <w:jc w:val="both"/>
      <w:textAlignment w:val="baseline"/>
    </w:pPr>
    <w:rPr>
      <w:rFonts w:eastAsia="Times New Roman"/>
      <w:sz w:val="28"/>
      <w:szCs w:val="20"/>
    </w:rPr>
  </w:style>
  <w:style w:type="paragraph" w:customStyle="1" w:styleId="afe">
    <w:name w:val="Знак Знак Знак Знак Знак Знак"/>
    <w:basedOn w:val="a"/>
    <w:rsid w:val="00175CAA"/>
    <w:pPr>
      <w:spacing w:before="100" w:beforeAutospacing="1" w:after="100" w:afterAutospacing="1"/>
      <w:jc w:val="both"/>
    </w:pPr>
    <w:rPr>
      <w:rFonts w:ascii="Tahoma" w:eastAsia="Times New Roman" w:hAnsi="Tahoma"/>
      <w:sz w:val="20"/>
      <w:szCs w:val="20"/>
      <w:lang w:val="en-US" w:eastAsia="en-US"/>
    </w:rPr>
  </w:style>
  <w:style w:type="character" w:customStyle="1" w:styleId="13">
    <w:name w:val="Знак Знак Знак1"/>
    <w:rsid w:val="00175CAA"/>
    <w:rPr>
      <w:sz w:val="24"/>
      <w:szCs w:val="24"/>
      <w:lang w:val="ru-RU" w:eastAsia="ru-RU" w:bidi="ar-SA"/>
    </w:rPr>
  </w:style>
  <w:style w:type="paragraph" w:customStyle="1" w:styleId="aff">
    <w:name w:val="Знак Знак Знак Знак"/>
    <w:basedOn w:val="a"/>
    <w:rsid w:val="00175CAA"/>
    <w:pPr>
      <w:spacing w:before="100" w:beforeAutospacing="1" w:after="100" w:afterAutospacing="1"/>
      <w:jc w:val="both"/>
    </w:pPr>
    <w:rPr>
      <w:rFonts w:ascii="Tahoma" w:eastAsia="Times New Roman" w:hAnsi="Tahoma"/>
      <w:sz w:val="20"/>
      <w:szCs w:val="20"/>
      <w:lang w:val="en-US" w:eastAsia="en-US"/>
    </w:rPr>
  </w:style>
  <w:style w:type="paragraph" w:customStyle="1" w:styleId="14">
    <w:name w:val="Знак Знак Знак Знак Знак Знак1"/>
    <w:basedOn w:val="a"/>
    <w:rsid w:val="00175CAA"/>
    <w:pPr>
      <w:spacing w:before="100" w:beforeAutospacing="1" w:after="100" w:afterAutospacing="1"/>
      <w:jc w:val="both"/>
    </w:pPr>
    <w:rPr>
      <w:rFonts w:ascii="Tahoma" w:eastAsia="Times New Roman" w:hAnsi="Tahoma" w:cs="Tahoma"/>
      <w:sz w:val="20"/>
      <w:szCs w:val="20"/>
      <w:lang w:val="en-US" w:eastAsia="en-US"/>
    </w:rPr>
  </w:style>
  <w:style w:type="paragraph" w:customStyle="1" w:styleId="aff0">
    <w:name w:val="Знак"/>
    <w:basedOn w:val="a"/>
    <w:rsid w:val="00175CAA"/>
    <w:pPr>
      <w:spacing w:before="100" w:beforeAutospacing="1" w:after="100" w:afterAutospacing="1"/>
      <w:jc w:val="both"/>
    </w:pPr>
    <w:rPr>
      <w:rFonts w:ascii="Tahoma" w:eastAsia="Times New Roman" w:hAnsi="Tahoma"/>
      <w:sz w:val="20"/>
      <w:szCs w:val="20"/>
      <w:lang w:val="en-US" w:eastAsia="en-US"/>
    </w:rPr>
  </w:style>
  <w:style w:type="character" w:customStyle="1" w:styleId="15">
    <w:name w:val="Основной текст Знак1"/>
    <w:rsid w:val="00175CAA"/>
    <w:rPr>
      <w:sz w:val="24"/>
      <w:szCs w:val="24"/>
      <w:lang w:val="ru-RU" w:eastAsia="ru-RU" w:bidi="ar-SA"/>
    </w:rPr>
  </w:style>
  <w:style w:type="paragraph" w:customStyle="1" w:styleId="16">
    <w:name w:val="Номер1"/>
    <w:basedOn w:val="aff1"/>
    <w:rsid w:val="00175CAA"/>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1">
    <w:name w:val="List"/>
    <w:basedOn w:val="a"/>
    <w:rsid w:val="00175CAA"/>
    <w:pPr>
      <w:ind w:left="283" w:hanging="283"/>
    </w:pPr>
    <w:rPr>
      <w:rFonts w:eastAsia="Times New Roman"/>
    </w:rPr>
  </w:style>
  <w:style w:type="paragraph" w:styleId="aff2">
    <w:name w:val="Document Map"/>
    <w:basedOn w:val="a"/>
    <w:link w:val="aff3"/>
    <w:rsid w:val="00175CAA"/>
    <w:pPr>
      <w:shd w:val="clear" w:color="auto" w:fill="000080"/>
    </w:pPr>
    <w:rPr>
      <w:rFonts w:ascii="Tahoma" w:eastAsia="Times New Roman" w:hAnsi="Tahoma"/>
      <w:sz w:val="20"/>
      <w:szCs w:val="20"/>
    </w:rPr>
  </w:style>
  <w:style w:type="character" w:customStyle="1" w:styleId="aff3">
    <w:name w:val="Схема документа Знак"/>
    <w:basedOn w:val="a0"/>
    <w:link w:val="aff2"/>
    <w:rsid w:val="00175CAA"/>
    <w:rPr>
      <w:rFonts w:ascii="Tahoma" w:eastAsia="Times New Roman" w:hAnsi="Tahoma" w:cs="Times New Roman"/>
      <w:shd w:val="clear" w:color="auto" w:fill="000080"/>
    </w:rPr>
  </w:style>
  <w:style w:type="paragraph" w:customStyle="1" w:styleId="211">
    <w:name w:val="Основной текст с отступом 211"/>
    <w:basedOn w:val="a"/>
    <w:rsid w:val="00175CAA"/>
    <w:pPr>
      <w:widowControl w:val="0"/>
      <w:ind w:firstLine="720"/>
      <w:jc w:val="both"/>
    </w:pPr>
    <w:rPr>
      <w:rFonts w:eastAsia="Times New Roman"/>
      <w:sz w:val="28"/>
      <w:szCs w:val="20"/>
    </w:rPr>
  </w:style>
  <w:style w:type="paragraph" w:customStyle="1" w:styleId="17">
    <w:name w:val="заголовок 1"/>
    <w:basedOn w:val="a"/>
    <w:next w:val="a"/>
    <w:rsid w:val="00175CAA"/>
    <w:pPr>
      <w:keepNext/>
      <w:widowControl w:val="0"/>
    </w:pPr>
    <w:rPr>
      <w:rFonts w:eastAsia="Times New Roman"/>
      <w:sz w:val="28"/>
      <w:szCs w:val="28"/>
    </w:rPr>
  </w:style>
  <w:style w:type="character" w:customStyle="1" w:styleId="29">
    <w:name w:val="Основной текст Знак2"/>
    <w:aliases w:val=" Знак Знак,Знак Знак"/>
    <w:rsid w:val="00175CAA"/>
    <w:rPr>
      <w:sz w:val="24"/>
      <w:szCs w:val="24"/>
      <w:lang w:val="ru-RU" w:eastAsia="ru-RU" w:bidi="ar-SA"/>
    </w:rPr>
  </w:style>
  <w:style w:type="paragraph" w:customStyle="1" w:styleId="18">
    <w:name w:val="Знак Знак Знак Знак1"/>
    <w:basedOn w:val="a"/>
    <w:rsid w:val="00175CAA"/>
    <w:pPr>
      <w:spacing w:before="100" w:beforeAutospacing="1" w:after="100" w:afterAutospacing="1"/>
      <w:jc w:val="both"/>
    </w:pPr>
    <w:rPr>
      <w:rFonts w:ascii="Tahoma" w:eastAsia="Times New Roman" w:hAnsi="Tahoma"/>
      <w:sz w:val="20"/>
      <w:szCs w:val="20"/>
      <w:lang w:val="en-US" w:eastAsia="en-US"/>
    </w:rPr>
  </w:style>
  <w:style w:type="character" w:customStyle="1" w:styleId="aff4">
    <w:name w:val="Знак Знак Знак"/>
    <w:locked/>
    <w:rsid w:val="00175CAA"/>
    <w:rPr>
      <w:sz w:val="24"/>
      <w:szCs w:val="24"/>
      <w:lang w:val="ru-RU" w:eastAsia="ru-RU" w:bidi="ar-SA"/>
    </w:rPr>
  </w:style>
  <w:style w:type="paragraph" w:customStyle="1" w:styleId="19">
    <w:name w:val="Знак Знак Знак Знак Знак Знак1 Знак"/>
    <w:basedOn w:val="a"/>
    <w:rsid w:val="00175CAA"/>
    <w:pPr>
      <w:spacing w:before="100" w:beforeAutospacing="1" w:after="100" w:afterAutospacing="1"/>
      <w:jc w:val="both"/>
    </w:pPr>
    <w:rPr>
      <w:rFonts w:ascii="Tahoma" w:eastAsia="Times New Roman" w:hAnsi="Tahoma"/>
      <w:sz w:val="20"/>
      <w:szCs w:val="20"/>
      <w:lang w:val="en-US" w:eastAsia="en-US"/>
    </w:rPr>
  </w:style>
  <w:style w:type="paragraph" w:customStyle="1" w:styleId="140">
    <w:name w:val="Обычный + 14 пт"/>
    <w:basedOn w:val="a"/>
    <w:rsid w:val="00175CAA"/>
    <w:pPr>
      <w:spacing w:before="60" w:line="240" w:lineRule="exact"/>
      <w:jc w:val="center"/>
    </w:pPr>
    <w:rPr>
      <w:rFonts w:eastAsia="Times New Roman"/>
      <w:snapToGrid w:val="0"/>
      <w:color w:val="000000"/>
    </w:rPr>
  </w:style>
  <w:style w:type="paragraph" w:customStyle="1" w:styleId="43">
    <w:name w:val="Знак Знак Знак Знак4"/>
    <w:basedOn w:val="a"/>
    <w:rsid w:val="00175CAA"/>
    <w:pPr>
      <w:spacing w:before="100" w:beforeAutospacing="1" w:after="100" w:afterAutospacing="1"/>
      <w:jc w:val="both"/>
    </w:pPr>
    <w:rPr>
      <w:rFonts w:ascii="Tahoma" w:eastAsia="Times New Roman" w:hAnsi="Tahoma"/>
      <w:sz w:val="20"/>
      <w:szCs w:val="20"/>
      <w:lang w:val="en-US" w:eastAsia="en-US"/>
    </w:rPr>
  </w:style>
  <w:style w:type="paragraph" w:customStyle="1" w:styleId="1a">
    <w:name w:val="1 Обычный"/>
    <w:basedOn w:val="a"/>
    <w:rsid w:val="00175CAA"/>
    <w:pPr>
      <w:autoSpaceDE w:val="0"/>
      <w:spacing w:before="120" w:after="120" w:line="360" w:lineRule="auto"/>
      <w:ind w:firstLine="720"/>
      <w:jc w:val="both"/>
    </w:pPr>
    <w:rPr>
      <w:rFonts w:ascii="Arial" w:eastAsia="Times New Roman" w:hAnsi="Arial" w:cs="Arial"/>
      <w:lang w:eastAsia="en-US" w:bidi="en-US"/>
    </w:rPr>
  </w:style>
  <w:style w:type="table" w:customStyle="1" w:styleId="1b">
    <w:name w:val="Сетка таблицы1"/>
    <w:basedOn w:val="a1"/>
    <w:next w:val="af7"/>
    <w:uiPriority w:val="39"/>
    <w:rsid w:val="00CD25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sid w:val="007F73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qFormat="1"/>
    <w:lsdException w:name="header" w:unhideWhenUsed="0"/>
    <w:lsdException w:name="footer" w:uiPriority="0"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uiPriority="0" w:unhideWhenUsed="0" w:qFormat="1"/>
    <w:lsdException w:name="Note Heading" w:semiHidden="1"/>
    <w:lsdException w:name="Body Text 2" w:uiPriority="0" w:unhideWhenUsed="0"/>
    <w:lsdException w:name="Body Text 3" w:uiPriority="0" w:unhideWhenUsed="0" w:qFormat="1"/>
    <w:lsdException w:name="Body Text Indent 2" w:uiPriority="0" w:unhideWhenUsed="0" w:qFormat="1"/>
    <w:lsdException w:name="Body Text Indent 3" w:uiPriority="0" w:unhideWhenUsed="0" w:qFormat="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uiPriority="0"/>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uiPriority="0" w:unhideWhenUsed="0" w:qFormat="1"/>
    <w:lsdException w:name="No List" w:semiHidden="1" w:uiPriority="0"/>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lsdException w:name="List Paragraph" w:uiPriority="34" w:unhideWhenUsed="0" w:qFormat="1"/>
    <w:lsdException w:name="Quote" w:semiHidden="1"/>
    <w:lsdException w:name="Intense Quote" w:semiHidden="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E1658B"/>
    <w:rPr>
      <w:rFonts w:ascii="Times New Roman" w:eastAsia="Calibri" w:hAnsi="Times New Roman" w:cs="Times New Roman"/>
      <w:sz w:val="24"/>
      <w:szCs w:val="24"/>
    </w:rPr>
  </w:style>
  <w:style w:type="paragraph" w:styleId="1">
    <w:name w:val="heading 1"/>
    <w:basedOn w:val="a"/>
    <w:next w:val="a"/>
    <w:link w:val="10"/>
    <w:qFormat/>
    <w:rsid w:val="00E1658B"/>
    <w:pPr>
      <w:keepNext/>
      <w:jc w:val="center"/>
      <w:outlineLvl w:val="0"/>
    </w:pPr>
    <w:rPr>
      <w:rFonts w:eastAsia="Times New Roman"/>
      <w:sz w:val="28"/>
      <w:szCs w:val="20"/>
    </w:rPr>
  </w:style>
  <w:style w:type="paragraph" w:styleId="2">
    <w:name w:val="heading 2"/>
    <w:basedOn w:val="a"/>
    <w:next w:val="a"/>
    <w:link w:val="20"/>
    <w:qFormat/>
    <w:rsid w:val="00E1658B"/>
    <w:pPr>
      <w:keepNext/>
      <w:ind w:right="-766"/>
      <w:jc w:val="both"/>
      <w:outlineLvl w:val="1"/>
    </w:pPr>
    <w:rPr>
      <w:rFonts w:eastAsia="Times New Roman"/>
      <w:b/>
      <w:sz w:val="28"/>
      <w:szCs w:val="20"/>
    </w:rPr>
  </w:style>
  <w:style w:type="paragraph" w:styleId="3">
    <w:name w:val="heading 3"/>
    <w:basedOn w:val="a"/>
    <w:next w:val="a"/>
    <w:link w:val="30"/>
    <w:qFormat/>
    <w:rsid w:val="00E1658B"/>
    <w:pPr>
      <w:keepNext/>
      <w:ind w:left="2124" w:firstLine="708"/>
      <w:jc w:val="both"/>
      <w:outlineLvl w:val="2"/>
    </w:pPr>
    <w:rPr>
      <w:rFonts w:eastAsia="Times New Roman"/>
      <w:b/>
      <w:sz w:val="28"/>
      <w:szCs w:val="20"/>
    </w:rPr>
  </w:style>
  <w:style w:type="paragraph" w:styleId="4">
    <w:name w:val="heading 4"/>
    <w:basedOn w:val="a"/>
    <w:next w:val="a"/>
    <w:link w:val="40"/>
    <w:qFormat/>
    <w:rsid w:val="00E1658B"/>
    <w:pPr>
      <w:keepNext/>
      <w:ind w:firstLine="720"/>
      <w:jc w:val="both"/>
      <w:outlineLvl w:val="3"/>
    </w:pPr>
    <w:rPr>
      <w:rFonts w:eastAsia="Times New Roman"/>
      <w:sz w:val="28"/>
      <w:szCs w:val="20"/>
    </w:rPr>
  </w:style>
  <w:style w:type="paragraph" w:styleId="5">
    <w:name w:val="heading 5"/>
    <w:basedOn w:val="a"/>
    <w:next w:val="a"/>
    <w:link w:val="50"/>
    <w:unhideWhenUsed/>
    <w:qFormat/>
    <w:rsid w:val="00E1658B"/>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E1658B"/>
    <w:pPr>
      <w:keepNext/>
      <w:ind w:left="708" w:firstLine="708"/>
      <w:jc w:val="both"/>
      <w:outlineLvl w:val="5"/>
    </w:pPr>
    <w:rPr>
      <w:rFonts w:eastAsia="Times New Roman"/>
      <w:b/>
      <w:color w:val="FF0000"/>
      <w:sz w:val="28"/>
      <w:szCs w:val="20"/>
    </w:rPr>
  </w:style>
  <w:style w:type="paragraph" w:styleId="7">
    <w:name w:val="heading 7"/>
    <w:basedOn w:val="a"/>
    <w:next w:val="a"/>
    <w:link w:val="70"/>
    <w:qFormat/>
    <w:rsid w:val="00E1658B"/>
    <w:pPr>
      <w:keepNext/>
      <w:jc w:val="center"/>
      <w:outlineLvl w:val="6"/>
    </w:pPr>
    <w:rPr>
      <w:rFonts w:eastAsia="Times New Roman"/>
      <w:b/>
      <w:color w:val="FF0000"/>
      <w:sz w:val="28"/>
      <w:szCs w:val="20"/>
    </w:rPr>
  </w:style>
  <w:style w:type="paragraph" w:styleId="8">
    <w:name w:val="heading 8"/>
    <w:basedOn w:val="a"/>
    <w:next w:val="a"/>
    <w:link w:val="80"/>
    <w:qFormat/>
    <w:rsid w:val="00E1658B"/>
    <w:pPr>
      <w:keepNext/>
      <w:ind w:firstLine="720"/>
      <w:jc w:val="center"/>
      <w:outlineLvl w:val="7"/>
    </w:pPr>
    <w:rPr>
      <w:rFonts w:eastAsia="Times New Roman"/>
      <w:b/>
      <w:bCs/>
      <w:sz w:val="28"/>
      <w:szCs w:val="20"/>
    </w:rPr>
  </w:style>
  <w:style w:type="paragraph" w:styleId="9">
    <w:name w:val="heading 9"/>
    <w:basedOn w:val="a"/>
    <w:next w:val="a"/>
    <w:link w:val="90"/>
    <w:qFormat/>
    <w:rsid w:val="00E1658B"/>
    <w:pPr>
      <w:keepNext/>
      <w:ind w:firstLine="708"/>
      <w:jc w:val="both"/>
      <w:outlineLvl w:val="8"/>
    </w:pPr>
    <w:rPr>
      <w:rFonts w:eastAsia="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E1658B"/>
    <w:rPr>
      <w:color w:val="954F72"/>
      <w:u w:val="single"/>
    </w:rPr>
  </w:style>
  <w:style w:type="character" w:styleId="a4">
    <w:name w:val="annotation reference"/>
    <w:qFormat/>
    <w:rsid w:val="00E1658B"/>
    <w:rPr>
      <w:sz w:val="16"/>
      <w:szCs w:val="16"/>
    </w:rPr>
  </w:style>
  <w:style w:type="character" w:styleId="a5">
    <w:name w:val="Hyperlink"/>
    <w:uiPriority w:val="99"/>
    <w:unhideWhenUsed/>
    <w:qFormat/>
    <w:rsid w:val="00E1658B"/>
    <w:rPr>
      <w:color w:val="0563C1"/>
      <w:u w:val="single"/>
    </w:rPr>
  </w:style>
  <w:style w:type="character" w:styleId="a6">
    <w:name w:val="page number"/>
    <w:basedOn w:val="a0"/>
    <w:qFormat/>
    <w:rsid w:val="00E1658B"/>
  </w:style>
  <w:style w:type="paragraph" w:styleId="a7">
    <w:name w:val="Balloon Text"/>
    <w:basedOn w:val="a"/>
    <w:link w:val="a8"/>
    <w:qFormat/>
    <w:rsid w:val="00E1658B"/>
    <w:rPr>
      <w:rFonts w:ascii="Tahoma" w:eastAsia="Times New Roman" w:hAnsi="Tahoma" w:cs="Tahoma"/>
      <w:sz w:val="16"/>
      <w:szCs w:val="16"/>
    </w:rPr>
  </w:style>
  <w:style w:type="paragraph" w:styleId="21">
    <w:name w:val="Body Text 2"/>
    <w:basedOn w:val="a"/>
    <w:link w:val="22"/>
    <w:rsid w:val="00E1658B"/>
    <w:pPr>
      <w:jc w:val="both"/>
    </w:pPr>
    <w:rPr>
      <w:rFonts w:eastAsia="Times New Roman"/>
      <w:sz w:val="28"/>
      <w:szCs w:val="20"/>
    </w:rPr>
  </w:style>
  <w:style w:type="paragraph" w:styleId="31">
    <w:name w:val="Body Text Indent 3"/>
    <w:basedOn w:val="a"/>
    <w:link w:val="32"/>
    <w:qFormat/>
    <w:rsid w:val="00E1658B"/>
    <w:pPr>
      <w:ind w:right="45" w:firstLine="708"/>
      <w:jc w:val="both"/>
    </w:pPr>
    <w:rPr>
      <w:rFonts w:eastAsia="Times New Roman"/>
      <w:sz w:val="28"/>
      <w:szCs w:val="20"/>
    </w:rPr>
  </w:style>
  <w:style w:type="paragraph" w:styleId="a9">
    <w:name w:val="annotation text"/>
    <w:basedOn w:val="a"/>
    <w:link w:val="aa"/>
    <w:qFormat/>
    <w:rsid w:val="00E1658B"/>
    <w:rPr>
      <w:rFonts w:eastAsia="Times New Roman"/>
      <w:sz w:val="20"/>
      <w:szCs w:val="20"/>
    </w:rPr>
  </w:style>
  <w:style w:type="paragraph" w:styleId="ab">
    <w:name w:val="annotation subject"/>
    <w:basedOn w:val="a9"/>
    <w:next w:val="a9"/>
    <w:link w:val="ac"/>
    <w:qFormat/>
    <w:rsid w:val="00E1658B"/>
    <w:rPr>
      <w:b/>
      <w:bCs/>
      <w:lang w:val="zh-CN" w:eastAsia="zh-CN"/>
    </w:rPr>
  </w:style>
  <w:style w:type="paragraph" w:styleId="ad">
    <w:name w:val="header"/>
    <w:basedOn w:val="a"/>
    <w:link w:val="ae"/>
    <w:uiPriority w:val="99"/>
    <w:rsid w:val="00E1658B"/>
    <w:pPr>
      <w:tabs>
        <w:tab w:val="center" w:pos="4536"/>
        <w:tab w:val="right" w:pos="9072"/>
      </w:tabs>
    </w:pPr>
    <w:rPr>
      <w:rFonts w:eastAsia="Times New Roman"/>
      <w:szCs w:val="20"/>
    </w:rPr>
  </w:style>
  <w:style w:type="paragraph" w:styleId="af">
    <w:name w:val="Body Text"/>
    <w:aliases w:val=" Знак"/>
    <w:basedOn w:val="a"/>
    <w:link w:val="af0"/>
    <w:unhideWhenUsed/>
    <w:qFormat/>
    <w:rsid w:val="00E1658B"/>
    <w:pPr>
      <w:spacing w:after="120"/>
    </w:pPr>
    <w:rPr>
      <w:rFonts w:eastAsia="Times New Roman"/>
    </w:rPr>
  </w:style>
  <w:style w:type="paragraph" w:styleId="23">
    <w:name w:val="Body Text First Indent 2"/>
    <w:basedOn w:val="af1"/>
    <w:link w:val="24"/>
    <w:qFormat/>
    <w:rsid w:val="00E1658B"/>
    <w:pPr>
      <w:spacing w:after="120"/>
      <w:ind w:left="283" w:firstLine="210"/>
      <w:jc w:val="left"/>
    </w:pPr>
    <w:rPr>
      <w:sz w:val="24"/>
    </w:rPr>
  </w:style>
  <w:style w:type="paragraph" w:styleId="af1">
    <w:name w:val="Body Text Indent"/>
    <w:basedOn w:val="a"/>
    <w:link w:val="af2"/>
    <w:qFormat/>
    <w:rsid w:val="00E1658B"/>
    <w:pPr>
      <w:ind w:firstLine="708"/>
      <w:jc w:val="both"/>
    </w:pPr>
    <w:rPr>
      <w:rFonts w:eastAsia="Times New Roman"/>
      <w:sz w:val="28"/>
      <w:szCs w:val="20"/>
    </w:rPr>
  </w:style>
  <w:style w:type="paragraph" w:styleId="af3">
    <w:name w:val="Title"/>
    <w:basedOn w:val="a"/>
    <w:link w:val="af4"/>
    <w:qFormat/>
    <w:rsid w:val="00E1658B"/>
    <w:pPr>
      <w:jc w:val="center"/>
    </w:pPr>
    <w:rPr>
      <w:rFonts w:eastAsia="Times New Roman"/>
      <w:i/>
      <w:sz w:val="28"/>
      <w:szCs w:val="20"/>
    </w:rPr>
  </w:style>
  <w:style w:type="paragraph" w:styleId="af5">
    <w:name w:val="footer"/>
    <w:basedOn w:val="a"/>
    <w:link w:val="af6"/>
    <w:rsid w:val="00E1658B"/>
    <w:pPr>
      <w:tabs>
        <w:tab w:val="center" w:pos="4536"/>
        <w:tab w:val="right" w:pos="9072"/>
      </w:tabs>
    </w:pPr>
    <w:rPr>
      <w:rFonts w:eastAsia="Times New Roman"/>
      <w:szCs w:val="20"/>
    </w:rPr>
  </w:style>
  <w:style w:type="paragraph" w:styleId="33">
    <w:name w:val="Body Text 3"/>
    <w:basedOn w:val="a"/>
    <w:link w:val="34"/>
    <w:qFormat/>
    <w:rsid w:val="00E1658B"/>
    <w:pPr>
      <w:jc w:val="both"/>
    </w:pPr>
    <w:rPr>
      <w:rFonts w:eastAsia="Times New Roman"/>
      <w:szCs w:val="20"/>
    </w:rPr>
  </w:style>
  <w:style w:type="paragraph" w:styleId="25">
    <w:name w:val="Body Text Indent 2"/>
    <w:basedOn w:val="a"/>
    <w:link w:val="26"/>
    <w:qFormat/>
    <w:rsid w:val="00E1658B"/>
    <w:pPr>
      <w:ind w:left="-567"/>
      <w:jc w:val="both"/>
    </w:pPr>
    <w:rPr>
      <w:rFonts w:eastAsia="Times New Roman"/>
      <w:sz w:val="28"/>
      <w:szCs w:val="20"/>
    </w:rPr>
  </w:style>
  <w:style w:type="table" w:styleId="af7">
    <w:name w:val="Table Grid"/>
    <w:basedOn w:val="a1"/>
    <w:qFormat/>
    <w:rsid w:val="00E1658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sid w:val="00E1658B"/>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sid w:val="00E1658B"/>
    <w:rPr>
      <w:rFonts w:ascii="Times New Roman" w:eastAsia="Times New Roman" w:hAnsi="Times New Roman" w:cs="Times New Roman"/>
      <w:b/>
      <w:sz w:val="28"/>
      <w:szCs w:val="20"/>
      <w:lang w:eastAsia="ru-RU"/>
    </w:rPr>
  </w:style>
  <w:style w:type="character" w:customStyle="1" w:styleId="30">
    <w:name w:val="Заголовок 3 Знак"/>
    <w:basedOn w:val="a0"/>
    <w:link w:val="3"/>
    <w:qFormat/>
    <w:rsid w:val="00E1658B"/>
    <w:rPr>
      <w:rFonts w:ascii="Times New Roman" w:eastAsia="Times New Roman" w:hAnsi="Times New Roman" w:cs="Times New Roman"/>
      <w:b/>
      <w:sz w:val="28"/>
      <w:szCs w:val="20"/>
      <w:lang w:eastAsia="ru-RU"/>
    </w:rPr>
  </w:style>
  <w:style w:type="character" w:customStyle="1" w:styleId="40">
    <w:name w:val="Заголовок 4 Знак"/>
    <w:basedOn w:val="a0"/>
    <w:link w:val="4"/>
    <w:qFormat/>
    <w:rsid w:val="00E1658B"/>
    <w:rPr>
      <w:rFonts w:ascii="Times New Roman" w:eastAsia="Times New Roman" w:hAnsi="Times New Roman" w:cs="Times New Roman"/>
      <w:sz w:val="28"/>
      <w:szCs w:val="20"/>
      <w:lang w:eastAsia="ru-RU"/>
    </w:rPr>
  </w:style>
  <w:style w:type="character" w:customStyle="1" w:styleId="50">
    <w:name w:val="Заголовок 5 Знак"/>
    <w:basedOn w:val="a0"/>
    <w:link w:val="5"/>
    <w:qFormat/>
    <w:rsid w:val="00E1658B"/>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E1658B"/>
    <w:rPr>
      <w:rFonts w:ascii="Times New Roman" w:eastAsia="Times New Roman" w:hAnsi="Times New Roman" w:cs="Times New Roman"/>
      <w:b/>
      <w:color w:val="FF0000"/>
      <w:sz w:val="28"/>
      <w:szCs w:val="20"/>
      <w:lang w:eastAsia="ru-RU"/>
    </w:rPr>
  </w:style>
  <w:style w:type="character" w:customStyle="1" w:styleId="70">
    <w:name w:val="Заголовок 7 Знак"/>
    <w:basedOn w:val="a0"/>
    <w:link w:val="7"/>
    <w:qFormat/>
    <w:rsid w:val="00E1658B"/>
    <w:rPr>
      <w:rFonts w:ascii="Times New Roman" w:eastAsia="Times New Roman" w:hAnsi="Times New Roman" w:cs="Times New Roman"/>
      <w:b/>
      <w:color w:val="FF0000"/>
      <w:sz w:val="28"/>
      <w:szCs w:val="20"/>
      <w:lang w:eastAsia="ru-RU"/>
    </w:rPr>
  </w:style>
  <w:style w:type="character" w:customStyle="1" w:styleId="80">
    <w:name w:val="Заголовок 8 Знак"/>
    <w:basedOn w:val="a0"/>
    <w:link w:val="8"/>
    <w:qFormat/>
    <w:rsid w:val="00E1658B"/>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qFormat/>
    <w:rsid w:val="00E1658B"/>
    <w:rPr>
      <w:rFonts w:ascii="Times New Roman" w:eastAsia="Times New Roman" w:hAnsi="Times New Roman" w:cs="Times New Roman"/>
      <w:color w:val="FF0000"/>
      <w:sz w:val="28"/>
      <w:szCs w:val="20"/>
      <w:lang w:eastAsia="ru-RU"/>
    </w:rPr>
  </w:style>
  <w:style w:type="character" w:customStyle="1" w:styleId="af0">
    <w:name w:val="Основной текст Знак"/>
    <w:aliases w:val=" Знак Знак1"/>
    <w:basedOn w:val="a0"/>
    <w:link w:val="af"/>
    <w:qFormat/>
    <w:rsid w:val="00E1658B"/>
    <w:rPr>
      <w:rFonts w:ascii="Times New Roman" w:eastAsia="Times New Roman" w:hAnsi="Times New Roman" w:cs="Times New Roman"/>
      <w:sz w:val="24"/>
      <w:szCs w:val="24"/>
      <w:lang w:eastAsia="ru-RU"/>
    </w:rPr>
  </w:style>
  <w:style w:type="character" w:customStyle="1" w:styleId="ConsPlusNormal">
    <w:name w:val="ConsPlusNormal Знак"/>
    <w:link w:val="ConsPlusNormal0"/>
    <w:qFormat/>
    <w:locked/>
    <w:rsid w:val="00E1658B"/>
    <w:rPr>
      <w:rFonts w:ascii="Arial" w:hAnsi="Arial" w:cs="Arial"/>
      <w:lang w:eastAsia="zh-CN"/>
    </w:rPr>
  </w:style>
  <w:style w:type="paragraph" w:customStyle="1" w:styleId="ConsPlusNormal0">
    <w:name w:val="ConsPlusNormal"/>
    <w:link w:val="ConsPlusNormal"/>
    <w:qFormat/>
    <w:rsid w:val="00E1658B"/>
    <w:pPr>
      <w:widowControl w:val="0"/>
      <w:suppressAutoHyphens/>
      <w:autoSpaceDE w:val="0"/>
      <w:ind w:firstLine="720"/>
    </w:pPr>
    <w:rPr>
      <w:rFonts w:ascii="Arial" w:hAnsi="Arial" w:cs="Arial"/>
      <w:sz w:val="22"/>
      <w:szCs w:val="22"/>
      <w:lang w:eastAsia="zh-CN"/>
    </w:rPr>
  </w:style>
  <w:style w:type="character" w:customStyle="1" w:styleId="ae">
    <w:name w:val="Верхний колонтитул Знак"/>
    <w:basedOn w:val="a0"/>
    <w:link w:val="ad"/>
    <w:uiPriority w:val="99"/>
    <w:qFormat/>
    <w:rsid w:val="00E1658B"/>
    <w:rPr>
      <w:rFonts w:ascii="Times New Roman" w:eastAsia="Times New Roman" w:hAnsi="Times New Roman" w:cs="Times New Roman"/>
      <w:sz w:val="24"/>
      <w:szCs w:val="20"/>
      <w:lang w:eastAsia="ru-RU"/>
    </w:rPr>
  </w:style>
  <w:style w:type="character" w:customStyle="1" w:styleId="af6">
    <w:name w:val="Нижний колонтитул Знак"/>
    <w:basedOn w:val="a0"/>
    <w:link w:val="af5"/>
    <w:qFormat/>
    <w:rsid w:val="00E1658B"/>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0"/>
    <w:link w:val="af1"/>
    <w:qFormat/>
    <w:rsid w:val="00E1658B"/>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qFormat/>
    <w:rsid w:val="00E1658B"/>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0"/>
    <w:link w:val="25"/>
    <w:rsid w:val="00E1658B"/>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qFormat/>
    <w:rsid w:val="00E1658B"/>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qFormat/>
    <w:rsid w:val="00E1658B"/>
    <w:rPr>
      <w:rFonts w:ascii="Times New Roman" w:eastAsia="Times New Roman" w:hAnsi="Times New Roman" w:cs="Times New Roman"/>
      <w:sz w:val="28"/>
      <w:szCs w:val="20"/>
      <w:lang w:eastAsia="ru-RU"/>
    </w:rPr>
  </w:style>
  <w:style w:type="character" w:customStyle="1" w:styleId="af4">
    <w:name w:val="Название Знак"/>
    <w:basedOn w:val="a0"/>
    <w:link w:val="af3"/>
    <w:rsid w:val="00E1658B"/>
    <w:rPr>
      <w:rFonts w:ascii="Times New Roman" w:eastAsia="Times New Roman" w:hAnsi="Times New Roman" w:cs="Times New Roman"/>
      <w:i/>
      <w:sz w:val="28"/>
      <w:szCs w:val="20"/>
      <w:lang w:eastAsia="ru-RU"/>
    </w:rPr>
  </w:style>
  <w:style w:type="character" w:customStyle="1" w:styleId="WW8Num6z0">
    <w:name w:val="WW8Num6z0"/>
    <w:qFormat/>
    <w:rsid w:val="00E1658B"/>
    <w:rPr>
      <w:rFonts w:ascii="Times New Roman" w:eastAsia="Times New Roman" w:hAnsi="Times New Roman" w:cs="Times New Roman"/>
    </w:rPr>
  </w:style>
  <w:style w:type="character" w:customStyle="1" w:styleId="24">
    <w:name w:val="Красная строка 2 Знак"/>
    <w:basedOn w:val="af2"/>
    <w:link w:val="23"/>
    <w:qFormat/>
    <w:rsid w:val="00E1658B"/>
    <w:rPr>
      <w:rFonts w:ascii="Times New Roman" w:eastAsia="Times New Roman" w:hAnsi="Times New Roman" w:cs="Times New Roman"/>
      <w:sz w:val="24"/>
      <w:szCs w:val="20"/>
      <w:lang w:eastAsia="ru-RU"/>
    </w:rPr>
  </w:style>
  <w:style w:type="character" w:customStyle="1" w:styleId="a8">
    <w:name w:val="Текст выноски Знак"/>
    <w:basedOn w:val="a0"/>
    <w:link w:val="a7"/>
    <w:qFormat/>
    <w:rsid w:val="00E1658B"/>
    <w:rPr>
      <w:rFonts w:ascii="Tahoma" w:eastAsia="Times New Roman" w:hAnsi="Tahoma" w:cs="Tahoma"/>
      <w:sz w:val="16"/>
      <w:szCs w:val="16"/>
      <w:lang w:eastAsia="ru-RU"/>
    </w:rPr>
  </w:style>
  <w:style w:type="paragraph" w:customStyle="1" w:styleId="ConsNormal">
    <w:name w:val="ConsNormal"/>
    <w:qFormat/>
    <w:rsid w:val="00E1658B"/>
    <w:pPr>
      <w:widowControl w:val="0"/>
      <w:ind w:firstLine="720"/>
    </w:pPr>
    <w:rPr>
      <w:rFonts w:ascii="Arial" w:eastAsia="Times New Roman" w:hAnsi="Arial" w:cs="Times New Roman"/>
      <w:snapToGrid w:val="0"/>
      <w:sz w:val="22"/>
    </w:rPr>
  </w:style>
  <w:style w:type="paragraph" w:styleId="af8">
    <w:name w:val="No Spacing"/>
    <w:link w:val="af9"/>
    <w:uiPriority w:val="1"/>
    <w:qFormat/>
    <w:rsid w:val="00E1658B"/>
    <w:rPr>
      <w:rFonts w:ascii="Times New Roman" w:eastAsia="Calibri" w:hAnsi="Times New Roman" w:cs="Times New Roman"/>
      <w:sz w:val="24"/>
      <w:szCs w:val="24"/>
    </w:rPr>
  </w:style>
  <w:style w:type="character" w:customStyle="1" w:styleId="af9">
    <w:name w:val="Без интервала Знак"/>
    <w:link w:val="af8"/>
    <w:uiPriority w:val="1"/>
    <w:qFormat/>
    <w:rsid w:val="00E1658B"/>
    <w:rPr>
      <w:rFonts w:ascii="Times New Roman" w:eastAsia="Calibri" w:hAnsi="Times New Roman" w:cs="Times New Roman"/>
      <w:sz w:val="24"/>
      <w:szCs w:val="24"/>
      <w:lang w:eastAsia="ru-RU"/>
    </w:rPr>
  </w:style>
  <w:style w:type="paragraph" w:customStyle="1" w:styleId="11">
    <w:name w:val="Без интервала1"/>
    <w:next w:val="af8"/>
    <w:uiPriority w:val="1"/>
    <w:qFormat/>
    <w:rsid w:val="00E1658B"/>
    <w:rPr>
      <w:rFonts w:ascii="Calibri" w:eastAsia="Times New Roman" w:hAnsi="Calibri" w:cs="Times New Roman"/>
      <w:sz w:val="22"/>
      <w:szCs w:val="22"/>
    </w:rPr>
  </w:style>
  <w:style w:type="paragraph" w:customStyle="1" w:styleId="ConsPlusCell">
    <w:name w:val="ConsPlusCell"/>
    <w:qFormat/>
    <w:rsid w:val="00E1658B"/>
    <w:pPr>
      <w:autoSpaceDE w:val="0"/>
      <w:autoSpaceDN w:val="0"/>
      <w:adjustRightInd w:val="0"/>
    </w:pPr>
    <w:rPr>
      <w:rFonts w:ascii="Arial" w:eastAsia="Calibri" w:hAnsi="Arial" w:cs="Arial"/>
    </w:rPr>
  </w:style>
  <w:style w:type="paragraph" w:customStyle="1" w:styleId="12">
    <w:name w:val="Рецензия1"/>
    <w:hidden/>
    <w:uiPriority w:val="99"/>
    <w:semiHidden/>
    <w:qFormat/>
    <w:rsid w:val="00E1658B"/>
    <w:rPr>
      <w:rFonts w:ascii="Times New Roman" w:eastAsia="Times New Roman" w:hAnsi="Times New Roman" w:cs="Times New Roman"/>
      <w:sz w:val="24"/>
      <w:szCs w:val="24"/>
    </w:rPr>
  </w:style>
  <w:style w:type="character" w:customStyle="1" w:styleId="aa">
    <w:name w:val="Текст примечания Знак"/>
    <w:basedOn w:val="a0"/>
    <w:link w:val="a9"/>
    <w:qFormat/>
    <w:rsid w:val="00E1658B"/>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b"/>
    <w:qFormat/>
    <w:rsid w:val="00E1658B"/>
    <w:rPr>
      <w:rFonts w:ascii="Times New Roman" w:eastAsia="Times New Roman" w:hAnsi="Times New Roman" w:cs="Times New Roman"/>
      <w:b/>
      <w:bCs/>
      <w:sz w:val="20"/>
      <w:szCs w:val="20"/>
      <w:lang w:val="zh-CN" w:eastAsia="zh-CN"/>
    </w:rPr>
  </w:style>
  <w:style w:type="paragraph" w:customStyle="1" w:styleId="27">
    <w:name w:val="Без интервала2"/>
    <w:uiPriority w:val="1"/>
    <w:qFormat/>
    <w:rsid w:val="00E1658B"/>
    <w:rPr>
      <w:rFonts w:ascii="Times New Roman" w:eastAsia="Calibri" w:hAnsi="Times New Roman" w:cs="Times New Roman"/>
      <w:sz w:val="24"/>
      <w:szCs w:val="24"/>
    </w:rPr>
  </w:style>
  <w:style w:type="paragraph" w:customStyle="1" w:styleId="110">
    <w:name w:val="Рецензия11"/>
    <w:uiPriority w:val="99"/>
    <w:semiHidden/>
    <w:qFormat/>
    <w:rsid w:val="00E1658B"/>
    <w:rPr>
      <w:rFonts w:ascii="Times New Roman" w:eastAsia="Times New Roman" w:hAnsi="Times New Roman" w:cs="Times New Roman"/>
      <w:sz w:val="24"/>
      <w:szCs w:val="24"/>
    </w:rPr>
  </w:style>
  <w:style w:type="paragraph" w:customStyle="1" w:styleId="xl65">
    <w:name w:val="xl65"/>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qFormat/>
    <w:rsid w:val="00E1658B"/>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qFormat/>
    <w:rsid w:val="00E1658B"/>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qFormat/>
    <w:rsid w:val="00E1658B"/>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qFormat/>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qFormat/>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qFormat/>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qFormat/>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qFormat/>
    <w:rsid w:val="00E1658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qFormat/>
    <w:rsid w:val="00E1658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qFormat/>
    <w:rsid w:val="00E1658B"/>
    <w:pPr>
      <w:spacing w:before="100" w:beforeAutospacing="1" w:after="100" w:afterAutospacing="1"/>
    </w:pPr>
    <w:rPr>
      <w:rFonts w:eastAsia="Times New Roman"/>
      <w:b/>
      <w:bCs/>
    </w:rPr>
  </w:style>
  <w:style w:type="paragraph" w:customStyle="1" w:styleId="xl99">
    <w:name w:val="xl99"/>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qFormat/>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qFormat/>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qFormat/>
    <w:rsid w:val="00E1658B"/>
    <w:pPr>
      <w:spacing w:before="100" w:beforeAutospacing="1" w:after="100" w:afterAutospacing="1"/>
      <w:jc w:val="center"/>
    </w:pPr>
    <w:rPr>
      <w:rFonts w:eastAsia="Times New Roman"/>
    </w:rPr>
  </w:style>
  <w:style w:type="paragraph" w:customStyle="1" w:styleId="xl122">
    <w:name w:val="xl122"/>
    <w:basedOn w:val="a"/>
    <w:qFormat/>
    <w:rsid w:val="00E1658B"/>
    <w:pPr>
      <w:spacing w:before="100" w:beforeAutospacing="1" w:after="100" w:afterAutospacing="1"/>
      <w:jc w:val="center"/>
    </w:pPr>
    <w:rPr>
      <w:rFonts w:eastAsia="Times New Roman"/>
    </w:rPr>
  </w:style>
  <w:style w:type="paragraph" w:customStyle="1" w:styleId="xl123">
    <w:name w:val="xl123"/>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qFormat/>
    <w:rsid w:val="00E1658B"/>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qFormat/>
    <w:rsid w:val="00E1658B"/>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qFormat/>
    <w:rsid w:val="00E1658B"/>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qFormat/>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qFormat/>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qFormat/>
    <w:rsid w:val="00E1658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qFormat/>
    <w:rsid w:val="00E1658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qFormat/>
    <w:rsid w:val="00E1658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qFormat/>
    <w:rsid w:val="00E1658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qFormat/>
    <w:rsid w:val="00E1658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qFormat/>
    <w:rsid w:val="00E1658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qFormat/>
    <w:rsid w:val="00E1658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qFormat/>
    <w:rsid w:val="00E165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63">
    <w:name w:val="xl63"/>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64">
    <w:name w:val="xl64"/>
    <w:basedOn w:val="a"/>
    <w:qFormat/>
    <w:rsid w:val="00E165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font5">
    <w:name w:val="font5"/>
    <w:basedOn w:val="a"/>
    <w:qFormat/>
    <w:rsid w:val="00E1658B"/>
    <w:pPr>
      <w:spacing w:before="100" w:beforeAutospacing="1" w:after="100" w:afterAutospacing="1"/>
    </w:pPr>
    <w:rPr>
      <w:rFonts w:eastAsia="Times New Roman"/>
      <w:b/>
      <w:bCs/>
      <w:color w:val="000000"/>
      <w:sz w:val="20"/>
      <w:szCs w:val="20"/>
    </w:rPr>
  </w:style>
  <w:style w:type="paragraph" w:customStyle="1" w:styleId="font6">
    <w:name w:val="font6"/>
    <w:basedOn w:val="a"/>
    <w:qFormat/>
    <w:rsid w:val="00E1658B"/>
    <w:pPr>
      <w:spacing w:before="100" w:beforeAutospacing="1" w:after="100" w:afterAutospacing="1"/>
    </w:pPr>
    <w:rPr>
      <w:rFonts w:eastAsia="Times New Roman"/>
      <w:color w:val="000000"/>
      <w:sz w:val="20"/>
      <w:szCs w:val="20"/>
    </w:rPr>
  </w:style>
  <w:style w:type="paragraph" w:customStyle="1" w:styleId="35">
    <w:name w:val="Без интервала3"/>
    <w:uiPriority w:val="1"/>
    <w:qFormat/>
    <w:rsid w:val="00E1658B"/>
    <w:rPr>
      <w:rFonts w:ascii="Times New Roman" w:eastAsia="Calibri" w:hAnsi="Times New Roman" w:cs="Times New Roman"/>
      <w:sz w:val="24"/>
      <w:szCs w:val="24"/>
    </w:rPr>
  </w:style>
  <w:style w:type="paragraph" w:customStyle="1" w:styleId="28">
    <w:name w:val="Рецензия2"/>
    <w:uiPriority w:val="99"/>
    <w:semiHidden/>
    <w:qFormat/>
    <w:rsid w:val="00E1658B"/>
    <w:rPr>
      <w:rFonts w:ascii="Times New Roman" w:eastAsia="Times New Roman" w:hAnsi="Times New Roman" w:cs="Times New Roman"/>
      <w:sz w:val="24"/>
      <w:szCs w:val="24"/>
    </w:rPr>
  </w:style>
  <w:style w:type="paragraph" w:customStyle="1" w:styleId="msonormal0">
    <w:name w:val="msonormal"/>
    <w:basedOn w:val="a"/>
    <w:qFormat/>
    <w:rsid w:val="00E1658B"/>
    <w:pPr>
      <w:spacing w:before="100" w:beforeAutospacing="1" w:after="100" w:afterAutospacing="1"/>
    </w:pPr>
    <w:rPr>
      <w:rFonts w:eastAsia="Times New Roman"/>
    </w:rPr>
  </w:style>
  <w:style w:type="paragraph" w:customStyle="1" w:styleId="41">
    <w:name w:val="Без интервала4"/>
    <w:uiPriority w:val="1"/>
    <w:qFormat/>
    <w:rsid w:val="00E1658B"/>
    <w:rPr>
      <w:rFonts w:ascii="Times New Roman" w:eastAsia="Calibri" w:hAnsi="Times New Roman" w:cs="Times New Roman"/>
      <w:sz w:val="24"/>
      <w:szCs w:val="24"/>
    </w:rPr>
  </w:style>
  <w:style w:type="paragraph" w:customStyle="1" w:styleId="36">
    <w:name w:val="Рецензия3"/>
    <w:uiPriority w:val="99"/>
    <w:semiHidden/>
    <w:qFormat/>
    <w:rsid w:val="00E1658B"/>
    <w:rPr>
      <w:rFonts w:ascii="Times New Roman" w:eastAsia="Times New Roman" w:hAnsi="Times New Roman" w:cs="Times New Roman"/>
      <w:sz w:val="24"/>
      <w:szCs w:val="24"/>
    </w:rPr>
  </w:style>
  <w:style w:type="paragraph" w:customStyle="1" w:styleId="Style170">
    <w:name w:val="_Style 170"/>
    <w:basedOn w:val="a"/>
    <w:next w:val="af3"/>
    <w:qFormat/>
    <w:rsid w:val="00E1658B"/>
    <w:pPr>
      <w:jc w:val="center"/>
    </w:pPr>
    <w:rPr>
      <w:rFonts w:eastAsia="Times New Roman"/>
      <w:i/>
      <w:sz w:val="28"/>
      <w:szCs w:val="20"/>
    </w:rPr>
  </w:style>
  <w:style w:type="paragraph" w:customStyle="1" w:styleId="51">
    <w:name w:val="Без интервала5"/>
    <w:uiPriority w:val="1"/>
    <w:qFormat/>
    <w:rsid w:val="00E1658B"/>
    <w:rPr>
      <w:rFonts w:ascii="Times New Roman" w:eastAsia="Calibri" w:hAnsi="Times New Roman" w:cs="Times New Roman"/>
      <w:sz w:val="24"/>
      <w:szCs w:val="24"/>
    </w:rPr>
  </w:style>
  <w:style w:type="paragraph" w:customStyle="1" w:styleId="42">
    <w:name w:val="Рецензия4"/>
    <w:uiPriority w:val="99"/>
    <w:semiHidden/>
    <w:qFormat/>
    <w:rsid w:val="00E1658B"/>
    <w:rPr>
      <w:rFonts w:ascii="Times New Roman" w:eastAsia="Times New Roman" w:hAnsi="Times New Roman" w:cs="Times New Roman"/>
      <w:sz w:val="24"/>
      <w:szCs w:val="24"/>
    </w:rPr>
  </w:style>
  <w:style w:type="paragraph" w:customStyle="1" w:styleId="Style173">
    <w:name w:val="_Style 173"/>
    <w:basedOn w:val="a"/>
    <w:next w:val="af3"/>
    <w:qFormat/>
    <w:rsid w:val="00E1658B"/>
    <w:pPr>
      <w:jc w:val="center"/>
    </w:pPr>
    <w:rPr>
      <w:rFonts w:eastAsia="Times New Roman"/>
      <w:i/>
      <w:sz w:val="28"/>
      <w:szCs w:val="20"/>
    </w:rPr>
  </w:style>
  <w:style w:type="paragraph" w:styleId="afa">
    <w:name w:val="List Paragraph"/>
    <w:basedOn w:val="a"/>
    <w:uiPriority w:val="34"/>
    <w:qFormat/>
    <w:rsid w:val="00E1658B"/>
    <w:pPr>
      <w:suppressAutoHyphens/>
      <w:ind w:left="720"/>
      <w:contextualSpacing/>
    </w:pPr>
    <w:rPr>
      <w:rFonts w:eastAsia="Times New Roman"/>
      <w:lang w:eastAsia="zh-CN"/>
    </w:rPr>
  </w:style>
  <w:style w:type="paragraph" w:styleId="afb">
    <w:name w:val="Revision"/>
    <w:hidden/>
    <w:uiPriority w:val="99"/>
    <w:semiHidden/>
    <w:rsid w:val="00175CAA"/>
    <w:rPr>
      <w:rFonts w:ascii="Times New Roman" w:eastAsia="Times New Roman" w:hAnsi="Times New Roman" w:cs="Times New Roman"/>
      <w:sz w:val="24"/>
      <w:szCs w:val="24"/>
    </w:rPr>
  </w:style>
  <w:style w:type="paragraph" w:customStyle="1" w:styleId="ConsNonformat">
    <w:name w:val="ConsNonformat"/>
    <w:rsid w:val="00175CAA"/>
    <w:pPr>
      <w:widowControl w:val="0"/>
      <w:autoSpaceDE w:val="0"/>
      <w:autoSpaceDN w:val="0"/>
      <w:adjustRightInd w:val="0"/>
    </w:pPr>
    <w:rPr>
      <w:rFonts w:ascii="Courier New" w:eastAsia="Times New Roman" w:hAnsi="Courier New" w:cs="Courier New"/>
    </w:rPr>
  </w:style>
  <w:style w:type="paragraph" w:customStyle="1" w:styleId="ConsTitle">
    <w:name w:val="ConsTitle"/>
    <w:rsid w:val="00175CA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175CAA"/>
    <w:pPr>
      <w:widowControl w:val="0"/>
      <w:autoSpaceDE w:val="0"/>
      <w:autoSpaceDN w:val="0"/>
      <w:adjustRightInd w:val="0"/>
    </w:pPr>
    <w:rPr>
      <w:rFonts w:ascii="Courier New" w:eastAsia="Times New Roman" w:hAnsi="Courier New" w:cs="Courier New"/>
    </w:rPr>
  </w:style>
  <w:style w:type="paragraph" w:customStyle="1" w:styleId="afc">
    <w:name w:val="Стиль"/>
    <w:rsid w:val="00175CAA"/>
    <w:pPr>
      <w:widowControl w:val="0"/>
      <w:autoSpaceDE w:val="0"/>
      <w:autoSpaceDN w:val="0"/>
      <w:ind w:firstLine="720"/>
      <w:jc w:val="both"/>
    </w:pPr>
    <w:rPr>
      <w:rFonts w:ascii="Arial" w:eastAsia="Times New Roman" w:hAnsi="Arial" w:cs="Arial"/>
    </w:rPr>
  </w:style>
  <w:style w:type="paragraph" w:customStyle="1" w:styleId="afd">
    <w:name w:val="Заголовок статьи"/>
    <w:basedOn w:val="afc"/>
    <w:next w:val="afc"/>
    <w:rsid w:val="00175CAA"/>
    <w:pPr>
      <w:ind w:left="1612" w:hanging="892"/>
    </w:pPr>
  </w:style>
  <w:style w:type="paragraph" w:customStyle="1" w:styleId="ConsPlusTitle">
    <w:name w:val="ConsPlusTitle"/>
    <w:rsid w:val="00175CAA"/>
    <w:pPr>
      <w:autoSpaceDE w:val="0"/>
      <w:autoSpaceDN w:val="0"/>
      <w:adjustRightInd w:val="0"/>
    </w:pPr>
    <w:rPr>
      <w:rFonts w:ascii="Times New Roman" w:eastAsia="Times New Roman" w:hAnsi="Times New Roman" w:cs="Times New Roman"/>
      <w:b/>
      <w:bCs/>
      <w:sz w:val="28"/>
      <w:szCs w:val="28"/>
    </w:rPr>
  </w:style>
  <w:style w:type="paragraph" w:customStyle="1" w:styleId="210">
    <w:name w:val="Основной текст с отступом 21"/>
    <w:basedOn w:val="a"/>
    <w:rsid w:val="00175CAA"/>
    <w:pPr>
      <w:widowControl w:val="0"/>
      <w:ind w:firstLine="720"/>
      <w:jc w:val="both"/>
    </w:pPr>
    <w:rPr>
      <w:rFonts w:eastAsia="Times New Roman"/>
      <w:sz w:val="28"/>
      <w:szCs w:val="20"/>
    </w:rPr>
  </w:style>
  <w:style w:type="paragraph" w:customStyle="1" w:styleId="BodyTextIndent21">
    <w:name w:val="Body Text Indent 21"/>
    <w:basedOn w:val="a"/>
    <w:rsid w:val="00175CAA"/>
    <w:pPr>
      <w:widowControl w:val="0"/>
      <w:overflowPunct w:val="0"/>
      <w:autoSpaceDE w:val="0"/>
      <w:autoSpaceDN w:val="0"/>
      <w:adjustRightInd w:val="0"/>
      <w:spacing w:line="360" w:lineRule="auto"/>
      <w:ind w:firstLine="851"/>
      <w:jc w:val="both"/>
      <w:textAlignment w:val="baseline"/>
    </w:pPr>
    <w:rPr>
      <w:rFonts w:eastAsia="Times New Roman"/>
      <w:sz w:val="28"/>
      <w:szCs w:val="20"/>
    </w:rPr>
  </w:style>
  <w:style w:type="paragraph" w:customStyle="1" w:styleId="afe">
    <w:name w:val="Знак Знак Знак Знак Знак Знак"/>
    <w:basedOn w:val="a"/>
    <w:rsid w:val="00175CAA"/>
    <w:pPr>
      <w:spacing w:before="100" w:beforeAutospacing="1" w:after="100" w:afterAutospacing="1"/>
      <w:jc w:val="both"/>
    </w:pPr>
    <w:rPr>
      <w:rFonts w:ascii="Tahoma" w:eastAsia="Times New Roman" w:hAnsi="Tahoma"/>
      <w:sz w:val="20"/>
      <w:szCs w:val="20"/>
      <w:lang w:val="en-US" w:eastAsia="en-US"/>
    </w:rPr>
  </w:style>
  <w:style w:type="character" w:customStyle="1" w:styleId="13">
    <w:name w:val="Знак Знак Знак1"/>
    <w:rsid w:val="00175CAA"/>
    <w:rPr>
      <w:sz w:val="24"/>
      <w:szCs w:val="24"/>
      <w:lang w:val="ru-RU" w:eastAsia="ru-RU" w:bidi="ar-SA"/>
    </w:rPr>
  </w:style>
  <w:style w:type="paragraph" w:customStyle="1" w:styleId="aff">
    <w:name w:val="Знак Знак Знак Знак"/>
    <w:basedOn w:val="a"/>
    <w:rsid w:val="00175CAA"/>
    <w:pPr>
      <w:spacing w:before="100" w:beforeAutospacing="1" w:after="100" w:afterAutospacing="1"/>
      <w:jc w:val="both"/>
    </w:pPr>
    <w:rPr>
      <w:rFonts w:ascii="Tahoma" w:eastAsia="Times New Roman" w:hAnsi="Tahoma"/>
      <w:sz w:val="20"/>
      <w:szCs w:val="20"/>
      <w:lang w:val="en-US" w:eastAsia="en-US"/>
    </w:rPr>
  </w:style>
  <w:style w:type="paragraph" w:customStyle="1" w:styleId="14">
    <w:name w:val="Знак Знак Знак Знак Знак Знак1"/>
    <w:basedOn w:val="a"/>
    <w:rsid w:val="00175CAA"/>
    <w:pPr>
      <w:spacing w:before="100" w:beforeAutospacing="1" w:after="100" w:afterAutospacing="1"/>
      <w:jc w:val="both"/>
    </w:pPr>
    <w:rPr>
      <w:rFonts w:ascii="Tahoma" w:eastAsia="Times New Roman" w:hAnsi="Tahoma" w:cs="Tahoma"/>
      <w:sz w:val="20"/>
      <w:szCs w:val="20"/>
      <w:lang w:val="en-US" w:eastAsia="en-US"/>
    </w:rPr>
  </w:style>
  <w:style w:type="paragraph" w:customStyle="1" w:styleId="aff0">
    <w:name w:val="Знак"/>
    <w:basedOn w:val="a"/>
    <w:rsid w:val="00175CAA"/>
    <w:pPr>
      <w:spacing w:before="100" w:beforeAutospacing="1" w:after="100" w:afterAutospacing="1"/>
      <w:jc w:val="both"/>
    </w:pPr>
    <w:rPr>
      <w:rFonts w:ascii="Tahoma" w:eastAsia="Times New Roman" w:hAnsi="Tahoma"/>
      <w:sz w:val="20"/>
      <w:szCs w:val="20"/>
      <w:lang w:val="en-US" w:eastAsia="en-US"/>
    </w:rPr>
  </w:style>
  <w:style w:type="character" w:customStyle="1" w:styleId="15">
    <w:name w:val="Основной текст Знак1"/>
    <w:rsid w:val="00175CAA"/>
    <w:rPr>
      <w:sz w:val="24"/>
      <w:szCs w:val="24"/>
      <w:lang w:val="ru-RU" w:eastAsia="ru-RU" w:bidi="ar-SA"/>
    </w:rPr>
  </w:style>
  <w:style w:type="paragraph" w:customStyle="1" w:styleId="16">
    <w:name w:val="Номер1"/>
    <w:basedOn w:val="aff1"/>
    <w:rsid w:val="00175CAA"/>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1">
    <w:name w:val="List"/>
    <w:basedOn w:val="a"/>
    <w:rsid w:val="00175CAA"/>
    <w:pPr>
      <w:ind w:left="283" w:hanging="283"/>
    </w:pPr>
    <w:rPr>
      <w:rFonts w:eastAsia="Times New Roman"/>
    </w:rPr>
  </w:style>
  <w:style w:type="paragraph" w:styleId="aff2">
    <w:name w:val="Document Map"/>
    <w:basedOn w:val="a"/>
    <w:link w:val="aff3"/>
    <w:rsid w:val="00175CAA"/>
    <w:pPr>
      <w:shd w:val="clear" w:color="auto" w:fill="000080"/>
    </w:pPr>
    <w:rPr>
      <w:rFonts w:ascii="Tahoma" w:eastAsia="Times New Roman" w:hAnsi="Tahoma"/>
      <w:sz w:val="20"/>
      <w:szCs w:val="20"/>
    </w:rPr>
  </w:style>
  <w:style w:type="character" w:customStyle="1" w:styleId="aff3">
    <w:name w:val="Схема документа Знак"/>
    <w:basedOn w:val="a0"/>
    <w:link w:val="aff2"/>
    <w:rsid w:val="00175CAA"/>
    <w:rPr>
      <w:rFonts w:ascii="Tahoma" w:eastAsia="Times New Roman" w:hAnsi="Tahoma" w:cs="Times New Roman"/>
      <w:shd w:val="clear" w:color="auto" w:fill="000080"/>
    </w:rPr>
  </w:style>
  <w:style w:type="paragraph" w:customStyle="1" w:styleId="211">
    <w:name w:val="Основной текст с отступом 211"/>
    <w:basedOn w:val="a"/>
    <w:rsid w:val="00175CAA"/>
    <w:pPr>
      <w:widowControl w:val="0"/>
      <w:ind w:firstLine="720"/>
      <w:jc w:val="both"/>
    </w:pPr>
    <w:rPr>
      <w:rFonts w:eastAsia="Times New Roman"/>
      <w:sz w:val="28"/>
      <w:szCs w:val="20"/>
    </w:rPr>
  </w:style>
  <w:style w:type="paragraph" w:customStyle="1" w:styleId="17">
    <w:name w:val="заголовок 1"/>
    <w:basedOn w:val="a"/>
    <w:next w:val="a"/>
    <w:rsid w:val="00175CAA"/>
    <w:pPr>
      <w:keepNext/>
      <w:widowControl w:val="0"/>
    </w:pPr>
    <w:rPr>
      <w:rFonts w:eastAsia="Times New Roman"/>
      <w:sz w:val="28"/>
      <w:szCs w:val="28"/>
    </w:rPr>
  </w:style>
  <w:style w:type="character" w:customStyle="1" w:styleId="29">
    <w:name w:val="Основной текст Знак2"/>
    <w:aliases w:val=" Знак Знак,Знак Знак"/>
    <w:rsid w:val="00175CAA"/>
    <w:rPr>
      <w:sz w:val="24"/>
      <w:szCs w:val="24"/>
      <w:lang w:val="ru-RU" w:eastAsia="ru-RU" w:bidi="ar-SA"/>
    </w:rPr>
  </w:style>
  <w:style w:type="paragraph" w:customStyle="1" w:styleId="18">
    <w:name w:val="Знак Знак Знак Знак1"/>
    <w:basedOn w:val="a"/>
    <w:rsid w:val="00175CAA"/>
    <w:pPr>
      <w:spacing w:before="100" w:beforeAutospacing="1" w:after="100" w:afterAutospacing="1"/>
      <w:jc w:val="both"/>
    </w:pPr>
    <w:rPr>
      <w:rFonts w:ascii="Tahoma" w:eastAsia="Times New Roman" w:hAnsi="Tahoma"/>
      <w:sz w:val="20"/>
      <w:szCs w:val="20"/>
      <w:lang w:val="en-US" w:eastAsia="en-US"/>
    </w:rPr>
  </w:style>
  <w:style w:type="character" w:customStyle="1" w:styleId="aff4">
    <w:name w:val="Знак Знак Знак"/>
    <w:locked/>
    <w:rsid w:val="00175CAA"/>
    <w:rPr>
      <w:sz w:val="24"/>
      <w:szCs w:val="24"/>
      <w:lang w:val="ru-RU" w:eastAsia="ru-RU" w:bidi="ar-SA"/>
    </w:rPr>
  </w:style>
  <w:style w:type="paragraph" w:customStyle="1" w:styleId="19">
    <w:name w:val="Знак Знак Знак Знак Знак Знак1 Знак"/>
    <w:basedOn w:val="a"/>
    <w:rsid w:val="00175CAA"/>
    <w:pPr>
      <w:spacing w:before="100" w:beforeAutospacing="1" w:after="100" w:afterAutospacing="1"/>
      <w:jc w:val="both"/>
    </w:pPr>
    <w:rPr>
      <w:rFonts w:ascii="Tahoma" w:eastAsia="Times New Roman" w:hAnsi="Tahoma"/>
      <w:sz w:val="20"/>
      <w:szCs w:val="20"/>
      <w:lang w:val="en-US" w:eastAsia="en-US"/>
    </w:rPr>
  </w:style>
  <w:style w:type="paragraph" w:customStyle="1" w:styleId="140">
    <w:name w:val="Обычный + 14 пт"/>
    <w:basedOn w:val="a"/>
    <w:rsid w:val="00175CAA"/>
    <w:pPr>
      <w:spacing w:before="60" w:line="240" w:lineRule="exact"/>
      <w:jc w:val="center"/>
    </w:pPr>
    <w:rPr>
      <w:rFonts w:eastAsia="Times New Roman"/>
      <w:snapToGrid w:val="0"/>
      <w:color w:val="000000"/>
    </w:rPr>
  </w:style>
  <w:style w:type="paragraph" w:customStyle="1" w:styleId="43">
    <w:name w:val="Знак Знак Знак Знак4"/>
    <w:basedOn w:val="a"/>
    <w:rsid w:val="00175CAA"/>
    <w:pPr>
      <w:spacing w:before="100" w:beforeAutospacing="1" w:after="100" w:afterAutospacing="1"/>
      <w:jc w:val="both"/>
    </w:pPr>
    <w:rPr>
      <w:rFonts w:ascii="Tahoma" w:eastAsia="Times New Roman" w:hAnsi="Tahoma"/>
      <w:sz w:val="20"/>
      <w:szCs w:val="20"/>
      <w:lang w:val="en-US" w:eastAsia="en-US"/>
    </w:rPr>
  </w:style>
  <w:style w:type="paragraph" w:customStyle="1" w:styleId="1a">
    <w:name w:val="1 Обычный"/>
    <w:basedOn w:val="a"/>
    <w:rsid w:val="00175CAA"/>
    <w:pPr>
      <w:autoSpaceDE w:val="0"/>
      <w:spacing w:before="120" w:after="120" w:line="360" w:lineRule="auto"/>
      <w:ind w:firstLine="720"/>
      <w:jc w:val="both"/>
    </w:pPr>
    <w:rPr>
      <w:rFonts w:ascii="Arial" w:eastAsia="Times New Roman" w:hAnsi="Arial" w:cs="Arial"/>
      <w:lang w:eastAsia="en-US" w:bidi="en-US"/>
    </w:rPr>
  </w:style>
  <w:style w:type="table" w:customStyle="1" w:styleId="1b">
    <w:name w:val="Сетка таблицы1"/>
    <w:basedOn w:val="a1"/>
    <w:next w:val="af7"/>
    <w:uiPriority w:val="39"/>
    <w:rsid w:val="00CD25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sid w:val="007F7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231">
      <w:bodyDiv w:val="1"/>
      <w:marLeft w:val="0"/>
      <w:marRight w:val="0"/>
      <w:marTop w:val="0"/>
      <w:marBottom w:val="0"/>
      <w:divBdr>
        <w:top w:val="none" w:sz="0" w:space="0" w:color="auto"/>
        <w:left w:val="none" w:sz="0" w:space="0" w:color="auto"/>
        <w:bottom w:val="none" w:sz="0" w:space="0" w:color="auto"/>
        <w:right w:val="none" w:sz="0" w:space="0" w:color="auto"/>
      </w:divBdr>
    </w:div>
    <w:div w:id="42870122">
      <w:bodyDiv w:val="1"/>
      <w:marLeft w:val="0"/>
      <w:marRight w:val="0"/>
      <w:marTop w:val="0"/>
      <w:marBottom w:val="0"/>
      <w:divBdr>
        <w:top w:val="none" w:sz="0" w:space="0" w:color="auto"/>
        <w:left w:val="none" w:sz="0" w:space="0" w:color="auto"/>
        <w:bottom w:val="none" w:sz="0" w:space="0" w:color="auto"/>
        <w:right w:val="none" w:sz="0" w:space="0" w:color="auto"/>
      </w:divBdr>
    </w:div>
    <w:div w:id="207684745">
      <w:bodyDiv w:val="1"/>
      <w:marLeft w:val="0"/>
      <w:marRight w:val="0"/>
      <w:marTop w:val="0"/>
      <w:marBottom w:val="0"/>
      <w:divBdr>
        <w:top w:val="none" w:sz="0" w:space="0" w:color="auto"/>
        <w:left w:val="none" w:sz="0" w:space="0" w:color="auto"/>
        <w:bottom w:val="none" w:sz="0" w:space="0" w:color="auto"/>
        <w:right w:val="none" w:sz="0" w:space="0" w:color="auto"/>
      </w:divBdr>
    </w:div>
    <w:div w:id="303629590">
      <w:bodyDiv w:val="1"/>
      <w:marLeft w:val="0"/>
      <w:marRight w:val="0"/>
      <w:marTop w:val="0"/>
      <w:marBottom w:val="0"/>
      <w:divBdr>
        <w:top w:val="none" w:sz="0" w:space="0" w:color="auto"/>
        <w:left w:val="none" w:sz="0" w:space="0" w:color="auto"/>
        <w:bottom w:val="none" w:sz="0" w:space="0" w:color="auto"/>
        <w:right w:val="none" w:sz="0" w:space="0" w:color="auto"/>
      </w:divBdr>
    </w:div>
    <w:div w:id="321467197">
      <w:bodyDiv w:val="1"/>
      <w:marLeft w:val="0"/>
      <w:marRight w:val="0"/>
      <w:marTop w:val="0"/>
      <w:marBottom w:val="0"/>
      <w:divBdr>
        <w:top w:val="none" w:sz="0" w:space="0" w:color="auto"/>
        <w:left w:val="none" w:sz="0" w:space="0" w:color="auto"/>
        <w:bottom w:val="none" w:sz="0" w:space="0" w:color="auto"/>
        <w:right w:val="none" w:sz="0" w:space="0" w:color="auto"/>
      </w:divBdr>
    </w:div>
    <w:div w:id="593706973">
      <w:bodyDiv w:val="1"/>
      <w:marLeft w:val="0"/>
      <w:marRight w:val="0"/>
      <w:marTop w:val="0"/>
      <w:marBottom w:val="0"/>
      <w:divBdr>
        <w:top w:val="none" w:sz="0" w:space="0" w:color="auto"/>
        <w:left w:val="none" w:sz="0" w:space="0" w:color="auto"/>
        <w:bottom w:val="none" w:sz="0" w:space="0" w:color="auto"/>
        <w:right w:val="none" w:sz="0" w:space="0" w:color="auto"/>
      </w:divBdr>
    </w:div>
    <w:div w:id="688335930">
      <w:bodyDiv w:val="1"/>
      <w:marLeft w:val="0"/>
      <w:marRight w:val="0"/>
      <w:marTop w:val="0"/>
      <w:marBottom w:val="0"/>
      <w:divBdr>
        <w:top w:val="none" w:sz="0" w:space="0" w:color="auto"/>
        <w:left w:val="none" w:sz="0" w:space="0" w:color="auto"/>
        <w:bottom w:val="none" w:sz="0" w:space="0" w:color="auto"/>
        <w:right w:val="none" w:sz="0" w:space="0" w:color="auto"/>
      </w:divBdr>
    </w:div>
    <w:div w:id="700058894">
      <w:bodyDiv w:val="1"/>
      <w:marLeft w:val="0"/>
      <w:marRight w:val="0"/>
      <w:marTop w:val="0"/>
      <w:marBottom w:val="0"/>
      <w:divBdr>
        <w:top w:val="none" w:sz="0" w:space="0" w:color="auto"/>
        <w:left w:val="none" w:sz="0" w:space="0" w:color="auto"/>
        <w:bottom w:val="none" w:sz="0" w:space="0" w:color="auto"/>
        <w:right w:val="none" w:sz="0" w:space="0" w:color="auto"/>
      </w:divBdr>
    </w:div>
    <w:div w:id="709111953">
      <w:bodyDiv w:val="1"/>
      <w:marLeft w:val="0"/>
      <w:marRight w:val="0"/>
      <w:marTop w:val="0"/>
      <w:marBottom w:val="0"/>
      <w:divBdr>
        <w:top w:val="none" w:sz="0" w:space="0" w:color="auto"/>
        <w:left w:val="none" w:sz="0" w:space="0" w:color="auto"/>
        <w:bottom w:val="none" w:sz="0" w:space="0" w:color="auto"/>
        <w:right w:val="none" w:sz="0" w:space="0" w:color="auto"/>
      </w:divBdr>
    </w:div>
    <w:div w:id="745614511">
      <w:bodyDiv w:val="1"/>
      <w:marLeft w:val="0"/>
      <w:marRight w:val="0"/>
      <w:marTop w:val="0"/>
      <w:marBottom w:val="0"/>
      <w:divBdr>
        <w:top w:val="none" w:sz="0" w:space="0" w:color="auto"/>
        <w:left w:val="none" w:sz="0" w:space="0" w:color="auto"/>
        <w:bottom w:val="none" w:sz="0" w:space="0" w:color="auto"/>
        <w:right w:val="none" w:sz="0" w:space="0" w:color="auto"/>
      </w:divBdr>
    </w:div>
    <w:div w:id="991523526">
      <w:bodyDiv w:val="1"/>
      <w:marLeft w:val="0"/>
      <w:marRight w:val="0"/>
      <w:marTop w:val="0"/>
      <w:marBottom w:val="0"/>
      <w:divBdr>
        <w:top w:val="none" w:sz="0" w:space="0" w:color="auto"/>
        <w:left w:val="none" w:sz="0" w:space="0" w:color="auto"/>
        <w:bottom w:val="none" w:sz="0" w:space="0" w:color="auto"/>
        <w:right w:val="none" w:sz="0" w:space="0" w:color="auto"/>
      </w:divBdr>
    </w:div>
    <w:div w:id="995498486">
      <w:bodyDiv w:val="1"/>
      <w:marLeft w:val="0"/>
      <w:marRight w:val="0"/>
      <w:marTop w:val="0"/>
      <w:marBottom w:val="0"/>
      <w:divBdr>
        <w:top w:val="none" w:sz="0" w:space="0" w:color="auto"/>
        <w:left w:val="none" w:sz="0" w:space="0" w:color="auto"/>
        <w:bottom w:val="none" w:sz="0" w:space="0" w:color="auto"/>
        <w:right w:val="none" w:sz="0" w:space="0" w:color="auto"/>
      </w:divBdr>
    </w:div>
    <w:div w:id="1075929818">
      <w:bodyDiv w:val="1"/>
      <w:marLeft w:val="0"/>
      <w:marRight w:val="0"/>
      <w:marTop w:val="0"/>
      <w:marBottom w:val="0"/>
      <w:divBdr>
        <w:top w:val="none" w:sz="0" w:space="0" w:color="auto"/>
        <w:left w:val="none" w:sz="0" w:space="0" w:color="auto"/>
        <w:bottom w:val="none" w:sz="0" w:space="0" w:color="auto"/>
        <w:right w:val="none" w:sz="0" w:space="0" w:color="auto"/>
      </w:divBdr>
    </w:div>
    <w:div w:id="1222255316">
      <w:bodyDiv w:val="1"/>
      <w:marLeft w:val="0"/>
      <w:marRight w:val="0"/>
      <w:marTop w:val="0"/>
      <w:marBottom w:val="0"/>
      <w:divBdr>
        <w:top w:val="none" w:sz="0" w:space="0" w:color="auto"/>
        <w:left w:val="none" w:sz="0" w:space="0" w:color="auto"/>
        <w:bottom w:val="none" w:sz="0" w:space="0" w:color="auto"/>
        <w:right w:val="none" w:sz="0" w:space="0" w:color="auto"/>
      </w:divBdr>
    </w:div>
    <w:div w:id="1259563552">
      <w:bodyDiv w:val="1"/>
      <w:marLeft w:val="0"/>
      <w:marRight w:val="0"/>
      <w:marTop w:val="0"/>
      <w:marBottom w:val="0"/>
      <w:divBdr>
        <w:top w:val="none" w:sz="0" w:space="0" w:color="auto"/>
        <w:left w:val="none" w:sz="0" w:space="0" w:color="auto"/>
        <w:bottom w:val="none" w:sz="0" w:space="0" w:color="auto"/>
        <w:right w:val="none" w:sz="0" w:space="0" w:color="auto"/>
      </w:divBdr>
    </w:div>
    <w:div w:id="1366518252">
      <w:bodyDiv w:val="1"/>
      <w:marLeft w:val="0"/>
      <w:marRight w:val="0"/>
      <w:marTop w:val="0"/>
      <w:marBottom w:val="0"/>
      <w:divBdr>
        <w:top w:val="none" w:sz="0" w:space="0" w:color="auto"/>
        <w:left w:val="none" w:sz="0" w:space="0" w:color="auto"/>
        <w:bottom w:val="none" w:sz="0" w:space="0" w:color="auto"/>
        <w:right w:val="none" w:sz="0" w:space="0" w:color="auto"/>
      </w:divBdr>
    </w:div>
    <w:div w:id="1420055874">
      <w:bodyDiv w:val="1"/>
      <w:marLeft w:val="0"/>
      <w:marRight w:val="0"/>
      <w:marTop w:val="0"/>
      <w:marBottom w:val="0"/>
      <w:divBdr>
        <w:top w:val="none" w:sz="0" w:space="0" w:color="auto"/>
        <w:left w:val="none" w:sz="0" w:space="0" w:color="auto"/>
        <w:bottom w:val="none" w:sz="0" w:space="0" w:color="auto"/>
        <w:right w:val="none" w:sz="0" w:space="0" w:color="auto"/>
      </w:divBdr>
    </w:div>
    <w:div w:id="1436054526">
      <w:bodyDiv w:val="1"/>
      <w:marLeft w:val="0"/>
      <w:marRight w:val="0"/>
      <w:marTop w:val="0"/>
      <w:marBottom w:val="0"/>
      <w:divBdr>
        <w:top w:val="none" w:sz="0" w:space="0" w:color="auto"/>
        <w:left w:val="none" w:sz="0" w:space="0" w:color="auto"/>
        <w:bottom w:val="none" w:sz="0" w:space="0" w:color="auto"/>
        <w:right w:val="none" w:sz="0" w:space="0" w:color="auto"/>
      </w:divBdr>
    </w:div>
    <w:div w:id="1462460680">
      <w:bodyDiv w:val="1"/>
      <w:marLeft w:val="0"/>
      <w:marRight w:val="0"/>
      <w:marTop w:val="0"/>
      <w:marBottom w:val="0"/>
      <w:divBdr>
        <w:top w:val="none" w:sz="0" w:space="0" w:color="auto"/>
        <w:left w:val="none" w:sz="0" w:space="0" w:color="auto"/>
        <w:bottom w:val="none" w:sz="0" w:space="0" w:color="auto"/>
        <w:right w:val="none" w:sz="0" w:space="0" w:color="auto"/>
      </w:divBdr>
    </w:div>
    <w:div w:id="1520923263">
      <w:bodyDiv w:val="1"/>
      <w:marLeft w:val="0"/>
      <w:marRight w:val="0"/>
      <w:marTop w:val="0"/>
      <w:marBottom w:val="0"/>
      <w:divBdr>
        <w:top w:val="none" w:sz="0" w:space="0" w:color="auto"/>
        <w:left w:val="none" w:sz="0" w:space="0" w:color="auto"/>
        <w:bottom w:val="none" w:sz="0" w:space="0" w:color="auto"/>
        <w:right w:val="none" w:sz="0" w:space="0" w:color="auto"/>
      </w:divBdr>
    </w:div>
    <w:div w:id="1527408009">
      <w:bodyDiv w:val="1"/>
      <w:marLeft w:val="0"/>
      <w:marRight w:val="0"/>
      <w:marTop w:val="0"/>
      <w:marBottom w:val="0"/>
      <w:divBdr>
        <w:top w:val="none" w:sz="0" w:space="0" w:color="auto"/>
        <w:left w:val="none" w:sz="0" w:space="0" w:color="auto"/>
        <w:bottom w:val="none" w:sz="0" w:space="0" w:color="auto"/>
        <w:right w:val="none" w:sz="0" w:space="0" w:color="auto"/>
      </w:divBdr>
    </w:div>
    <w:div w:id="1564951982">
      <w:bodyDiv w:val="1"/>
      <w:marLeft w:val="0"/>
      <w:marRight w:val="0"/>
      <w:marTop w:val="0"/>
      <w:marBottom w:val="0"/>
      <w:divBdr>
        <w:top w:val="none" w:sz="0" w:space="0" w:color="auto"/>
        <w:left w:val="none" w:sz="0" w:space="0" w:color="auto"/>
        <w:bottom w:val="none" w:sz="0" w:space="0" w:color="auto"/>
        <w:right w:val="none" w:sz="0" w:space="0" w:color="auto"/>
      </w:divBdr>
    </w:div>
    <w:div w:id="1689259827">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9038434">
      <w:bodyDiv w:val="1"/>
      <w:marLeft w:val="0"/>
      <w:marRight w:val="0"/>
      <w:marTop w:val="0"/>
      <w:marBottom w:val="0"/>
      <w:divBdr>
        <w:top w:val="none" w:sz="0" w:space="0" w:color="auto"/>
        <w:left w:val="none" w:sz="0" w:space="0" w:color="auto"/>
        <w:bottom w:val="none" w:sz="0" w:space="0" w:color="auto"/>
        <w:right w:val="none" w:sz="0" w:space="0" w:color="auto"/>
      </w:divBdr>
    </w:div>
    <w:div w:id="1754862462">
      <w:bodyDiv w:val="1"/>
      <w:marLeft w:val="0"/>
      <w:marRight w:val="0"/>
      <w:marTop w:val="0"/>
      <w:marBottom w:val="0"/>
      <w:divBdr>
        <w:top w:val="none" w:sz="0" w:space="0" w:color="auto"/>
        <w:left w:val="none" w:sz="0" w:space="0" w:color="auto"/>
        <w:bottom w:val="none" w:sz="0" w:space="0" w:color="auto"/>
        <w:right w:val="none" w:sz="0" w:space="0" w:color="auto"/>
      </w:divBdr>
    </w:div>
    <w:div w:id="1756246580">
      <w:bodyDiv w:val="1"/>
      <w:marLeft w:val="0"/>
      <w:marRight w:val="0"/>
      <w:marTop w:val="0"/>
      <w:marBottom w:val="0"/>
      <w:divBdr>
        <w:top w:val="none" w:sz="0" w:space="0" w:color="auto"/>
        <w:left w:val="none" w:sz="0" w:space="0" w:color="auto"/>
        <w:bottom w:val="none" w:sz="0" w:space="0" w:color="auto"/>
        <w:right w:val="none" w:sz="0" w:space="0" w:color="auto"/>
      </w:divBdr>
    </w:div>
    <w:div w:id="1769041688">
      <w:bodyDiv w:val="1"/>
      <w:marLeft w:val="0"/>
      <w:marRight w:val="0"/>
      <w:marTop w:val="0"/>
      <w:marBottom w:val="0"/>
      <w:divBdr>
        <w:top w:val="none" w:sz="0" w:space="0" w:color="auto"/>
        <w:left w:val="none" w:sz="0" w:space="0" w:color="auto"/>
        <w:bottom w:val="none" w:sz="0" w:space="0" w:color="auto"/>
        <w:right w:val="none" w:sz="0" w:space="0" w:color="auto"/>
      </w:divBdr>
    </w:div>
    <w:div w:id="1858344484">
      <w:bodyDiv w:val="1"/>
      <w:marLeft w:val="0"/>
      <w:marRight w:val="0"/>
      <w:marTop w:val="0"/>
      <w:marBottom w:val="0"/>
      <w:divBdr>
        <w:top w:val="none" w:sz="0" w:space="0" w:color="auto"/>
        <w:left w:val="none" w:sz="0" w:space="0" w:color="auto"/>
        <w:bottom w:val="none" w:sz="0" w:space="0" w:color="auto"/>
        <w:right w:val="none" w:sz="0" w:space="0" w:color="auto"/>
      </w:divBdr>
    </w:div>
    <w:div w:id="1910842585">
      <w:bodyDiv w:val="1"/>
      <w:marLeft w:val="0"/>
      <w:marRight w:val="0"/>
      <w:marTop w:val="0"/>
      <w:marBottom w:val="0"/>
      <w:divBdr>
        <w:top w:val="none" w:sz="0" w:space="0" w:color="auto"/>
        <w:left w:val="none" w:sz="0" w:space="0" w:color="auto"/>
        <w:bottom w:val="none" w:sz="0" w:space="0" w:color="auto"/>
        <w:right w:val="none" w:sz="0" w:space="0" w:color="auto"/>
      </w:divBdr>
    </w:div>
    <w:div w:id="1940328250">
      <w:bodyDiv w:val="1"/>
      <w:marLeft w:val="0"/>
      <w:marRight w:val="0"/>
      <w:marTop w:val="0"/>
      <w:marBottom w:val="0"/>
      <w:divBdr>
        <w:top w:val="none" w:sz="0" w:space="0" w:color="auto"/>
        <w:left w:val="none" w:sz="0" w:space="0" w:color="auto"/>
        <w:bottom w:val="none" w:sz="0" w:space="0" w:color="auto"/>
        <w:right w:val="none" w:sz="0" w:space="0" w:color="auto"/>
      </w:divBdr>
    </w:div>
    <w:div w:id="1985037061">
      <w:bodyDiv w:val="1"/>
      <w:marLeft w:val="0"/>
      <w:marRight w:val="0"/>
      <w:marTop w:val="0"/>
      <w:marBottom w:val="0"/>
      <w:divBdr>
        <w:top w:val="none" w:sz="0" w:space="0" w:color="auto"/>
        <w:left w:val="none" w:sz="0" w:space="0" w:color="auto"/>
        <w:bottom w:val="none" w:sz="0" w:space="0" w:color="auto"/>
        <w:right w:val="none" w:sz="0" w:space="0" w:color="auto"/>
      </w:divBdr>
    </w:div>
    <w:div w:id="2040155879">
      <w:bodyDiv w:val="1"/>
      <w:marLeft w:val="0"/>
      <w:marRight w:val="0"/>
      <w:marTop w:val="0"/>
      <w:marBottom w:val="0"/>
      <w:divBdr>
        <w:top w:val="none" w:sz="0" w:space="0" w:color="auto"/>
        <w:left w:val="none" w:sz="0" w:space="0" w:color="auto"/>
        <w:bottom w:val="none" w:sz="0" w:space="0" w:color="auto"/>
        <w:right w:val="none" w:sz="0" w:space="0" w:color="auto"/>
      </w:divBdr>
    </w:div>
    <w:div w:id="2069759482">
      <w:bodyDiv w:val="1"/>
      <w:marLeft w:val="0"/>
      <w:marRight w:val="0"/>
      <w:marTop w:val="0"/>
      <w:marBottom w:val="0"/>
      <w:divBdr>
        <w:top w:val="none" w:sz="0" w:space="0" w:color="auto"/>
        <w:left w:val="none" w:sz="0" w:space="0" w:color="auto"/>
        <w:bottom w:val="none" w:sz="0" w:space="0" w:color="auto"/>
        <w:right w:val="none" w:sz="0" w:space="0" w:color="auto"/>
      </w:divBdr>
    </w:div>
    <w:div w:id="2146729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marussa.r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CDDC5-9295-4F1A-BD87-3920B746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10643</TotalTime>
  <Pages>1</Pages>
  <Words>45040</Words>
  <Characters>256729</Characters>
  <Application>Microsoft Office Word</Application>
  <DocSecurity>0</DocSecurity>
  <Lines>2139</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301167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Посашкова Елена Юрьевна</dc:creator>
  <cp:keywords/>
  <dc:description/>
  <cp:lastModifiedBy>Фалина Любовь Николаевна</cp:lastModifiedBy>
  <cp:revision>136</cp:revision>
  <cp:lastPrinted>2025-06-11T12:56:00Z</cp:lastPrinted>
  <dcterms:created xsi:type="dcterms:W3CDTF">2025-03-26T08:56:00Z</dcterms:created>
  <dcterms:modified xsi:type="dcterms:W3CDTF">2025-06-20T09:01:00Z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1C75E89081494B3D88A6048DC628A0D5</vt:lpwstr>
  </property>
</Properties>
</file>